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90" w:rsidRPr="00D27C90" w:rsidRDefault="00101B46" w:rsidP="00CC684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Examen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EC73FA">
        <w:rPr>
          <w:b/>
          <w:sz w:val="28"/>
          <w:szCs w:val="28"/>
        </w:rPr>
        <w:t>Economía</w:t>
      </w:r>
      <w:proofErr w:type="spellEnd"/>
      <w:r w:rsidR="00EC73FA">
        <w:rPr>
          <w:b/>
          <w:sz w:val="28"/>
          <w:szCs w:val="28"/>
        </w:rPr>
        <w:t xml:space="preserve"> 6to </w:t>
      </w:r>
      <w:proofErr w:type="spellStart"/>
      <w:r w:rsidR="00EC73FA">
        <w:rPr>
          <w:b/>
          <w:sz w:val="28"/>
          <w:szCs w:val="28"/>
        </w:rPr>
        <w:t>Año</w:t>
      </w:r>
      <w:proofErr w:type="spellEnd"/>
      <w:r w:rsidR="00EC73FA">
        <w:rPr>
          <w:b/>
          <w:sz w:val="28"/>
          <w:szCs w:val="28"/>
        </w:rPr>
        <w:t xml:space="preserve"> (11/12</w:t>
      </w:r>
      <w:bookmarkStart w:id="0" w:name="_GoBack"/>
      <w:bookmarkEnd w:id="0"/>
      <w:r w:rsidR="00006CB7">
        <w:rPr>
          <w:b/>
          <w:sz w:val="28"/>
          <w:szCs w:val="28"/>
        </w:rPr>
        <w:t>/2018)</w:t>
      </w:r>
    </w:p>
    <w:p w:rsidR="00D27C90" w:rsidRPr="00D27C90" w:rsidRDefault="00D27C90" w:rsidP="00D27C90">
      <w:pPr>
        <w:rPr>
          <w:b/>
          <w:sz w:val="28"/>
          <w:szCs w:val="28"/>
        </w:rPr>
      </w:pPr>
    </w:p>
    <w:p w:rsidR="00006CB7" w:rsidRDefault="00006CB7" w:rsidP="00D27C90">
      <w:pPr>
        <w:rPr>
          <w:b/>
          <w:sz w:val="28"/>
          <w:szCs w:val="28"/>
        </w:rPr>
      </w:pPr>
    </w:p>
    <w:p w:rsidR="00D27C90" w:rsidRDefault="00BC7953" w:rsidP="00D27C9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 I</w:t>
      </w:r>
    </w:p>
    <w:p w:rsidR="00C8361C" w:rsidRDefault="00C8361C" w:rsidP="00D27C90">
      <w:pPr>
        <w:rPr>
          <w:b/>
          <w:sz w:val="28"/>
          <w:szCs w:val="28"/>
        </w:rPr>
      </w:pPr>
    </w:p>
    <w:p w:rsidR="00C8361C" w:rsidRPr="00B56828" w:rsidRDefault="00C8361C" w:rsidP="00B56828">
      <w:pPr>
        <w:pStyle w:val="Prrafodelista"/>
        <w:numPr>
          <w:ilvl w:val="0"/>
          <w:numId w:val="38"/>
        </w:numPr>
        <w:rPr>
          <w:rFonts w:cs="Arial"/>
          <w:b/>
          <w:sz w:val="28"/>
          <w:szCs w:val="28"/>
          <w:lang w:val="es-UY"/>
        </w:rPr>
      </w:pPr>
      <w:r w:rsidRPr="00B56828">
        <w:rPr>
          <w:rFonts w:cs="Arial"/>
          <w:b/>
          <w:sz w:val="28"/>
          <w:szCs w:val="28"/>
          <w:lang w:val="es-UY"/>
        </w:rPr>
        <w:t>Preguntas</w:t>
      </w:r>
    </w:p>
    <w:p w:rsidR="00006CB7" w:rsidRDefault="00006CB7" w:rsidP="00006CB7">
      <w:pPr>
        <w:pStyle w:val="Default"/>
      </w:pPr>
    </w:p>
    <w:p w:rsidR="00006CB7" w:rsidRDefault="00006CB7" w:rsidP="00006CB7">
      <w:pPr>
        <w:pStyle w:val="Default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006CB7">
        <w:rPr>
          <w:rFonts w:ascii="Arial" w:hAnsi="Arial" w:cs="Arial"/>
          <w:b/>
          <w:bCs/>
          <w:sz w:val="22"/>
          <w:szCs w:val="22"/>
        </w:rPr>
        <w:t xml:space="preserve">Equilibrio de Oferta y Demanda. </w:t>
      </w:r>
      <w:r w:rsidRPr="00006CB7">
        <w:rPr>
          <w:rFonts w:ascii="Arial" w:hAnsi="Arial" w:cs="Arial"/>
          <w:sz w:val="22"/>
          <w:szCs w:val="22"/>
        </w:rPr>
        <w:t xml:space="preserve">Explique qué es el punto de equilibrio entre oferta y demanda en un mercado. ¿Qué pasa si el precio se mantiene </w:t>
      </w:r>
      <w:r w:rsidRPr="00006CB7">
        <w:rPr>
          <w:rFonts w:ascii="Arial" w:hAnsi="Arial" w:cs="Arial"/>
          <w:b/>
          <w:bCs/>
          <w:sz w:val="22"/>
          <w:szCs w:val="22"/>
        </w:rPr>
        <w:t xml:space="preserve">por debajo </w:t>
      </w:r>
      <w:r w:rsidRPr="00006CB7">
        <w:rPr>
          <w:rFonts w:ascii="Arial" w:hAnsi="Arial" w:cs="Arial"/>
          <w:sz w:val="22"/>
          <w:szCs w:val="22"/>
        </w:rPr>
        <w:t xml:space="preserve">del equilibrio? ¿Y si se mantiene </w:t>
      </w:r>
      <w:r w:rsidRPr="00006CB7">
        <w:rPr>
          <w:rFonts w:ascii="Arial" w:hAnsi="Arial" w:cs="Arial"/>
          <w:b/>
          <w:bCs/>
          <w:sz w:val="22"/>
          <w:szCs w:val="22"/>
        </w:rPr>
        <w:t xml:space="preserve">por arriba </w:t>
      </w:r>
      <w:r w:rsidRPr="00006CB7">
        <w:rPr>
          <w:rFonts w:ascii="Arial" w:hAnsi="Arial" w:cs="Arial"/>
          <w:sz w:val="22"/>
          <w:szCs w:val="22"/>
        </w:rPr>
        <w:t>del mismo?</w:t>
      </w:r>
    </w:p>
    <w:p w:rsidR="00850A55" w:rsidRDefault="00850A55" w:rsidP="00850A55">
      <w:pPr>
        <w:pStyle w:val="Default"/>
        <w:ind w:left="432"/>
        <w:rPr>
          <w:rFonts w:ascii="Arial" w:hAnsi="Arial" w:cs="Arial"/>
          <w:sz w:val="22"/>
          <w:szCs w:val="22"/>
        </w:rPr>
      </w:pPr>
    </w:p>
    <w:p w:rsidR="00850A55" w:rsidRPr="00850A55" w:rsidRDefault="00E7076B" w:rsidP="00850A55">
      <w:pPr>
        <w:numPr>
          <w:ilvl w:val="0"/>
          <w:numId w:val="34"/>
        </w:numPr>
        <w:spacing w:line="276" w:lineRule="auto"/>
        <w:contextualSpacing/>
        <w:rPr>
          <w:szCs w:val="22"/>
          <w:lang w:val="es-ES"/>
        </w:rPr>
      </w:pPr>
      <w:r w:rsidRPr="00E7076B">
        <w:rPr>
          <w:b/>
          <w:lang w:val="es-ES"/>
        </w:rPr>
        <w:t>Flujo Circular</w:t>
      </w:r>
      <w:r>
        <w:rPr>
          <w:lang w:val="es-ES"/>
        </w:rPr>
        <w:t xml:space="preserve"> </w:t>
      </w:r>
      <w:r w:rsidR="00850A55">
        <w:rPr>
          <w:lang w:val="es-ES"/>
        </w:rPr>
        <w:t>¿Qué es el Flujo Circular de la Economía? Menciona los mercados, agentes, flujos de bienes y de servicios y monetarios</w:t>
      </w:r>
      <w:r w:rsidR="002C0617">
        <w:rPr>
          <w:lang w:val="es-ES"/>
        </w:rPr>
        <w:t xml:space="preserve"> que lo integran</w:t>
      </w:r>
      <w:r w:rsidR="00850A55">
        <w:rPr>
          <w:lang w:val="es-ES"/>
        </w:rPr>
        <w:t>.</w:t>
      </w:r>
    </w:p>
    <w:p w:rsidR="00850A55" w:rsidRPr="007C2182" w:rsidRDefault="00850A55" w:rsidP="007C2182">
      <w:pPr>
        <w:rPr>
          <w:rFonts w:cs="Arial"/>
        </w:rPr>
      </w:pPr>
    </w:p>
    <w:p w:rsidR="00C8361C" w:rsidRDefault="00E7076B" w:rsidP="00C8361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Salario Mínimo</w:t>
      </w:r>
      <w:r>
        <w:rPr>
          <w:rFonts w:ascii="Arial" w:hAnsi="Arial" w:cs="Arial"/>
        </w:rPr>
        <w:t xml:space="preserve"> </w:t>
      </w:r>
      <w:r w:rsidR="00850A55" w:rsidRPr="00850A55">
        <w:rPr>
          <w:rFonts w:ascii="Arial" w:hAnsi="Arial" w:cs="Arial"/>
        </w:rPr>
        <w:t xml:space="preserve">Explica el efecto de un </w:t>
      </w:r>
      <w:r w:rsidR="00850A55">
        <w:rPr>
          <w:rFonts w:ascii="Arial" w:hAnsi="Arial" w:cs="Arial"/>
        </w:rPr>
        <w:t xml:space="preserve">salario mínimo obligatorio </w:t>
      </w:r>
      <w:r w:rsidR="00850A55" w:rsidRPr="00850A55">
        <w:rPr>
          <w:rFonts w:ascii="Arial" w:hAnsi="Arial" w:cs="Arial"/>
        </w:rPr>
        <w:t>establecido por el gobierno</w:t>
      </w:r>
      <w:r w:rsidR="00850A55">
        <w:rPr>
          <w:rFonts w:ascii="Arial" w:hAnsi="Arial" w:cs="Arial"/>
        </w:rPr>
        <w:t xml:space="preserve"> </w:t>
      </w:r>
      <w:r w:rsidR="00850A55" w:rsidRPr="00850A55">
        <w:rPr>
          <w:rFonts w:ascii="Arial" w:hAnsi="Arial" w:cs="Arial"/>
        </w:rPr>
        <w:t xml:space="preserve">¿Qué sucede si el </w:t>
      </w:r>
      <w:r w:rsidR="00850A55">
        <w:rPr>
          <w:rFonts w:ascii="Arial" w:hAnsi="Arial" w:cs="Arial"/>
        </w:rPr>
        <w:t xml:space="preserve">salario mínimo </w:t>
      </w:r>
      <w:r w:rsidR="00850A55" w:rsidRPr="00850A55">
        <w:rPr>
          <w:rFonts w:ascii="Arial" w:hAnsi="Arial" w:cs="Arial"/>
        </w:rPr>
        <w:t>es más alto que el valor de equilibrio? ¿Y si es más bajo?</w:t>
      </w:r>
    </w:p>
    <w:p w:rsidR="00C8361C" w:rsidRDefault="00C8361C" w:rsidP="00C8361C">
      <w:pPr>
        <w:pStyle w:val="Prrafodelista"/>
        <w:ind w:left="432"/>
        <w:rPr>
          <w:rFonts w:ascii="Arial" w:hAnsi="Arial" w:cs="Arial"/>
        </w:rPr>
      </w:pPr>
    </w:p>
    <w:p w:rsidR="00C8361C" w:rsidRDefault="00850A55" w:rsidP="00C8361C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8361C">
        <w:rPr>
          <w:rFonts w:ascii="Arial" w:hAnsi="Arial" w:cs="Arial"/>
          <w:b/>
        </w:rPr>
        <w:t>Desempleo</w:t>
      </w:r>
      <w:r w:rsidR="00C8361C">
        <w:rPr>
          <w:rFonts w:ascii="Arial" w:hAnsi="Arial" w:cs="Arial"/>
        </w:rPr>
        <w:t xml:space="preserve"> </w:t>
      </w:r>
      <w:r w:rsidRPr="00C8361C">
        <w:rPr>
          <w:rFonts w:ascii="Arial" w:hAnsi="Arial" w:cs="Arial"/>
        </w:rPr>
        <w:t>Explique la diferencia entre el desempleo estructural, desempleo Friccional y el desempleo Cíclico.</w:t>
      </w:r>
    </w:p>
    <w:p w:rsidR="00C8361C" w:rsidRPr="00C8361C" w:rsidRDefault="00C8361C" w:rsidP="00C8361C">
      <w:pPr>
        <w:pStyle w:val="Prrafodelista"/>
        <w:rPr>
          <w:rFonts w:ascii="Arial" w:hAnsi="Arial" w:cs="Arial"/>
          <w:b/>
        </w:rPr>
      </w:pPr>
    </w:p>
    <w:p w:rsidR="0073052D" w:rsidRDefault="00850A55" w:rsidP="0073052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C8361C">
        <w:rPr>
          <w:rFonts w:ascii="Arial" w:hAnsi="Arial" w:cs="Arial"/>
          <w:b/>
        </w:rPr>
        <w:t xml:space="preserve">Desarrollo Económico </w:t>
      </w:r>
      <w:r w:rsidRPr="00C8361C">
        <w:rPr>
          <w:rFonts w:ascii="Arial" w:hAnsi="Arial" w:cs="Arial"/>
        </w:rPr>
        <w:t xml:space="preserve">Defina el índice de desarrollo humano (IDH), explique </w:t>
      </w:r>
      <w:r w:rsidR="002C0617">
        <w:rPr>
          <w:rFonts w:ascii="Arial" w:hAnsi="Arial" w:cs="Arial"/>
        </w:rPr>
        <w:t xml:space="preserve">cómo </w:t>
      </w:r>
      <w:r w:rsidRPr="00C8361C">
        <w:rPr>
          <w:rFonts w:ascii="Arial" w:hAnsi="Arial" w:cs="Arial"/>
        </w:rPr>
        <w:t xml:space="preserve">se calcula y cómo se posiciona Uruguay en este indicador respecto a la región y al mundo. </w:t>
      </w:r>
    </w:p>
    <w:p w:rsidR="0073052D" w:rsidRPr="0073052D" w:rsidRDefault="0073052D" w:rsidP="0073052D">
      <w:pPr>
        <w:pStyle w:val="Prrafodelista"/>
        <w:rPr>
          <w:rFonts w:ascii="Arial" w:hAnsi="Arial" w:cs="Arial"/>
        </w:rPr>
      </w:pPr>
    </w:p>
    <w:p w:rsidR="0073052D" w:rsidRPr="0073052D" w:rsidRDefault="0073052D" w:rsidP="0073052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73052D">
        <w:rPr>
          <w:rFonts w:ascii="Arial" w:hAnsi="Arial" w:cs="Arial"/>
          <w:b/>
        </w:rPr>
        <w:t>Desarrollo Económico</w:t>
      </w:r>
      <w:r>
        <w:rPr>
          <w:rFonts w:ascii="Arial" w:hAnsi="Arial" w:cs="Arial"/>
        </w:rPr>
        <w:t xml:space="preserve"> </w:t>
      </w:r>
      <w:r w:rsidRPr="0073052D">
        <w:rPr>
          <w:rFonts w:ascii="Arial" w:hAnsi="Arial" w:cs="Arial"/>
        </w:rPr>
        <w:t>Comente la siguiente afirmación:</w:t>
      </w:r>
    </w:p>
    <w:p w:rsidR="0073052D" w:rsidRPr="0073052D" w:rsidRDefault="00E7076B" w:rsidP="0073052D">
      <w:pPr>
        <w:rPr>
          <w:rFonts w:cs="Arial"/>
          <w:lang w:val="es-UY"/>
        </w:rPr>
      </w:pPr>
      <w:r>
        <w:rPr>
          <w:rFonts w:cs="Arial"/>
          <w:lang w:val="es-UY"/>
        </w:rPr>
        <w:t>“</w:t>
      </w:r>
      <w:r w:rsidR="0073052D" w:rsidRPr="0073052D">
        <w:rPr>
          <w:rFonts w:cs="Arial"/>
          <w:lang w:val="es-UY"/>
        </w:rPr>
        <w:t>Dado que para 2030 la economía China proyecta como la de mayor PIB del mundo, China será el país con mayor desarrollo económico del planeta.</w:t>
      </w:r>
      <w:r>
        <w:rPr>
          <w:rFonts w:cs="Arial"/>
          <w:lang w:val="es-UY"/>
        </w:rPr>
        <w:t>”</w:t>
      </w:r>
    </w:p>
    <w:p w:rsidR="00006CB7" w:rsidRDefault="00006CB7" w:rsidP="00006CB7">
      <w:pPr>
        <w:rPr>
          <w:rFonts w:cs="Arial"/>
        </w:rPr>
      </w:pPr>
    </w:p>
    <w:p w:rsidR="00006CB7" w:rsidRPr="00006CB7" w:rsidRDefault="00006CB7" w:rsidP="00006CB7">
      <w:pPr>
        <w:rPr>
          <w:rFonts w:cs="Arial"/>
        </w:rPr>
      </w:pPr>
    </w:p>
    <w:p w:rsidR="00C8361C" w:rsidRPr="00B56828" w:rsidRDefault="00D27C90" w:rsidP="00E7076B">
      <w:pPr>
        <w:ind w:firstLine="36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</w:p>
    <w:p w:rsidR="00006CB7" w:rsidRPr="00B56828" w:rsidRDefault="00006CB7" w:rsidP="00B56828">
      <w:pPr>
        <w:pStyle w:val="Prrafodelista"/>
        <w:numPr>
          <w:ilvl w:val="0"/>
          <w:numId w:val="38"/>
        </w:numPr>
        <w:rPr>
          <w:b/>
          <w:sz w:val="28"/>
          <w:szCs w:val="28"/>
        </w:rPr>
      </w:pPr>
      <w:r w:rsidRPr="00B56828">
        <w:rPr>
          <w:b/>
          <w:sz w:val="28"/>
          <w:szCs w:val="28"/>
        </w:rPr>
        <w:t xml:space="preserve">Ejercicios </w:t>
      </w:r>
    </w:p>
    <w:p w:rsidR="00D27C90" w:rsidRDefault="00D27C90" w:rsidP="00006CB7">
      <w:r>
        <w:br/>
      </w:r>
    </w:p>
    <w:p w:rsidR="00F505FC" w:rsidRPr="00F505FC" w:rsidRDefault="00006CB7" w:rsidP="00F505FC">
      <w:pPr>
        <w:pStyle w:val="Prrafodelista"/>
        <w:numPr>
          <w:ilvl w:val="0"/>
          <w:numId w:val="34"/>
        </w:numPr>
        <w:ind w:left="426" w:hanging="284"/>
        <w:rPr>
          <w:rFonts w:ascii="Arial" w:hAnsi="Arial" w:cs="Arial"/>
          <w:b/>
        </w:rPr>
      </w:pPr>
      <w:r w:rsidRPr="00006CB7">
        <w:rPr>
          <w:rFonts w:ascii="Arial" w:hAnsi="Arial" w:cs="Arial"/>
          <w:b/>
        </w:rPr>
        <w:t xml:space="preserve">Elasticidad de la demanda </w:t>
      </w:r>
      <w:r w:rsidRPr="00006CB7">
        <w:rPr>
          <w:rFonts w:ascii="Arial" w:hAnsi="Arial" w:cs="Arial"/>
        </w:rPr>
        <w:t>En el mercado del bien A, el precio actual es $5 y la demanda 100 unidades. Suponga que si el precio se reduce a $3, la demanda aumenta a 180 unidades. Grafique este cambio y calcule la elasticidad de la demanda del bien A.</w:t>
      </w:r>
    </w:p>
    <w:p w:rsidR="00F505FC" w:rsidRDefault="00F505FC" w:rsidP="00F505FC">
      <w:pPr>
        <w:pStyle w:val="Prrafodelista"/>
        <w:ind w:left="426"/>
        <w:rPr>
          <w:rFonts w:ascii="Arial" w:hAnsi="Arial" w:cs="Arial"/>
          <w:b/>
        </w:rPr>
      </w:pPr>
    </w:p>
    <w:p w:rsidR="0014112D" w:rsidRDefault="0014112D" w:rsidP="00F505FC">
      <w:pPr>
        <w:pStyle w:val="Prrafodelista"/>
        <w:ind w:left="426"/>
        <w:rPr>
          <w:rFonts w:ascii="Arial" w:hAnsi="Arial" w:cs="Arial"/>
          <w:b/>
        </w:rPr>
      </w:pPr>
    </w:p>
    <w:p w:rsidR="0014112D" w:rsidRDefault="0014112D" w:rsidP="00F505FC">
      <w:pPr>
        <w:pStyle w:val="Prrafodelista"/>
        <w:ind w:left="426"/>
        <w:rPr>
          <w:rFonts w:ascii="Arial" w:hAnsi="Arial" w:cs="Arial"/>
          <w:b/>
        </w:rPr>
      </w:pPr>
    </w:p>
    <w:p w:rsidR="0014112D" w:rsidRDefault="0014112D" w:rsidP="00F505FC">
      <w:pPr>
        <w:pStyle w:val="Prrafodelista"/>
        <w:ind w:left="426"/>
        <w:rPr>
          <w:rFonts w:ascii="Arial" w:hAnsi="Arial" w:cs="Arial"/>
          <w:b/>
        </w:rPr>
      </w:pPr>
    </w:p>
    <w:p w:rsidR="0014112D" w:rsidRDefault="0014112D" w:rsidP="00F505FC">
      <w:pPr>
        <w:pStyle w:val="Prrafodelista"/>
        <w:ind w:left="426"/>
        <w:rPr>
          <w:rFonts w:ascii="Arial" w:hAnsi="Arial" w:cs="Arial"/>
          <w:b/>
        </w:rPr>
      </w:pPr>
    </w:p>
    <w:p w:rsidR="0014112D" w:rsidRDefault="0014112D" w:rsidP="00F505FC">
      <w:pPr>
        <w:pStyle w:val="Prrafodelista"/>
        <w:ind w:left="426"/>
        <w:rPr>
          <w:rFonts w:ascii="Arial" w:hAnsi="Arial" w:cs="Arial"/>
          <w:b/>
        </w:rPr>
      </w:pPr>
    </w:p>
    <w:p w:rsidR="00F505FC" w:rsidRPr="00F505FC" w:rsidRDefault="004A6BFD" w:rsidP="00F505FC">
      <w:pPr>
        <w:pStyle w:val="Prrafodelista"/>
        <w:numPr>
          <w:ilvl w:val="0"/>
          <w:numId w:val="34"/>
        </w:numPr>
        <w:ind w:left="426" w:hanging="284"/>
        <w:rPr>
          <w:rFonts w:ascii="Arial" w:hAnsi="Arial" w:cs="Arial"/>
          <w:b/>
        </w:rPr>
      </w:pPr>
      <w:r w:rsidRPr="00F505FC">
        <w:rPr>
          <w:rFonts w:ascii="Arial" w:hAnsi="Arial" w:cs="Arial"/>
          <w:b/>
        </w:rPr>
        <w:lastRenderedPageBreak/>
        <w:t xml:space="preserve">Enfoque de la producción del PIB. </w:t>
      </w:r>
      <w:r w:rsidRPr="00F505FC">
        <w:rPr>
          <w:rFonts w:ascii="Arial" w:hAnsi="Arial" w:cs="Arial"/>
        </w:rPr>
        <w:t>Suponga una econom</w:t>
      </w:r>
      <w:r w:rsidR="00F505FC" w:rsidRPr="00F505FC">
        <w:rPr>
          <w:rFonts w:ascii="Arial" w:hAnsi="Arial" w:cs="Arial"/>
        </w:rPr>
        <w:t xml:space="preserve">ía donde la producción se realiza de la siguiente forma:  </w:t>
      </w:r>
    </w:p>
    <w:p w:rsidR="00F505FC" w:rsidRDefault="00F505FC" w:rsidP="00F505FC">
      <w:pPr>
        <w:pStyle w:val="Prrafodelista"/>
        <w:ind w:left="426"/>
        <w:rPr>
          <w:rFonts w:ascii="Arial" w:hAnsi="Arial" w:cs="Arial"/>
        </w:rPr>
      </w:pPr>
    </w:p>
    <w:p w:rsidR="00F505FC" w:rsidRDefault="00F505FC" w:rsidP="007C2182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505FC">
        <w:rPr>
          <w:rFonts w:ascii="Arial" w:hAnsi="Arial" w:cs="Arial"/>
        </w:rPr>
        <w:t xml:space="preserve">trigo se </w:t>
      </w:r>
      <w:r>
        <w:rPr>
          <w:rFonts w:ascii="Arial" w:hAnsi="Arial" w:cs="Arial"/>
        </w:rPr>
        <w:t>produce</w:t>
      </w:r>
      <w:r w:rsidRPr="00F505FC">
        <w:rPr>
          <w:rFonts w:ascii="Arial" w:hAnsi="Arial" w:cs="Arial"/>
        </w:rPr>
        <w:t xml:space="preserve"> sin ning</w:t>
      </w:r>
      <w:r>
        <w:rPr>
          <w:rFonts w:ascii="Arial" w:hAnsi="Arial" w:cs="Arial"/>
        </w:rPr>
        <w:t>ún insumo y se vende por</w:t>
      </w:r>
      <w:r w:rsidRPr="00F505FC">
        <w:rPr>
          <w:rFonts w:ascii="Arial" w:hAnsi="Arial" w:cs="Arial"/>
        </w:rPr>
        <w:t xml:space="preserve"> $3000. </w:t>
      </w:r>
    </w:p>
    <w:p w:rsidR="00F505FC" w:rsidRDefault="00F505FC" w:rsidP="00F505FC">
      <w:pPr>
        <w:pStyle w:val="Prrafodelista"/>
        <w:ind w:left="426"/>
        <w:rPr>
          <w:rFonts w:ascii="Arial" w:hAnsi="Arial" w:cs="Arial"/>
        </w:rPr>
      </w:pPr>
    </w:p>
    <w:p w:rsidR="00F505FC" w:rsidRDefault="00F505FC" w:rsidP="007C2182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F505FC">
        <w:rPr>
          <w:rFonts w:ascii="Arial" w:hAnsi="Arial" w:cs="Arial"/>
        </w:rPr>
        <w:t xml:space="preserve">El molino compra este trigo y agrega valor por $5000. Luego vende la harina que produce en $8000 a una panadería. </w:t>
      </w:r>
    </w:p>
    <w:p w:rsidR="00F505FC" w:rsidRDefault="00F505FC" w:rsidP="00F505FC">
      <w:pPr>
        <w:pStyle w:val="Prrafodelista"/>
        <w:ind w:left="426"/>
        <w:rPr>
          <w:rFonts w:ascii="Arial" w:hAnsi="Arial" w:cs="Arial"/>
        </w:rPr>
      </w:pPr>
    </w:p>
    <w:p w:rsidR="00F505FC" w:rsidRDefault="00F505FC" w:rsidP="007C2182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F505FC">
        <w:rPr>
          <w:rFonts w:ascii="Arial" w:hAnsi="Arial" w:cs="Arial"/>
        </w:rPr>
        <w:t>En la panadería se agrega valor por $18000, por lo que las ventas totales de la panadería son de $26000 de bizcochos.</w:t>
      </w:r>
    </w:p>
    <w:p w:rsidR="00F505FC" w:rsidRDefault="00F505FC" w:rsidP="00F505FC">
      <w:pPr>
        <w:pStyle w:val="Prrafodelista"/>
        <w:ind w:left="426"/>
        <w:rPr>
          <w:rFonts w:ascii="Arial" w:hAnsi="Arial" w:cs="Arial"/>
        </w:rPr>
      </w:pPr>
    </w:p>
    <w:p w:rsidR="00F505FC" w:rsidRDefault="00F505FC" w:rsidP="00F505FC">
      <w:pPr>
        <w:pStyle w:val="Prrafodelista"/>
        <w:ind w:left="426"/>
        <w:rPr>
          <w:rStyle w:val="A23"/>
        </w:rPr>
      </w:pPr>
      <w:r>
        <w:rPr>
          <w:rFonts w:ascii="Arial" w:hAnsi="Arial" w:cs="Arial"/>
        </w:rPr>
        <w:t>Calcule el PIB de esta economía desde el enfoque de la producción, discriminando en cada sector (primario, intermedio y final) el Consumo Intermedio, el Valor Agregado y el Valor de Producción.</w:t>
      </w:r>
    </w:p>
    <w:p w:rsidR="004A6BFD" w:rsidRPr="004A6BFD" w:rsidRDefault="004A6BFD" w:rsidP="00F505FC">
      <w:pPr>
        <w:rPr>
          <w:rFonts w:ascii="Futura Lt BT" w:hAnsi="Futura Lt BT" w:cs="Futura Lt BT"/>
          <w:color w:val="000000"/>
          <w:sz w:val="19"/>
          <w:szCs w:val="19"/>
        </w:rPr>
      </w:pPr>
    </w:p>
    <w:p w:rsidR="00C8361C" w:rsidRPr="00C8361C" w:rsidRDefault="00C8361C" w:rsidP="00C8361C">
      <w:pPr>
        <w:rPr>
          <w:rFonts w:cs="Arial"/>
          <w:b/>
        </w:rPr>
      </w:pPr>
    </w:p>
    <w:p w:rsidR="00D871D2" w:rsidRDefault="00C8361C" w:rsidP="00C8361C">
      <w:pPr>
        <w:rPr>
          <w:b/>
          <w:sz w:val="28"/>
          <w:szCs w:val="28"/>
        </w:rPr>
      </w:pPr>
      <w:r w:rsidRPr="00216C03">
        <w:rPr>
          <w:b/>
          <w:sz w:val="28"/>
          <w:szCs w:val="28"/>
          <w:lang w:val="es-UY"/>
        </w:rPr>
        <w:t>Parte</w:t>
      </w:r>
      <w:r>
        <w:rPr>
          <w:b/>
          <w:sz w:val="28"/>
          <w:szCs w:val="28"/>
        </w:rPr>
        <w:t xml:space="preserve"> II</w:t>
      </w:r>
    </w:p>
    <w:p w:rsidR="00D871D2" w:rsidRDefault="00D871D2" w:rsidP="00D356CC">
      <w:pPr>
        <w:ind w:left="360"/>
        <w:rPr>
          <w:b/>
          <w:sz w:val="28"/>
          <w:szCs w:val="28"/>
        </w:rPr>
      </w:pPr>
    </w:p>
    <w:p w:rsidR="00850A55" w:rsidRPr="00B56828" w:rsidRDefault="00D871D2" w:rsidP="00D356CC">
      <w:pPr>
        <w:ind w:left="360"/>
        <w:rPr>
          <w:b/>
          <w:sz w:val="24"/>
          <w:szCs w:val="28"/>
          <w:lang w:val="es-UY"/>
        </w:rPr>
      </w:pPr>
      <w:r w:rsidRPr="00B56828">
        <w:rPr>
          <w:sz w:val="24"/>
          <w:szCs w:val="28"/>
          <w:lang w:val="es-UY"/>
        </w:rPr>
        <w:t>Desarrolla</w:t>
      </w:r>
      <w:r w:rsidR="002D1A6A">
        <w:rPr>
          <w:sz w:val="24"/>
          <w:szCs w:val="28"/>
          <w:lang w:val="es-UY"/>
        </w:rPr>
        <w:t xml:space="preserve"> </w:t>
      </w:r>
      <w:r w:rsidR="002D1A6A" w:rsidRPr="002D1A6A">
        <w:rPr>
          <w:b/>
          <w:sz w:val="24"/>
          <w:szCs w:val="28"/>
          <w:lang w:val="es-UY"/>
        </w:rPr>
        <w:t>uno</w:t>
      </w:r>
      <w:r w:rsidR="002D1A6A">
        <w:rPr>
          <w:sz w:val="24"/>
          <w:szCs w:val="28"/>
          <w:lang w:val="es-UY"/>
        </w:rPr>
        <w:t xml:space="preserve"> de</w:t>
      </w:r>
      <w:r w:rsidRPr="00B56828">
        <w:rPr>
          <w:sz w:val="24"/>
          <w:szCs w:val="28"/>
          <w:lang w:val="es-UY"/>
        </w:rPr>
        <w:t xml:space="preserve"> los siguientes</w:t>
      </w:r>
      <w:r w:rsidR="00C8361C" w:rsidRPr="00B56828">
        <w:rPr>
          <w:sz w:val="24"/>
          <w:szCs w:val="28"/>
          <w:lang w:val="es-UY"/>
        </w:rPr>
        <w:t xml:space="preserve"> dos</w:t>
      </w:r>
      <w:r w:rsidRPr="00B56828">
        <w:rPr>
          <w:sz w:val="24"/>
          <w:szCs w:val="28"/>
          <w:lang w:val="es-UY"/>
        </w:rPr>
        <w:t xml:space="preserve"> temas</w:t>
      </w:r>
      <w:r w:rsidR="00C8361C" w:rsidRPr="00B56828">
        <w:rPr>
          <w:sz w:val="24"/>
          <w:szCs w:val="28"/>
          <w:lang w:val="es-UY"/>
        </w:rPr>
        <w:t>. Se sugieren conceptos a abordar.</w:t>
      </w:r>
    </w:p>
    <w:p w:rsidR="00850A55" w:rsidRDefault="00850A55" w:rsidP="00D27C90">
      <w:pPr>
        <w:rPr>
          <w:b/>
          <w:sz w:val="28"/>
          <w:szCs w:val="28"/>
        </w:rPr>
      </w:pPr>
    </w:p>
    <w:p w:rsidR="00850A55" w:rsidRDefault="00850A55" w:rsidP="00D27C90">
      <w:pPr>
        <w:rPr>
          <w:b/>
          <w:sz w:val="28"/>
          <w:szCs w:val="28"/>
        </w:rPr>
      </w:pPr>
    </w:p>
    <w:p w:rsidR="00D871D2" w:rsidRDefault="00850A55" w:rsidP="00850A55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 w:rsidRPr="00D356CC">
        <w:rPr>
          <w:rFonts w:ascii="Arial" w:hAnsi="Arial" w:cs="Arial"/>
        </w:rPr>
        <w:t xml:space="preserve">El dinero. </w:t>
      </w:r>
    </w:p>
    <w:p w:rsidR="00D871D2" w:rsidRDefault="00D871D2" w:rsidP="00D871D2">
      <w:pPr>
        <w:pStyle w:val="Prrafodelista"/>
        <w:rPr>
          <w:rFonts w:ascii="Arial" w:hAnsi="Arial" w:cs="Arial"/>
        </w:rPr>
      </w:pPr>
    </w:p>
    <w:p w:rsidR="00850A55" w:rsidRDefault="00850A55" w:rsidP="00D871D2">
      <w:pPr>
        <w:pStyle w:val="Prrafodelista"/>
        <w:rPr>
          <w:rFonts w:ascii="Arial" w:hAnsi="Arial" w:cs="Arial"/>
        </w:rPr>
      </w:pPr>
      <w:r w:rsidRPr="00D356CC">
        <w:rPr>
          <w:rFonts w:ascii="Arial" w:hAnsi="Arial" w:cs="Arial"/>
        </w:rPr>
        <w:t>Historia. Funciones. Bancos Centrales y la Banca Comercial. El rol del sistema financiero en la economía. Inflación.</w:t>
      </w:r>
    </w:p>
    <w:p w:rsidR="00D871D2" w:rsidRPr="00D871D2" w:rsidRDefault="00D871D2" w:rsidP="00D871D2">
      <w:pPr>
        <w:rPr>
          <w:rFonts w:cs="Arial"/>
        </w:rPr>
      </w:pPr>
    </w:p>
    <w:p w:rsidR="00D871D2" w:rsidRDefault="00D871D2" w:rsidP="00850A55">
      <w:pPr>
        <w:pStyle w:val="Prrafodelista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Mercado Laboral. </w:t>
      </w:r>
    </w:p>
    <w:p w:rsidR="00D871D2" w:rsidRPr="00216C03" w:rsidRDefault="00D871D2" w:rsidP="00D871D2">
      <w:pPr>
        <w:pStyle w:val="Prrafodelista"/>
        <w:rPr>
          <w:rFonts w:ascii="Arial" w:hAnsi="Arial" w:cs="Arial"/>
          <w:lang w:val="es-UY"/>
        </w:rPr>
      </w:pPr>
    </w:p>
    <w:p w:rsidR="00D871D2" w:rsidRPr="00D356CC" w:rsidRDefault="00D871D2" w:rsidP="00D871D2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Oferta de Trabajo. Demanda de Trabajo. Salario Nominal y Líquido. Clasificación de la Población. Indicadores.</w:t>
      </w:r>
    </w:p>
    <w:p w:rsidR="00D27C90" w:rsidRDefault="00D27C90" w:rsidP="00D27C90">
      <w:pPr>
        <w:rPr>
          <w:b/>
          <w:sz w:val="24"/>
        </w:rPr>
      </w:pPr>
    </w:p>
    <w:p w:rsidR="00D27C90" w:rsidRDefault="00D27C90" w:rsidP="00D27C90"/>
    <w:p w:rsidR="006E4A67" w:rsidRDefault="006E4A67" w:rsidP="00B56828"/>
    <w:sectPr w:rsidR="006E4A67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ADD" w:rsidRDefault="006C4ADD">
      <w:r>
        <w:separator/>
      </w:r>
    </w:p>
  </w:endnote>
  <w:endnote w:type="continuationSeparator" w:id="0">
    <w:p w:rsidR="006C4ADD" w:rsidRDefault="006C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Lt BT">
    <w:altName w:val="Futura Lt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84E" w:rsidRDefault="00CC684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84E" w:rsidRDefault="00CC684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84E" w:rsidRDefault="00CC684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C73F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C684E" w:rsidRDefault="00CC684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ADD" w:rsidRDefault="006C4ADD">
      <w:r>
        <w:separator/>
      </w:r>
    </w:p>
  </w:footnote>
  <w:footnote w:type="continuationSeparator" w:id="0">
    <w:p w:rsidR="006C4ADD" w:rsidRDefault="006C4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84E" w:rsidRDefault="00CC684E">
    <w:pPr>
      <w:pStyle w:val="Encabezado"/>
      <w:ind w:left="2327" w:firstLine="3433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9FC235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FEE056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0F10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70C630D"/>
    <w:multiLevelType w:val="hybridMultilevel"/>
    <w:tmpl w:val="E6DC38BA"/>
    <w:lvl w:ilvl="0" w:tplc="B7E8B7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44D2E"/>
    <w:multiLevelType w:val="hybridMultilevel"/>
    <w:tmpl w:val="6008AB8A"/>
    <w:lvl w:ilvl="0" w:tplc="3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71697"/>
    <w:multiLevelType w:val="singleLevel"/>
    <w:tmpl w:val="D5268AF2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7" w15:restartNumberingAfterBreak="0">
    <w:nsid w:val="27B46B90"/>
    <w:multiLevelType w:val="singleLevel"/>
    <w:tmpl w:val="D5268AF2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 w15:restartNumberingAfterBreak="0">
    <w:nsid w:val="34B82485"/>
    <w:multiLevelType w:val="hybridMultilevel"/>
    <w:tmpl w:val="E44A72E2"/>
    <w:lvl w:ilvl="0" w:tplc="82E4E3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1C9A"/>
    <w:multiLevelType w:val="hybridMultilevel"/>
    <w:tmpl w:val="636CC2C8"/>
    <w:lvl w:ilvl="0" w:tplc="3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25440F7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F0640"/>
    <w:multiLevelType w:val="singleLevel"/>
    <w:tmpl w:val="C54A3FB8"/>
    <w:lvl w:ilvl="0">
      <w:start w:val="400"/>
      <w:numFmt w:val="upperRoman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8E540BF"/>
    <w:multiLevelType w:val="multilevel"/>
    <w:tmpl w:val="0BFAC0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1BF5A4B"/>
    <w:multiLevelType w:val="multilevel"/>
    <w:tmpl w:val="0D4450A0"/>
    <w:lvl w:ilvl="0">
      <w:start w:val="1"/>
      <w:numFmt w:val="decimal"/>
      <w:pStyle w:val="Ttulo1"/>
      <w:lvlText w:val="%1"/>
      <w:lvlJc w:val="left"/>
      <w:pPr>
        <w:tabs>
          <w:tab w:val="num" w:pos="1509"/>
        </w:tabs>
        <w:ind w:left="1509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653"/>
        </w:tabs>
        <w:ind w:left="1653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797"/>
        </w:tabs>
        <w:ind w:left="1797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941"/>
        </w:tabs>
        <w:ind w:left="1941" w:hanging="864"/>
      </w:pPr>
    </w:lvl>
    <w:lvl w:ilvl="4">
      <w:start w:val="1"/>
      <w:numFmt w:val="decimal"/>
      <w:lvlText w:val="%1.%2.%3.%4.%5"/>
      <w:lvlJc w:val="left"/>
      <w:pPr>
        <w:tabs>
          <w:tab w:val="num" w:pos="2085"/>
        </w:tabs>
        <w:ind w:left="2085" w:hanging="1008"/>
      </w:pPr>
    </w:lvl>
    <w:lvl w:ilvl="5">
      <w:start w:val="1"/>
      <w:numFmt w:val="decimal"/>
      <w:lvlText w:val="%1.%2.%3.%4.%5.%6"/>
      <w:lvlJc w:val="left"/>
      <w:pPr>
        <w:tabs>
          <w:tab w:val="num" w:pos="2229"/>
        </w:tabs>
        <w:ind w:left="2229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3"/>
        </w:tabs>
        <w:ind w:left="237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17"/>
        </w:tabs>
        <w:ind w:left="25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1"/>
        </w:tabs>
        <w:ind w:left="2661" w:hanging="1584"/>
      </w:pPr>
    </w:lvl>
  </w:abstractNum>
  <w:abstractNum w:abstractNumId="14" w15:restartNumberingAfterBreak="0">
    <w:nsid w:val="53C4448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93E7A81"/>
    <w:multiLevelType w:val="multilevel"/>
    <w:tmpl w:val="19AAFCB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8B9164B"/>
    <w:multiLevelType w:val="multilevel"/>
    <w:tmpl w:val="57782DFE"/>
    <w:lvl w:ilvl="0">
      <w:start w:val="4"/>
      <w:numFmt w:val="none"/>
      <w:lvlText w:val="4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4"/>
        </w:tabs>
        <w:ind w:left="1364" w:hanging="108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4"/>
  </w:num>
  <w:num w:numId="30">
    <w:abstractNumId w:val="7"/>
  </w:num>
  <w:num w:numId="31">
    <w:abstractNumId w:val="11"/>
  </w:num>
  <w:num w:numId="32">
    <w:abstractNumId w:val="6"/>
  </w:num>
  <w:num w:numId="33">
    <w:abstractNumId w:val="2"/>
  </w:num>
  <w:num w:numId="34">
    <w:abstractNumId w:val="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5"/>
  </w:num>
  <w:num w:numId="38">
    <w:abstractNumId w:val="8"/>
  </w:num>
  <w:num w:numId="39">
    <w:abstractNumId w:val="1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90"/>
    <w:rsid w:val="00006CB7"/>
    <w:rsid w:val="0004321E"/>
    <w:rsid w:val="00101B46"/>
    <w:rsid w:val="0014112D"/>
    <w:rsid w:val="00216C03"/>
    <w:rsid w:val="002C0617"/>
    <w:rsid w:val="002D1A6A"/>
    <w:rsid w:val="003431E6"/>
    <w:rsid w:val="004A6BFD"/>
    <w:rsid w:val="005731B6"/>
    <w:rsid w:val="00653187"/>
    <w:rsid w:val="006C4ADD"/>
    <w:rsid w:val="006E4A67"/>
    <w:rsid w:val="0073052D"/>
    <w:rsid w:val="007C2182"/>
    <w:rsid w:val="00850A55"/>
    <w:rsid w:val="00892BBB"/>
    <w:rsid w:val="00915F36"/>
    <w:rsid w:val="009642A6"/>
    <w:rsid w:val="00B56828"/>
    <w:rsid w:val="00B8112E"/>
    <w:rsid w:val="00BC7953"/>
    <w:rsid w:val="00C8361C"/>
    <w:rsid w:val="00CC4C41"/>
    <w:rsid w:val="00CC684E"/>
    <w:rsid w:val="00CE3A5A"/>
    <w:rsid w:val="00D27C90"/>
    <w:rsid w:val="00D356CC"/>
    <w:rsid w:val="00D871D2"/>
    <w:rsid w:val="00E7076B"/>
    <w:rsid w:val="00EC73FA"/>
    <w:rsid w:val="00EF56D3"/>
    <w:rsid w:val="00F5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D01DA"/>
  <w15:docId w15:val="{46EDA278-8892-4106-A3DA-3796C321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4"/>
      <w:lang w:val="en-GB"/>
    </w:rPr>
  </w:style>
  <w:style w:type="paragraph" w:styleId="Ttulo1">
    <w:name w:val="heading 1"/>
    <w:basedOn w:val="Normal"/>
    <w:next w:val="Normal"/>
    <w:qFormat/>
    <w:pPr>
      <w:keepNext/>
      <w:numPr>
        <w:numId w:val="15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5"/>
      </w:numPr>
      <w:spacing w:before="240" w:after="60"/>
      <w:outlineLvl w:val="1"/>
    </w:pPr>
    <w:rPr>
      <w:b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5"/>
      </w:numPr>
      <w:tabs>
        <w:tab w:val="left" w:pos="284"/>
      </w:tabs>
      <w:spacing w:before="120" w:after="60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5"/>
      </w:numPr>
      <w:tabs>
        <w:tab w:val="left" w:pos="284"/>
      </w:tabs>
      <w:spacing w:before="240" w:after="60"/>
      <w:outlineLvl w:val="3"/>
    </w:pPr>
    <w:rPr>
      <w:b/>
      <w:bCs/>
      <w:i/>
      <w:szCs w:val="28"/>
    </w:rPr>
  </w:style>
  <w:style w:type="paragraph" w:styleId="Ttulo6">
    <w:name w:val="heading 6"/>
    <w:basedOn w:val="Normal"/>
    <w:next w:val="Normal"/>
    <w:qFormat/>
    <w:rsid w:val="00D27C90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numPr>
        <w:numId w:val="28"/>
      </w:numPr>
    </w:pPr>
  </w:style>
  <w:style w:type="character" w:styleId="Hipervnculo">
    <w:name w:val="Hyperlink"/>
    <w:basedOn w:val="Fuentedeprrafopredeter"/>
    <w:rPr>
      <w:rFonts w:ascii="Arial" w:hAnsi="Arial"/>
      <w:color w:val="auto"/>
      <w:sz w:val="22"/>
      <w:u w:val="none"/>
    </w:rPr>
  </w:style>
  <w:style w:type="paragraph" w:styleId="Listaconnmeros">
    <w:name w:val="List Number"/>
    <w:basedOn w:val="Normal"/>
    <w:pPr>
      <w:numPr>
        <w:numId w:val="23"/>
      </w:numPr>
    </w:pPr>
  </w:style>
  <w:style w:type="paragraph" w:styleId="Piedepgina">
    <w:name w:val="footer"/>
    <w:basedOn w:val="Normal"/>
    <w:rsid w:val="00D27C90"/>
    <w:pPr>
      <w:tabs>
        <w:tab w:val="center" w:pos="4153"/>
        <w:tab w:val="right" w:pos="8306"/>
      </w:tabs>
    </w:pPr>
    <w:rPr>
      <w:szCs w:val="20"/>
    </w:rPr>
  </w:style>
  <w:style w:type="paragraph" w:styleId="Textoindependiente">
    <w:name w:val="Body Text"/>
    <w:basedOn w:val="Normal"/>
    <w:rsid w:val="00D27C90"/>
    <w:pPr>
      <w:ind w:right="1138"/>
    </w:pPr>
    <w:rPr>
      <w:szCs w:val="20"/>
    </w:rPr>
  </w:style>
  <w:style w:type="paragraph" w:styleId="Sangradetextonormal">
    <w:name w:val="Body Text Indent"/>
    <w:basedOn w:val="Normal"/>
    <w:rsid w:val="00D27C90"/>
    <w:pPr>
      <w:spacing w:after="120"/>
      <w:ind w:left="283"/>
    </w:pPr>
    <w:rPr>
      <w:szCs w:val="20"/>
      <w:lang w:val="en-US"/>
    </w:rPr>
  </w:style>
  <w:style w:type="paragraph" w:styleId="Encabezado">
    <w:name w:val="header"/>
    <w:basedOn w:val="Normal"/>
    <w:rsid w:val="00D27C90"/>
    <w:pPr>
      <w:tabs>
        <w:tab w:val="center" w:pos="4153"/>
        <w:tab w:val="right" w:pos="8306"/>
      </w:tabs>
    </w:pPr>
    <w:rPr>
      <w:szCs w:val="20"/>
      <w:lang w:val="en-US"/>
    </w:rPr>
  </w:style>
  <w:style w:type="character" w:styleId="Nmerodepgina">
    <w:name w:val="page number"/>
    <w:basedOn w:val="Fuentedeprrafopredeter"/>
    <w:rsid w:val="00D27C90"/>
  </w:style>
  <w:style w:type="paragraph" w:styleId="Prrafodelista">
    <w:name w:val="List Paragraph"/>
    <w:basedOn w:val="Normal"/>
    <w:uiPriority w:val="34"/>
    <w:qFormat/>
    <w:rsid w:val="00006CB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ES"/>
    </w:rPr>
  </w:style>
  <w:style w:type="paragraph" w:customStyle="1" w:styleId="Default">
    <w:name w:val="Default"/>
    <w:rsid w:val="00006CB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UY"/>
    </w:rPr>
  </w:style>
  <w:style w:type="paragraph" w:customStyle="1" w:styleId="Pa149">
    <w:name w:val="Pa14+9"/>
    <w:basedOn w:val="Default"/>
    <w:next w:val="Default"/>
    <w:uiPriority w:val="99"/>
    <w:rsid w:val="004A6BFD"/>
    <w:pPr>
      <w:spacing w:line="171" w:lineRule="atLeast"/>
    </w:pPr>
    <w:rPr>
      <w:rFonts w:ascii="Futura Lt BT" w:hAnsi="Futura Lt BT" w:cs="Times New Roman"/>
      <w:color w:val="auto"/>
    </w:rPr>
  </w:style>
  <w:style w:type="character" w:customStyle="1" w:styleId="A23">
    <w:name w:val="A2+3"/>
    <w:uiPriority w:val="99"/>
    <w:rsid w:val="004A6BFD"/>
    <w:rPr>
      <w:rFonts w:cs="Futura Lt BT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B53D3-7744-4FDF-B37D-D7E16A6D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3_3_3 Example of a questionnaire:</vt:lpstr>
      <vt:lpstr>3_3_3 Example of a questionnaire: </vt:lpstr>
    </vt:vector>
  </TitlesOfParts>
  <Company>MMU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3_3_3 Example of a questionnaire:</dc:title>
  <dc:subject>Longitude Toolkit: collecting your data</dc:subject>
  <dc:creator>CERLIM</dc:creator>
  <cp:lastModifiedBy>Rafael La Buonora Aguerre</cp:lastModifiedBy>
  <cp:revision>17</cp:revision>
  <dcterms:created xsi:type="dcterms:W3CDTF">2018-07-02T17:55:00Z</dcterms:created>
  <dcterms:modified xsi:type="dcterms:W3CDTF">2018-12-10T20:09:00Z</dcterms:modified>
</cp:coreProperties>
</file>