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C90" w:rsidRPr="00D27C90" w:rsidRDefault="00101B46" w:rsidP="00CC68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Examen </w:t>
      </w:r>
      <w:proofErr w:type="spellStart"/>
      <w:r w:rsidR="00EC73FA">
        <w:rPr>
          <w:b/>
          <w:sz w:val="28"/>
          <w:szCs w:val="28"/>
        </w:rPr>
        <w:t>Economía</w:t>
      </w:r>
      <w:proofErr w:type="spellEnd"/>
      <w:r w:rsidR="00EC73FA">
        <w:rPr>
          <w:b/>
          <w:sz w:val="28"/>
          <w:szCs w:val="28"/>
        </w:rPr>
        <w:t xml:space="preserve"> 6to </w:t>
      </w:r>
      <w:proofErr w:type="spellStart"/>
      <w:r w:rsidR="00EC73FA">
        <w:rPr>
          <w:b/>
          <w:sz w:val="28"/>
          <w:szCs w:val="28"/>
        </w:rPr>
        <w:t>Año</w:t>
      </w:r>
      <w:proofErr w:type="spellEnd"/>
      <w:r w:rsidR="00EC73FA">
        <w:rPr>
          <w:b/>
          <w:sz w:val="28"/>
          <w:szCs w:val="28"/>
        </w:rPr>
        <w:t xml:space="preserve"> (</w:t>
      </w:r>
      <w:r w:rsidR="00AC5E20">
        <w:rPr>
          <w:b/>
          <w:sz w:val="28"/>
          <w:szCs w:val="28"/>
        </w:rPr>
        <w:t>9</w:t>
      </w:r>
      <w:r w:rsidR="00EC73FA">
        <w:rPr>
          <w:b/>
          <w:sz w:val="28"/>
          <w:szCs w:val="28"/>
        </w:rPr>
        <w:t>/2</w:t>
      </w:r>
      <w:r w:rsidR="00006CB7">
        <w:rPr>
          <w:b/>
          <w:sz w:val="28"/>
          <w:szCs w:val="28"/>
        </w:rPr>
        <w:t>/20</w:t>
      </w:r>
      <w:r w:rsidR="00AC5E20">
        <w:rPr>
          <w:b/>
          <w:sz w:val="28"/>
          <w:szCs w:val="28"/>
        </w:rPr>
        <w:t>24</w:t>
      </w:r>
      <w:r w:rsidR="00006CB7">
        <w:rPr>
          <w:b/>
          <w:sz w:val="28"/>
          <w:szCs w:val="28"/>
        </w:rPr>
        <w:t>)</w:t>
      </w:r>
    </w:p>
    <w:p w:rsidR="00D27C90" w:rsidRPr="00D27C90" w:rsidRDefault="00D27C90" w:rsidP="00D27C90">
      <w:pPr>
        <w:rPr>
          <w:b/>
          <w:sz w:val="28"/>
          <w:szCs w:val="28"/>
        </w:rPr>
      </w:pPr>
    </w:p>
    <w:p w:rsidR="00006CB7" w:rsidRDefault="00006CB7" w:rsidP="00D27C90">
      <w:pPr>
        <w:rPr>
          <w:b/>
          <w:sz w:val="28"/>
          <w:szCs w:val="28"/>
        </w:rPr>
      </w:pPr>
    </w:p>
    <w:p w:rsidR="00D27C90" w:rsidRDefault="00BC7953" w:rsidP="00D27C90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Parte I</w:t>
      </w:r>
    </w:p>
    <w:p w:rsidR="00C8361C" w:rsidRDefault="00C8361C" w:rsidP="00D27C90">
      <w:pPr>
        <w:rPr>
          <w:b/>
          <w:sz w:val="28"/>
          <w:szCs w:val="28"/>
        </w:rPr>
      </w:pPr>
    </w:p>
    <w:p w:rsidR="00C8361C" w:rsidRPr="00B56828" w:rsidRDefault="00C8361C" w:rsidP="00B56828">
      <w:pPr>
        <w:pStyle w:val="Prrafodelista"/>
        <w:numPr>
          <w:ilvl w:val="0"/>
          <w:numId w:val="38"/>
        </w:numPr>
        <w:rPr>
          <w:rFonts w:cs="Arial"/>
          <w:b/>
          <w:sz w:val="28"/>
          <w:szCs w:val="28"/>
          <w:lang w:val="es-UY"/>
        </w:rPr>
      </w:pPr>
      <w:r w:rsidRPr="00B56828">
        <w:rPr>
          <w:rFonts w:cs="Arial"/>
          <w:b/>
          <w:sz w:val="28"/>
          <w:szCs w:val="28"/>
          <w:lang w:val="es-UY"/>
        </w:rPr>
        <w:t>Preguntas</w:t>
      </w:r>
    </w:p>
    <w:p w:rsidR="00006CB7" w:rsidRDefault="00006CB7" w:rsidP="00006CB7">
      <w:pPr>
        <w:pStyle w:val="Default"/>
      </w:pPr>
    </w:p>
    <w:p w:rsidR="00006CB7" w:rsidRDefault="00006CB7" w:rsidP="00006CB7">
      <w:pPr>
        <w:pStyle w:val="Default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006CB7">
        <w:rPr>
          <w:rFonts w:ascii="Arial" w:hAnsi="Arial" w:cs="Arial"/>
          <w:b/>
          <w:bCs/>
          <w:sz w:val="22"/>
          <w:szCs w:val="22"/>
        </w:rPr>
        <w:t xml:space="preserve">Equilibrio de Oferta y Demanda. </w:t>
      </w:r>
      <w:r w:rsidRPr="00006CB7">
        <w:rPr>
          <w:rFonts w:ascii="Arial" w:hAnsi="Arial" w:cs="Arial"/>
          <w:sz w:val="22"/>
          <w:szCs w:val="22"/>
        </w:rPr>
        <w:t xml:space="preserve">Explique qué es el punto de equilibrio entre oferta y demanda en un mercado. ¿Qué pasa si el precio se mantiene </w:t>
      </w:r>
      <w:r w:rsidRPr="00006CB7">
        <w:rPr>
          <w:rFonts w:ascii="Arial" w:hAnsi="Arial" w:cs="Arial"/>
          <w:b/>
          <w:bCs/>
          <w:sz w:val="22"/>
          <w:szCs w:val="22"/>
        </w:rPr>
        <w:t xml:space="preserve">por debajo </w:t>
      </w:r>
      <w:r w:rsidRPr="00006CB7">
        <w:rPr>
          <w:rFonts w:ascii="Arial" w:hAnsi="Arial" w:cs="Arial"/>
          <w:sz w:val="22"/>
          <w:szCs w:val="22"/>
        </w:rPr>
        <w:t xml:space="preserve">del equilibrio? ¿Y si se mantiene </w:t>
      </w:r>
      <w:r w:rsidRPr="00006CB7">
        <w:rPr>
          <w:rFonts w:ascii="Arial" w:hAnsi="Arial" w:cs="Arial"/>
          <w:b/>
          <w:bCs/>
          <w:sz w:val="22"/>
          <w:szCs w:val="22"/>
        </w:rPr>
        <w:t xml:space="preserve">por arriba </w:t>
      </w:r>
      <w:r w:rsidRPr="00006CB7">
        <w:rPr>
          <w:rFonts w:ascii="Arial" w:hAnsi="Arial" w:cs="Arial"/>
          <w:sz w:val="22"/>
          <w:szCs w:val="22"/>
        </w:rPr>
        <w:t>del mismo?</w:t>
      </w:r>
    </w:p>
    <w:p w:rsidR="00850A55" w:rsidRDefault="00850A55" w:rsidP="00850A55">
      <w:pPr>
        <w:pStyle w:val="Default"/>
        <w:ind w:left="432"/>
        <w:rPr>
          <w:rFonts w:ascii="Arial" w:hAnsi="Arial" w:cs="Arial"/>
          <w:sz w:val="22"/>
          <w:szCs w:val="22"/>
        </w:rPr>
      </w:pPr>
    </w:p>
    <w:p w:rsidR="00850A55" w:rsidRPr="00850A55" w:rsidRDefault="00E7076B" w:rsidP="00850A55">
      <w:pPr>
        <w:numPr>
          <w:ilvl w:val="0"/>
          <w:numId w:val="34"/>
        </w:numPr>
        <w:spacing w:line="276" w:lineRule="auto"/>
        <w:contextualSpacing/>
        <w:rPr>
          <w:szCs w:val="22"/>
          <w:lang w:val="es-ES"/>
        </w:rPr>
      </w:pPr>
      <w:r w:rsidRPr="00E7076B">
        <w:rPr>
          <w:b/>
          <w:lang w:val="es-ES"/>
        </w:rPr>
        <w:t>Flujo Circular</w:t>
      </w:r>
      <w:r>
        <w:rPr>
          <w:lang w:val="es-ES"/>
        </w:rPr>
        <w:t xml:space="preserve"> </w:t>
      </w:r>
      <w:r w:rsidR="00850A55">
        <w:rPr>
          <w:lang w:val="es-ES"/>
        </w:rPr>
        <w:t>¿Qué es el Flujo Circular de la Economía? Mencion</w:t>
      </w:r>
      <w:r w:rsidR="004710DC">
        <w:rPr>
          <w:lang w:val="es-ES"/>
        </w:rPr>
        <w:t>e</w:t>
      </w:r>
      <w:r w:rsidR="00850A55">
        <w:rPr>
          <w:lang w:val="es-ES"/>
        </w:rPr>
        <w:t xml:space="preserve"> los mercados, agentes, flujos de bienes y de servicios y monetarios</w:t>
      </w:r>
      <w:r w:rsidR="002C0617">
        <w:rPr>
          <w:lang w:val="es-ES"/>
        </w:rPr>
        <w:t xml:space="preserve"> que lo integran</w:t>
      </w:r>
      <w:r w:rsidR="00850A55">
        <w:rPr>
          <w:lang w:val="es-ES"/>
        </w:rPr>
        <w:t>.</w:t>
      </w:r>
    </w:p>
    <w:p w:rsidR="00850A55" w:rsidRPr="007C2182" w:rsidRDefault="00850A55" w:rsidP="007C2182">
      <w:pPr>
        <w:rPr>
          <w:rFonts w:cs="Arial"/>
        </w:rPr>
      </w:pPr>
    </w:p>
    <w:p w:rsidR="00C8361C" w:rsidRDefault="00E7076B" w:rsidP="00C8361C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Salario Mínimo</w:t>
      </w:r>
      <w:r>
        <w:rPr>
          <w:rFonts w:ascii="Arial" w:hAnsi="Arial" w:cs="Arial"/>
        </w:rPr>
        <w:t xml:space="preserve"> </w:t>
      </w:r>
      <w:r w:rsidR="004710DC" w:rsidRPr="00C8361C">
        <w:rPr>
          <w:rFonts w:ascii="Arial" w:hAnsi="Arial" w:cs="Arial"/>
        </w:rPr>
        <w:t xml:space="preserve">Explique </w:t>
      </w:r>
      <w:r w:rsidR="00850A55" w:rsidRPr="00850A55">
        <w:rPr>
          <w:rFonts w:ascii="Arial" w:hAnsi="Arial" w:cs="Arial"/>
        </w:rPr>
        <w:t xml:space="preserve">el efecto de un </w:t>
      </w:r>
      <w:r w:rsidR="00850A55">
        <w:rPr>
          <w:rFonts w:ascii="Arial" w:hAnsi="Arial" w:cs="Arial"/>
        </w:rPr>
        <w:t xml:space="preserve">salario mínimo obligatorio </w:t>
      </w:r>
      <w:r w:rsidR="00850A55" w:rsidRPr="00850A55">
        <w:rPr>
          <w:rFonts w:ascii="Arial" w:hAnsi="Arial" w:cs="Arial"/>
        </w:rPr>
        <w:t>establecido por el gobierno</w:t>
      </w:r>
      <w:r w:rsidR="00850A55">
        <w:rPr>
          <w:rFonts w:ascii="Arial" w:hAnsi="Arial" w:cs="Arial"/>
        </w:rPr>
        <w:t xml:space="preserve"> </w:t>
      </w:r>
      <w:r w:rsidR="00850A55" w:rsidRPr="00850A55">
        <w:rPr>
          <w:rFonts w:ascii="Arial" w:hAnsi="Arial" w:cs="Arial"/>
        </w:rPr>
        <w:t xml:space="preserve">¿Qué sucede si el </w:t>
      </w:r>
      <w:r w:rsidR="00850A55">
        <w:rPr>
          <w:rFonts w:ascii="Arial" w:hAnsi="Arial" w:cs="Arial"/>
        </w:rPr>
        <w:t xml:space="preserve">salario mínimo </w:t>
      </w:r>
      <w:r w:rsidR="00850A55" w:rsidRPr="00850A55">
        <w:rPr>
          <w:rFonts w:ascii="Arial" w:hAnsi="Arial" w:cs="Arial"/>
        </w:rPr>
        <w:t>es más alto que el valor de equilibrio? ¿Y si es más bajo?</w:t>
      </w:r>
    </w:p>
    <w:p w:rsidR="00C8361C" w:rsidRDefault="00C8361C" w:rsidP="00C8361C">
      <w:pPr>
        <w:pStyle w:val="Prrafodelista"/>
        <w:ind w:left="432"/>
        <w:rPr>
          <w:rFonts w:ascii="Arial" w:hAnsi="Arial" w:cs="Arial"/>
        </w:rPr>
      </w:pPr>
    </w:p>
    <w:p w:rsidR="00C8361C" w:rsidRDefault="00850A55" w:rsidP="00C8361C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C8361C">
        <w:rPr>
          <w:rFonts w:ascii="Arial" w:hAnsi="Arial" w:cs="Arial"/>
          <w:b/>
        </w:rPr>
        <w:t>Desempleo</w:t>
      </w:r>
      <w:r w:rsidR="00C8361C">
        <w:rPr>
          <w:rFonts w:ascii="Arial" w:hAnsi="Arial" w:cs="Arial"/>
        </w:rPr>
        <w:t xml:space="preserve"> </w:t>
      </w:r>
      <w:r w:rsidRPr="00C8361C">
        <w:rPr>
          <w:rFonts w:ascii="Arial" w:hAnsi="Arial" w:cs="Arial"/>
        </w:rPr>
        <w:t>Explique la diferencia entre el desempleo estructural, desempleo Friccional y el desempleo Cíclico.</w:t>
      </w:r>
    </w:p>
    <w:p w:rsidR="00C8361C" w:rsidRPr="00C8361C" w:rsidRDefault="00C8361C" w:rsidP="00C8361C">
      <w:pPr>
        <w:pStyle w:val="Prrafodelista"/>
        <w:rPr>
          <w:rFonts w:ascii="Arial" w:hAnsi="Arial" w:cs="Arial"/>
          <w:b/>
        </w:rPr>
      </w:pPr>
    </w:p>
    <w:p w:rsidR="00B15AEF" w:rsidRPr="00B15AEF" w:rsidRDefault="00B15AEF" w:rsidP="00B15AEF">
      <w:pPr>
        <w:pStyle w:val="Prrafodelista"/>
        <w:rPr>
          <w:rFonts w:ascii="Arial" w:hAnsi="Arial" w:cs="Arial"/>
        </w:rPr>
      </w:pPr>
    </w:p>
    <w:p w:rsidR="00B15AEF" w:rsidRDefault="00B15AEF" w:rsidP="00B15AEF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1A7846">
        <w:rPr>
          <w:rFonts w:ascii="Arial" w:hAnsi="Arial" w:cs="Arial"/>
          <w:b/>
        </w:rPr>
        <w:t>Bienes Públicos</w:t>
      </w:r>
      <w:r w:rsidRPr="00B15AEF">
        <w:rPr>
          <w:rFonts w:ascii="Arial" w:hAnsi="Arial" w:cs="Arial"/>
        </w:rPr>
        <w:t xml:space="preserve">. </w:t>
      </w:r>
      <w:r w:rsidR="004710DC" w:rsidRPr="00C8361C">
        <w:rPr>
          <w:rFonts w:ascii="Arial" w:hAnsi="Arial" w:cs="Arial"/>
        </w:rPr>
        <w:t xml:space="preserve">Explique </w:t>
      </w:r>
      <w:r w:rsidRPr="00B15AEF">
        <w:rPr>
          <w:rFonts w:ascii="Arial" w:hAnsi="Arial" w:cs="Arial"/>
        </w:rPr>
        <w:t xml:space="preserve">qué es un </w:t>
      </w:r>
      <w:r w:rsidRPr="004710DC">
        <w:rPr>
          <w:rFonts w:ascii="Arial" w:hAnsi="Arial" w:cs="Arial"/>
          <w:i/>
        </w:rPr>
        <w:t xml:space="preserve">free </w:t>
      </w:r>
      <w:proofErr w:type="spellStart"/>
      <w:r w:rsidRPr="004710DC">
        <w:rPr>
          <w:rFonts w:ascii="Arial" w:hAnsi="Arial" w:cs="Arial"/>
          <w:i/>
        </w:rPr>
        <w:t>rider</w:t>
      </w:r>
      <w:proofErr w:type="spellEnd"/>
      <w:r w:rsidRPr="00B15AEF">
        <w:rPr>
          <w:rFonts w:ascii="Arial" w:hAnsi="Arial" w:cs="Arial"/>
        </w:rPr>
        <w:t xml:space="preserve">. </w:t>
      </w:r>
      <w:r w:rsidR="004710DC" w:rsidRPr="00C8361C">
        <w:rPr>
          <w:rFonts w:ascii="Arial" w:hAnsi="Arial" w:cs="Arial"/>
        </w:rPr>
        <w:t xml:space="preserve">Explique </w:t>
      </w:r>
      <w:r w:rsidRPr="00B15AEF">
        <w:rPr>
          <w:rFonts w:ascii="Arial" w:hAnsi="Arial" w:cs="Arial"/>
        </w:rPr>
        <w:t>qué es un bien no rival y un bien no excluible. Ejemplificar.</w:t>
      </w:r>
    </w:p>
    <w:p w:rsidR="0073052D" w:rsidRPr="0073052D" w:rsidRDefault="0073052D" w:rsidP="0073052D">
      <w:pPr>
        <w:pStyle w:val="Prrafodelista"/>
        <w:rPr>
          <w:rFonts w:ascii="Arial" w:hAnsi="Arial" w:cs="Arial"/>
        </w:rPr>
      </w:pPr>
    </w:p>
    <w:p w:rsidR="0073052D" w:rsidRPr="0073052D" w:rsidRDefault="0073052D" w:rsidP="0073052D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73052D">
        <w:rPr>
          <w:rFonts w:ascii="Arial" w:hAnsi="Arial" w:cs="Arial"/>
          <w:b/>
        </w:rPr>
        <w:t>Desarrollo Económico</w:t>
      </w:r>
      <w:r>
        <w:rPr>
          <w:rFonts w:ascii="Arial" w:hAnsi="Arial" w:cs="Arial"/>
        </w:rPr>
        <w:t xml:space="preserve"> </w:t>
      </w:r>
      <w:r w:rsidRPr="0073052D">
        <w:rPr>
          <w:rFonts w:ascii="Arial" w:hAnsi="Arial" w:cs="Arial"/>
        </w:rPr>
        <w:t>Comente la siguiente afirmación:</w:t>
      </w:r>
    </w:p>
    <w:p w:rsidR="0073052D" w:rsidRPr="0073052D" w:rsidRDefault="00E7076B" w:rsidP="0073052D">
      <w:pPr>
        <w:rPr>
          <w:rFonts w:cs="Arial"/>
          <w:lang w:val="es-UY"/>
        </w:rPr>
      </w:pPr>
      <w:r>
        <w:rPr>
          <w:rFonts w:cs="Arial"/>
          <w:lang w:val="es-UY"/>
        </w:rPr>
        <w:t>“</w:t>
      </w:r>
      <w:r w:rsidR="0073052D" w:rsidRPr="0073052D">
        <w:rPr>
          <w:rFonts w:cs="Arial"/>
          <w:lang w:val="es-UY"/>
        </w:rPr>
        <w:t>Dado que para 2030 la economía China proyecta como la de mayor PIB del mundo, China será el país con mayor desarrollo económico del planeta.</w:t>
      </w:r>
      <w:r>
        <w:rPr>
          <w:rFonts w:cs="Arial"/>
          <w:lang w:val="es-UY"/>
        </w:rPr>
        <w:t>”</w:t>
      </w:r>
    </w:p>
    <w:p w:rsidR="00006CB7" w:rsidRDefault="00006CB7" w:rsidP="00006CB7">
      <w:pPr>
        <w:rPr>
          <w:rFonts w:cs="Arial"/>
        </w:rPr>
      </w:pPr>
    </w:p>
    <w:p w:rsidR="00006CB7" w:rsidRPr="00006CB7" w:rsidRDefault="00006CB7" w:rsidP="00006CB7">
      <w:pPr>
        <w:rPr>
          <w:rFonts w:cs="Arial"/>
        </w:rPr>
      </w:pPr>
    </w:p>
    <w:p w:rsidR="00E130C6" w:rsidRDefault="00D27C90" w:rsidP="00E7076B">
      <w:pPr>
        <w:ind w:firstLine="360"/>
      </w:pPr>
      <w:r>
        <w:tab/>
      </w:r>
      <w:r>
        <w:tab/>
      </w:r>
      <w:r>
        <w:tab/>
      </w:r>
    </w:p>
    <w:p w:rsidR="00E130C6" w:rsidRDefault="00E130C6" w:rsidP="00E7076B">
      <w:pPr>
        <w:ind w:firstLine="360"/>
      </w:pPr>
    </w:p>
    <w:p w:rsidR="00E130C6" w:rsidRDefault="00E130C6" w:rsidP="00E7076B">
      <w:pPr>
        <w:ind w:firstLine="360"/>
      </w:pPr>
    </w:p>
    <w:p w:rsidR="00E130C6" w:rsidRDefault="00E130C6" w:rsidP="00E7076B">
      <w:pPr>
        <w:ind w:firstLine="360"/>
      </w:pPr>
    </w:p>
    <w:p w:rsidR="00E130C6" w:rsidRDefault="00E130C6" w:rsidP="00E7076B">
      <w:pPr>
        <w:ind w:firstLine="360"/>
      </w:pPr>
    </w:p>
    <w:p w:rsidR="00E130C6" w:rsidRDefault="00E130C6" w:rsidP="00E7076B">
      <w:pPr>
        <w:ind w:firstLine="360"/>
      </w:pPr>
    </w:p>
    <w:p w:rsidR="00E130C6" w:rsidRDefault="00E130C6" w:rsidP="00E7076B">
      <w:pPr>
        <w:ind w:firstLine="360"/>
      </w:pPr>
    </w:p>
    <w:p w:rsidR="001A7846" w:rsidRDefault="001A7846" w:rsidP="00E7076B">
      <w:pPr>
        <w:ind w:firstLine="360"/>
      </w:pPr>
    </w:p>
    <w:p w:rsidR="001A7846" w:rsidRDefault="001A7846" w:rsidP="00E7076B">
      <w:pPr>
        <w:ind w:firstLine="360"/>
      </w:pPr>
    </w:p>
    <w:p w:rsidR="001A7846" w:rsidRDefault="001A7846" w:rsidP="00E7076B">
      <w:pPr>
        <w:ind w:firstLine="360"/>
      </w:pPr>
    </w:p>
    <w:p w:rsidR="001A7846" w:rsidRDefault="001A7846" w:rsidP="00E7076B">
      <w:pPr>
        <w:ind w:firstLine="360"/>
      </w:pPr>
    </w:p>
    <w:p w:rsidR="001A7846" w:rsidRDefault="001A7846" w:rsidP="00E7076B">
      <w:pPr>
        <w:ind w:firstLine="360"/>
      </w:pPr>
    </w:p>
    <w:p w:rsidR="001A7846" w:rsidRDefault="001A7846" w:rsidP="00E7076B">
      <w:pPr>
        <w:ind w:firstLine="360"/>
      </w:pPr>
    </w:p>
    <w:p w:rsidR="001A7846" w:rsidRDefault="001A7846" w:rsidP="00E7076B">
      <w:pPr>
        <w:ind w:firstLine="360"/>
      </w:pPr>
    </w:p>
    <w:p w:rsidR="00C8361C" w:rsidRPr="00B56828" w:rsidRDefault="00D27C90" w:rsidP="00E7076B">
      <w:pPr>
        <w:ind w:firstLine="360"/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br/>
      </w:r>
    </w:p>
    <w:p w:rsidR="00D27C90" w:rsidRDefault="00D27C90" w:rsidP="00006CB7"/>
    <w:p w:rsidR="004A6BFD" w:rsidRPr="004A6BFD" w:rsidRDefault="004A6BFD" w:rsidP="00F505FC">
      <w:pPr>
        <w:rPr>
          <w:rFonts w:ascii="Futura Lt BT" w:hAnsi="Futura Lt BT" w:cs="Futura Lt BT"/>
          <w:color w:val="000000"/>
          <w:sz w:val="19"/>
          <w:szCs w:val="19"/>
        </w:rPr>
      </w:pPr>
    </w:p>
    <w:p w:rsidR="00C8361C" w:rsidRPr="00C8361C" w:rsidRDefault="00C8361C" w:rsidP="00C8361C">
      <w:pPr>
        <w:rPr>
          <w:rFonts w:cs="Arial"/>
          <w:b/>
        </w:rPr>
      </w:pPr>
    </w:p>
    <w:p w:rsidR="00D871D2" w:rsidRDefault="00C8361C" w:rsidP="00C8361C">
      <w:pPr>
        <w:rPr>
          <w:b/>
          <w:sz w:val="28"/>
          <w:szCs w:val="28"/>
        </w:rPr>
      </w:pPr>
      <w:r w:rsidRPr="00216C03">
        <w:rPr>
          <w:b/>
          <w:sz w:val="28"/>
          <w:szCs w:val="28"/>
          <w:lang w:val="es-UY"/>
        </w:rPr>
        <w:lastRenderedPageBreak/>
        <w:t>Parte</w:t>
      </w:r>
      <w:r>
        <w:rPr>
          <w:b/>
          <w:sz w:val="28"/>
          <w:szCs w:val="28"/>
        </w:rPr>
        <w:t xml:space="preserve"> II</w:t>
      </w:r>
    </w:p>
    <w:p w:rsidR="001A7846" w:rsidRDefault="001A7846" w:rsidP="00D356CC">
      <w:pPr>
        <w:ind w:left="360"/>
        <w:rPr>
          <w:b/>
          <w:sz w:val="28"/>
          <w:szCs w:val="28"/>
        </w:rPr>
      </w:pPr>
    </w:p>
    <w:p w:rsidR="00850A55" w:rsidRPr="00B56828" w:rsidRDefault="00D871D2" w:rsidP="00D356CC">
      <w:pPr>
        <w:ind w:left="360"/>
        <w:rPr>
          <w:b/>
          <w:sz w:val="24"/>
          <w:szCs w:val="28"/>
          <w:lang w:val="es-UY"/>
        </w:rPr>
      </w:pPr>
      <w:bookmarkStart w:id="0" w:name="_GoBack"/>
      <w:bookmarkEnd w:id="0"/>
      <w:r w:rsidRPr="00B56828">
        <w:rPr>
          <w:sz w:val="24"/>
          <w:szCs w:val="28"/>
          <w:lang w:val="es-UY"/>
        </w:rPr>
        <w:t>Desarrolla</w:t>
      </w:r>
      <w:r w:rsidR="002D1A6A">
        <w:rPr>
          <w:sz w:val="24"/>
          <w:szCs w:val="28"/>
          <w:lang w:val="es-UY"/>
        </w:rPr>
        <w:t xml:space="preserve"> </w:t>
      </w:r>
      <w:r w:rsidR="002D1A6A" w:rsidRPr="002D1A6A">
        <w:rPr>
          <w:b/>
          <w:sz w:val="24"/>
          <w:szCs w:val="28"/>
          <w:lang w:val="es-UY"/>
        </w:rPr>
        <w:t>uno</w:t>
      </w:r>
      <w:r w:rsidR="002D1A6A">
        <w:rPr>
          <w:sz w:val="24"/>
          <w:szCs w:val="28"/>
          <w:lang w:val="es-UY"/>
        </w:rPr>
        <w:t xml:space="preserve"> de</w:t>
      </w:r>
      <w:r w:rsidRPr="00B56828">
        <w:rPr>
          <w:sz w:val="24"/>
          <w:szCs w:val="28"/>
          <w:lang w:val="es-UY"/>
        </w:rPr>
        <w:t xml:space="preserve"> los siguientes</w:t>
      </w:r>
      <w:r w:rsidR="00C8361C" w:rsidRPr="00B56828">
        <w:rPr>
          <w:sz w:val="24"/>
          <w:szCs w:val="28"/>
          <w:lang w:val="es-UY"/>
        </w:rPr>
        <w:t xml:space="preserve"> dos</w:t>
      </w:r>
      <w:r w:rsidRPr="00B56828">
        <w:rPr>
          <w:sz w:val="24"/>
          <w:szCs w:val="28"/>
          <w:lang w:val="es-UY"/>
        </w:rPr>
        <w:t xml:space="preserve"> temas</w:t>
      </w:r>
      <w:r w:rsidR="00C8361C" w:rsidRPr="00B56828">
        <w:rPr>
          <w:sz w:val="24"/>
          <w:szCs w:val="28"/>
          <w:lang w:val="es-UY"/>
        </w:rPr>
        <w:t xml:space="preserve">. </w:t>
      </w:r>
    </w:p>
    <w:p w:rsidR="00E130C6" w:rsidRDefault="00E130C6" w:rsidP="00E130C6">
      <w:pPr>
        <w:rPr>
          <w:b/>
          <w:sz w:val="28"/>
          <w:szCs w:val="28"/>
        </w:rPr>
      </w:pPr>
    </w:p>
    <w:p w:rsidR="00E130C6" w:rsidRDefault="00E130C6" w:rsidP="00E130C6">
      <w:r w:rsidRPr="00E130C6">
        <w:rPr>
          <w:b/>
        </w:rPr>
        <w:t xml:space="preserve">Mercado de </w:t>
      </w:r>
      <w:proofErr w:type="spellStart"/>
      <w:r w:rsidRPr="00E130C6">
        <w:rPr>
          <w:b/>
        </w:rPr>
        <w:t>Trabajo</w:t>
      </w:r>
      <w:proofErr w:type="spellEnd"/>
      <w:r w:rsidRPr="00E130C6">
        <w:rPr>
          <w:b/>
        </w:rPr>
        <w:t xml:space="preserve"> y Macroeconomía. </w:t>
      </w:r>
      <w:r>
        <w:t>Explique qué es y para que se utiliza el Producto Interno Bruto. ¿Qué relación tiene con la tasa de empleo?</w:t>
      </w:r>
      <w:r w:rsidRPr="00E130C6">
        <w:rPr>
          <w:b/>
        </w:rPr>
        <w:t xml:space="preserve"> </w:t>
      </w:r>
      <w:r>
        <w:t>Explicar las principales tendencias de estas variables en la economía de Uruguay en las últimas décadas. ¿Qué otros indicadores conoce para medir el bienestar material en un país?</w:t>
      </w:r>
    </w:p>
    <w:p w:rsidR="00E130C6" w:rsidRDefault="00E130C6" w:rsidP="00E130C6">
      <w:pPr>
        <w:pStyle w:val="Prrafodelista"/>
        <w:ind w:left="426"/>
        <w:rPr>
          <w:rFonts w:ascii="Arial" w:hAnsi="Arial" w:cs="Arial"/>
          <w:b/>
        </w:rPr>
      </w:pPr>
    </w:p>
    <w:p w:rsidR="00E130C6" w:rsidRDefault="00E130C6" w:rsidP="00E130C6">
      <w:proofErr w:type="spellStart"/>
      <w:r w:rsidRPr="00E130C6">
        <w:rPr>
          <w:b/>
        </w:rPr>
        <w:t>Monopolio</w:t>
      </w:r>
      <w:proofErr w:type="spellEnd"/>
      <w:r>
        <w:rPr>
          <w:b/>
        </w:rPr>
        <w:t>.</w:t>
      </w:r>
      <w:r>
        <w:t xml:space="preserve"> </w:t>
      </w:r>
      <w:r w:rsidRPr="00404537">
        <w:t xml:space="preserve">Una </w:t>
      </w:r>
      <w:proofErr w:type="spellStart"/>
      <w:r w:rsidRPr="00404537">
        <w:t>empresa</w:t>
      </w:r>
      <w:proofErr w:type="spellEnd"/>
      <w:r w:rsidRPr="00404537">
        <w:t xml:space="preserve"> </w:t>
      </w:r>
      <w:proofErr w:type="spellStart"/>
      <w:r w:rsidRPr="00404537">
        <w:t>productora</w:t>
      </w:r>
      <w:proofErr w:type="spellEnd"/>
      <w:r w:rsidRPr="00404537">
        <w:t xml:space="preserve"> de micro chips tiene costos fijos de producción, y cada unidad cuesta $600 de trabajo y $400 de materias primas. La curva de demanda que </w:t>
      </w:r>
      <w:proofErr w:type="spellStart"/>
      <w:r w:rsidRPr="00404537">
        <w:t>enfrenta</w:t>
      </w:r>
      <w:proofErr w:type="spellEnd"/>
      <w:r w:rsidRPr="00404537">
        <w:t xml:space="preserve"> es </w:t>
      </w:r>
      <m:oMath>
        <m:r>
          <w:rPr>
            <w:rFonts w:ascii="Cambria Math" w:hAnsi="Cambria Math"/>
          </w:rPr>
          <m:t>P=300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Q</m:t>
        </m:r>
      </m:oMath>
      <w:r w:rsidRPr="00404537">
        <w:t xml:space="preserve"> y el ingreso marginal</w:t>
      </w:r>
      <w:r>
        <w:t xml:space="preserve"> </w:t>
      </w:r>
      <m:oMath>
        <m:r>
          <w:rPr>
            <w:rFonts w:ascii="Cambria Math" w:hAnsi="Cambria Math"/>
          </w:rPr>
          <m:t>Img=3000-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  <m:r>
          <w:rPr>
            <w:rFonts w:ascii="Cambria Math" w:hAnsi="Cambria Math"/>
          </w:rPr>
          <m:t>Q</m:t>
        </m:r>
      </m:oMath>
      <w:r w:rsidRPr="00E130C6">
        <w:rPr>
          <w:rFonts w:eastAsiaTheme="minorEastAsia"/>
        </w:rPr>
        <w:t xml:space="preserve">. </w:t>
      </w:r>
      <w:r>
        <w:t xml:space="preserve">Calcule el costo marginal, el precio y la cantidad de equilibrio. Calcule los beneficios del monopolista si el costo medio es 1500. Analice dos estrategias posibles para regular un </w:t>
      </w:r>
      <w:r w:rsidR="00951858">
        <w:t xml:space="preserve">Mercado con </w:t>
      </w:r>
      <w:proofErr w:type="spellStart"/>
      <w:r w:rsidR="00951858">
        <w:t>esta</w:t>
      </w:r>
      <w:proofErr w:type="spellEnd"/>
      <w:r w:rsidR="00951858">
        <w:t xml:space="preserve"> </w:t>
      </w:r>
      <w:proofErr w:type="spellStart"/>
      <w:r w:rsidR="00951858">
        <w:t>estructura</w:t>
      </w:r>
      <w:proofErr w:type="spellEnd"/>
      <w:r>
        <w:t>. Discuta ventajas y desventajas desde el punto de vista de la eficiencia social.</w:t>
      </w:r>
    </w:p>
    <w:p w:rsidR="00D27C90" w:rsidRDefault="00D27C90" w:rsidP="00D27C90"/>
    <w:p w:rsidR="006E4A67" w:rsidRDefault="006E4A67" w:rsidP="00B56828"/>
    <w:sectPr w:rsidR="006E4A67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64FC" w:rsidRDefault="006D64FC">
      <w:r>
        <w:separator/>
      </w:r>
    </w:p>
  </w:endnote>
  <w:endnote w:type="continuationSeparator" w:id="0">
    <w:p w:rsidR="006D64FC" w:rsidRDefault="006D6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utura Lt BT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84E" w:rsidRDefault="00CC684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C684E" w:rsidRDefault="00CC684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84E" w:rsidRDefault="00CC684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C73FA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C684E" w:rsidRDefault="00CC684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64FC" w:rsidRDefault="006D64FC">
      <w:r>
        <w:separator/>
      </w:r>
    </w:p>
  </w:footnote>
  <w:footnote w:type="continuationSeparator" w:id="0">
    <w:p w:rsidR="006D64FC" w:rsidRDefault="006D64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84E" w:rsidRDefault="00CC684E">
    <w:pPr>
      <w:pStyle w:val="Encabezado"/>
      <w:ind w:left="2327" w:firstLine="3433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89FC235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FEE056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10F101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70C630D"/>
    <w:multiLevelType w:val="hybridMultilevel"/>
    <w:tmpl w:val="E6DC38BA"/>
    <w:lvl w:ilvl="0" w:tplc="B7E8B70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00423"/>
    <w:multiLevelType w:val="hybridMultilevel"/>
    <w:tmpl w:val="CE9A8486"/>
    <w:lvl w:ilvl="0" w:tplc="E80A5882">
      <w:start w:val="1"/>
      <w:numFmt w:val="decimal"/>
      <w:lvlText w:val="%1."/>
      <w:lvlJc w:val="left"/>
      <w:pPr>
        <w:ind w:left="432" w:hanging="288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44D2E"/>
    <w:multiLevelType w:val="hybridMultilevel"/>
    <w:tmpl w:val="6008AB8A"/>
    <w:lvl w:ilvl="0" w:tplc="3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71697"/>
    <w:multiLevelType w:val="singleLevel"/>
    <w:tmpl w:val="D5268AF2"/>
    <w:lvl w:ilvl="0">
      <w:start w:val="10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7" w15:restartNumberingAfterBreak="0">
    <w:nsid w:val="27B46B90"/>
    <w:multiLevelType w:val="singleLevel"/>
    <w:tmpl w:val="D5268AF2"/>
    <w:lvl w:ilvl="0">
      <w:start w:val="10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8" w15:restartNumberingAfterBreak="0">
    <w:nsid w:val="34B82485"/>
    <w:multiLevelType w:val="hybridMultilevel"/>
    <w:tmpl w:val="E44A72E2"/>
    <w:lvl w:ilvl="0" w:tplc="82E4E3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B1C9A"/>
    <w:multiLevelType w:val="hybridMultilevel"/>
    <w:tmpl w:val="636CC2C8"/>
    <w:lvl w:ilvl="0" w:tplc="3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25440F7"/>
    <w:multiLevelType w:val="hybridMultilevel"/>
    <w:tmpl w:val="CE9A8486"/>
    <w:lvl w:ilvl="0" w:tplc="E80A5882">
      <w:start w:val="1"/>
      <w:numFmt w:val="decimal"/>
      <w:lvlText w:val="%1."/>
      <w:lvlJc w:val="left"/>
      <w:pPr>
        <w:ind w:left="432" w:hanging="288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F0640"/>
    <w:multiLevelType w:val="singleLevel"/>
    <w:tmpl w:val="C54A3FB8"/>
    <w:lvl w:ilvl="0">
      <w:start w:val="400"/>
      <w:numFmt w:val="upperRoman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8E540BF"/>
    <w:multiLevelType w:val="multilevel"/>
    <w:tmpl w:val="0BFAC05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51BF5A4B"/>
    <w:multiLevelType w:val="multilevel"/>
    <w:tmpl w:val="0D4450A0"/>
    <w:lvl w:ilvl="0">
      <w:start w:val="1"/>
      <w:numFmt w:val="decimal"/>
      <w:pStyle w:val="Ttulo1"/>
      <w:lvlText w:val="%1"/>
      <w:lvlJc w:val="left"/>
      <w:pPr>
        <w:tabs>
          <w:tab w:val="num" w:pos="1509"/>
        </w:tabs>
        <w:ind w:left="1509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653"/>
        </w:tabs>
        <w:ind w:left="1653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797"/>
        </w:tabs>
        <w:ind w:left="1797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1941"/>
        </w:tabs>
        <w:ind w:left="1941" w:hanging="864"/>
      </w:pPr>
    </w:lvl>
    <w:lvl w:ilvl="4">
      <w:start w:val="1"/>
      <w:numFmt w:val="decimal"/>
      <w:lvlText w:val="%1.%2.%3.%4.%5"/>
      <w:lvlJc w:val="left"/>
      <w:pPr>
        <w:tabs>
          <w:tab w:val="num" w:pos="2085"/>
        </w:tabs>
        <w:ind w:left="2085" w:hanging="1008"/>
      </w:pPr>
    </w:lvl>
    <w:lvl w:ilvl="5">
      <w:start w:val="1"/>
      <w:numFmt w:val="decimal"/>
      <w:lvlText w:val="%1.%2.%3.%4.%5.%6"/>
      <w:lvlJc w:val="left"/>
      <w:pPr>
        <w:tabs>
          <w:tab w:val="num" w:pos="2229"/>
        </w:tabs>
        <w:ind w:left="2229" w:hanging="1152"/>
      </w:pPr>
    </w:lvl>
    <w:lvl w:ilvl="6">
      <w:start w:val="1"/>
      <w:numFmt w:val="decimal"/>
      <w:lvlText w:val="%1.%2.%3.%4.%5.%6.%7"/>
      <w:lvlJc w:val="left"/>
      <w:pPr>
        <w:tabs>
          <w:tab w:val="num" w:pos="2373"/>
        </w:tabs>
        <w:ind w:left="237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17"/>
        </w:tabs>
        <w:ind w:left="251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661"/>
        </w:tabs>
        <w:ind w:left="2661" w:hanging="1584"/>
      </w:pPr>
    </w:lvl>
  </w:abstractNum>
  <w:abstractNum w:abstractNumId="14" w15:restartNumberingAfterBreak="0">
    <w:nsid w:val="53C4448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93E7A81"/>
    <w:multiLevelType w:val="multilevel"/>
    <w:tmpl w:val="19AAFCB0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78B9164B"/>
    <w:multiLevelType w:val="multilevel"/>
    <w:tmpl w:val="57782DFE"/>
    <w:lvl w:ilvl="0">
      <w:start w:val="4"/>
      <w:numFmt w:val="none"/>
      <w:lvlText w:val="4"/>
      <w:lvlJc w:val="left"/>
      <w:pPr>
        <w:tabs>
          <w:tab w:val="num" w:pos="704"/>
        </w:tabs>
        <w:ind w:left="704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4"/>
        </w:tabs>
        <w:ind w:left="704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04"/>
        </w:tabs>
        <w:ind w:left="704" w:hanging="4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4"/>
        </w:tabs>
        <w:ind w:left="136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64"/>
        </w:tabs>
        <w:ind w:left="1364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64"/>
        </w:tabs>
        <w:ind w:left="1364" w:hanging="1080"/>
      </w:pPr>
      <w:rPr>
        <w:rFonts w:hint="default"/>
      </w:rPr>
    </w:lvl>
  </w:abstractNum>
  <w:num w:numId="1">
    <w:abstractNumId w:val="12"/>
  </w:num>
  <w:num w:numId="2">
    <w:abstractNumId w:val="16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4"/>
  </w:num>
  <w:num w:numId="30">
    <w:abstractNumId w:val="7"/>
  </w:num>
  <w:num w:numId="31">
    <w:abstractNumId w:val="11"/>
  </w:num>
  <w:num w:numId="32">
    <w:abstractNumId w:val="6"/>
  </w:num>
  <w:num w:numId="33">
    <w:abstractNumId w:val="2"/>
  </w:num>
  <w:num w:numId="34">
    <w:abstractNumId w:val="4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5"/>
  </w:num>
  <w:num w:numId="38">
    <w:abstractNumId w:val="8"/>
  </w:num>
  <w:num w:numId="39">
    <w:abstractNumId w:val="10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C90"/>
    <w:rsid w:val="00006CB7"/>
    <w:rsid w:val="0004321E"/>
    <w:rsid w:val="00101B46"/>
    <w:rsid w:val="0014112D"/>
    <w:rsid w:val="001A446A"/>
    <w:rsid w:val="001A7846"/>
    <w:rsid w:val="00216C03"/>
    <w:rsid w:val="002C0617"/>
    <w:rsid w:val="002D1A6A"/>
    <w:rsid w:val="003431E6"/>
    <w:rsid w:val="004710DC"/>
    <w:rsid w:val="004A6BFD"/>
    <w:rsid w:val="005731B6"/>
    <w:rsid w:val="00653187"/>
    <w:rsid w:val="006C4ADD"/>
    <w:rsid w:val="006D64FC"/>
    <w:rsid w:val="006E4A67"/>
    <w:rsid w:val="0073052D"/>
    <w:rsid w:val="007C2182"/>
    <w:rsid w:val="00850A55"/>
    <w:rsid w:val="00892BBB"/>
    <w:rsid w:val="00915F36"/>
    <w:rsid w:val="00951858"/>
    <w:rsid w:val="009642A6"/>
    <w:rsid w:val="00AC5E20"/>
    <w:rsid w:val="00B15AEF"/>
    <w:rsid w:val="00B56828"/>
    <w:rsid w:val="00B8112E"/>
    <w:rsid w:val="00BC7953"/>
    <w:rsid w:val="00C8361C"/>
    <w:rsid w:val="00CC4C41"/>
    <w:rsid w:val="00CC684E"/>
    <w:rsid w:val="00CE3A5A"/>
    <w:rsid w:val="00D27C90"/>
    <w:rsid w:val="00D356CC"/>
    <w:rsid w:val="00D871D2"/>
    <w:rsid w:val="00E130C6"/>
    <w:rsid w:val="00E7076B"/>
    <w:rsid w:val="00EC73FA"/>
    <w:rsid w:val="00EF56D3"/>
    <w:rsid w:val="00F5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F4C7D3"/>
  <w15:docId w15:val="{46EDA278-8892-4106-A3DA-3796C321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2"/>
      <w:szCs w:val="24"/>
      <w:lang w:val="en-GB"/>
    </w:rPr>
  </w:style>
  <w:style w:type="paragraph" w:styleId="Ttulo1">
    <w:name w:val="heading 1"/>
    <w:basedOn w:val="Normal"/>
    <w:next w:val="Normal"/>
    <w:qFormat/>
    <w:pPr>
      <w:keepNext/>
      <w:numPr>
        <w:numId w:val="15"/>
      </w:numPr>
      <w:spacing w:before="240" w:after="60"/>
      <w:outlineLvl w:val="0"/>
    </w:pPr>
    <w:rPr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5"/>
      </w:numPr>
      <w:spacing w:before="240" w:after="60"/>
      <w:outlineLvl w:val="1"/>
    </w:pPr>
    <w:rPr>
      <w:b/>
      <w:bCs/>
      <w:i/>
      <w:iCs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5"/>
      </w:numPr>
      <w:tabs>
        <w:tab w:val="left" w:pos="284"/>
      </w:tabs>
      <w:spacing w:before="120" w:after="60"/>
      <w:outlineLvl w:val="2"/>
    </w:pPr>
    <w:rPr>
      <w:b/>
      <w:bCs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5"/>
      </w:numPr>
      <w:tabs>
        <w:tab w:val="left" w:pos="284"/>
      </w:tabs>
      <w:spacing w:before="240" w:after="60"/>
      <w:outlineLvl w:val="3"/>
    </w:pPr>
    <w:rPr>
      <w:b/>
      <w:bCs/>
      <w:i/>
      <w:szCs w:val="28"/>
    </w:rPr>
  </w:style>
  <w:style w:type="paragraph" w:styleId="Ttulo6">
    <w:name w:val="heading 6"/>
    <w:basedOn w:val="Normal"/>
    <w:next w:val="Normal"/>
    <w:qFormat/>
    <w:rsid w:val="00D27C90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pPr>
      <w:numPr>
        <w:numId w:val="28"/>
      </w:numPr>
    </w:pPr>
  </w:style>
  <w:style w:type="character" w:styleId="Hipervnculo">
    <w:name w:val="Hyperlink"/>
    <w:basedOn w:val="Fuentedeprrafopredeter"/>
    <w:rPr>
      <w:rFonts w:ascii="Arial" w:hAnsi="Arial"/>
      <w:color w:val="auto"/>
      <w:sz w:val="22"/>
      <w:u w:val="none"/>
    </w:rPr>
  </w:style>
  <w:style w:type="paragraph" w:styleId="Listaconnmeros">
    <w:name w:val="List Number"/>
    <w:basedOn w:val="Normal"/>
    <w:pPr>
      <w:numPr>
        <w:numId w:val="23"/>
      </w:numPr>
    </w:pPr>
  </w:style>
  <w:style w:type="paragraph" w:styleId="Piedepgina">
    <w:name w:val="footer"/>
    <w:basedOn w:val="Normal"/>
    <w:rsid w:val="00D27C90"/>
    <w:pPr>
      <w:tabs>
        <w:tab w:val="center" w:pos="4153"/>
        <w:tab w:val="right" w:pos="8306"/>
      </w:tabs>
    </w:pPr>
    <w:rPr>
      <w:szCs w:val="20"/>
    </w:rPr>
  </w:style>
  <w:style w:type="paragraph" w:styleId="Textoindependiente">
    <w:name w:val="Body Text"/>
    <w:basedOn w:val="Normal"/>
    <w:rsid w:val="00D27C90"/>
    <w:pPr>
      <w:ind w:right="1138"/>
    </w:pPr>
    <w:rPr>
      <w:szCs w:val="20"/>
    </w:rPr>
  </w:style>
  <w:style w:type="paragraph" w:styleId="Sangradetextonormal">
    <w:name w:val="Body Text Indent"/>
    <w:basedOn w:val="Normal"/>
    <w:rsid w:val="00D27C90"/>
    <w:pPr>
      <w:spacing w:after="120"/>
      <w:ind w:left="283"/>
    </w:pPr>
    <w:rPr>
      <w:szCs w:val="20"/>
      <w:lang w:val="en-US"/>
    </w:rPr>
  </w:style>
  <w:style w:type="paragraph" w:styleId="Encabezado">
    <w:name w:val="header"/>
    <w:basedOn w:val="Normal"/>
    <w:rsid w:val="00D27C90"/>
    <w:pPr>
      <w:tabs>
        <w:tab w:val="center" w:pos="4153"/>
        <w:tab w:val="right" w:pos="8306"/>
      </w:tabs>
    </w:pPr>
    <w:rPr>
      <w:szCs w:val="20"/>
      <w:lang w:val="en-US"/>
    </w:rPr>
  </w:style>
  <w:style w:type="character" w:styleId="Nmerodepgina">
    <w:name w:val="page number"/>
    <w:basedOn w:val="Fuentedeprrafopredeter"/>
    <w:rsid w:val="00D27C90"/>
  </w:style>
  <w:style w:type="paragraph" w:styleId="Prrafodelista">
    <w:name w:val="List Paragraph"/>
    <w:basedOn w:val="Normal"/>
    <w:uiPriority w:val="34"/>
    <w:qFormat/>
    <w:rsid w:val="00006CB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s-ES"/>
    </w:rPr>
  </w:style>
  <w:style w:type="paragraph" w:customStyle="1" w:styleId="Default">
    <w:name w:val="Default"/>
    <w:rsid w:val="00006CB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UY"/>
    </w:rPr>
  </w:style>
  <w:style w:type="paragraph" w:customStyle="1" w:styleId="Pa149">
    <w:name w:val="Pa14+9"/>
    <w:basedOn w:val="Default"/>
    <w:next w:val="Default"/>
    <w:uiPriority w:val="99"/>
    <w:rsid w:val="004A6BFD"/>
    <w:pPr>
      <w:spacing w:line="171" w:lineRule="atLeast"/>
    </w:pPr>
    <w:rPr>
      <w:rFonts w:ascii="Futura Lt BT" w:hAnsi="Futura Lt BT" w:cs="Times New Roman"/>
      <w:color w:val="auto"/>
    </w:rPr>
  </w:style>
  <w:style w:type="character" w:customStyle="1" w:styleId="A23">
    <w:name w:val="A2+3"/>
    <w:uiPriority w:val="99"/>
    <w:rsid w:val="004A6BFD"/>
    <w:rPr>
      <w:rFonts w:cs="Futura Lt BT"/>
      <w:color w:val="00000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31B82-9F09-44B3-8A94-3818E00C5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305</Words>
  <Characters>1679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3_3_3 Example of a questionnaire:</vt:lpstr>
      <vt:lpstr>3_3_3 Example of a questionnaire: </vt:lpstr>
    </vt:vector>
  </TitlesOfParts>
  <Company>MMU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3_3_3 Example of a questionnaire:</dc:title>
  <dc:subject>Longitude Toolkit: collecting your data</dc:subject>
  <dc:creator>CERLIM</dc:creator>
  <cp:lastModifiedBy>Rafael La Buonora Aguerre</cp:lastModifiedBy>
  <cp:revision>6</cp:revision>
  <dcterms:created xsi:type="dcterms:W3CDTF">2024-02-08T14:33:00Z</dcterms:created>
  <dcterms:modified xsi:type="dcterms:W3CDTF">2024-02-08T14:42:00Z</dcterms:modified>
</cp:coreProperties>
</file>