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Thiyanga</w:t>
      </w:r>
      <w:r>
        <w:t xml:space="preserve"> </w:t>
      </w:r>
      <w:r>
        <w:t xml:space="preserve">Talagala</w:t>
      </w:r>
    </w:p>
    <w:p>
      <w:pPr>
        <w:pStyle w:val="Heading1"/>
      </w:pPr>
      <w:bookmarkStart w:id="20" w:name="data-visualization"/>
      <w:r>
        <w:t xml:space="preserve">1. Data Visualization</w:t>
      </w:r>
      <w:bookmarkEnd w:id="20"/>
    </w:p>
    <w:p>
      <w:pPr>
        <w:pStyle w:val="FirstParagraph"/>
      </w:pPr>
      <w:r>
        <w:t xml:space="preserve">Data visualization is the graphical representation of information and data. This is important because it allows relationships of the data, trends and patterns to be more easily seen.</w:t>
      </w:r>
    </w:p>
    <w:p>
      <w:pPr>
        <w:pStyle w:val="Heading2"/>
      </w:pPr>
      <w:bookmarkStart w:id="21" w:name="data-description-iris"/>
      <w:r>
        <w:t xml:space="preserve">1.2 Data Description:</w:t>
      </w:r>
      <w:r>
        <w:t xml:space="preserve"> </w:t>
      </w:r>
      <w:r>
        <w:rPr>
          <w:rStyle w:val="VerbatimChar"/>
        </w:rPr>
        <w:t xml:space="preserve">iris</w:t>
      </w:r>
      <w:bookmarkEnd w:id="21"/>
    </w:p>
    <w:p>
      <w:pPr>
        <w:pStyle w:val="FirstParagraph"/>
      </w:pPr>
      <w:r>
        <w:t xml:space="preserve">The Iris flower data set (also known as Fisher’s Iris data set) is a multivariate data set introduced by the British statistician, eugenicist, and biologist Ronald Fisher.</w:t>
      </w:r>
    </w:p>
    <w:p>
      <w:pPr>
        <w:pStyle w:val="Heading3"/>
      </w:pPr>
      <w:bookmarkStart w:id="22" w:name="scatter-plot"/>
      <w:r>
        <w:t xml:space="preserve">1.2.1 Scatter plot</w:t>
      </w:r>
      <w:bookmarkEnd w:id="22"/>
    </w:p>
    <w:p>
      <w:pPr>
        <w:pStyle w:val="FirstParagraph"/>
      </w:pPr>
      <w:r>
        <w:t xml:space="preserve">A scatter plot (aka scatter chart, scatter graph) uses dots to represent values for two different numeric variables.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Sepal.Length,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-Dem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to R Script</dc:title>
  <dc:creator>Thiyanga Talagala</dc:creator>
  <cp:keywords/>
  <dcterms:created xsi:type="dcterms:W3CDTF">2020-12-27T01:48:36Z</dcterms:created>
  <dcterms:modified xsi:type="dcterms:W3CDTF">2020-12-27T01:48:36Z</dcterms:modified>
</cp:coreProperties>
</file>