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DB6467" w:rsidP="00DB6467">
      <w:pPr>
        <w:jc w:val="center"/>
      </w:pPr>
      <w:r>
        <w:t>Forex Analysis</w:t>
      </w:r>
    </w:p>
    <w:p w:rsidR="00DB6467" w:rsidRDefault="00DB6467" w:rsidP="00DB6467">
      <w:r>
        <w:rPr>
          <w:noProof/>
        </w:rPr>
        <w:drawing>
          <wp:anchor distT="0" distB="0" distL="114300" distR="114300" simplePos="0" relativeHeight="251658240" behindDoc="1" locked="0" layoutInCell="1" allowOverlap="1" wp14:anchorId="73257A0A" wp14:editId="7FC7CB76">
            <wp:simplePos x="0" y="0"/>
            <wp:positionH relativeFrom="column">
              <wp:posOffset>990600</wp:posOffset>
            </wp:positionH>
            <wp:positionV relativeFrom="paragraph">
              <wp:posOffset>486410</wp:posOffset>
            </wp:positionV>
            <wp:extent cx="434340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505" y="21214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7A6BA8" wp14:editId="0780CC2C">
            <wp:simplePos x="0" y="0"/>
            <wp:positionH relativeFrom="column">
              <wp:posOffset>1288415</wp:posOffset>
            </wp:positionH>
            <wp:positionV relativeFrom="paragraph">
              <wp:posOffset>1705610</wp:posOffset>
            </wp:positionV>
            <wp:extent cx="3990975" cy="2992755"/>
            <wp:effectExtent l="0" t="0" r="9525" b="0"/>
            <wp:wrapThrough wrapText="bothSides">
              <wp:wrapPolygon edited="0">
                <wp:start x="0" y="0"/>
                <wp:lineTo x="0" y="21449"/>
                <wp:lineTo x="21548" y="21449"/>
                <wp:lineTo x="215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 I ran a simple ANOVA using the P/L numbers from the trading rules.  Unfortunately with just those there didn’t appear to be any difference</w:t>
      </w:r>
    </w:p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DB6467" w:rsidRDefault="00DB6467" w:rsidP="00DB6467"/>
    <w:p w:rsidR="00E73263" w:rsidRDefault="00E73263" w:rsidP="00DB6467">
      <w:r>
        <w:rPr>
          <w:noProof/>
        </w:rPr>
        <w:drawing>
          <wp:anchor distT="0" distB="0" distL="114300" distR="114300" simplePos="0" relativeHeight="251660288" behindDoc="1" locked="0" layoutInCell="1" allowOverlap="1" wp14:anchorId="74BC0514" wp14:editId="6C1BCBD2">
            <wp:simplePos x="0" y="0"/>
            <wp:positionH relativeFrom="column">
              <wp:posOffset>990600</wp:posOffset>
            </wp:positionH>
            <wp:positionV relativeFrom="paragraph">
              <wp:posOffset>990600</wp:posOffset>
            </wp:positionV>
            <wp:extent cx="438150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506" y="21402"/>
                <wp:lineTo x="2150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467">
        <w:t xml:space="preserve">I decided to see what would happen if I tried a log transformation on the data and re-ran the ANOVA.  This time we do reject the null hypothesis.  The other benefit is that </w:t>
      </w:r>
      <w:r>
        <w:t>the heavy skew in random goes away (although SMA does take on some positive skew).</w:t>
      </w:r>
    </w:p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B3556AA" wp14:editId="384A89A8">
            <wp:simplePos x="0" y="0"/>
            <wp:positionH relativeFrom="column">
              <wp:posOffset>1085850</wp:posOffset>
            </wp:positionH>
            <wp:positionV relativeFrom="paragraph">
              <wp:posOffset>-685800</wp:posOffset>
            </wp:positionV>
            <wp:extent cx="4168775" cy="3133725"/>
            <wp:effectExtent l="0" t="0" r="3175" b="9525"/>
            <wp:wrapThrough wrapText="bothSides">
              <wp:wrapPolygon edited="0">
                <wp:start x="0" y="0"/>
                <wp:lineTo x="0" y="21534"/>
                <wp:lineTo x="21518" y="21534"/>
                <wp:lineTo x="215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467" w:rsidRDefault="00DB6467" w:rsidP="00DB6467"/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/>
    <w:p w:rsidR="00E73263" w:rsidRDefault="00E73263" w:rsidP="00DB6467">
      <w:r>
        <w:t xml:space="preserve">Just looking at the box plot it seems that Random is the best with Twitter has a wide range of results and tends to perform the worse.  </w:t>
      </w:r>
    </w:p>
    <w:p w:rsidR="00E73263" w:rsidRDefault="00E73263" w:rsidP="00DB6467">
      <w:r>
        <w:t xml:space="preserve">I then ran </w:t>
      </w:r>
      <w:proofErr w:type="spellStart"/>
      <w:r>
        <w:t>Dunnetts</w:t>
      </w:r>
      <w:proofErr w:type="spellEnd"/>
      <w:r>
        <w:t xml:space="preserve"> to compare them all </w:t>
      </w:r>
      <w:proofErr w:type="gramStart"/>
      <w:r>
        <w:t>to</w:t>
      </w:r>
      <w:proofErr w:type="gramEnd"/>
      <w:r>
        <w:t xml:space="preserve"> random, as well as </w:t>
      </w:r>
      <w:proofErr w:type="spellStart"/>
      <w:r>
        <w:t>Scheffe’s</w:t>
      </w:r>
      <w:proofErr w:type="spellEnd"/>
      <w:r>
        <w:t xml:space="preserve"> multiple comparison, and the more conservative Bonferroni.  Compared to random, only twitter was significantly different.  The results from the </w:t>
      </w:r>
      <w:proofErr w:type="spellStart"/>
      <w:r>
        <w:t>Scheffe</w:t>
      </w:r>
      <w:proofErr w:type="spellEnd"/>
      <w:r>
        <w:t xml:space="preserve">/Bonferroni were the same; the only pairwise comparison that differed was random and </w:t>
      </w:r>
      <w:proofErr w:type="gramStart"/>
      <w:r>
        <w:t>twitter</w:t>
      </w:r>
      <w:proofErr w:type="gramEnd"/>
      <w:r>
        <w:t xml:space="preserve">.  Given the data we have we can conclude that the random outperforms twitter </w:t>
      </w:r>
      <w:r w:rsidR="00EC0183">
        <w:t xml:space="preserve">but not the others.  There also seems to be no difference between Twitter and the SMA or Day strategy.  </w:t>
      </w:r>
      <w:r w:rsidR="00DF6259">
        <w:t>All of them come close to outperforming twitter but aren’t significant at 0.05</w:t>
      </w:r>
      <w:r w:rsidR="00EC0183">
        <w:t>.</w:t>
      </w:r>
      <w:r w:rsidR="00EC0183" w:rsidRPr="00EC0183">
        <w:rPr>
          <w:noProof/>
        </w:rPr>
        <w:t xml:space="preserve"> </w:t>
      </w:r>
      <w:r>
        <w:t xml:space="preserve"> </w:t>
      </w:r>
      <w:r w:rsidR="00C900E8">
        <w:t>I did try bringing alpha all the way up to 0.25 but even by then there were no significant differences except the day strategy started to outperform twitter (even at alpha = 0.4 none of them were different than random but all outperformed twitter)</w:t>
      </w:r>
      <w:bookmarkStart w:id="0" w:name="_GoBack"/>
      <w:bookmarkEnd w:id="0"/>
    </w:p>
    <w:p w:rsidR="00E73263" w:rsidRDefault="00EC0183" w:rsidP="00DB6467">
      <w:r>
        <w:rPr>
          <w:noProof/>
        </w:rPr>
        <w:drawing>
          <wp:anchor distT="0" distB="0" distL="114300" distR="114300" simplePos="0" relativeHeight="251662336" behindDoc="1" locked="0" layoutInCell="1" allowOverlap="1" wp14:anchorId="5144A452" wp14:editId="5160CFE7">
            <wp:simplePos x="0" y="0"/>
            <wp:positionH relativeFrom="column">
              <wp:posOffset>-572770</wp:posOffset>
            </wp:positionH>
            <wp:positionV relativeFrom="paragraph">
              <wp:posOffset>126365</wp:posOffset>
            </wp:positionV>
            <wp:extent cx="3581400" cy="1279525"/>
            <wp:effectExtent l="0" t="0" r="0" b="0"/>
            <wp:wrapThrough wrapText="bothSides">
              <wp:wrapPolygon edited="0">
                <wp:start x="0" y="0"/>
                <wp:lineTo x="0" y="21225"/>
                <wp:lineTo x="21485" y="21225"/>
                <wp:lineTo x="2148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061DC5F" wp14:editId="654FF383">
            <wp:simplePos x="0" y="0"/>
            <wp:positionH relativeFrom="column">
              <wp:posOffset>3105150</wp:posOffset>
            </wp:positionH>
            <wp:positionV relativeFrom="paragraph">
              <wp:posOffset>126365</wp:posOffset>
            </wp:positionV>
            <wp:extent cx="3457575" cy="3025775"/>
            <wp:effectExtent l="0" t="0" r="9525" b="3175"/>
            <wp:wrapThrough wrapText="bothSides">
              <wp:wrapPolygon edited="0">
                <wp:start x="0" y="0"/>
                <wp:lineTo x="0" y="21487"/>
                <wp:lineTo x="21540" y="21487"/>
                <wp:lineTo x="215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7"/>
    <w:rsid w:val="00002961"/>
    <w:rsid w:val="00011D3B"/>
    <w:rsid w:val="00017B23"/>
    <w:rsid w:val="00020462"/>
    <w:rsid w:val="00020AAA"/>
    <w:rsid w:val="0002180C"/>
    <w:rsid w:val="0002195A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669CC"/>
    <w:rsid w:val="00071503"/>
    <w:rsid w:val="0007456B"/>
    <w:rsid w:val="00084940"/>
    <w:rsid w:val="00087992"/>
    <w:rsid w:val="000926BA"/>
    <w:rsid w:val="000943EB"/>
    <w:rsid w:val="00096E54"/>
    <w:rsid w:val="000A2844"/>
    <w:rsid w:val="000A36BD"/>
    <w:rsid w:val="000A3B06"/>
    <w:rsid w:val="000A6DF1"/>
    <w:rsid w:val="000B05C1"/>
    <w:rsid w:val="000B5D7E"/>
    <w:rsid w:val="000B695E"/>
    <w:rsid w:val="000C0A8B"/>
    <w:rsid w:val="000C11EA"/>
    <w:rsid w:val="000C1803"/>
    <w:rsid w:val="000C464A"/>
    <w:rsid w:val="000D4C6B"/>
    <w:rsid w:val="000D6466"/>
    <w:rsid w:val="000D7B36"/>
    <w:rsid w:val="000E1B93"/>
    <w:rsid w:val="000F3429"/>
    <w:rsid w:val="000F4708"/>
    <w:rsid w:val="000F5D15"/>
    <w:rsid w:val="00100B30"/>
    <w:rsid w:val="001016D1"/>
    <w:rsid w:val="00101DB0"/>
    <w:rsid w:val="0010222A"/>
    <w:rsid w:val="00104CBE"/>
    <w:rsid w:val="00111F13"/>
    <w:rsid w:val="00113DEB"/>
    <w:rsid w:val="00133DB1"/>
    <w:rsid w:val="00137885"/>
    <w:rsid w:val="001530B5"/>
    <w:rsid w:val="00154E93"/>
    <w:rsid w:val="00164A73"/>
    <w:rsid w:val="00165CDF"/>
    <w:rsid w:val="001670B2"/>
    <w:rsid w:val="00171006"/>
    <w:rsid w:val="0017299A"/>
    <w:rsid w:val="00176C78"/>
    <w:rsid w:val="00181897"/>
    <w:rsid w:val="00185FC5"/>
    <w:rsid w:val="001874C8"/>
    <w:rsid w:val="00187F47"/>
    <w:rsid w:val="00191C70"/>
    <w:rsid w:val="001935E0"/>
    <w:rsid w:val="00194B63"/>
    <w:rsid w:val="001958CC"/>
    <w:rsid w:val="001962D8"/>
    <w:rsid w:val="001963B7"/>
    <w:rsid w:val="001A2905"/>
    <w:rsid w:val="001A30AA"/>
    <w:rsid w:val="001A5BE5"/>
    <w:rsid w:val="001A68A7"/>
    <w:rsid w:val="001B04D5"/>
    <w:rsid w:val="001B5557"/>
    <w:rsid w:val="001B6A99"/>
    <w:rsid w:val="001C06B6"/>
    <w:rsid w:val="001C35A5"/>
    <w:rsid w:val="001D2E71"/>
    <w:rsid w:val="001D3396"/>
    <w:rsid w:val="001D3C19"/>
    <w:rsid w:val="001D4696"/>
    <w:rsid w:val="001D5E1C"/>
    <w:rsid w:val="001E5270"/>
    <w:rsid w:val="001E7012"/>
    <w:rsid w:val="001F15E0"/>
    <w:rsid w:val="0020102D"/>
    <w:rsid w:val="00201748"/>
    <w:rsid w:val="0020450D"/>
    <w:rsid w:val="00205B0C"/>
    <w:rsid w:val="00211A6F"/>
    <w:rsid w:val="00213EF4"/>
    <w:rsid w:val="00214730"/>
    <w:rsid w:val="0021661F"/>
    <w:rsid w:val="002218EB"/>
    <w:rsid w:val="00226219"/>
    <w:rsid w:val="00226823"/>
    <w:rsid w:val="00227275"/>
    <w:rsid w:val="00231EBC"/>
    <w:rsid w:val="00234D9F"/>
    <w:rsid w:val="00235CF1"/>
    <w:rsid w:val="0024719B"/>
    <w:rsid w:val="00260B50"/>
    <w:rsid w:val="0026792A"/>
    <w:rsid w:val="002738C0"/>
    <w:rsid w:val="00274B1E"/>
    <w:rsid w:val="0027579A"/>
    <w:rsid w:val="00276578"/>
    <w:rsid w:val="002825DA"/>
    <w:rsid w:val="0028468F"/>
    <w:rsid w:val="00287CAB"/>
    <w:rsid w:val="002902DD"/>
    <w:rsid w:val="00292882"/>
    <w:rsid w:val="0029370A"/>
    <w:rsid w:val="0029388C"/>
    <w:rsid w:val="00295004"/>
    <w:rsid w:val="00295460"/>
    <w:rsid w:val="002A5AC2"/>
    <w:rsid w:val="002A5DFC"/>
    <w:rsid w:val="002B52EC"/>
    <w:rsid w:val="002C2A4D"/>
    <w:rsid w:val="002C3089"/>
    <w:rsid w:val="002C44FE"/>
    <w:rsid w:val="002C6189"/>
    <w:rsid w:val="002C7151"/>
    <w:rsid w:val="002D03AC"/>
    <w:rsid w:val="002D0548"/>
    <w:rsid w:val="002D123F"/>
    <w:rsid w:val="002E2C1C"/>
    <w:rsid w:val="002E73AE"/>
    <w:rsid w:val="002F07FA"/>
    <w:rsid w:val="00302C04"/>
    <w:rsid w:val="00314D94"/>
    <w:rsid w:val="00317D14"/>
    <w:rsid w:val="003216BE"/>
    <w:rsid w:val="003277CF"/>
    <w:rsid w:val="00331923"/>
    <w:rsid w:val="00335F9D"/>
    <w:rsid w:val="003378E2"/>
    <w:rsid w:val="0034258B"/>
    <w:rsid w:val="00345C99"/>
    <w:rsid w:val="00350B4B"/>
    <w:rsid w:val="00351CC0"/>
    <w:rsid w:val="00353A40"/>
    <w:rsid w:val="00354837"/>
    <w:rsid w:val="0036024F"/>
    <w:rsid w:val="003613F6"/>
    <w:rsid w:val="00362D61"/>
    <w:rsid w:val="00362F21"/>
    <w:rsid w:val="003653EB"/>
    <w:rsid w:val="00366456"/>
    <w:rsid w:val="00370C23"/>
    <w:rsid w:val="0038452A"/>
    <w:rsid w:val="00384595"/>
    <w:rsid w:val="0039212C"/>
    <w:rsid w:val="003A3A13"/>
    <w:rsid w:val="003A6D09"/>
    <w:rsid w:val="003B2D15"/>
    <w:rsid w:val="003B4347"/>
    <w:rsid w:val="003C4BF7"/>
    <w:rsid w:val="003C4FD2"/>
    <w:rsid w:val="003C510D"/>
    <w:rsid w:val="003C51A1"/>
    <w:rsid w:val="003C57D5"/>
    <w:rsid w:val="003C61D3"/>
    <w:rsid w:val="003D26AD"/>
    <w:rsid w:val="003D2900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433CF"/>
    <w:rsid w:val="004439E4"/>
    <w:rsid w:val="00444A10"/>
    <w:rsid w:val="00450F35"/>
    <w:rsid w:val="0045138E"/>
    <w:rsid w:val="00451934"/>
    <w:rsid w:val="004607F1"/>
    <w:rsid w:val="00460E32"/>
    <w:rsid w:val="00464812"/>
    <w:rsid w:val="00471831"/>
    <w:rsid w:val="00480566"/>
    <w:rsid w:val="00480770"/>
    <w:rsid w:val="0048595A"/>
    <w:rsid w:val="00486236"/>
    <w:rsid w:val="004878F7"/>
    <w:rsid w:val="0049340C"/>
    <w:rsid w:val="004937D5"/>
    <w:rsid w:val="004944D0"/>
    <w:rsid w:val="004949BA"/>
    <w:rsid w:val="00497AA8"/>
    <w:rsid w:val="004A447F"/>
    <w:rsid w:val="004A5092"/>
    <w:rsid w:val="004B0022"/>
    <w:rsid w:val="004B0EBB"/>
    <w:rsid w:val="004B27C9"/>
    <w:rsid w:val="004B4917"/>
    <w:rsid w:val="004C2A1A"/>
    <w:rsid w:val="004C33D6"/>
    <w:rsid w:val="004C4D60"/>
    <w:rsid w:val="004E32E9"/>
    <w:rsid w:val="004E63A3"/>
    <w:rsid w:val="004E6FC3"/>
    <w:rsid w:val="004F2EDE"/>
    <w:rsid w:val="004F4381"/>
    <w:rsid w:val="004F76F6"/>
    <w:rsid w:val="005007CF"/>
    <w:rsid w:val="00502411"/>
    <w:rsid w:val="00504AA6"/>
    <w:rsid w:val="00511AF1"/>
    <w:rsid w:val="00514573"/>
    <w:rsid w:val="005161AA"/>
    <w:rsid w:val="00516E05"/>
    <w:rsid w:val="00520BFA"/>
    <w:rsid w:val="00523C6C"/>
    <w:rsid w:val="0052547D"/>
    <w:rsid w:val="00526886"/>
    <w:rsid w:val="00533A2A"/>
    <w:rsid w:val="00535E37"/>
    <w:rsid w:val="005415A5"/>
    <w:rsid w:val="00542EC7"/>
    <w:rsid w:val="00542F37"/>
    <w:rsid w:val="005458CE"/>
    <w:rsid w:val="00545A1A"/>
    <w:rsid w:val="005522A7"/>
    <w:rsid w:val="00554F94"/>
    <w:rsid w:val="005555F3"/>
    <w:rsid w:val="00557A5A"/>
    <w:rsid w:val="00561DCC"/>
    <w:rsid w:val="0056413A"/>
    <w:rsid w:val="00566859"/>
    <w:rsid w:val="005700A5"/>
    <w:rsid w:val="005721B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C7CFA"/>
    <w:rsid w:val="005D0A33"/>
    <w:rsid w:val="005D2A78"/>
    <w:rsid w:val="005D6625"/>
    <w:rsid w:val="005D7653"/>
    <w:rsid w:val="005E0117"/>
    <w:rsid w:val="005E0197"/>
    <w:rsid w:val="005E465D"/>
    <w:rsid w:val="005E6818"/>
    <w:rsid w:val="005F0BDD"/>
    <w:rsid w:val="005F115F"/>
    <w:rsid w:val="005F3AEE"/>
    <w:rsid w:val="005F3DAF"/>
    <w:rsid w:val="0060047B"/>
    <w:rsid w:val="00602A24"/>
    <w:rsid w:val="00603F17"/>
    <w:rsid w:val="0060473D"/>
    <w:rsid w:val="00606919"/>
    <w:rsid w:val="00613036"/>
    <w:rsid w:val="00614EC7"/>
    <w:rsid w:val="006160D5"/>
    <w:rsid w:val="006232CC"/>
    <w:rsid w:val="00623A5B"/>
    <w:rsid w:val="00625B27"/>
    <w:rsid w:val="006267DE"/>
    <w:rsid w:val="00626DB7"/>
    <w:rsid w:val="006306DF"/>
    <w:rsid w:val="00633664"/>
    <w:rsid w:val="00637979"/>
    <w:rsid w:val="00637B02"/>
    <w:rsid w:val="0064363F"/>
    <w:rsid w:val="006436AC"/>
    <w:rsid w:val="00645E24"/>
    <w:rsid w:val="00646CE8"/>
    <w:rsid w:val="00650388"/>
    <w:rsid w:val="00651B8E"/>
    <w:rsid w:val="006530D1"/>
    <w:rsid w:val="00653FE4"/>
    <w:rsid w:val="00655217"/>
    <w:rsid w:val="006555F1"/>
    <w:rsid w:val="00655971"/>
    <w:rsid w:val="00656179"/>
    <w:rsid w:val="00657366"/>
    <w:rsid w:val="00661091"/>
    <w:rsid w:val="00663DD7"/>
    <w:rsid w:val="00665A15"/>
    <w:rsid w:val="00667275"/>
    <w:rsid w:val="00683689"/>
    <w:rsid w:val="00683B5D"/>
    <w:rsid w:val="00684FFA"/>
    <w:rsid w:val="0068583F"/>
    <w:rsid w:val="006861AD"/>
    <w:rsid w:val="006865D1"/>
    <w:rsid w:val="0068695C"/>
    <w:rsid w:val="00691812"/>
    <w:rsid w:val="00695DC9"/>
    <w:rsid w:val="00696EC5"/>
    <w:rsid w:val="00697960"/>
    <w:rsid w:val="006A1048"/>
    <w:rsid w:val="006A71EC"/>
    <w:rsid w:val="006B4FDF"/>
    <w:rsid w:val="006B6621"/>
    <w:rsid w:val="006C71B7"/>
    <w:rsid w:val="006D12D1"/>
    <w:rsid w:val="006D74E2"/>
    <w:rsid w:val="006D7D8B"/>
    <w:rsid w:val="006E08E4"/>
    <w:rsid w:val="006E0F4C"/>
    <w:rsid w:val="006E25D6"/>
    <w:rsid w:val="006E27F8"/>
    <w:rsid w:val="006E3C1F"/>
    <w:rsid w:val="006E3E61"/>
    <w:rsid w:val="006E6073"/>
    <w:rsid w:val="006E62FF"/>
    <w:rsid w:val="006E7639"/>
    <w:rsid w:val="006E7C67"/>
    <w:rsid w:val="006F0A6A"/>
    <w:rsid w:val="006F1322"/>
    <w:rsid w:val="006F2472"/>
    <w:rsid w:val="006F3A8C"/>
    <w:rsid w:val="006F4EAE"/>
    <w:rsid w:val="006F6764"/>
    <w:rsid w:val="00700EFE"/>
    <w:rsid w:val="00701FF8"/>
    <w:rsid w:val="00705ECE"/>
    <w:rsid w:val="00706438"/>
    <w:rsid w:val="00713405"/>
    <w:rsid w:val="00713EC6"/>
    <w:rsid w:val="00720405"/>
    <w:rsid w:val="007218A3"/>
    <w:rsid w:val="007230EA"/>
    <w:rsid w:val="00725BCD"/>
    <w:rsid w:val="00726214"/>
    <w:rsid w:val="0072700C"/>
    <w:rsid w:val="00727DCB"/>
    <w:rsid w:val="00735CBF"/>
    <w:rsid w:val="00737759"/>
    <w:rsid w:val="00743569"/>
    <w:rsid w:val="007602CC"/>
    <w:rsid w:val="00771108"/>
    <w:rsid w:val="00775491"/>
    <w:rsid w:val="00776A76"/>
    <w:rsid w:val="00776D62"/>
    <w:rsid w:val="00781FCB"/>
    <w:rsid w:val="0078430D"/>
    <w:rsid w:val="00785C56"/>
    <w:rsid w:val="00785DC2"/>
    <w:rsid w:val="00786C2D"/>
    <w:rsid w:val="007915D6"/>
    <w:rsid w:val="00791921"/>
    <w:rsid w:val="00792ED5"/>
    <w:rsid w:val="0079475D"/>
    <w:rsid w:val="007948F3"/>
    <w:rsid w:val="007953D7"/>
    <w:rsid w:val="007956FA"/>
    <w:rsid w:val="00796731"/>
    <w:rsid w:val="00797A3B"/>
    <w:rsid w:val="007B289D"/>
    <w:rsid w:val="007B3D03"/>
    <w:rsid w:val="007B40ED"/>
    <w:rsid w:val="007B4BEC"/>
    <w:rsid w:val="007B5D1F"/>
    <w:rsid w:val="007C0521"/>
    <w:rsid w:val="007C1553"/>
    <w:rsid w:val="007C46CD"/>
    <w:rsid w:val="007C7B83"/>
    <w:rsid w:val="007D41BE"/>
    <w:rsid w:val="007D56B5"/>
    <w:rsid w:val="007D794F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2A3D"/>
    <w:rsid w:val="00814FB9"/>
    <w:rsid w:val="008166E4"/>
    <w:rsid w:val="00821BDA"/>
    <w:rsid w:val="00822EE8"/>
    <w:rsid w:val="00823A67"/>
    <w:rsid w:val="008254E5"/>
    <w:rsid w:val="0083123C"/>
    <w:rsid w:val="00834B53"/>
    <w:rsid w:val="00837DA1"/>
    <w:rsid w:val="00841485"/>
    <w:rsid w:val="008423EB"/>
    <w:rsid w:val="008465E8"/>
    <w:rsid w:val="008520F2"/>
    <w:rsid w:val="00856C51"/>
    <w:rsid w:val="00860849"/>
    <w:rsid w:val="00862623"/>
    <w:rsid w:val="00863BD7"/>
    <w:rsid w:val="00863E1C"/>
    <w:rsid w:val="00865010"/>
    <w:rsid w:val="00874CDC"/>
    <w:rsid w:val="00874E0B"/>
    <w:rsid w:val="00874FEE"/>
    <w:rsid w:val="0087767B"/>
    <w:rsid w:val="00877FFD"/>
    <w:rsid w:val="008805FF"/>
    <w:rsid w:val="008A77E1"/>
    <w:rsid w:val="008B1CE9"/>
    <w:rsid w:val="008B1DFC"/>
    <w:rsid w:val="008B423F"/>
    <w:rsid w:val="008B71A2"/>
    <w:rsid w:val="008C1840"/>
    <w:rsid w:val="008C362B"/>
    <w:rsid w:val="008C635F"/>
    <w:rsid w:val="008D0327"/>
    <w:rsid w:val="008D2270"/>
    <w:rsid w:val="008D7DFE"/>
    <w:rsid w:val="008E2AB0"/>
    <w:rsid w:val="008E572A"/>
    <w:rsid w:val="008E5B93"/>
    <w:rsid w:val="008E63C4"/>
    <w:rsid w:val="008F28B1"/>
    <w:rsid w:val="008F4090"/>
    <w:rsid w:val="0090473D"/>
    <w:rsid w:val="00907D2F"/>
    <w:rsid w:val="00912950"/>
    <w:rsid w:val="00916F3C"/>
    <w:rsid w:val="00920554"/>
    <w:rsid w:val="0092265E"/>
    <w:rsid w:val="0093028E"/>
    <w:rsid w:val="009459E6"/>
    <w:rsid w:val="00950FCA"/>
    <w:rsid w:val="00951A32"/>
    <w:rsid w:val="00953898"/>
    <w:rsid w:val="009538D3"/>
    <w:rsid w:val="00956A97"/>
    <w:rsid w:val="0096359C"/>
    <w:rsid w:val="0097180D"/>
    <w:rsid w:val="009736C4"/>
    <w:rsid w:val="009815B5"/>
    <w:rsid w:val="0098511D"/>
    <w:rsid w:val="0098601B"/>
    <w:rsid w:val="00990AFC"/>
    <w:rsid w:val="00991684"/>
    <w:rsid w:val="009923A7"/>
    <w:rsid w:val="009A0AE1"/>
    <w:rsid w:val="009A2746"/>
    <w:rsid w:val="009A2BA1"/>
    <w:rsid w:val="009B13E1"/>
    <w:rsid w:val="009B2166"/>
    <w:rsid w:val="009B2784"/>
    <w:rsid w:val="009B5EFA"/>
    <w:rsid w:val="009B7002"/>
    <w:rsid w:val="009C2E2A"/>
    <w:rsid w:val="009C62AD"/>
    <w:rsid w:val="009C647A"/>
    <w:rsid w:val="009D0E99"/>
    <w:rsid w:val="009D271F"/>
    <w:rsid w:val="009E0984"/>
    <w:rsid w:val="009E2977"/>
    <w:rsid w:val="009E3FC2"/>
    <w:rsid w:val="009F0632"/>
    <w:rsid w:val="009F78FD"/>
    <w:rsid w:val="00A03115"/>
    <w:rsid w:val="00A101DF"/>
    <w:rsid w:val="00A10DA5"/>
    <w:rsid w:val="00A165CC"/>
    <w:rsid w:val="00A16A56"/>
    <w:rsid w:val="00A1759C"/>
    <w:rsid w:val="00A22E4F"/>
    <w:rsid w:val="00A24D51"/>
    <w:rsid w:val="00A25B61"/>
    <w:rsid w:val="00A31295"/>
    <w:rsid w:val="00A3396B"/>
    <w:rsid w:val="00A347F3"/>
    <w:rsid w:val="00A347F9"/>
    <w:rsid w:val="00A400A2"/>
    <w:rsid w:val="00A441C7"/>
    <w:rsid w:val="00A44574"/>
    <w:rsid w:val="00A4552C"/>
    <w:rsid w:val="00A45A06"/>
    <w:rsid w:val="00A464A5"/>
    <w:rsid w:val="00A5635E"/>
    <w:rsid w:val="00A602B7"/>
    <w:rsid w:val="00A6531E"/>
    <w:rsid w:val="00A73220"/>
    <w:rsid w:val="00A7631E"/>
    <w:rsid w:val="00A76D1F"/>
    <w:rsid w:val="00A82940"/>
    <w:rsid w:val="00A84EC1"/>
    <w:rsid w:val="00A93814"/>
    <w:rsid w:val="00A969C3"/>
    <w:rsid w:val="00A97FD0"/>
    <w:rsid w:val="00AA2572"/>
    <w:rsid w:val="00AA32EA"/>
    <w:rsid w:val="00AA4FE9"/>
    <w:rsid w:val="00AB1482"/>
    <w:rsid w:val="00AB18C7"/>
    <w:rsid w:val="00AB47B0"/>
    <w:rsid w:val="00AB74BA"/>
    <w:rsid w:val="00AB78B6"/>
    <w:rsid w:val="00AC42E6"/>
    <w:rsid w:val="00AC52F4"/>
    <w:rsid w:val="00AD2A86"/>
    <w:rsid w:val="00AD5E4F"/>
    <w:rsid w:val="00AE0DEC"/>
    <w:rsid w:val="00AE1B34"/>
    <w:rsid w:val="00AE433B"/>
    <w:rsid w:val="00AE4D72"/>
    <w:rsid w:val="00AF2805"/>
    <w:rsid w:val="00AF43BE"/>
    <w:rsid w:val="00B02F28"/>
    <w:rsid w:val="00B06C13"/>
    <w:rsid w:val="00B07FEE"/>
    <w:rsid w:val="00B112A8"/>
    <w:rsid w:val="00B1181B"/>
    <w:rsid w:val="00B12595"/>
    <w:rsid w:val="00B14562"/>
    <w:rsid w:val="00B14FED"/>
    <w:rsid w:val="00B17300"/>
    <w:rsid w:val="00B17F10"/>
    <w:rsid w:val="00B232DB"/>
    <w:rsid w:val="00B24ACA"/>
    <w:rsid w:val="00B25A23"/>
    <w:rsid w:val="00B26942"/>
    <w:rsid w:val="00B2695F"/>
    <w:rsid w:val="00B3468E"/>
    <w:rsid w:val="00B36B51"/>
    <w:rsid w:val="00B41CAD"/>
    <w:rsid w:val="00B463D1"/>
    <w:rsid w:val="00B47766"/>
    <w:rsid w:val="00B47EE9"/>
    <w:rsid w:val="00B53575"/>
    <w:rsid w:val="00B57D22"/>
    <w:rsid w:val="00B62E04"/>
    <w:rsid w:val="00B62EAA"/>
    <w:rsid w:val="00B66150"/>
    <w:rsid w:val="00B70C99"/>
    <w:rsid w:val="00B718DF"/>
    <w:rsid w:val="00B73943"/>
    <w:rsid w:val="00B75F34"/>
    <w:rsid w:val="00B854BF"/>
    <w:rsid w:val="00B86999"/>
    <w:rsid w:val="00B87D6B"/>
    <w:rsid w:val="00B9047D"/>
    <w:rsid w:val="00B90ACC"/>
    <w:rsid w:val="00B96494"/>
    <w:rsid w:val="00B96C5B"/>
    <w:rsid w:val="00B971C0"/>
    <w:rsid w:val="00B97510"/>
    <w:rsid w:val="00BA13C1"/>
    <w:rsid w:val="00BA6589"/>
    <w:rsid w:val="00BB3699"/>
    <w:rsid w:val="00BC2F87"/>
    <w:rsid w:val="00BC31E3"/>
    <w:rsid w:val="00BC32BA"/>
    <w:rsid w:val="00BD1008"/>
    <w:rsid w:val="00BD1B75"/>
    <w:rsid w:val="00BD3C89"/>
    <w:rsid w:val="00BD58AC"/>
    <w:rsid w:val="00BD6F0B"/>
    <w:rsid w:val="00BD7197"/>
    <w:rsid w:val="00BE7F1E"/>
    <w:rsid w:val="00BF7D9B"/>
    <w:rsid w:val="00BF7E60"/>
    <w:rsid w:val="00C1205F"/>
    <w:rsid w:val="00C14D29"/>
    <w:rsid w:val="00C167A0"/>
    <w:rsid w:val="00C1788B"/>
    <w:rsid w:val="00C254C9"/>
    <w:rsid w:val="00C26C6F"/>
    <w:rsid w:val="00C3013C"/>
    <w:rsid w:val="00C30215"/>
    <w:rsid w:val="00C33396"/>
    <w:rsid w:val="00C3419D"/>
    <w:rsid w:val="00C357AA"/>
    <w:rsid w:val="00C417E2"/>
    <w:rsid w:val="00C4551C"/>
    <w:rsid w:val="00C615A8"/>
    <w:rsid w:val="00C61C6E"/>
    <w:rsid w:val="00C621C8"/>
    <w:rsid w:val="00C62576"/>
    <w:rsid w:val="00C628D5"/>
    <w:rsid w:val="00C6327E"/>
    <w:rsid w:val="00C633DC"/>
    <w:rsid w:val="00C6557A"/>
    <w:rsid w:val="00C676C6"/>
    <w:rsid w:val="00C71287"/>
    <w:rsid w:val="00C7465F"/>
    <w:rsid w:val="00C753CB"/>
    <w:rsid w:val="00C75E3C"/>
    <w:rsid w:val="00C80378"/>
    <w:rsid w:val="00C8090B"/>
    <w:rsid w:val="00C8341F"/>
    <w:rsid w:val="00C84AB4"/>
    <w:rsid w:val="00C86D6C"/>
    <w:rsid w:val="00C8757E"/>
    <w:rsid w:val="00C900E8"/>
    <w:rsid w:val="00C903BE"/>
    <w:rsid w:val="00C90DD6"/>
    <w:rsid w:val="00C92D8E"/>
    <w:rsid w:val="00C93738"/>
    <w:rsid w:val="00C95AEE"/>
    <w:rsid w:val="00CA03A8"/>
    <w:rsid w:val="00CA60B1"/>
    <w:rsid w:val="00CA6739"/>
    <w:rsid w:val="00CA7F26"/>
    <w:rsid w:val="00CB0639"/>
    <w:rsid w:val="00CB41C2"/>
    <w:rsid w:val="00CB50FD"/>
    <w:rsid w:val="00CB6FC3"/>
    <w:rsid w:val="00CC0D4E"/>
    <w:rsid w:val="00CD37BD"/>
    <w:rsid w:val="00CD5322"/>
    <w:rsid w:val="00CD72F5"/>
    <w:rsid w:val="00CD7BF9"/>
    <w:rsid w:val="00CE48F9"/>
    <w:rsid w:val="00CF338E"/>
    <w:rsid w:val="00CF500D"/>
    <w:rsid w:val="00CF559C"/>
    <w:rsid w:val="00D00615"/>
    <w:rsid w:val="00D01D8A"/>
    <w:rsid w:val="00D05538"/>
    <w:rsid w:val="00D0770F"/>
    <w:rsid w:val="00D216D4"/>
    <w:rsid w:val="00D33033"/>
    <w:rsid w:val="00D45BD1"/>
    <w:rsid w:val="00D5121E"/>
    <w:rsid w:val="00D51833"/>
    <w:rsid w:val="00D530BC"/>
    <w:rsid w:val="00D53E33"/>
    <w:rsid w:val="00D5547A"/>
    <w:rsid w:val="00D5752A"/>
    <w:rsid w:val="00D57F25"/>
    <w:rsid w:val="00D65061"/>
    <w:rsid w:val="00D67925"/>
    <w:rsid w:val="00D70190"/>
    <w:rsid w:val="00D74151"/>
    <w:rsid w:val="00D749F0"/>
    <w:rsid w:val="00D756D2"/>
    <w:rsid w:val="00D83317"/>
    <w:rsid w:val="00D84035"/>
    <w:rsid w:val="00D90386"/>
    <w:rsid w:val="00D97EA6"/>
    <w:rsid w:val="00DA28C1"/>
    <w:rsid w:val="00DA33A4"/>
    <w:rsid w:val="00DB6114"/>
    <w:rsid w:val="00DB6467"/>
    <w:rsid w:val="00DC1901"/>
    <w:rsid w:val="00DD021D"/>
    <w:rsid w:val="00DD0F68"/>
    <w:rsid w:val="00DD17E0"/>
    <w:rsid w:val="00DD2543"/>
    <w:rsid w:val="00DE1C40"/>
    <w:rsid w:val="00DE208C"/>
    <w:rsid w:val="00DE411B"/>
    <w:rsid w:val="00DF1565"/>
    <w:rsid w:val="00DF2C0B"/>
    <w:rsid w:val="00DF5D62"/>
    <w:rsid w:val="00DF6259"/>
    <w:rsid w:val="00E20841"/>
    <w:rsid w:val="00E20BFE"/>
    <w:rsid w:val="00E22F32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263"/>
    <w:rsid w:val="00E739C2"/>
    <w:rsid w:val="00E753F6"/>
    <w:rsid w:val="00E81FDD"/>
    <w:rsid w:val="00E86955"/>
    <w:rsid w:val="00E87758"/>
    <w:rsid w:val="00E905A2"/>
    <w:rsid w:val="00E913FE"/>
    <w:rsid w:val="00E91EC3"/>
    <w:rsid w:val="00E92DA4"/>
    <w:rsid w:val="00E9475B"/>
    <w:rsid w:val="00EA0A09"/>
    <w:rsid w:val="00EA112D"/>
    <w:rsid w:val="00EA4D04"/>
    <w:rsid w:val="00EA6C6D"/>
    <w:rsid w:val="00EC0183"/>
    <w:rsid w:val="00EC171C"/>
    <w:rsid w:val="00EC4C14"/>
    <w:rsid w:val="00EC777A"/>
    <w:rsid w:val="00ED1504"/>
    <w:rsid w:val="00ED36B6"/>
    <w:rsid w:val="00ED3D1C"/>
    <w:rsid w:val="00ED3F57"/>
    <w:rsid w:val="00ED4615"/>
    <w:rsid w:val="00EE05C1"/>
    <w:rsid w:val="00EE108F"/>
    <w:rsid w:val="00EE1ACD"/>
    <w:rsid w:val="00EE4CEE"/>
    <w:rsid w:val="00EF2AD0"/>
    <w:rsid w:val="00F1280C"/>
    <w:rsid w:val="00F12FAA"/>
    <w:rsid w:val="00F134E3"/>
    <w:rsid w:val="00F21A15"/>
    <w:rsid w:val="00F21DBE"/>
    <w:rsid w:val="00F224D5"/>
    <w:rsid w:val="00F23A85"/>
    <w:rsid w:val="00F35351"/>
    <w:rsid w:val="00F564F6"/>
    <w:rsid w:val="00F628AA"/>
    <w:rsid w:val="00F63EE5"/>
    <w:rsid w:val="00F6590E"/>
    <w:rsid w:val="00F664E8"/>
    <w:rsid w:val="00F6711B"/>
    <w:rsid w:val="00F71847"/>
    <w:rsid w:val="00F73E9B"/>
    <w:rsid w:val="00F7520C"/>
    <w:rsid w:val="00F80982"/>
    <w:rsid w:val="00F80DF5"/>
    <w:rsid w:val="00F8143D"/>
    <w:rsid w:val="00F87796"/>
    <w:rsid w:val="00F87841"/>
    <w:rsid w:val="00F91548"/>
    <w:rsid w:val="00FA3DF8"/>
    <w:rsid w:val="00FA3FE9"/>
    <w:rsid w:val="00FA6760"/>
    <w:rsid w:val="00FA6BB1"/>
    <w:rsid w:val="00FB1850"/>
    <w:rsid w:val="00FB1DDE"/>
    <w:rsid w:val="00FB3D20"/>
    <w:rsid w:val="00FC1101"/>
    <w:rsid w:val="00FC501B"/>
    <w:rsid w:val="00FC545C"/>
    <w:rsid w:val="00FC5A57"/>
    <w:rsid w:val="00FD14FC"/>
    <w:rsid w:val="00FD2D5D"/>
    <w:rsid w:val="00FD49D2"/>
    <w:rsid w:val="00FD4FA5"/>
    <w:rsid w:val="00FE24E2"/>
    <w:rsid w:val="00FE340C"/>
    <w:rsid w:val="00FE37A0"/>
    <w:rsid w:val="00FE7AA3"/>
    <w:rsid w:val="00FF0962"/>
    <w:rsid w:val="00FF27FB"/>
    <w:rsid w:val="00FF4BC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2</cp:revision>
  <dcterms:created xsi:type="dcterms:W3CDTF">2015-12-05T18:15:00Z</dcterms:created>
  <dcterms:modified xsi:type="dcterms:W3CDTF">2015-12-05T18:50:00Z</dcterms:modified>
</cp:coreProperties>
</file>