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99" w:rsidRPr="002A2099" w:rsidRDefault="002A2099" w:rsidP="002A209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(AI /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빅데이터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/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  <w:u w:val="single"/>
        </w:rPr>
        <w:t>블록체인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)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문제</w:t>
      </w:r>
    </w:p>
    <w:p w:rsidR="002A2099" w:rsidRPr="002A2099" w:rsidRDefault="002A2099" w:rsidP="002A2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534"/>
        <w:gridCol w:w="1490"/>
        <w:gridCol w:w="3851"/>
      </w:tblGrid>
      <w:tr w:rsidR="002A2099" w:rsidRPr="002A2099" w:rsidTr="002A2099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A07DA6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DF74FE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SSD</w:t>
            </w:r>
            <w:r w:rsidR="002A209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="002A2099"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2A2099" w:rsidRPr="002A2099" w:rsidTr="002A209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DF74FE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김희윤 이민지 양동구 김현종 송문회</w:t>
            </w:r>
          </w:p>
        </w:tc>
      </w:tr>
      <w:tr w:rsidR="002A2099" w:rsidRPr="002A2099" w:rsidTr="002A2099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2A2099" w:rsidRPr="002A2099" w:rsidTr="002A2099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>P2P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>와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>클라이언트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>-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>서버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>모델과의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>장단점과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>블록체인에서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>왜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>사용하는지에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>대해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>서술하라</w:t>
            </w:r>
            <w:r w:rsidR="00DF74FE"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</w:tr>
      <w:tr w:rsidR="002A2099" w:rsidRPr="002A2099" w:rsidTr="002A2099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DF74FE">
              <w:rPr>
                <w:rFonts w:ascii="Arial" w:hAnsi="Arial" w:cs="Arial" w:hint="eastAsia"/>
                <w:color w:val="000000"/>
                <w:sz w:val="22"/>
              </w:rPr>
              <w:t>P2P</w:t>
            </w:r>
          </w:p>
        </w:tc>
      </w:tr>
      <w:tr w:rsidR="002A2099" w:rsidRPr="002A2099" w:rsidTr="002A2099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DF74FE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A2099" w:rsidRPr="002A2099" w:rsidRDefault="00DF74FE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" w:history="1">
              <w:r>
                <w:rPr>
                  <w:rStyle w:val="a4"/>
                </w:rPr>
                <w:t>https://ko.wikipedia.org/wiki/P2P</w:t>
              </w:r>
            </w:hyperlink>
          </w:p>
        </w:tc>
      </w:tr>
      <w:tr w:rsidR="002A2099" w:rsidRPr="002A2099" w:rsidTr="002A2099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2A2099" w:rsidRPr="002A2099" w:rsidTr="002A2099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DF74FE" w:rsidRDefault="00DF74FE" w:rsidP="00DF74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tbl>
            <w:tblPr>
              <w:tblW w:w="1048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2"/>
              <w:gridCol w:w="8256"/>
            </w:tblGrid>
            <w:tr w:rsidR="00DF74FE" w:rsidRPr="00DF74FE" w:rsidTr="00DF74FE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nil"/>
                    <w:right w:val="single" w:sz="6" w:space="0" w:color="DFE2E5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DF74FE" w:rsidRPr="00DF74FE" w:rsidRDefault="00DF74FE" w:rsidP="00DF74F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F74FE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P2P (탈중앙화) 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nil"/>
                    <w:right w:val="single" w:sz="6" w:space="0" w:color="DFE2E5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DF74FE" w:rsidRPr="00DF74FE" w:rsidRDefault="00DF74FE" w:rsidP="00DF74F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F74FE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클라이언트나 서버란 개념 없이 오로지 동등한 계층 노드들이 서로 클라이언트와 서버 역할을 동시에 네트워크 위에서 하게 된다.</w:t>
                  </w:r>
                </w:p>
              </w:tc>
            </w:tr>
            <w:tr w:rsidR="00DF74FE" w:rsidRPr="00DF74FE" w:rsidTr="00DF74FE"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DF74FE" w:rsidRPr="00DF74FE" w:rsidRDefault="00DF74FE" w:rsidP="00DF74F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F74FE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클라이언트 / 서버모델</w:t>
                  </w: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DF74FE" w:rsidRPr="00DF74FE" w:rsidRDefault="00DF74FE" w:rsidP="00DF74F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F74FE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서비스를 제공하는 컴퓨터에 다수의 클라이언트가 존재하며 중앙집권형 구조이다.</w:t>
                  </w:r>
                </w:p>
              </w:tc>
            </w:tr>
          </w:tbl>
          <w:p w:rsidR="00DF74FE" w:rsidRPr="00DF74FE" w:rsidRDefault="00DF74FE" w:rsidP="00DF74FE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</w:pPr>
          </w:p>
          <w:p w:rsidR="00DF74FE" w:rsidRPr="00DF74FE" w:rsidRDefault="00DF74FE" w:rsidP="00DF74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outlineLvl w:val="3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DF74FE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 xml:space="preserve">P2P </w:t>
            </w:r>
            <w:r w:rsidRPr="00DF74FE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네트워크의</w:t>
            </w:r>
            <w:r w:rsidRPr="00DF74FE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 xml:space="preserve"> </w:t>
            </w:r>
            <w:r w:rsidRPr="00DF74FE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장단점</w:t>
            </w:r>
          </w:p>
          <w:p w:rsidR="00DF74FE" w:rsidRPr="00DF74FE" w:rsidRDefault="00DF74FE" w:rsidP="00DF74F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="0"/>
              <w:jc w:val="left"/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</w:pP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서버를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준비할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필요가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없고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,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각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노드들이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트래픽과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자원을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할당해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부하를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분산시켜줌</w:t>
            </w:r>
          </w:p>
          <w:p w:rsidR="00DF74FE" w:rsidRPr="00DF74FE" w:rsidRDefault="00DF74FE" w:rsidP="00DF74F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="0"/>
              <w:jc w:val="left"/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</w:pP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즉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,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노드가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증가하더라도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서비스를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유지할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수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있는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높은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확장성을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갖고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있음</w:t>
            </w:r>
          </w:p>
          <w:p w:rsidR="00DF74FE" w:rsidRPr="00DF74FE" w:rsidRDefault="00DF74FE" w:rsidP="00DF74F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="0"/>
              <w:jc w:val="left"/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</w:pP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새로운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기능을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추가하거나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업데이트를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할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경우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관리가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어려움</w:t>
            </w:r>
          </w:p>
          <w:p w:rsidR="00DF74FE" w:rsidRPr="00DF74FE" w:rsidRDefault="00DF74FE" w:rsidP="00DF74F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="0"/>
              <w:jc w:val="left"/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</w:pP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네트워크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전송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시간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때문에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노드간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정보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불일치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,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성능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저하가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발생하기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쉬움</w:t>
            </w:r>
          </w:p>
          <w:p w:rsidR="00DF74FE" w:rsidRPr="00DF74FE" w:rsidRDefault="00DF74FE" w:rsidP="00DF74F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outlineLvl w:val="3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DF74FE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서버</w:t>
            </w:r>
            <w:r w:rsidRPr="00DF74FE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/</w:t>
            </w:r>
            <w:r w:rsidRPr="00DF74FE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클라이언트</w:t>
            </w:r>
            <w:r w:rsidRPr="00DF74FE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 xml:space="preserve"> </w:t>
            </w:r>
            <w:r w:rsidRPr="00DF74FE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네트워크의</w:t>
            </w:r>
            <w:r w:rsidRPr="00DF74FE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 xml:space="preserve"> </w:t>
            </w:r>
            <w:r w:rsidRPr="00DF74FE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장단점</w:t>
            </w:r>
          </w:p>
          <w:p w:rsidR="00DF74FE" w:rsidRPr="00DF74FE" w:rsidRDefault="00DF74FE" w:rsidP="00DF74F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="0"/>
              <w:jc w:val="left"/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</w:pP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서버가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서비스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관리를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집중적으로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수행하기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때문에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시스템의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설계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및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유지가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쉬움</w:t>
            </w:r>
          </w:p>
          <w:p w:rsidR="00DF74FE" w:rsidRPr="00DF74FE" w:rsidRDefault="00DF74FE" w:rsidP="00DF74F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="0"/>
              <w:jc w:val="left"/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</w:pP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기능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추가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,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버그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수정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등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업데이트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및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관리가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쉬움</w:t>
            </w:r>
          </w:p>
          <w:p w:rsidR="00DF74FE" w:rsidRPr="00DF74FE" w:rsidRDefault="00DF74FE" w:rsidP="00DF74F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="0"/>
              <w:jc w:val="left"/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</w:pP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서버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장애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등이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발생할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경우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서비스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전체가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중단됨</w:t>
            </w:r>
          </w:p>
          <w:p w:rsidR="00DF74FE" w:rsidRPr="00DF74FE" w:rsidRDefault="00DF74FE" w:rsidP="00DF74FE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</w:pP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블록체인의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목적은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분산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시스템의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무결성을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구현하고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유지하는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것이다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.</w:t>
            </w:r>
          </w:p>
          <w:p w:rsidR="00DF74FE" w:rsidRPr="00DF74FE" w:rsidRDefault="00DF74FE" w:rsidP="00DF74FE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</w:pP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중앙통제시스템과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비교해서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P2P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시스템이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가진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장점은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중개자를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통해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간접적으로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상호작용하지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않고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거래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당사자끼리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직접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상호작용한다는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점이다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.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따라서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처리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시간과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비용이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현저히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줄어든다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. </w:t>
            </w:r>
          </w:p>
          <w:p w:rsidR="00DF74FE" w:rsidRPr="00DF74FE" w:rsidRDefault="00DF74FE" w:rsidP="00DF74FE">
            <w:pPr>
              <w:widowControl/>
              <w:wordWrap/>
              <w:autoSpaceDE/>
              <w:autoSpaceDN/>
              <w:spacing w:before="192" w:after="192" w:line="240" w:lineRule="auto"/>
              <w:jc w:val="left"/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</w:pP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잘못된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정보가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있다면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그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정보에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대해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51%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이상을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수락하지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않는다면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그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데이터는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무효처리가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되며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1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명의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사용자가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다운되더라도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계속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데이터를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주고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받을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수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>있다</w:t>
            </w:r>
            <w:r w:rsidRPr="00DF74FE">
              <w:rPr>
                <w:rFonts w:ascii="Helvetica" w:eastAsia="굴림" w:hAnsi="Helvetica" w:cs="Helvetica"/>
                <w:color w:val="333333"/>
                <w:kern w:val="0"/>
                <w:sz w:val="24"/>
                <w:szCs w:val="24"/>
              </w:rPr>
              <w:t xml:space="preserve">. </w:t>
            </w:r>
          </w:p>
          <w:p w:rsidR="002A2099" w:rsidRPr="00DF74FE" w:rsidRDefault="002A2099" w:rsidP="00DF74FE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0D34B4" w:rsidRDefault="002A2099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 </w:t>
      </w:r>
    </w:p>
    <w:p w:rsidR="00DF74FE" w:rsidRPr="002A2099" w:rsidRDefault="00DF74FE" w:rsidP="00DF74FE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(AI /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빅데이터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/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  <w:u w:val="single"/>
        </w:rPr>
        <w:t>블록체인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)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문제</w:t>
      </w:r>
    </w:p>
    <w:p w:rsidR="00DF74FE" w:rsidRPr="002A2099" w:rsidRDefault="00DF74FE" w:rsidP="00DF74F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3110"/>
        <w:gridCol w:w="1240"/>
        <w:gridCol w:w="3915"/>
      </w:tblGrid>
      <w:tr w:rsidR="00DF74FE" w:rsidRPr="002A2099" w:rsidTr="008D087A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8D087A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8D087A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8D087A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8D087A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SSD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DF74FE" w:rsidRPr="002A2099" w:rsidTr="008D087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8D087A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8D087A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김희윤 이민지 양동구 김현종 송문회</w:t>
            </w:r>
          </w:p>
        </w:tc>
      </w:tr>
      <w:tr w:rsidR="00DF74FE" w:rsidRPr="002A2099" w:rsidTr="008D087A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8D087A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2</w:t>
            </w:r>
          </w:p>
        </w:tc>
      </w:tr>
      <w:tr w:rsidR="00DF74FE" w:rsidRPr="002A2099" w:rsidTr="008D087A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DF74FE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컨센서스에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대해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간단히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정의하고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컨센서스의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한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종류인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PoW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의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장단점을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서술해라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DF74FE" w:rsidRPr="002A2099" w:rsidTr="008D087A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8D087A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8D087A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컨센서스</w:t>
            </w:r>
          </w:p>
        </w:tc>
      </w:tr>
      <w:tr w:rsidR="00DF74FE" w:rsidRPr="002A2099" w:rsidTr="008D087A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8D087A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DF74FE" w:rsidRPr="002A2099" w:rsidRDefault="00DF74FE" w:rsidP="008D087A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8D087A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hyperlink r:id="rId8" w:history="1">
              <w:r>
                <w:rPr>
                  <w:rStyle w:val="a4"/>
                </w:rPr>
                <w:t>https://namu.wiki/w/proof-of-work</w:t>
              </w:r>
            </w:hyperlink>
          </w:p>
        </w:tc>
      </w:tr>
      <w:tr w:rsidR="00DF74FE" w:rsidRPr="002A2099" w:rsidTr="008D087A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Pr="002A2099" w:rsidRDefault="00DF74FE" w:rsidP="008D087A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DF74FE" w:rsidRPr="002A2099" w:rsidTr="008D087A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74FE" w:rsidRDefault="00DF74FE" w:rsidP="00AB65CB">
            <w:pPr>
              <w:pStyle w:val="4"/>
              <w:rPr>
                <w:rFonts w:ascii="Helvetica" w:hAnsi="Helvetica" w:cs="Helvetica"/>
                <w:color w:val="333333"/>
                <w:sz w:val="30"/>
                <w:szCs w:val="30"/>
              </w:rPr>
            </w:pPr>
            <w:bookmarkStart w:id="0" w:name="_GoBack"/>
            <w:bookmarkEnd w:id="0"/>
            <w:r>
              <w:rPr>
                <w:rStyle w:val="md-plain"/>
                <w:rFonts w:ascii="Helvetica" w:hAnsi="Helvetica" w:cs="Helvetica"/>
                <w:color w:val="333333"/>
                <w:sz w:val="30"/>
                <w:szCs w:val="30"/>
              </w:rPr>
              <w:lastRenderedPageBreak/>
              <w:t>컨센서스</w:t>
            </w:r>
            <w:r>
              <w:rPr>
                <w:rStyle w:val="md-plain"/>
                <w:rFonts w:ascii="Helvetica" w:hAnsi="Helvetica" w:cs="Helvetica"/>
                <w:color w:val="333333"/>
                <w:sz w:val="30"/>
                <w:szCs w:val="30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  <w:sz w:val="30"/>
                <w:szCs w:val="30"/>
              </w:rPr>
              <w:t>정의</w:t>
            </w:r>
          </w:p>
          <w:p w:rsidR="00DF74FE" w:rsidRDefault="00DF74FE" w:rsidP="00DF74FE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다수의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노드들이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상호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검증을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거쳐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바른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블록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생성을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이끌어내는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프로세스와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알고리즘을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바로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컨센서스라고한다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DF74FE" w:rsidRDefault="00DF74FE" w:rsidP="00DF74FE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PoW(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작업증명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)</w:t>
            </w:r>
          </w:p>
          <w:p w:rsidR="00DF74FE" w:rsidRDefault="00DF74FE" w:rsidP="00DF74FE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새로운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화폐가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생성되는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과정에서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생성자들에게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일을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했다는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것을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증명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하는것을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강제하여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화폐의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가치와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보안을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보장하는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방식</w:t>
            </w:r>
          </w:p>
          <w:p w:rsidR="00DF74FE" w:rsidRDefault="00DF74FE" w:rsidP="00DF74FE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장점</w:t>
            </w:r>
          </w:p>
          <w:p w:rsidR="00DF74FE" w:rsidRDefault="00DF74FE" w:rsidP="00DF74FE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모든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코인은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최초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발견자가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일을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찾아낸것을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51%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이상의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과반수에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의해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증명된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것이므로코인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해당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암호화폐를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사용하고자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사람들에게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최소한의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내재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가치를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지닌다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DF74FE" w:rsidRPr="00DF74FE" w:rsidRDefault="00DF74FE" w:rsidP="00DF74FE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DF74FE" w:rsidRPr="00A07DA6" w:rsidRDefault="00DF74FE" w:rsidP="00A07DA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sectPr w:rsidR="00DF74FE" w:rsidRPr="00A07D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F41" w:rsidRDefault="00E16F41" w:rsidP="00A07DA6">
      <w:pPr>
        <w:spacing w:after="0" w:line="240" w:lineRule="auto"/>
      </w:pPr>
      <w:r>
        <w:separator/>
      </w:r>
    </w:p>
  </w:endnote>
  <w:endnote w:type="continuationSeparator" w:id="0">
    <w:p w:rsidR="00E16F41" w:rsidRDefault="00E16F41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F41" w:rsidRDefault="00E16F41" w:rsidP="00A07DA6">
      <w:pPr>
        <w:spacing w:after="0" w:line="240" w:lineRule="auto"/>
      </w:pPr>
      <w:r>
        <w:separator/>
      </w:r>
    </w:p>
  </w:footnote>
  <w:footnote w:type="continuationSeparator" w:id="0">
    <w:p w:rsidR="00E16F41" w:rsidRDefault="00E16F41" w:rsidP="00A07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448E"/>
    <w:multiLevelType w:val="multilevel"/>
    <w:tmpl w:val="963C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F08BC"/>
    <w:multiLevelType w:val="multilevel"/>
    <w:tmpl w:val="807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99"/>
    <w:rsid w:val="002A2099"/>
    <w:rsid w:val="004476C0"/>
    <w:rsid w:val="00846C48"/>
    <w:rsid w:val="00A07DA6"/>
    <w:rsid w:val="00A41902"/>
    <w:rsid w:val="00A76E3B"/>
    <w:rsid w:val="00AA0677"/>
    <w:rsid w:val="00AB65CB"/>
    <w:rsid w:val="00DF74FE"/>
    <w:rsid w:val="00E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5BC231-726A-487B-B76A-929308A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DF74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2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A209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A20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A209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07D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07DA6"/>
  </w:style>
  <w:style w:type="paragraph" w:styleId="a7">
    <w:name w:val="footer"/>
    <w:basedOn w:val="a"/>
    <w:link w:val="Char1"/>
    <w:uiPriority w:val="99"/>
    <w:unhideWhenUsed/>
    <w:rsid w:val="00A07D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07DA6"/>
  </w:style>
  <w:style w:type="character" w:customStyle="1" w:styleId="4Char">
    <w:name w:val="제목 4 Char"/>
    <w:basedOn w:val="a0"/>
    <w:link w:val="4"/>
    <w:uiPriority w:val="9"/>
    <w:rsid w:val="00DF74FE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DF74FE"/>
  </w:style>
  <w:style w:type="paragraph" w:customStyle="1" w:styleId="md-end-block">
    <w:name w:val="md-end-block"/>
    <w:basedOn w:val="a"/>
    <w:rsid w:val="00DF74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proof-of-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P2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안영주</dc:creator>
  <cp:lastModifiedBy>multicampus</cp:lastModifiedBy>
  <cp:revision>2</cp:revision>
  <dcterms:created xsi:type="dcterms:W3CDTF">2019-06-21T06:38:00Z</dcterms:created>
  <dcterms:modified xsi:type="dcterms:W3CDTF">2019-06-21T06:38:00Z</dcterms:modified>
</cp:coreProperties>
</file>