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875B7" w14:textId="61487C1C" w:rsidR="003312ED" w:rsidRPr="00191A11" w:rsidRDefault="0011051E" w:rsidP="00094DFB">
      <w:pPr>
        <w:pStyle w:val="Heading1"/>
        <w:spacing w:before="0" w:line="276" w:lineRule="auto"/>
        <w:rPr>
          <w:rFonts w:ascii="Times New Roman" w:hAnsi="Times New Roman" w:cs="Times New Roman"/>
          <w:color w:val="C00000"/>
          <w:sz w:val="22"/>
          <w:szCs w:val="22"/>
        </w:rPr>
      </w:pPr>
      <w:r w:rsidRPr="00191A11">
        <w:rPr>
          <w:rFonts w:ascii="Times New Roman" w:hAnsi="Times New Roman" w:cs="Times New Roman"/>
          <w:color w:val="C00000"/>
          <w:sz w:val="22"/>
          <w:szCs w:val="22"/>
        </w:rPr>
        <w:t>Analy</w:t>
      </w:r>
      <w:r w:rsidR="006429B2" w:rsidRPr="00191A11">
        <w:rPr>
          <w:rFonts w:ascii="Times New Roman" w:hAnsi="Times New Roman" w:cs="Times New Roman"/>
          <w:color w:val="C00000"/>
          <w:sz w:val="22"/>
          <w:szCs w:val="22"/>
        </w:rPr>
        <w:t>t</w:t>
      </w:r>
      <w:r w:rsidRPr="00191A11">
        <w:rPr>
          <w:rFonts w:ascii="Times New Roman" w:hAnsi="Times New Roman" w:cs="Times New Roman"/>
          <w:color w:val="C00000"/>
          <w:sz w:val="22"/>
          <w:szCs w:val="22"/>
        </w:rPr>
        <w:t>i</w:t>
      </w:r>
      <w:r w:rsidR="006429B2" w:rsidRPr="00191A11">
        <w:rPr>
          <w:rFonts w:ascii="Times New Roman" w:hAnsi="Times New Roman" w:cs="Times New Roman"/>
          <w:color w:val="C00000"/>
          <w:sz w:val="22"/>
          <w:szCs w:val="22"/>
        </w:rPr>
        <w:t>c</w:t>
      </w:r>
      <w:r w:rsidRPr="00191A11">
        <w:rPr>
          <w:rFonts w:ascii="Times New Roman" w:hAnsi="Times New Roman" w:cs="Times New Roman"/>
          <w:color w:val="C00000"/>
          <w:sz w:val="22"/>
          <w:szCs w:val="22"/>
        </w:rPr>
        <w:t xml:space="preserve">s </w:t>
      </w:r>
      <w:r w:rsidR="006429B2" w:rsidRPr="00191A11">
        <w:rPr>
          <w:rFonts w:ascii="Times New Roman" w:hAnsi="Times New Roman" w:cs="Times New Roman"/>
          <w:color w:val="C00000"/>
          <w:sz w:val="22"/>
          <w:szCs w:val="22"/>
        </w:rPr>
        <w:t xml:space="preserve">Startup </w:t>
      </w:r>
      <w:r w:rsidRPr="00191A11">
        <w:rPr>
          <w:rFonts w:ascii="Times New Roman" w:hAnsi="Times New Roman" w:cs="Times New Roman"/>
          <w:color w:val="C00000"/>
          <w:sz w:val="22"/>
          <w:szCs w:val="22"/>
        </w:rPr>
        <w:t>Plan</w:t>
      </w:r>
    </w:p>
    <w:p w14:paraId="5A8E6D72" w14:textId="022AFEBC" w:rsidR="00556DC2" w:rsidRPr="00191A11" w:rsidRDefault="00556DC2" w:rsidP="00094DFB">
      <w:pPr>
        <w:spacing w:after="0" w:line="276" w:lineRule="auto"/>
        <w:rPr>
          <w:rFonts w:ascii="Times New Roman" w:hAnsi="Times New Roman" w:cs="Times New Roman"/>
          <w:b/>
          <w:bCs/>
        </w:rPr>
      </w:pPr>
    </w:p>
    <w:p w14:paraId="467B3163" w14:textId="546EDC18" w:rsidR="00556DC2" w:rsidRPr="00191A11" w:rsidRDefault="7E29131E" w:rsidP="00094DFB">
      <w:pPr>
        <w:spacing w:after="0" w:line="276" w:lineRule="auto"/>
        <w:rPr>
          <w:rFonts w:ascii="Times New Roman" w:hAnsi="Times New Roman" w:cs="Times New Roman"/>
          <w:b/>
          <w:bCs/>
        </w:rPr>
      </w:pPr>
      <w:r w:rsidRPr="00191A11">
        <w:rPr>
          <w:rFonts w:ascii="Times New Roman" w:hAnsi="Times New Roman" w:cs="Times New Roman"/>
          <w:b/>
          <w:bCs/>
          <w:u w:val="single"/>
        </w:rPr>
        <w:t>Synopsis:</w:t>
      </w:r>
      <w:r w:rsidRPr="00191A11">
        <w:rPr>
          <w:rFonts w:ascii="Times New Roman" w:hAnsi="Times New Roman" w:cs="Times New Roman"/>
          <w:b/>
          <w:bCs/>
        </w:rPr>
        <w:t xml:space="preserve"> </w:t>
      </w:r>
      <w:r w:rsidR="73DAD128" w:rsidRPr="00191A11">
        <w:rPr>
          <w:rFonts w:ascii="Times New Roman" w:eastAsia="Arial" w:hAnsi="Times New Roman" w:cs="Times New Roman"/>
          <w:b/>
          <w:bCs/>
          <w:i/>
          <w:iCs/>
          <w:color w:val="595959" w:themeColor="text1" w:themeTint="A6"/>
        </w:rPr>
        <w:t xml:space="preserve">This document provides a </w:t>
      </w:r>
      <w:r w:rsidR="7A6F3034" w:rsidRPr="00191A11">
        <w:rPr>
          <w:rFonts w:ascii="Times New Roman" w:eastAsia="Arial" w:hAnsi="Times New Roman" w:cs="Times New Roman"/>
          <w:b/>
          <w:bCs/>
          <w:i/>
          <w:iCs/>
          <w:color w:val="595959" w:themeColor="text1" w:themeTint="A6"/>
        </w:rPr>
        <w:t>high-level</w:t>
      </w:r>
      <w:r w:rsidR="7961690F" w:rsidRPr="00191A11">
        <w:rPr>
          <w:rFonts w:ascii="Times New Roman" w:eastAsia="Arial" w:hAnsi="Times New Roman" w:cs="Times New Roman"/>
          <w:b/>
          <w:bCs/>
          <w:i/>
          <w:iCs/>
          <w:color w:val="595959" w:themeColor="text1" w:themeTint="A6"/>
        </w:rPr>
        <w:t xml:space="preserve"> </w:t>
      </w:r>
      <w:r w:rsidR="73DAD128" w:rsidRPr="00191A11">
        <w:rPr>
          <w:rFonts w:ascii="Times New Roman" w:eastAsia="Arial" w:hAnsi="Times New Roman" w:cs="Times New Roman"/>
          <w:b/>
          <w:bCs/>
          <w:i/>
          <w:iCs/>
          <w:color w:val="595959" w:themeColor="text1" w:themeTint="A6"/>
        </w:rPr>
        <w:t>walkth</w:t>
      </w:r>
      <w:r w:rsidR="0BDB6FDF" w:rsidRPr="00191A11">
        <w:rPr>
          <w:rFonts w:ascii="Times New Roman" w:eastAsia="Arial" w:hAnsi="Times New Roman" w:cs="Times New Roman"/>
          <w:b/>
          <w:bCs/>
          <w:i/>
          <w:iCs/>
          <w:color w:val="595959" w:themeColor="text1" w:themeTint="A6"/>
        </w:rPr>
        <w:t>ro</w:t>
      </w:r>
      <w:r w:rsidR="73DAD128" w:rsidRPr="00191A11">
        <w:rPr>
          <w:rFonts w:ascii="Times New Roman" w:eastAsia="Arial" w:hAnsi="Times New Roman" w:cs="Times New Roman"/>
          <w:b/>
          <w:bCs/>
          <w:i/>
          <w:iCs/>
          <w:color w:val="595959" w:themeColor="text1" w:themeTint="A6"/>
        </w:rPr>
        <w:t xml:space="preserve">ugh </w:t>
      </w:r>
      <w:r w:rsidR="0BDB6FDF" w:rsidRPr="00191A11">
        <w:rPr>
          <w:rFonts w:ascii="Times New Roman" w:eastAsia="Arial" w:hAnsi="Times New Roman" w:cs="Times New Roman"/>
          <w:b/>
          <w:bCs/>
          <w:i/>
          <w:iCs/>
          <w:color w:val="595959" w:themeColor="text1" w:themeTint="A6"/>
        </w:rPr>
        <w:t xml:space="preserve">of the </w:t>
      </w:r>
      <w:r w:rsidR="7961690F" w:rsidRPr="00191A11">
        <w:rPr>
          <w:rFonts w:ascii="Times New Roman" w:eastAsia="Arial" w:hAnsi="Times New Roman" w:cs="Times New Roman"/>
          <w:b/>
          <w:bCs/>
          <w:i/>
          <w:iCs/>
          <w:color w:val="595959" w:themeColor="text1" w:themeTint="A6"/>
        </w:rPr>
        <w:t xml:space="preserve">activities required to </w:t>
      </w:r>
      <w:r w:rsidR="7A6F3034" w:rsidRPr="00191A11">
        <w:rPr>
          <w:rFonts w:ascii="Times New Roman" w:eastAsia="Arial" w:hAnsi="Times New Roman" w:cs="Times New Roman"/>
          <w:b/>
          <w:bCs/>
          <w:i/>
          <w:iCs/>
          <w:color w:val="595959" w:themeColor="text1" w:themeTint="A6"/>
        </w:rPr>
        <w:t>guide completion</w:t>
      </w:r>
      <w:r w:rsidR="7961690F" w:rsidRPr="00191A11">
        <w:rPr>
          <w:rFonts w:ascii="Times New Roman" w:eastAsia="Arial" w:hAnsi="Times New Roman" w:cs="Times New Roman"/>
          <w:b/>
          <w:bCs/>
          <w:i/>
          <w:iCs/>
          <w:color w:val="595959" w:themeColor="text1" w:themeTint="A6"/>
        </w:rPr>
        <w:t xml:space="preserve"> of the analysis.</w:t>
      </w:r>
      <w:r w:rsidR="0BDB6FDF" w:rsidRPr="00191A11">
        <w:rPr>
          <w:rFonts w:ascii="Times New Roman" w:hAnsi="Times New Roman" w:cs="Times New Roman"/>
          <w:b/>
          <w:bCs/>
        </w:rPr>
        <w:t xml:space="preserve"> </w:t>
      </w:r>
    </w:p>
    <w:p w14:paraId="3B82F499" w14:textId="77777777" w:rsidR="002007DF" w:rsidRPr="00191A11" w:rsidRDefault="002007DF" w:rsidP="00094DFB">
      <w:pPr>
        <w:spacing w:after="0" w:line="276" w:lineRule="auto"/>
        <w:rPr>
          <w:rFonts w:ascii="Times New Roman" w:hAnsi="Times New Roman" w:cs="Times New Roman"/>
          <w:b/>
          <w:bCs/>
        </w:rPr>
      </w:pPr>
    </w:p>
    <w:tbl>
      <w:tblPr>
        <w:tblStyle w:val="ProjectScopeTable"/>
        <w:tblW w:w="9535" w:type="dxa"/>
        <w:tblLook w:val="0480" w:firstRow="0" w:lastRow="0" w:firstColumn="1" w:lastColumn="0" w:noHBand="0" w:noVBand="1"/>
      </w:tblPr>
      <w:tblGrid>
        <w:gridCol w:w="3186"/>
        <w:gridCol w:w="6349"/>
      </w:tblGrid>
      <w:tr w:rsidR="001C371A" w:rsidRPr="00191A11" w14:paraId="0F18EB63" w14:textId="77777777" w:rsidTr="00C51D84">
        <w:trPr>
          <w:trHeight w:val="278"/>
        </w:trPr>
        <w:tc>
          <w:tcPr>
            <w:tcW w:w="3186" w:type="dxa"/>
            <w:vAlign w:val="center"/>
          </w:tcPr>
          <w:p w14:paraId="1007A36B" w14:textId="6CF04737" w:rsidR="001C371A" w:rsidRPr="00191A11" w:rsidRDefault="001B345F" w:rsidP="00094DFB">
            <w:pPr>
              <w:spacing w:after="0" w:line="276" w:lineRule="auto"/>
              <w:rPr>
                <w:rFonts w:ascii="Times New Roman" w:hAnsi="Times New Roman" w:cs="Times New Roman"/>
                <w:b/>
                <w:bCs/>
                <w:color w:val="000000" w:themeColor="text1"/>
              </w:rPr>
            </w:pPr>
            <w:r w:rsidRPr="00191A11">
              <w:rPr>
                <w:rFonts w:ascii="Times New Roman" w:hAnsi="Times New Roman" w:cs="Times New Roman"/>
                <w:b/>
                <w:bCs/>
              </w:rPr>
              <w:t>Project</w:t>
            </w:r>
          </w:p>
        </w:tc>
        <w:tc>
          <w:tcPr>
            <w:tcW w:w="6349" w:type="dxa"/>
            <w:vAlign w:val="center"/>
          </w:tcPr>
          <w:p w14:paraId="1014F573" w14:textId="39897EB5" w:rsidR="00167677" w:rsidRPr="00191A11" w:rsidRDefault="00A767C6" w:rsidP="00094DFB">
            <w:pPr>
              <w:spacing w:after="0" w:line="276" w:lineRule="auto"/>
              <w:rPr>
                <w:rFonts w:ascii="Times New Roman" w:hAnsi="Times New Roman" w:cs="Times New Roman"/>
                <w:i/>
                <w:iCs/>
                <w:color w:val="000000" w:themeColor="text1"/>
              </w:rPr>
            </w:pPr>
            <w:r w:rsidRPr="00191A11">
              <w:rPr>
                <w:rFonts w:ascii="Times New Roman" w:hAnsi="Times New Roman" w:cs="Times New Roman"/>
                <w:i/>
                <w:iCs/>
                <w:color w:val="000000" w:themeColor="text1"/>
              </w:rPr>
              <w:t>Predictive Analytics for Employee Attrition</w:t>
            </w:r>
          </w:p>
        </w:tc>
      </w:tr>
      <w:tr w:rsidR="001C371A" w:rsidRPr="00191A11" w14:paraId="588F57B0" w14:textId="77777777" w:rsidTr="00C51D84">
        <w:tc>
          <w:tcPr>
            <w:tcW w:w="3186" w:type="dxa"/>
            <w:vAlign w:val="center"/>
          </w:tcPr>
          <w:p w14:paraId="4A0AE7B1" w14:textId="141F2046" w:rsidR="001C371A" w:rsidRPr="00191A11" w:rsidRDefault="58408329" w:rsidP="00094DFB">
            <w:pPr>
              <w:spacing w:after="0" w:line="276" w:lineRule="auto"/>
              <w:rPr>
                <w:rFonts w:ascii="Times New Roman" w:hAnsi="Times New Roman" w:cs="Times New Roman"/>
                <w:b/>
                <w:bCs/>
                <w:color w:val="000000" w:themeColor="text1"/>
              </w:rPr>
            </w:pPr>
            <w:r w:rsidRPr="00191A11">
              <w:rPr>
                <w:rFonts w:ascii="Times New Roman" w:hAnsi="Times New Roman" w:cs="Times New Roman"/>
                <w:b/>
                <w:bCs/>
              </w:rPr>
              <w:t xml:space="preserve">Requestor </w:t>
            </w:r>
          </w:p>
        </w:tc>
        <w:tc>
          <w:tcPr>
            <w:tcW w:w="6349" w:type="dxa"/>
            <w:vAlign w:val="center"/>
          </w:tcPr>
          <w:p w14:paraId="1F674A05" w14:textId="5F1C48F9" w:rsidR="00167677" w:rsidRPr="00191A11" w:rsidRDefault="00283954" w:rsidP="00094DFB">
            <w:pPr>
              <w:spacing w:after="0" w:line="276" w:lineRule="auto"/>
              <w:rPr>
                <w:rFonts w:ascii="Times New Roman" w:hAnsi="Times New Roman" w:cs="Times New Roman"/>
                <w:i/>
                <w:iCs/>
                <w:color w:val="000000" w:themeColor="text1"/>
              </w:rPr>
            </w:pPr>
            <w:r w:rsidRPr="00191A11">
              <w:rPr>
                <w:rFonts w:ascii="Times New Roman" w:hAnsi="Times New Roman" w:cs="Times New Roman"/>
                <w:i/>
                <w:iCs/>
                <w:color w:val="000000" w:themeColor="text1"/>
              </w:rPr>
              <w:t>Vishnu Lal Raveendran Nair – 301440285</w:t>
            </w:r>
          </w:p>
        </w:tc>
      </w:tr>
      <w:tr w:rsidR="001C371A" w:rsidRPr="00191A11" w14:paraId="45F7848E" w14:textId="77777777" w:rsidTr="00C51D84">
        <w:tc>
          <w:tcPr>
            <w:tcW w:w="3186" w:type="dxa"/>
            <w:vAlign w:val="center"/>
          </w:tcPr>
          <w:p w14:paraId="0E23EBC8" w14:textId="29EFE347" w:rsidR="001C371A" w:rsidRPr="00191A11" w:rsidRDefault="58408329" w:rsidP="00094DFB">
            <w:pPr>
              <w:spacing w:after="0" w:line="276" w:lineRule="auto"/>
              <w:rPr>
                <w:rFonts w:ascii="Times New Roman" w:hAnsi="Times New Roman" w:cs="Times New Roman"/>
                <w:b/>
                <w:bCs/>
                <w:color w:val="000000" w:themeColor="text1"/>
              </w:rPr>
            </w:pPr>
            <w:r w:rsidRPr="00191A11">
              <w:rPr>
                <w:rFonts w:ascii="Times New Roman" w:hAnsi="Times New Roman" w:cs="Times New Roman"/>
                <w:b/>
                <w:bCs/>
              </w:rPr>
              <w:t>Date of Request</w:t>
            </w:r>
          </w:p>
        </w:tc>
        <w:tc>
          <w:tcPr>
            <w:tcW w:w="6349" w:type="dxa"/>
            <w:vAlign w:val="center"/>
          </w:tcPr>
          <w:p w14:paraId="13192044" w14:textId="2679B294" w:rsidR="001C371A" w:rsidRPr="00191A11" w:rsidRDefault="006663BA" w:rsidP="00094DFB">
            <w:pPr>
              <w:spacing w:after="0" w:line="276" w:lineRule="auto"/>
              <w:rPr>
                <w:rFonts w:ascii="Times New Roman" w:hAnsi="Times New Roman" w:cs="Times New Roman"/>
                <w:i/>
                <w:iCs/>
                <w:color w:val="000000" w:themeColor="text1"/>
              </w:rPr>
            </w:pPr>
            <w:r w:rsidRPr="00191A11">
              <w:rPr>
                <w:rFonts w:ascii="Times New Roman" w:hAnsi="Times New Roman" w:cs="Times New Roman"/>
                <w:i/>
                <w:iCs/>
                <w:color w:val="000000" w:themeColor="text1"/>
              </w:rPr>
              <w:t>July 14, 2025</w:t>
            </w:r>
          </w:p>
        </w:tc>
      </w:tr>
      <w:tr w:rsidR="00ED388F" w:rsidRPr="00191A11" w14:paraId="23CACCA1" w14:textId="77777777" w:rsidTr="00C51D84">
        <w:tc>
          <w:tcPr>
            <w:tcW w:w="3186" w:type="dxa"/>
            <w:vAlign w:val="center"/>
          </w:tcPr>
          <w:p w14:paraId="6C8C539D" w14:textId="28A69309" w:rsidR="00ED388F" w:rsidRPr="00191A11" w:rsidRDefault="58408329" w:rsidP="00094DFB">
            <w:pPr>
              <w:spacing w:after="0" w:line="276" w:lineRule="auto"/>
              <w:rPr>
                <w:rFonts w:ascii="Times New Roman" w:hAnsi="Times New Roman" w:cs="Times New Roman"/>
                <w:b/>
                <w:bCs/>
                <w:color w:val="000000" w:themeColor="text1"/>
              </w:rPr>
            </w:pPr>
            <w:r w:rsidRPr="00191A11">
              <w:rPr>
                <w:rFonts w:ascii="Times New Roman" w:hAnsi="Times New Roman" w:cs="Times New Roman"/>
                <w:b/>
                <w:bCs/>
              </w:rPr>
              <w:t>Target Quarter for Delivery</w:t>
            </w:r>
          </w:p>
        </w:tc>
        <w:tc>
          <w:tcPr>
            <w:tcW w:w="6349" w:type="dxa"/>
            <w:vAlign w:val="center"/>
          </w:tcPr>
          <w:p w14:paraId="5E70ADDC" w14:textId="26D572E0" w:rsidR="00907B31" w:rsidRPr="00191A11" w:rsidRDefault="006663BA" w:rsidP="00094DFB">
            <w:pPr>
              <w:spacing w:after="0" w:line="276" w:lineRule="auto"/>
              <w:rPr>
                <w:rFonts w:ascii="Times New Roman" w:hAnsi="Times New Roman" w:cs="Times New Roman"/>
                <w:i/>
                <w:iCs/>
                <w:color w:val="000000" w:themeColor="text1"/>
              </w:rPr>
            </w:pPr>
            <w:r w:rsidRPr="00191A11">
              <w:rPr>
                <w:rFonts w:ascii="Times New Roman" w:hAnsi="Times New Roman" w:cs="Times New Roman"/>
                <w:i/>
                <w:iCs/>
                <w:color w:val="000000" w:themeColor="text1"/>
              </w:rPr>
              <w:t>Q3 2025 (Presentation: Week of August 11, 2025)</w:t>
            </w:r>
          </w:p>
        </w:tc>
      </w:tr>
      <w:tr w:rsidR="00EE330F" w:rsidRPr="00191A11" w14:paraId="594A2A05" w14:textId="77777777" w:rsidTr="00C51D84">
        <w:tc>
          <w:tcPr>
            <w:tcW w:w="3186" w:type="dxa"/>
            <w:vAlign w:val="center"/>
          </w:tcPr>
          <w:p w14:paraId="1F5329F2" w14:textId="04E5BFD6" w:rsidR="00EE330F" w:rsidRPr="00191A11" w:rsidRDefault="58408329" w:rsidP="00094DFB">
            <w:pPr>
              <w:spacing w:after="0" w:line="276" w:lineRule="auto"/>
              <w:rPr>
                <w:rFonts w:ascii="Times New Roman" w:hAnsi="Times New Roman" w:cs="Times New Roman"/>
                <w:b/>
                <w:bCs/>
                <w:color w:val="000000" w:themeColor="text1"/>
              </w:rPr>
            </w:pPr>
            <w:r w:rsidRPr="00191A11">
              <w:rPr>
                <w:rFonts w:ascii="Times New Roman" w:hAnsi="Times New Roman" w:cs="Times New Roman"/>
                <w:b/>
                <w:bCs/>
              </w:rPr>
              <w:t>Epic Link(s)</w:t>
            </w:r>
          </w:p>
        </w:tc>
        <w:tc>
          <w:tcPr>
            <w:tcW w:w="6349" w:type="dxa"/>
            <w:vAlign w:val="center"/>
          </w:tcPr>
          <w:p w14:paraId="547CF830" w14:textId="7D6FA80E" w:rsidR="00EE330F" w:rsidRPr="00191A11" w:rsidRDefault="00C17C40" w:rsidP="00094DFB">
            <w:pPr>
              <w:spacing w:after="0" w:line="276" w:lineRule="auto"/>
              <w:rPr>
                <w:rFonts w:ascii="Times New Roman" w:hAnsi="Times New Roman" w:cs="Times New Roman"/>
                <w:i/>
                <w:iCs/>
                <w:color w:val="000000" w:themeColor="text1"/>
              </w:rPr>
            </w:pPr>
            <w:hyperlink r:id="rId11" w:history="1">
              <w:r w:rsidRPr="00191A11">
                <w:rPr>
                  <w:rStyle w:val="Hyperlink"/>
                  <w:rFonts w:ascii="Times New Roman" w:hAnsi="Times New Roman" w:cs="Times New Roman"/>
                </w:rPr>
                <w:t>IBM HR Analytics Employee Attrition &amp; Performance</w:t>
              </w:r>
            </w:hyperlink>
          </w:p>
        </w:tc>
      </w:tr>
      <w:tr w:rsidR="000B2DC1" w:rsidRPr="00191A11" w14:paraId="7CE419AE" w14:textId="77777777" w:rsidTr="00C51D84">
        <w:tc>
          <w:tcPr>
            <w:tcW w:w="3186" w:type="dxa"/>
            <w:vAlign w:val="center"/>
          </w:tcPr>
          <w:p w14:paraId="0A114439" w14:textId="270175EA" w:rsidR="000B2DC1" w:rsidRPr="00191A11" w:rsidRDefault="58408329" w:rsidP="00094DFB">
            <w:pPr>
              <w:spacing w:after="0" w:line="276" w:lineRule="auto"/>
              <w:rPr>
                <w:rFonts w:ascii="Times New Roman" w:hAnsi="Times New Roman" w:cs="Times New Roman"/>
                <w:b/>
                <w:bCs/>
                <w:color w:val="000000" w:themeColor="text1"/>
              </w:rPr>
            </w:pPr>
            <w:r w:rsidRPr="00191A11">
              <w:rPr>
                <w:rFonts w:ascii="Times New Roman" w:hAnsi="Times New Roman" w:cs="Times New Roman"/>
                <w:b/>
                <w:bCs/>
              </w:rPr>
              <w:t>Business Impact</w:t>
            </w:r>
          </w:p>
        </w:tc>
        <w:tc>
          <w:tcPr>
            <w:tcW w:w="6349" w:type="dxa"/>
            <w:vAlign w:val="center"/>
          </w:tcPr>
          <w:p w14:paraId="39CB27AD" w14:textId="77777777" w:rsidR="00AC5C92" w:rsidRPr="00191A11" w:rsidRDefault="00AC5C92" w:rsidP="00094DFB">
            <w:pPr>
              <w:spacing w:after="0" w:line="276" w:lineRule="auto"/>
              <w:rPr>
                <w:rFonts w:ascii="Times New Roman" w:hAnsi="Times New Roman" w:cs="Times New Roman"/>
                <w:i/>
                <w:iCs/>
              </w:rPr>
            </w:pPr>
            <w:r w:rsidRPr="00191A11">
              <w:rPr>
                <w:rFonts w:ascii="Times New Roman" w:hAnsi="Times New Roman" w:cs="Times New Roman"/>
                <w:i/>
                <w:iCs/>
              </w:rPr>
              <w:t>Attrition remains one of the most costly and disruptive challenges in workforce management. Organizations frequently lose critical talent due to under-compensation, stalled career progression, or poor work-life balance — often without early warning signals. This project will use data-driven insights to predict which employees are most at risk of leaving and recommend HR actions to improve retention.</w:t>
            </w:r>
          </w:p>
          <w:p w14:paraId="41BDF968" w14:textId="77777777" w:rsidR="00AC5C92" w:rsidRPr="00191A11" w:rsidRDefault="00AC5C92" w:rsidP="00094DFB">
            <w:pPr>
              <w:spacing w:after="0" w:line="276" w:lineRule="auto"/>
              <w:rPr>
                <w:rFonts w:ascii="Times New Roman" w:hAnsi="Times New Roman" w:cs="Times New Roman"/>
                <w:i/>
                <w:iCs/>
              </w:rPr>
            </w:pPr>
            <w:r w:rsidRPr="00191A11">
              <w:rPr>
                <w:rFonts w:ascii="Times New Roman" w:hAnsi="Times New Roman" w:cs="Times New Roman"/>
                <w:i/>
                <w:iCs/>
              </w:rPr>
              <w:t>By doing so, the business can:</w:t>
            </w:r>
          </w:p>
          <w:p w14:paraId="3015D14A" w14:textId="77777777" w:rsidR="00AC5C92" w:rsidRPr="00191A11" w:rsidRDefault="00AC5C92" w:rsidP="00094DFB">
            <w:pPr>
              <w:pStyle w:val="ListParagraph"/>
              <w:numPr>
                <w:ilvl w:val="0"/>
                <w:numId w:val="38"/>
              </w:numPr>
              <w:spacing w:after="0" w:line="276" w:lineRule="auto"/>
              <w:rPr>
                <w:rFonts w:ascii="Times New Roman" w:hAnsi="Times New Roman" w:cs="Times New Roman"/>
                <w:i/>
                <w:iCs/>
              </w:rPr>
            </w:pPr>
            <w:r w:rsidRPr="00191A11">
              <w:rPr>
                <w:rFonts w:ascii="Times New Roman" w:hAnsi="Times New Roman" w:cs="Times New Roman"/>
                <w:i/>
                <w:iCs/>
              </w:rPr>
              <w:t>Reduce direct attrition costs (recruiting, onboarding, lost productivity)</w:t>
            </w:r>
          </w:p>
          <w:p w14:paraId="500ADACD" w14:textId="77777777" w:rsidR="00AC5C92" w:rsidRPr="00191A11" w:rsidRDefault="00AC5C92" w:rsidP="00094DFB">
            <w:pPr>
              <w:pStyle w:val="ListParagraph"/>
              <w:numPr>
                <w:ilvl w:val="0"/>
                <w:numId w:val="38"/>
              </w:numPr>
              <w:spacing w:after="0" w:line="276" w:lineRule="auto"/>
              <w:rPr>
                <w:rFonts w:ascii="Times New Roman" w:hAnsi="Times New Roman" w:cs="Times New Roman"/>
                <w:i/>
                <w:iCs/>
              </w:rPr>
            </w:pPr>
            <w:r w:rsidRPr="00191A11">
              <w:rPr>
                <w:rFonts w:ascii="Times New Roman" w:hAnsi="Times New Roman" w:cs="Times New Roman"/>
                <w:i/>
                <w:iCs/>
              </w:rPr>
              <w:t>Protect intellectual capital</w:t>
            </w:r>
          </w:p>
          <w:p w14:paraId="4B78B8EC" w14:textId="77777777" w:rsidR="00AC5C92" w:rsidRPr="00191A11" w:rsidRDefault="00AC5C92" w:rsidP="00094DFB">
            <w:pPr>
              <w:pStyle w:val="ListParagraph"/>
              <w:numPr>
                <w:ilvl w:val="0"/>
                <w:numId w:val="38"/>
              </w:numPr>
              <w:spacing w:after="0" w:line="276" w:lineRule="auto"/>
              <w:rPr>
                <w:rFonts w:ascii="Times New Roman" w:hAnsi="Times New Roman" w:cs="Times New Roman"/>
                <w:i/>
                <w:iCs/>
              </w:rPr>
            </w:pPr>
            <w:r w:rsidRPr="00191A11">
              <w:rPr>
                <w:rFonts w:ascii="Times New Roman" w:hAnsi="Times New Roman" w:cs="Times New Roman"/>
                <w:i/>
                <w:iCs/>
              </w:rPr>
              <w:t>Improve morale and engagement</w:t>
            </w:r>
          </w:p>
          <w:p w14:paraId="715B1664" w14:textId="77777777" w:rsidR="00AC5C92" w:rsidRPr="00191A11" w:rsidRDefault="00AC5C92" w:rsidP="00094DFB">
            <w:pPr>
              <w:pStyle w:val="ListParagraph"/>
              <w:numPr>
                <w:ilvl w:val="0"/>
                <w:numId w:val="38"/>
              </w:numPr>
              <w:spacing w:before="0" w:after="0" w:line="276" w:lineRule="auto"/>
              <w:rPr>
                <w:rFonts w:ascii="Times New Roman" w:hAnsi="Times New Roman" w:cs="Times New Roman"/>
                <w:i/>
                <w:iCs/>
              </w:rPr>
            </w:pPr>
            <w:r w:rsidRPr="00191A11">
              <w:rPr>
                <w:rFonts w:ascii="Times New Roman" w:hAnsi="Times New Roman" w:cs="Times New Roman"/>
                <w:i/>
                <w:iCs/>
              </w:rPr>
              <w:t>Benchmark internal roles against external market standards</w:t>
            </w:r>
          </w:p>
          <w:p w14:paraId="5372F9C0" w14:textId="1F23C1B6" w:rsidR="000B2DC1" w:rsidRPr="00191A11" w:rsidRDefault="000B2DC1" w:rsidP="00094DFB">
            <w:pPr>
              <w:spacing w:after="0" w:line="276" w:lineRule="auto"/>
              <w:rPr>
                <w:rFonts w:ascii="Times New Roman" w:hAnsi="Times New Roman" w:cs="Times New Roman"/>
                <w:i/>
                <w:iCs/>
              </w:rPr>
            </w:pPr>
          </w:p>
        </w:tc>
      </w:tr>
    </w:tbl>
    <w:p w14:paraId="23A952A2" w14:textId="77777777" w:rsidR="001C371A" w:rsidRPr="00191A11" w:rsidRDefault="001C371A" w:rsidP="00094DFB">
      <w:pPr>
        <w:spacing w:line="276" w:lineRule="auto"/>
        <w:rPr>
          <w:rFonts w:ascii="Times New Roman" w:hAnsi="Times New Roman" w:cs="Times New Roman"/>
        </w:rPr>
      </w:pPr>
    </w:p>
    <w:p w14:paraId="26B3C853" w14:textId="77777777" w:rsidR="006D474A" w:rsidRPr="00191A11" w:rsidRDefault="006D474A" w:rsidP="00094DFB">
      <w:pPr>
        <w:spacing w:after="0" w:line="276" w:lineRule="auto"/>
        <w:rPr>
          <w:rFonts w:ascii="Times New Roman" w:hAnsi="Times New Roman" w:cs="Times New Roman"/>
          <w:b/>
          <w:bCs/>
        </w:rPr>
      </w:pPr>
    </w:p>
    <w:p w14:paraId="3FE3FE9E" w14:textId="09B13714" w:rsidR="00431EEC" w:rsidRPr="00191A11" w:rsidRDefault="00431EEC" w:rsidP="00094DFB">
      <w:pPr>
        <w:spacing w:line="276" w:lineRule="auto"/>
        <w:rPr>
          <w:rFonts w:ascii="Times New Roman" w:eastAsia="Arial" w:hAnsi="Times New Roman" w:cs="Times New Roman"/>
          <w:color w:val="222222"/>
        </w:rPr>
      </w:pPr>
      <w:r w:rsidRPr="00191A11">
        <w:rPr>
          <w:rFonts w:ascii="Times New Roman" w:eastAsia="Arial" w:hAnsi="Times New Roman" w:cs="Times New Roman"/>
          <w:color w:val="222222"/>
        </w:rPr>
        <w:br w:type="page"/>
      </w:r>
    </w:p>
    <w:p w14:paraId="0D13B682" w14:textId="2D7E32EA" w:rsidR="003312ED" w:rsidRPr="00191A11" w:rsidRDefault="00B273A9" w:rsidP="00094DFB">
      <w:pPr>
        <w:pStyle w:val="Heading2"/>
        <w:spacing w:line="276" w:lineRule="auto"/>
        <w:rPr>
          <w:rFonts w:ascii="Times New Roman" w:eastAsia="Arial" w:hAnsi="Times New Roman" w:cs="Times New Roman"/>
          <w:color w:val="222222"/>
          <w:sz w:val="22"/>
          <w:szCs w:val="22"/>
        </w:rPr>
      </w:pPr>
      <w:r w:rsidRPr="00191A11">
        <w:rPr>
          <w:rFonts w:ascii="Times New Roman" w:hAnsi="Times New Roman" w:cs="Times New Roman"/>
          <w:sz w:val="22"/>
          <w:szCs w:val="22"/>
        </w:rPr>
        <w:lastRenderedPageBreak/>
        <w:t>1.</w:t>
      </w:r>
      <w:r w:rsidR="001E16EE" w:rsidRPr="00191A11">
        <w:rPr>
          <w:rFonts w:ascii="Times New Roman" w:hAnsi="Times New Roman" w:cs="Times New Roman"/>
          <w:sz w:val="22"/>
          <w:szCs w:val="22"/>
        </w:rPr>
        <w:t>0</w:t>
      </w:r>
      <w:r w:rsidRPr="00191A11">
        <w:rPr>
          <w:rFonts w:ascii="Times New Roman" w:hAnsi="Times New Roman" w:cs="Times New Roman"/>
          <w:sz w:val="22"/>
          <w:szCs w:val="22"/>
        </w:rPr>
        <w:tab/>
        <w:t>Business Opportunity</w:t>
      </w:r>
      <w:r w:rsidR="00BE64AE" w:rsidRPr="00191A11">
        <w:rPr>
          <w:rFonts w:ascii="Times New Roman" w:hAnsi="Times New Roman" w:cs="Times New Roman"/>
          <w:sz w:val="22"/>
          <w:szCs w:val="22"/>
        </w:rPr>
        <w:t xml:space="preserve"> </w:t>
      </w:r>
      <w:r w:rsidRPr="00191A11">
        <w:rPr>
          <w:rFonts w:ascii="Times New Roman" w:hAnsi="Times New Roman" w:cs="Times New Roman"/>
          <w:sz w:val="22"/>
          <w:szCs w:val="22"/>
        </w:rPr>
        <w:t>Brief</w:t>
      </w:r>
      <w:r w:rsidR="00BE64AE" w:rsidRPr="00191A11">
        <w:rPr>
          <w:rFonts w:ascii="Times New Roman" w:hAnsi="Times New Roman" w:cs="Times New Roman"/>
          <w:sz w:val="22"/>
          <w:szCs w:val="22"/>
        </w:rPr>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rsidRPr="00191A11"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Pr="00191A11" w:rsidRDefault="001D3647" w:rsidP="00094DFB">
            <w:pPr>
              <w:spacing w:line="276" w:lineRule="auto"/>
              <w:rPr>
                <w:rFonts w:ascii="Times New Roman" w:hAnsi="Times New Roman" w:cs="Times New Roman"/>
              </w:rPr>
            </w:pPr>
            <w:r w:rsidRPr="00191A11">
              <w:rPr>
                <w:rFonts w:ascii="Times New Roman" w:hAnsi="Times New Roman" w:cs="Times New Roman"/>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CE0A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p5kQgAAF4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wAYKeZEIAABeKAAADgAAAAAAAAAAAAAAAAAuAgAAZHJzL2Uyb0RvYy54bWxQSwECLQAUAAYA&#10;CAAAACEABeIMPdkAAAADAQAADwAAAAAAAAAAAAAAAADrCgAAZHJzL2Rvd25yZXYueG1sUEsFBgAA&#10;AAAEAAQA8wAAAPE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191A11" w:rsidRDefault="4090696B"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r w:rsidRPr="00191A11">
              <w:rPr>
                <w:rFonts w:ascii="Times New Roman" w:eastAsia="Times New Roman" w:hAnsi="Times New Roman" w:cs="Times New Roman"/>
                <w:color w:val="993366"/>
                <w:sz w:val="22"/>
                <w:lang w:val="en-CA" w:eastAsia="en-US"/>
              </w:rPr>
              <w:t xml:space="preserve">Clearly articulated business statement of the Ask, </w:t>
            </w:r>
            <w:r w:rsidR="00833627" w:rsidRPr="00191A11">
              <w:rPr>
                <w:rFonts w:ascii="Times New Roman" w:eastAsia="Times New Roman" w:hAnsi="Times New Roman" w:cs="Times New Roman"/>
                <w:color w:val="993366"/>
                <w:sz w:val="22"/>
                <w:lang w:val="en-CA" w:eastAsia="en-US"/>
              </w:rPr>
              <w:t>opportunity,</w:t>
            </w:r>
            <w:r w:rsidRPr="00191A11">
              <w:rPr>
                <w:rFonts w:ascii="Times New Roman" w:eastAsia="Times New Roman" w:hAnsi="Times New Roman" w:cs="Times New Roman"/>
                <w:color w:val="993366"/>
                <w:sz w:val="22"/>
                <w:lang w:val="en-CA" w:eastAsia="en-US"/>
              </w:rPr>
              <w:t xml:space="preserve"> or problem you are trying to solve for.</w:t>
            </w:r>
            <w:r w:rsidRPr="00191A11">
              <w:rPr>
                <w:rFonts w:ascii="Times New Roman" w:eastAsia="Arial" w:hAnsi="Times New Roman" w:cs="Times New Roman"/>
                <w:sz w:val="22"/>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Pr="00191A11" w:rsidRDefault="005D4DC9"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highlight w:val="yellow"/>
              </w:rPr>
            </w:pPr>
          </w:p>
        </w:tc>
      </w:tr>
    </w:tbl>
    <w:p w14:paraId="6BD9DD92" w14:textId="77777777" w:rsidR="00C65B95" w:rsidRPr="00191A11" w:rsidRDefault="00C65B95" w:rsidP="00094DFB">
      <w:pPr>
        <w:spacing w:after="0" w:line="276" w:lineRule="auto"/>
        <w:rPr>
          <w:rFonts w:ascii="Times New Roman" w:hAnsi="Times New Roman" w:cs="Times New Roman"/>
          <w:b/>
          <w:bCs/>
        </w:rPr>
      </w:pPr>
    </w:p>
    <w:p w14:paraId="0650B103" w14:textId="6D126E81" w:rsidR="00833627" w:rsidRPr="00191A11" w:rsidRDefault="00611C91" w:rsidP="00094DFB">
      <w:pPr>
        <w:spacing w:after="0" w:line="276" w:lineRule="auto"/>
        <w:rPr>
          <w:rFonts w:ascii="Times New Roman" w:hAnsi="Times New Roman" w:cs="Times New Roman"/>
        </w:rPr>
      </w:pPr>
      <w:r w:rsidRPr="00191A11">
        <w:rPr>
          <w:rFonts w:ascii="Times New Roman" w:hAnsi="Times New Roman" w:cs="Times New Roman"/>
        </w:rPr>
        <w:t>This analysis addresses the rising concern of employee attrition in corporate environments. Using the IBM HR dataset, enriched with external compensation benchmarks and engineered metrics, the goal is to proactively identify high-risk employees. The insights will help HR design targeted interventions to improve retention, especially in vulnerable job families and career stages.</w:t>
      </w:r>
    </w:p>
    <w:p w14:paraId="0BD63185" w14:textId="77777777" w:rsidR="00CC2498" w:rsidRPr="00191A11" w:rsidRDefault="00CC2498" w:rsidP="00094DFB">
      <w:pPr>
        <w:spacing w:after="0" w:line="276" w:lineRule="auto"/>
        <w:rPr>
          <w:rFonts w:ascii="Times New Roman" w:hAnsi="Times New Roman" w:cs="Times New Roman"/>
        </w:rPr>
      </w:pPr>
    </w:p>
    <w:p w14:paraId="4C1BA3B7" w14:textId="5B13CC16" w:rsidR="25A719A2" w:rsidRPr="00191A11" w:rsidRDefault="25A719A2" w:rsidP="00094DFB">
      <w:pPr>
        <w:spacing w:after="0" w:line="276" w:lineRule="auto"/>
        <w:rPr>
          <w:rFonts w:ascii="Times New Roman" w:hAnsi="Times New Roman" w:cs="Times New Roman"/>
          <w:lang w:val="en-CA"/>
        </w:rPr>
      </w:pPr>
      <w:r w:rsidRPr="00191A11">
        <w:rPr>
          <w:rFonts w:ascii="Times New Roman" w:hAnsi="Times New Roman" w:cs="Times New Roman"/>
          <w:b/>
          <w:bCs/>
          <w:u w:val="single"/>
        </w:rPr>
        <w:t xml:space="preserve">The specific </w:t>
      </w:r>
      <w:r w:rsidR="00275CDD" w:rsidRPr="00191A11">
        <w:rPr>
          <w:rFonts w:ascii="Times New Roman" w:hAnsi="Times New Roman" w:cs="Times New Roman"/>
          <w:b/>
          <w:bCs/>
          <w:u w:val="single"/>
        </w:rPr>
        <w:t>A</w:t>
      </w:r>
      <w:r w:rsidRPr="00191A11">
        <w:rPr>
          <w:rFonts w:ascii="Times New Roman" w:hAnsi="Times New Roman" w:cs="Times New Roman"/>
          <w:b/>
          <w:bCs/>
          <w:u w:val="single"/>
        </w:rPr>
        <w:t>sk:</w:t>
      </w:r>
    </w:p>
    <w:p w14:paraId="325353C9" w14:textId="48750AF8" w:rsidR="242B48B8" w:rsidRPr="00191A11" w:rsidRDefault="242B48B8" w:rsidP="00094DFB">
      <w:pPr>
        <w:spacing w:after="0" w:line="276" w:lineRule="auto"/>
        <w:rPr>
          <w:rFonts w:ascii="Times New Roman" w:hAnsi="Times New Roman" w:cs="Times New Roman"/>
          <w:lang w:val="en-CA"/>
        </w:rPr>
      </w:pPr>
    </w:p>
    <w:p w14:paraId="0B91EE54" w14:textId="3B746ACD" w:rsidR="001C2EF8" w:rsidRPr="00191A11" w:rsidRDefault="0035153D" w:rsidP="00094DFB">
      <w:pPr>
        <w:spacing w:after="0" w:line="276" w:lineRule="auto"/>
        <w:rPr>
          <w:rFonts w:ascii="Times New Roman" w:hAnsi="Times New Roman" w:cs="Times New Roman"/>
          <w:lang w:val="en-CA"/>
        </w:rPr>
      </w:pPr>
      <w:r w:rsidRPr="00191A11">
        <w:rPr>
          <w:rFonts w:ascii="Times New Roman" w:hAnsi="Times New Roman" w:cs="Times New Roman"/>
          <w:lang w:val="en-CA"/>
        </w:rPr>
        <w:t>Develop a predictive model to classify employees based on their likelihood of leaving the organization. The model should go beyond surface-level indicators and include advanced behavioral and compensation signals. We aim to uncover why people leave and what actions can change that trajectory</w:t>
      </w:r>
      <w:r w:rsidR="001C2EF8" w:rsidRPr="00191A11">
        <w:rPr>
          <w:rFonts w:ascii="Times New Roman" w:hAnsi="Times New Roman" w:cs="Times New Roman"/>
          <w:lang w:val="en-CA"/>
        </w:rPr>
        <w:t>.</w:t>
      </w:r>
    </w:p>
    <w:p w14:paraId="2BDBAEBD" w14:textId="77777777" w:rsidR="004C45EC" w:rsidRPr="00191A11" w:rsidRDefault="004C45EC" w:rsidP="00094DFB">
      <w:pPr>
        <w:spacing w:after="0" w:line="276" w:lineRule="auto"/>
        <w:rPr>
          <w:rFonts w:ascii="Times New Roman" w:hAnsi="Times New Roman" w:cs="Times New Roman"/>
          <w:lang w:val="en-CA"/>
        </w:rPr>
      </w:pPr>
    </w:p>
    <w:p w14:paraId="3116312F" w14:textId="3585D111" w:rsidR="004C45EC" w:rsidRPr="004C45EC" w:rsidRDefault="004C45EC" w:rsidP="00094DFB">
      <w:pPr>
        <w:spacing w:line="276" w:lineRule="auto"/>
        <w:rPr>
          <w:rFonts w:ascii="Times New Roman" w:hAnsi="Times New Roman" w:cs="Times New Roman"/>
          <w:b/>
          <w:bCs/>
          <w:u w:val="single"/>
        </w:rPr>
      </w:pPr>
      <w:r w:rsidRPr="004C45EC">
        <w:rPr>
          <w:rFonts w:ascii="Times New Roman" w:hAnsi="Times New Roman" w:cs="Times New Roman"/>
          <w:b/>
          <w:bCs/>
          <w:u w:val="single"/>
        </w:rPr>
        <w:t>Problem Statement</w:t>
      </w:r>
      <w:r w:rsidR="00F82019" w:rsidRPr="00191A11">
        <w:rPr>
          <w:rFonts w:ascii="Times New Roman" w:hAnsi="Times New Roman" w:cs="Times New Roman"/>
          <w:b/>
          <w:bCs/>
          <w:u w:val="single"/>
        </w:rPr>
        <w:t>:</w:t>
      </w:r>
    </w:p>
    <w:p w14:paraId="3B69A600" w14:textId="77777777" w:rsidR="004C45EC" w:rsidRPr="004C45EC" w:rsidRDefault="004C45EC" w:rsidP="00094DFB">
      <w:pPr>
        <w:spacing w:after="0" w:line="276" w:lineRule="auto"/>
        <w:rPr>
          <w:rFonts w:ascii="Times New Roman" w:hAnsi="Times New Roman" w:cs="Times New Roman"/>
        </w:rPr>
      </w:pPr>
      <w:r w:rsidRPr="004C45EC">
        <w:rPr>
          <w:rFonts w:ascii="Times New Roman" w:hAnsi="Times New Roman" w:cs="Times New Roman"/>
        </w:rPr>
        <w:t>What factors most significantly predict employee attrition, and how can organizations use these insights to reduce turnover? The goal is to build a robust predictive model and derive strategic recommendations to improve retention.</w:t>
      </w:r>
    </w:p>
    <w:p w14:paraId="02E86435" w14:textId="77777777" w:rsidR="004C45EC" w:rsidRPr="00191A11" w:rsidRDefault="004C45EC" w:rsidP="00094DFB">
      <w:pPr>
        <w:spacing w:after="0" w:line="276" w:lineRule="auto"/>
        <w:rPr>
          <w:rFonts w:ascii="Times New Roman" w:hAnsi="Times New Roman" w:cs="Times New Roman"/>
          <w:lang w:val="en-CA"/>
        </w:rPr>
      </w:pPr>
    </w:p>
    <w:p w14:paraId="6571581C" w14:textId="4BD3414F" w:rsidR="00BF00C9" w:rsidRPr="00191A11" w:rsidRDefault="00BF00C9" w:rsidP="00094DFB">
      <w:pPr>
        <w:spacing w:line="276" w:lineRule="auto"/>
        <w:rPr>
          <w:rFonts w:ascii="Times New Roman" w:hAnsi="Times New Roman" w:cs="Times New Roman"/>
          <w:b/>
          <w:bCs/>
          <w:u w:val="single"/>
        </w:rPr>
      </w:pPr>
      <w:r w:rsidRPr="00191A11">
        <w:rPr>
          <w:rFonts w:ascii="Times New Roman" w:hAnsi="Times New Roman" w:cs="Times New Roman"/>
          <w:b/>
          <w:bCs/>
          <w:u w:val="single"/>
        </w:rPr>
        <w:t>Data Overview:</w:t>
      </w:r>
    </w:p>
    <w:p w14:paraId="1AFAC57B" w14:textId="77777777" w:rsidR="00BF00C9" w:rsidRPr="00191A11" w:rsidRDefault="00BF00C9" w:rsidP="00094DFB">
      <w:pPr>
        <w:spacing w:after="0" w:line="276" w:lineRule="auto"/>
        <w:rPr>
          <w:rFonts w:ascii="Times New Roman" w:hAnsi="Times New Roman" w:cs="Times New Roman"/>
          <w:lang w:val="en-CA"/>
        </w:rPr>
      </w:pPr>
    </w:p>
    <w:p w14:paraId="572A96CE" w14:textId="77777777" w:rsidR="00BF00C9" w:rsidRPr="00BF00C9" w:rsidRDefault="00BF00C9" w:rsidP="00094DFB">
      <w:pPr>
        <w:numPr>
          <w:ilvl w:val="0"/>
          <w:numId w:val="29"/>
        </w:numPr>
        <w:spacing w:after="0" w:line="276" w:lineRule="auto"/>
        <w:rPr>
          <w:rFonts w:ascii="Times New Roman" w:hAnsi="Times New Roman" w:cs="Times New Roman"/>
        </w:rPr>
      </w:pPr>
      <w:r w:rsidRPr="00BF00C9">
        <w:rPr>
          <w:rFonts w:ascii="Times New Roman" w:hAnsi="Times New Roman" w:cs="Times New Roman"/>
          <w:b/>
          <w:bCs/>
        </w:rPr>
        <w:t>Dataset</w:t>
      </w:r>
      <w:r w:rsidRPr="00BF00C9">
        <w:rPr>
          <w:rFonts w:ascii="Times New Roman" w:hAnsi="Times New Roman" w:cs="Times New Roman"/>
        </w:rPr>
        <w:t>: IBM HR Employee Attrition dataset (1,470 rows, 35 columns + derived features).</w:t>
      </w:r>
    </w:p>
    <w:p w14:paraId="17E83062" w14:textId="77777777" w:rsidR="00BF00C9" w:rsidRPr="00BF00C9" w:rsidRDefault="00BF00C9" w:rsidP="00094DFB">
      <w:pPr>
        <w:numPr>
          <w:ilvl w:val="0"/>
          <w:numId w:val="29"/>
        </w:numPr>
        <w:spacing w:after="0" w:line="276" w:lineRule="auto"/>
        <w:rPr>
          <w:rFonts w:ascii="Times New Roman" w:hAnsi="Times New Roman" w:cs="Times New Roman"/>
        </w:rPr>
      </w:pPr>
      <w:r w:rsidRPr="00BF00C9">
        <w:rPr>
          <w:rFonts w:ascii="Times New Roman" w:hAnsi="Times New Roman" w:cs="Times New Roman"/>
          <w:b/>
          <w:bCs/>
        </w:rPr>
        <w:t>Key Columns</w:t>
      </w:r>
      <w:r w:rsidRPr="00BF00C9">
        <w:rPr>
          <w:rFonts w:ascii="Times New Roman" w:hAnsi="Times New Roman" w:cs="Times New Roman"/>
        </w:rPr>
        <w:t>:</w:t>
      </w:r>
    </w:p>
    <w:p w14:paraId="4194E762" w14:textId="77777777" w:rsidR="00BF00C9" w:rsidRPr="00BF00C9" w:rsidRDefault="00BF00C9" w:rsidP="00094DFB">
      <w:pPr>
        <w:numPr>
          <w:ilvl w:val="1"/>
          <w:numId w:val="29"/>
        </w:numPr>
        <w:spacing w:after="0" w:line="276" w:lineRule="auto"/>
        <w:rPr>
          <w:rFonts w:ascii="Times New Roman" w:hAnsi="Times New Roman" w:cs="Times New Roman"/>
          <w:i/>
          <w:iCs/>
        </w:rPr>
      </w:pPr>
      <w:r w:rsidRPr="00BF00C9">
        <w:rPr>
          <w:rFonts w:ascii="Times New Roman" w:hAnsi="Times New Roman" w:cs="Times New Roman"/>
          <w:b/>
          <w:bCs/>
        </w:rPr>
        <w:t>Target:</w:t>
      </w:r>
      <w:r w:rsidRPr="00BF00C9">
        <w:rPr>
          <w:rFonts w:ascii="Times New Roman" w:hAnsi="Times New Roman" w:cs="Times New Roman"/>
          <w:i/>
          <w:iCs/>
        </w:rPr>
        <w:t xml:space="preserve"> Attrition (Yes/No, ~16% Yes, imbalanced).</w:t>
      </w:r>
    </w:p>
    <w:p w14:paraId="087D74E5" w14:textId="77777777" w:rsidR="00BF00C9" w:rsidRPr="00BF00C9" w:rsidRDefault="00BF00C9" w:rsidP="00094DFB">
      <w:pPr>
        <w:numPr>
          <w:ilvl w:val="1"/>
          <w:numId w:val="29"/>
        </w:numPr>
        <w:spacing w:after="0" w:line="276" w:lineRule="auto"/>
        <w:rPr>
          <w:rFonts w:ascii="Times New Roman" w:hAnsi="Times New Roman" w:cs="Times New Roman"/>
          <w:i/>
          <w:iCs/>
        </w:rPr>
      </w:pPr>
      <w:r w:rsidRPr="00BF00C9">
        <w:rPr>
          <w:rFonts w:ascii="Times New Roman" w:hAnsi="Times New Roman" w:cs="Times New Roman"/>
          <w:b/>
          <w:bCs/>
        </w:rPr>
        <w:t>Demographic:</w:t>
      </w:r>
      <w:r w:rsidRPr="00BF00C9">
        <w:rPr>
          <w:rFonts w:ascii="Times New Roman" w:hAnsi="Times New Roman" w:cs="Times New Roman"/>
          <w:i/>
          <w:iCs/>
        </w:rPr>
        <w:t xml:space="preserve"> Age, Gender, </w:t>
      </w:r>
      <w:proofErr w:type="spellStart"/>
      <w:r w:rsidRPr="00BF00C9">
        <w:rPr>
          <w:rFonts w:ascii="Times New Roman" w:hAnsi="Times New Roman" w:cs="Times New Roman"/>
          <w:i/>
          <w:iCs/>
        </w:rPr>
        <w:t>MaritalStatus</w:t>
      </w:r>
      <w:proofErr w:type="spellEnd"/>
      <w:r w:rsidRPr="00BF00C9">
        <w:rPr>
          <w:rFonts w:ascii="Times New Roman" w:hAnsi="Times New Roman" w:cs="Times New Roman"/>
          <w:i/>
          <w:iCs/>
        </w:rPr>
        <w:t xml:space="preserve">, Education, </w:t>
      </w:r>
      <w:proofErr w:type="spellStart"/>
      <w:r w:rsidRPr="00BF00C9">
        <w:rPr>
          <w:rFonts w:ascii="Times New Roman" w:hAnsi="Times New Roman" w:cs="Times New Roman"/>
          <w:i/>
          <w:iCs/>
        </w:rPr>
        <w:t>EducationField</w:t>
      </w:r>
      <w:proofErr w:type="spellEnd"/>
      <w:r w:rsidRPr="00BF00C9">
        <w:rPr>
          <w:rFonts w:ascii="Times New Roman" w:hAnsi="Times New Roman" w:cs="Times New Roman"/>
          <w:i/>
          <w:iCs/>
        </w:rPr>
        <w:t>.</w:t>
      </w:r>
    </w:p>
    <w:p w14:paraId="4FFA23F2" w14:textId="77777777" w:rsidR="00BF00C9" w:rsidRPr="00BF00C9" w:rsidRDefault="00BF00C9" w:rsidP="00094DFB">
      <w:pPr>
        <w:numPr>
          <w:ilvl w:val="1"/>
          <w:numId w:val="29"/>
        </w:numPr>
        <w:spacing w:after="0" w:line="276" w:lineRule="auto"/>
        <w:rPr>
          <w:rFonts w:ascii="Times New Roman" w:hAnsi="Times New Roman" w:cs="Times New Roman"/>
          <w:i/>
          <w:iCs/>
        </w:rPr>
      </w:pPr>
      <w:r w:rsidRPr="00BF00C9">
        <w:rPr>
          <w:rFonts w:ascii="Times New Roman" w:hAnsi="Times New Roman" w:cs="Times New Roman"/>
          <w:b/>
          <w:bCs/>
        </w:rPr>
        <w:t>Compensation:</w:t>
      </w:r>
      <w:r w:rsidRPr="00BF00C9">
        <w:rPr>
          <w:rFonts w:ascii="Times New Roman" w:hAnsi="Times New Roman" w:cs="Times New Roman"/>
          <w:i/>
          <w:iCs/>
        </w:rPr>
        <w:t xml:space="preserve"> </w:t>
      </w:r>
      <w:proofErr w:type="spellStart"/>
      <w:r w:rsidRPr="00BF00C9">
        <w:rPr>
          <w:rFonts w:ascii="Times New Roman" w:hAnsi="Times New Roman" w:cs="Times New Roman"/>
          <w:i/>
          <w:iCs/>
        </w:rPr>
        <w:t>MonthlyIncome</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AnnualIncome</w:t>
      </w:r>
      <w:proofErr w:type="spellEnd"/>
      <w:r w:rsidRPr="00BF00C9">
        <w:rPr>
          <w:rFonts w:ascii="Times New Roman" w:hAnsi="Times New Roman" w:cs="Times New Roman"/>
          <w:i/>
          <w:iCs/>
        </w:rPr>
        <w:t xml:space="preserve"> (derived), </w:t>
      </w:r>
      <w:proofErr w:type="spellStart"/>
      <w:r w:rsidRPr="00BF00C9">
        <w:rPr>
          <w:rFonts w:ascii="Times New Roman" w:hAnsi="Times New Roman" w:cs="Times New Roman"/>
          <w:i/>
          <w:iCs/>
        </w:rPr>
        <w:t>DailyRate</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HourlyRate</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PercentSalaryHike</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StockOptionLevel</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MarketMedian</w:t>
      </w:r>
      <w:proofErr w:type="spellEnd"/>
      <w:r w:rsidRPr="00BF00C9">
        <w:rPr>
          <w:rFonts w:ascii="Times New Roman" w:hAnsi="Times New Roman" w:cs="Times New Roman"/>
          <w:i/>
          <w:iCs/>
        </w:rPr>
        <w:t xml:space="preserve"> (new), CompaRatio (new).</w:t>
      </w:r>
    </w:p>
    <w:p w14:paraId="4A41E1F1" w14:textId="77777777" w:rsidR="00BF00C9" w:rsidRPr="00BF00C9" w:rsidRDefault="00BF00C9" w:rsidP="00094DFB">
      <w:pPr>
        <w:numPr>
          <w:ilvl w:val="1"/>
          <w:numId w:val="29"/>
        </w:numPr>
        <w:spacing w:after="0" w:line="276" w:lineRule="auto"/>
        <w:rPr>
          <w:rFonts w:ascii="Times New Roman" w:hAnsi="Times New Roman" w:cs="Times New Roman"/>
          <w:i/>
          <w:iCs/>
        </w:rPr>
      </w:pPr>
      <w:r w:rsidRPr="00BF00C9">
        <w:rPr>
          <w:rFonts w:ascii="Times New Roman" w:hAnsi="Times New Roman" w:cs="Times New Roman"/>
          <w:b/>
          <w:bCs/>
        </w:rPr>
        <w:t>Job-Related</w:t>
      </w:r>
      <w:r w:rsidRPr="00BF00C9">
        <w:rPr>
          <w:rFonts w:ascii="Times New Roman" w:hAnsi="Times New Roman" w:cs="Times New Roman"/>
          <w:i/>
          <w:iCs/>
        </w:rPr>
        <w:t xml:space="preserve">: </w:t>
      </w:r>
      <w:proofErr w:type="spellStart"/>
      <w:r w:rsidRPr="00BF00C9">
        <w:rPr>
          <w:rFonts w:ascii="Times New Roman" w:hAnsi="Times New Roman" w:cs="Times New Roman"/>
          <w:i/>
          <w:iCs/>
        </w:rPr>
        <w:t>JobRole</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JobLevel</w:t>
      </w:r>
      <w:proofErr w:type="spellEnd"/>
      <w:r w:rsidRPr="00BF00C9">
        <w:rPr>
          <w:rFonts w:ascii="Times New Roman" w:hAnsi="Times New Roman" w:cs="Times New Roman"/>
          <w:i/>
          <w:iCs/>
        </w:rPr>
        <w:t xml:space="preserve">, Department, </w:t>
      </w:r>
      <w:proofErr w:type="spellStart"/>
      <w:r w:rsidRPr="00BF00C9">
        <w:rPr>
          <w:rFonts w:ascii="Times New Roman" w:hAnsi="Times New Roman" w:cs="Times New Roman"/>
          <w:i/>
          <w:iCs/>
        </w:rPr>
        <w:t>BusinessTravel</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OverTime</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JobInvolvement</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JobSatisfaction</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PerformanceRating</w:t>
      </w:r>
      <w:proofErr w:type="spellEnd"/>
      <w:r w:rsidRPr="00BF00C9">
        <w:rPr>
          <w:rFonts w:ascii="Times New Roman" w:hAnsi="Times New Roman" w:cs="Times New Roman"/>
          <w:i/>
          <w:iCs/>
        </w:rPr>
        <w:t>.</w:t>
      </w:r>
    </w:p>
    <w:p w14:paraId="5C85AB06" w14:textId="77777777" w:rsidR="00BF00C9" w:rsidRPr="00BF00C9" w:rsidRDefault="00BF00C9" w:rsidP="00094DFB">
      <w:pPr>
        <w:numPr>
          <w:ilvl w:val="1"/>
          <w:numId w:val="29"/>
        </w:numPr>
        <w:spacing w:after="0" w:line="276" w:lineRule="auto"/>
        <w:rPr>
          <w:rFonts w:ascii="Times New Roman" w:hAnsi="Times New Roman" w:cs="Times New Roman"/>
          <w:i/>
          <w:iCs/>
        </w:rPr>
      </w:pPr>
      <w:r w:rsidRPr="00BF00C9">
        <w:rPr>
          <w:rFonts w:ascii="Times New Roman" w:hAnsi="Times New Roman" w:cs="Times New Roman"/>
          <w:b/>
          <w:bCs/>
        </w:rPr>
        <w:t>Work Environment:</w:t>
      </w:r>
      <w:r w:rsidRPr="00BF00C9">
        <w:rPr>
          <w:rFonts w:ascii="Times New Roman" w:hAnsi="Times New Roman" w:cs="Times New Roman"/>
          <w:i/>
          <w:iCs/>
        </w:rPr>
        <w:t xml:space="preserve"> </w:t>
      </w:r>
      <w:proofErr w:type="spellStart"/>
      <w:r w:rsidRPr="00BF00C9">
        <w:rPr>
          <w:rFonts w:ascii="Times New Roman" w:hAnsi="Times New Roman" w:cs="Times New Roman"/>
          <w:i/>
          <w:iCs/>
        </w:rPr>
        <w:t>EnvironmentSatisfaction</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RelationshipSatisfaction</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WorkLifeBalance</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TrainingTimesLastYear</w:t>
      </w:r>
      <w:proofErr w:type="spellEnd"/>
      <w:r w:rsidRPr="00BF00C9">
        <w:rPr>
          <w:rFonts w:ascii="Times New Roman" w:hAnsi="Times New Roman" w:cs="Times New Roman"/>
          <w:i/>
          <w:iCs/>
        </w:rPr>
        <w:t>.</w:t>
      </w:r>
    </w:p>
    <w:p w14:paraId="0EFEE22B" w14:textId="77777777" w:rsidR="00BF00C9" w:rsidRPr="00BF00C9" w:rsidRDefault="00BF00C9" w:rsidP="00094DFB">
      <w:pPr>
        <w:numPr>
          <w:ilvl w:val="1"/>
          <w:numId w:val="29"/>
        </w:numPr>
        <w:spacing w:after="0" w:line="276" w:lineRule="auto"/>
        <w:rPr>
          <w:rFonts w:ascii="Times New Roman" w:hAnsi="Times New Roman" w:cs="Times New Roman"/>
          <w:i/>
          <w:iCs/>
        </w:rPr>
      </w:pPr>
      <w:r w:rsidRPr="00BF00C9">
        <w:rPr>
          <w:rFonts w:ascii="Times New Roman" w:hAnsi="Times New Roman" w:cs="Times New Roman"/>
          <w:b/>
          <w:bCs/>
        </w:rPr>
        <w:t>Tenure/Experience:</w:t>
      </w:r>
      <w:r w:rsidRPr="00BF00C9">
        <w:rPr>
          <w:rFonts w:ascii="Times New Roman" w:hAnsi="Times New Roman" w:cs="Times New Roman"/>
          <w:i/>
          <w:iCs/>
        </w:rPr>
        <w:t xml:space="preserve"> YearsAtCompany, </w:t>
      </w:r>
      <w:proofErr w:type="spellStart"/>
      <w:r w:rsidRPr="00BF00C9">
        <w:rPr>
          <w:rFonts w:ascii="Times New Roman" w:hAnsi="Times New Roman" w:cs="Times New Roman"/>
          <w:i/>
          <w:iCs/>
        </w:rPr>
        <w:t>YearsInCurrentRole</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YearsSinceLastPromotion</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YearsWithCurrManager</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TotalWorkingYears</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NumCompaniesWorked</w:t>
      </w:r>
      <w:proofErr w:type="spellEnd"/>
      <w:r w:rsidRPr="00BF00C9">
        <w:rPr>
          <w:rFonts w:ascii="Times New Roman" w:hAnsi="Times New Roman" w:cs="Times New Roman"/>
          <w:i/>
          <w:iCs/>
        </w:rPr>
        <w:t>.</w:t>
      </w:r>
    </w:p>
    <w:p w14:paraId="63374F0E" w14:textId="77777777" w:rsidR="00BF00C9" w:rsidRPr="00BF00C9" w:rsidRDefault="00BF00C9" w:rsidP="00094DFB">
      <w:pPr>
        <w:numPr>
          <w:ilvl w:val="1"/>
          <w:numId w:val="29"/>
        </w:numPr>
        <w:spacing w:after="0" w:line="276" w:lineRule="auto"/>
        <w:rPr>
          <w:rFonts w:ascii="Times New Roman" w:hAnsi="Times New Roman" w:cs="Times New Roman"/>
          <w:i/>
          <w:iCs/>
        </w:rPr>
      </w:pPr>
      <w:r w:rsidRPr="00BF00C9">
        <w:rPr>
          <w:rFonts w:ascii="Times New Roman" w:hAnsi="Times New Roman" w:cs="Times New Roman"/>
          <w:b/>
          <w:bCs/>
        </w:rPr>
        <w:t>Other:</w:t>
      </w:r>
      <w:r w:rsidRPr="00BF00C9">
        <w:rPr>
          <w:rFonts w:ascii="Times New Roman" w:hAnsi="Times New Roman" w:cs="Times New Roman"/>
          <w:i/>
          <w:iCs/>
        </w:rPr>
        <w:t xml:space="preserve"> </w:t>
      </w:r>
      <w:proofErr w:type="spellStart"/>
      <w:r w:rsidRPr="00BF00C9">
        <w:rPr>
          <w:rFonts w:ascii="Times New Roman" w:hAnsi="Times New Roman" w:cs="Times New Roman"/>
          <w:i/>
          <w:iCs/>
        </w:rPr>
        <w:t>DistanceFromHome</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EmployeeCount</w:t>
      </w:r>
      <w:proofErr w:type="spellEnd"/>
      <w:r w:rsidRPr="00BF00C9">
        <w:rPr>
          <w:rFonts w:ascii="Times New Roman" w:hAnsi="Times New Roman" w:cs="Times New Roman"/>
          <w:i/>
          <w:iCs/>
        </w:rPr>
        <w:t xml:space="preserve"> (constant), </w:t>
      </w:r>
      <w:proofErr w:type="spellStart"/>
      <w:r w:rsidRPr="00BF00C9">
        <w:rPr>
          <w:rFonts w:ascii="Times New Roman" w:hAnsi="Times New Roman" w:cs="Times New Roman"/>
          <w:i/>
          <w:iCs/>
        </w:rPr>
        <w:t>EmployeeNumber</w:t>
      </w:r>
      <w:proofErr w:type="spellEnd"/>
      <w:r w:rsidRPr="00BF00C9">
        <w:rPr>
          <w:rFonts w:ascii="Times New Roman" w:hAnsi="Times New Roman" w:cs="Times New Roman"/>
          <w:i/>
          <w:iCs/>
        </w:rPr>
        <w:t xml:space="preserve"> (ID), Over18 (constant), </w:t>
      </w:r>
      <w:proofErr w:type="spellStart"/>
      <w:r w:rsidRPr="00BF00C9">
        <w:rPr>
          <w:rFonts w:ascii="Times New Roman" w:hAnsi="Times New Roman" w:cs="Times New Roman"/>
          <w:i/>
          <w:iCs/>
        </w:rPr>
        <w:t>StandardHours</w:t>
      </w:r>
      <w:proofErr w:type="spellEnd"/>
      <w:r w:rsidRPr="00BF00C9">
        <w:rPr>
          <w:rFonts w:ascii="Times New Roman" w:hAnsi="Times New Roman" w:cs="Times New Roman"/>
          <w:i/>
          <w:iCs/>
        </w:rPr>
        <w:t xml:space="preserve"> (constant).</w:t>
      </w:r>
    </w:p>
    <w:p w14:paraId="5BE0B835" w14:textId="77777777" w:rsidR="00BF00C9" w:rsidRPr="00BF00C9" w:rsidRDefault="00BF00C9" w:rsidP="00094DFB">
      <w:pPr>
        <w:numPr>
          <w:ilvl w:val="1"/>
          <w:numId w:val="29"/>
        </w:numPr>
        <w:spacing w:after="0" w:line="276" w:lineRule="auto"/>
        <w:rPr>
          <w:rFonts w:ascii="Times New Roman" w:hAnsi="Times New Roman" w:cs="Times New Roman"/>
          <w:i/>
          <w:iCs/>
        </w:rPr>
      </w:pPr>
      <w:r w:rsidRPr="00BF00C9">
        <w:rPr>
          <w:rFonts w:ascii="Times New Roman" w:hAnsi="Times New Roman" w:cs="Times New Roman"/>
          <w:b/>
          <w:bCs/>
        </w:rPr>
        <w:t>New Features:</w:t>
      </w:r>
      <w:r w:rsidRPr="00BF00C9">
        <w:rPr>
          <w:rFonts w:ascii="Times New Roman" w:hAnsi="Times New Roman" w:cs="Times New Roman"/>
          <w:i/>
          <w:iCs/>
        </w:rPr>
        <w:t xml:space="preserve"> CompaRatio, </w:t>
      </w:r>
      <w:proofErr w:type="spellStart"/>
      <w:r w:rsidRPr="00BF00C9">
        <w:rPr>
          <w:rFonts w:ascii="Times New Roman" w:hAnsi="Times New Roman" w:cs="Times New Roman"/>
          <w:i/>
          <w:iCs/>
        </w:rPr>
        <w:t>PromotionFlag</w:t>
      </w:r>
      <w:proofErr w:type="spellEnd"/>
      <w:r w:rsidRPr="00BF00C9">
        <w:rPr>
          <w:rFonts w:ascii="Times New Roman" w:hAnsi="Times New Roman" w:cs="Times New Roman"/>
          <w:i/>
          <w:iCs/>
        </w:rPr>
        <w:t xml:space="preserve">, PromotionStagnation, RoleTenureRatio, </w:t>
      </w:r>
      <w:proofErr w:type="spellStart"/>
      <w:r w:rsidRPr="00BF00C9">
        <w:rPr>
          <w:rFonts w:ascii="Times New Roman" w:hAnsi="Times New Roman" w:cs="Times New Roman"/>
          <w:i/>
          <w:iCs/>
        </w:rPr>
        <w:t>JobHoppingIndex</w:t>
      </w:r>
      <w:proofErr w:type="spellEnd"/>
      <w:r w:rsidRPr="00BF00C9">
        <w:rPr>
          <w:rFonts w:ascii="Times New Roman" w:hAnsi="Times New Roman" w:cs="Times New Roman"/>
          <w:i/>
          <w:iCs/>
        </w:rPr>
        <w:t xml:space="preserve">, </w:t>
      </w:r>
      <w:proofErr w:type="spellStart"/>
      <w:r w:rsidRPr="00BF00C9">
        <w:rPr>
          <w:rFonts w:ascii="Times New Roman" w:hAnsi="Times New Roman" w:cs="Times New Roman"/>
          <w:i/>
          <w:iCs/>
        </w:rPr>
        <w:t>ExperienceToJobLevelMatch</w:t>
      </w:r>
      <w:proofErr w:type="spellEnd"/>
      <w:r w:rsidRPr="00BF00C9">
        <w:rPr>
          <w:rFonts w:ascii="Times New Roman" w:hAnsi="Times New Roman" w:cs="Times New Roman"/>
          <w:i/>
          <w:iCs/>
        </w:rPr>
        <w:t>.</w:t>
      </w:r>
    </w:p>
    <w:p w14:paraId="5707A737" w14:textId="5E410649" w:rsidR="00BF00C9" w:rsidRPr="00BF00C9" w:rsidRDefault="00BF00C9" w:rsidP="00094DFB">
      <w:pPr>
        <w:numPr>
          <w:ilvl w:val="0"/>
          <w:numId w:val="29"/>
        </w:numPr>
        <w:spacing w:after="0" w:line="276" w:lineRule="auto"/>
        <w:rPr>
          <w:rFonts w:ascii="Times New Roman" w:hAnsi="Times New Roman" w:cs="Times New Roman"/>
        </w:rPr>
      </w:pPr>
      <w:r w:rsidRPr="00BF00C9">
        <w:rPr>
          <w:rFonts w:ascii="Times New Roman" w:hAnsi="Times New Roman" w:cs="Times New Roman"/>
          <w:b/>
          <w:bCs/>
        </w:rPr>
        <w:t>Data Quality</w:t>
      </w:r>
      <w:r w:rsidRPr="00BF00C9">
        <w:rPr>
          <w:rFonts w:ascii="Times New Roman" w:hAnsi="Times New Roman" w:cs="Times New Roman"/>
        </w:rPr>
        <w:t xml:space="preserve">: </w:t>
      </w:r>
      <w:r w:rsidR="004D594C" w:rsidRPr="00191A11">
        <w:rPr>
          <w:rFonts w:ascii="Times New Roman" w:hAnsi="Times New Roman" w:cs="Times New Roman"/>
        </w:rPr>
        <w:t>C</w:t>
      </w:r>
      <w:r w:rsidRPr="00BF00C9">
        <w:rPr>
          <w:rFonts w:ascii="Times New Roman" w:hAnsi="Times New Roman" w:cs="Times New Roman"/>
        </w:rPr>
        <w:t>lean with no missing values, but imbalanced (</w:t>
      </w:r>
      <w:r w:rsidRPr="00BF00C9">
        <w:rPr>
          <w:rFonts w:ascii="Times New Roman" w:hAnsi="Times New Roman" w:cs="Times New Roman"/>
          <w:b/>
          <w:bCs/>
        </w:rPr>
        <w:t>Attrition</w:t>
      </w:r>
      <w:r w:rsidRPr="00BF00C9">
        <w:rPr>
          <w:rFonts w:ascii="Times New Roman" w:hAnsi="Times New Roman" w:cs="Times New Roman"/>
        </w:rPr>
        <w:t xml:space="preserve">). Some columns (e.g., </w:t>
      </w:r>
      <w:proofErr w:type="spellStart"/>
      <w:r w:rsidRPr="00BF00C9">
        <w:rPr>
          <w:rFonts w:ascii="Times New Roman" w:hAnsi="Times New Roman" w:cs="Times New Roman"/>
        </w:rPr>
        <w:t>EmployeeCount</w:t>
      </w:r>
      <w:proofErr w:type="spellEnd"/>
      <w:r w:rsidRPr="00BF00C9">
        <w:rPr>
          <w:rFonts w:ascii="Times New Roman" w:hAnsi="Times New Roman" w:cs="Times New Roman"/>
        </w:rPr>
        <w:t xml:space="preserve">, Over18, </w:t>
      </w:r>
      <w:proofErr w:type="spellStart"/>
      <w:r w:rsidRPr="00BF00C9">
        <w:rPr>
          <w:rFonts w:ascii="Times New Roman" w:hAnsi="Times New Roman" w:cs="Times New Roman"/>
        </w:rPr>
        <w:t>StandardHours</w:t>
      </w:r>
      <w:proofErr w:type="spellEnd"/>
      <w:r w:rsidRPr="00BF00C9">
        <w:rPr>
          <w:rFonts w:ascii="Times New Roman" w:hAnsi="Times New Roman" w:cs="Times New Roman"/>
        </w:rPr>
        <w:t>) are constant and will be excluded.</w:t>
      </w:r>
    </w:p>
    <w:p w14:paraId="5BA6BA47" w14:textId="77777777" w:rsidR="00BF00C9" w:rsidRPr="00BF00C9" w:rsidRDefault="00BF00C9" w:rsidP="00094DFB">
      <w:pPr>
        <w:numPr>
          <w:ilvl w:val="0"/>
          <w:numId w:val="29"/>
        </w:numPr>
        <w:spacing w:after="0" w:line="276" w:lineRule="auto"/>
        <w:rPr>
          <w:rFonts w:ascii="Times New Roman" w:hAnsi="Times New Roman" w:cs="Times New Roman"/>
        </w:rPr>
      </w:pPr>
      <w:r w:rsidRPr="00BF00C9">
        <w:rPr>
          <w:rFonts w:ascii="Times New Roman" w:hAnsi="Times New Roman" w:cs="Times New Roman"/>
          <w:b/>
          <w:bCs/>
        </w:rPr>
        <w:lastRenderedPageBreak/>
        <w:t>New Features Created</w:t>
      </w:r>
      <w:r w:rsidRPr="00BF00C9">
        <w:rPr>
          <w:rFonts w:ascii="Times New Roman" w:hAnsi="Times New Roman" w:cs="Times New Roman"/>
        </w:rPr>
        <w:t>:</w:t>
      </w:r>
    </w:p>
    <w:p w14:paraId="264512B5" w14:textId="77777777" w:rsidR="00BF00C9" w:rsidRPr="00BF00C9" w:rsidRDefault="00BF00C9" w:rsidP="00094DFB">
      <w:pPr>
        <w:numPr>
          <w:ilvl w:val="1"/>
          <w:numId w:val="29"/>
        </w:numPr>
        <w:spacing w:after="0" w:line="276" w:lineRule="auto"/>
        <w:rPr>
          <w:rFonts w:ascii="Times New Roman" w:hAnsi="Times New Roman" w:cs="Times New Roman"/>
        </w:rPr>
      </w:pPr>
      <w:r w:rsidRPr="00BF00C9">
        <w:rPr>
          <w:rFonts w:ascii="Times New Roman" w:hAnsi="Times New Roman" w:cs="Times New Roman"/>
          <w:b/>
          <w:bCs/>
        </w:rPr>
        <w:t>CompaRatio:</w:t>
      </w:r>
      <w:r w:rsidRPr="00BF00C9">
        <w:rPr>
          <w:rFonts w:ascii="Times New Roman" w:hAnsi="Times New Roman" w:cs="Times New Roman"/>
        </w:rPr>
        <w:t xml:space="preserve"> </w:t>
      </w:r>
      <w:proofErr w:type="spellStart"/>
      <w:r w:rsidRPr="00BF00C9">
        <w:rPr>
          <w:rFonts w:ascii="Times New Roman" w:hAnsi="Times New Roman" w:cs="Times New Roman"/>
        </w:rPr>
        <w:t>AnnualIncome</w:t>
      </w:r>
      <w:proofErr w:type="spellEnd"/>
      <w:r w:rsidRPr="00BF00C9">
        <w:rPr>
          <w:rFonts w:ascii="Times New Roman" w:hAnsi="Times New Roman" w:cs="Times New Roman"/>
        </w:rPr>
        <w:t xml:space="preserve"> / </w:t>
      </w:r>
      <w:proofErr w:type="spellStart"/>
      <w:r w:rsidRPr="00BF00C9">
        <w:rPr>
          <w:rFonts w:ascii="Times New Roman" w:hAnsi="Times New Roman" w:cs="Times New Roman"/>
        </w:rPr>
        <w:t>MarketMedian</w:t>
      </w:r>
      <w:proofErr w:type="spellEnd"/>
      <w:r w:rsidRPr="00BF00C9">
        <w:rPr>
          <w:rFonts w:ascii="Times New Roman" w:hAnsi="Times New Roman" w:cs="Times New Roman"/>
        </w:rPr>
        <w:t>, assessing pay competitiveness (e.g., 0.59 for Human Resources Level 1 indicates underpayment).</w:t>
      </w:r>
    </w:p>
    <w:p w14:paraId="42EB6639" w14:textId="77777777" w:rsidR="00BF00C9" w:rsidRPr="00BF00C9" w:rsidRDefault="00BF00C9" w:rsidP="00094DFB">
      <w:pPr>
        <w:numPr>
          <w:ilvl w:val="1"/>
          <w:numId w:val="29"/>
        </w:numPr>
        <w:spacing w:after="0" w:line="276" w:lineRule="auto"/>
        <w:rPr>
          <w:rFonts w:ascii="Times New Roman" w:hAnsi="Times New Roman" w:cs="Times New Roman"/>
        </w:rPr>
      </w:pPr>
      <w:proofErr w:type="spellStart"/>
      <w:r w:rsidRPr="00BF00C9">
        <w:rPr>
          <w:rFonts w:ascii="Times New Roman" w:hAnsi="Times New Roman" w:cs="Times New Roman"/>
          <w:b/>
          <w:bCs/>
        </w:rPr>
        <w:t>PromotionFlag</w:t>
      </w:r>
      <w:proofErr w:type="spellEnd"/>
      <w:r w:rsidRPr="00BF00C9">
        <w:rPr>
          <w:rFonts w:ascii="Times New Roman" w:hAnsi="Times New Roman" w:cs="Times New Roman"/>
          <w:b/>
          <w:bCs/>
        </w:rPr>
        <w:t>:</w:t>
      </w:r>
      <w:r w:rsidRPr="00BF00C9">
        <w:rPr>
          <w:rFonts w:ascii="Times New Roman" w:hAnsi="Times New Roman" w:cs="Times New Roman"/>
        </w:rPr>
        <w:t xml:space="preserve"> 1 if </w:t>
      </w:r>
      <w:proofErr w:type="spellStart"/>
      <w:r w:rsidRPr="00BF00C9">
        <w:rPr>
          <w:rFonts w:ascii="Times New Roman" w:hAnsi="Times New Roman" w:cs="Times New Roman"/>
        </w:rPr>
        <w:t>YearsSinceLastPromotion</w:t>
      </w:r>
      <w:proofErr w:type="spellEnd"/>
      <w:r w:rsidRPr="00BF00C9">
        <w:rPr>
          <w:rFonts w:ascii="Times New Roman" w:hAnsi="Times New Roman" w:cs="Times New Roman"/>
        </w:rPr>
        <w:t xml:space="preserve"> == YearsAtCompany (no promotion), else 0.</w:t>
      </w:r>
    </w:p>
    <w:p w14:paraId="5BBD6296" w14:textId="77777777" w:rsidR="00BF00C9" w:rsidRPr="00BF00C9" w:rsidRDefault="00BF00C9" w:rsidP="00094DFB">
      <w:pPr>
        <w:numPr>
          <w:ilvl w:val="1"/>
          <w:numId w:val="29"/>
        </w:numPr>
        <w:spacing w:after="0" w:line="276" w:lineRule="auto"/>
        <w:rPr>
          <w:rFonts w:ascii="Times New Roman" w:hAnsi="Times New Roman" w:cs="Times New Roman"/>
        </w:rPr>
      </w:pPr>
      <w:r w:rsidRPr="00BF00C9">
        <w:rPr>
          <w:rFonts w:ascii="Times New Roman" w:hAnsi="Times New Roman" w:cs="Times New Roman"/>
          <w:b/>
          <w:bCs/>
        </w:rPr>
        <w:t>PromotionStagnation:</w:t>
      </w:r>
      <w:r w:rsidRPr="00BF00C9">
        <w:rPr>
          <w:rFonts w:ascii="Times New Roman" w:hAnsi="Times New Roman" w:cs="Times New Roman"/>
        </w:rPr>
        <w:t xml:space="preserve"> </w:t>
      </w:r>
      <w:proofErr w:type="spellStart"/>
      <w:r w:rsidRPr="00BF00C9">
        <w:rPr>
          <w:rFonts w:ascii="Times New Roman" w:hAnsi="Times New Roman" w:cs="Times New Roman"/>
        </w:rPr>
        <w:t>YearsSinceLastPromotion</w:t>
      </w:r>
      <w:proofErr w:type="spellEnd"/>
      <w:r w:rsidRPr="00BF00C9">
        <w:rPr>
          <w:rFonts w:ascii="Times New Roman" w:hAnsi="Times New Roman" w:cs="Times New Roman"/>
        </w:rPr>
        <w:t xml:space="preserve"> / YearsAtCompany, measuring career stagnation.</w:t>
      </w:r>
    </w:p>
    <w:p w14:paraId="0B7BF215" w14:textId="77777777" w:rsidR="00BF00C9" w:rsidRPr="00BF00C9" w:rsidRDefault="00BF00C9" w:rsidP="00094DFB">
      <w:pPr>
        <w:numPr>
          <w:ilvl w:val="1"/>
          <w:numId w:val="29"/>
        </w:numPr>
        <w:spacing w:after="0" w:line="276" w:lineRule="auto"/>
        <w:rPr>
          <w:rFonts w:ascii="Times New Roman" w:hAnsi="Times New Roman" w:cs="Times New Roman"/>
        </w:rPr>
      </w:pPr>
      <w:r w:rsidRPr="00BF00C9">
        <w:rPr>
          <w:rFonts w:ascii="Times New Roman" w:hAnsi="Times New Roman" w:cs="Times New Roman"/>
          <w:b/>
          <w:bCs/>
        </w:rPr>
        <w:t>RoleTenureRatio:</w:t>
      </w:r>
      <w:r w:rsidRPr="00BF00C9">
        <w:rPr>
          <w:rFonts w:ascii="Times New Roman" w:hAnsi="Times New Roman" w:cs="Times New Roman"/>
        </w:rPr>
        <w:t xml:space="preserve"> </w:t>
      </w:r>
      <w:proofErr w:type="spellStart"/>
      <w:r w:rsidRPr="00BF00C9">
        <w:rPr>
          <w:rFonts w:ascii="Times New Roman" w:hAnsi="Times New Roman" w:cs="Times New Roman"/>
        </w:rPr>
        <w:t>YearsInCurrentRole</w:t>
      </w:r>
      <w:proofErr w:type="spellEnd"/>
      <w:r w:rsidRPr="00BF00C9">
        <w:rPr>
          <w:rFonts w:ascii="Times New Roman" w:hAnsi="Times New Roman" w:cs="Times New Roman"/>
        </w:rPr>
        <w:t xml:space="preserve"> / YearsAtCompany, indicating role mobility.</w:t>
      </w:r>
    </w:p>
    <w:p w14:paraId="2D02BE16" w14:textId="77777777" w:rsidR="00BF00C9" w:rsidRPr="00BF00C9" w:rsidRDefault="00BF00C9" w:rsidP="00094DFB">
      <w:pPr>
        <w:numPr>
          <w:ilvl w:val="1"/>
          <w:numId w:val="29"/>
        </w:numPr>
        <w:spacing w:after="0" w:line="276" w:lineRule="auto"/>
        <w:rPr>
          <w:rFonts w:ascii="Times New Roman" w:hAnsi="Times New Roman" w:cs="Times New Roman"/>
        </w:rPr>
      </w:pPr>
      <w:proofErr w:type="spellStart"/>
      <w:r w:rsidRPr="00BF00C9">
        <w:rPr>
          <w:rFonts w:ascii="Times New Roman" w:hAnsi="Times New Roman" w:cs="Times New Roman"/>
          <w:b/>
          <w:bCs/>
        </w:rPr>
        <w:t>JobHoppingIndex</w:t>
      </w:r>
      <w:proofErr w:type="spellEnd"/>
      <w:r w:rsidRPr="00BF00C9">
        <w:rPr>
          <w:rFonts w:ascii="Times New Roman" w:hAnsi="Times New Roman" w:cs="Times New Roman"/>
          <w:b/>
          <w:bCs/>
        </w:rPr>
        <w:t>:</w:t>
      </w:r>
      <w:r w:rsidRPr="00BF00C9">
        <w:rPr>
          <w:rFonts w:ascii="Times New Roman" w:hAnsi="Times New Roman" w:cs="Times New Roman"/>
        </w:rPr>
        <w:t xml:space="preserve"> </w:t>
      </w:r>
      <w:proofErr w:type="spellStart"/>
      <w:r w:rsidRPr="00BF00C9">
        <w:rPr>
          <w:rFonts w:ascii="Times New Roman" w:hAnsi="Times New Roman" w:cs="Times New Roman"/>
        </w:rPr>
        <w:t>NumCompaniesWorked</w:t>
      </w:r>
      <w:proofErr w:type="spellEnd"/>
      <w:r w:rsidRPr="00BF00C9">
        <w:rPr>
          <w:rFonts w:ascii="Times New Roman" w:hAnsi="Times New Roman" w:cs="Times New Roman"/>
        </w:rPr>
        <w:t xml:space="preserve"> / </w:t>
      </w:r>
      <w:proofErr w:type="spellStart"/>
      <w:r w:rsidRPr="00BF00C9">
        <w:rPr>
          <w:rFonts w:ascii="Times New Roman" w:hAnsi="Times New Roman" w:cs="Times New Roman"/>
        </w:rPr>
        <w:t>TotalWorkingYears</w:t>
      </w:r>
      <w:proofErr w:type="spellEnd"/>
      <w:r w:rsidRPr="00BF00C9">
        <w:rPr>
          <w:rFonts w:ascii="Times New Roman" w:hAnsi="Times New Roman" w:cs="Times New Roman"/>
        </w:rPr>
        <w:t>, reflecting job change frequency.</w:t>
      </w:r>
    </w:p>
    <w:p w14:paraId="5D431D25" w14:textId="77777777" w:rsidR="00BF00C9" w:rsidRPr="00BF00C9" w:rsidRDefault="00BF00C9" w:rsidP="00094DFB">
      <w:pPr>
        <w:numPr>
          <w:ilvl w:val="1"/>
          <w:numId w:val="29"/>
        </w:numPr>
        <w:spacing w:after="0" w:line="276" w:lineRule="auto"/>
        <w:rPr>
          <w:rFonts w:ascii="Times New Roman" w:hAnsi="Times New Roman" w:cs="Times New Roman"/>
        </w:rPr>
      </w:pPr>
      <w:proofErr w:type="spellStart"/>
      <w:r w:rsidRPr="00BF00C9">
        <w:rPr>
          <w:rFonts w:ascii="Times New Roman" w:hAnsi="Times New Roman" w:cs="Times New Roman"/>
          <w:b/>
          <w:bCs/>
        </w:rPr>
        <w:t>ExperienceToJobLevelMatch</w:t>
      </w:r>
      <w:proofErr w:type="spellEnd"/>
      <w:r w:rsidRPr="00BF00C9">
        <w:rPr>
          <w:rFonts w:ascii="Times New Roman" w:hAnsi="Times New Roman" w:cs="Times New Roman"/>
          <w:b/>
          <w:bCs/>
        </w:rPr>
        <w:t>:</w:t>
      </w:r>
      <w:r w:rsidRPr="00BF00C9">
        <w:rPr>
          <w:rFonts w:ascii="Times New Roman" w:hAnsi="Times New Roman" w:cs="Times New Roman"/>
        </w:rPr>
        <w:t xml:space="preserve"> </w:t>
      </w:r>
      <w:proofErr w:type="spellStart"/>
      <w:r w:rsidRPr="00BF00C9">
        <w:rPr>
          <w:rFonts w:ascii="Times New Roman" w:hAnsi="Times New Roman" w:cs="Times New Roman"/>
        </w:rPr>
        <w:t>JobLevel</w:t>
      </w:r>
      <w:proofErr w:type="spellEnd"/>
      <w:r w:rsidRPr="00BF00C9">
        <w:rPr>
          <w:rFonts w:ascii="Times New Roman" w:hAnsi="Times New Roman" w:cs="Times New Roman"/>
        </w:rPr>
        <w:t xml:space="preserve"> / </w:t>
      </w:r>
      <w:proofErr w:type="spellStart"/>
      <w:r w:rsidRPr="00BF00C9">
        <w:rPr>
          <w:rFonts w:ascii="Times New Roman" w:hAnsi="Times New Roman" w:cs="Times New Roman"/>
        </w:rPr>
        <w:t>TotalWorkingYears</w:t>
      </w:r>
      <w:proofErr w:type="spellEnd"/>
      <w:r w:rsidRPr="00BF00C9">
        <w:rPr>
          <w:rFonts w:ascii="Times New Roman" w:hAnsi="Times New Roman" w:cs="Times New Roman"/>
        </w:rPr>
        <w:t>, assessing career alignment.</w:t>
      </w:r>
    </w:p>
    <w:p w14:paraId="72C1F565" w14:textId="77777777" w:rsidR="00BF00C9" w:rsidRPr="00BF00C9" w:rsidRDefault="00BF00C9" w:rsidP="00094DFB">
      <w:pPr>
        <w:numPr>
          <w:ilvl w:val="0"/>
          <w:numId w:val="29"/>
        </w:numPr>
        <w:spacing w:after="0" w:line="276" w:lineRule="auto"/>
        <w:rPr>
          <w:rFonts w:ascii="Times New Roman" w:hAnsi="Times New Roman" w:cs="Times New Roman"/>
        </w:rPr>
      </w:pPr>
      <w:r w:rsidRPr="00BF00C9">
        <w:rPr>
          <w:rFonts w:ascii="Times New Roman" w:hAnsi="Times New Roman" w:cs="Times New Roman"/>
          <w:b/>
          <w:bCs/>
        </w:rPr>
        <w:t>Actions Taken</w:t>
      </w:r>
      <w:r w:rsidRPr="00BF00C9">
        <w:rPr>
          <w:rFonts w:ascii="Times New Roman" w:hAnsi="Times New Roman" w:cs="Times New Roman"/>
        </w:rPr>
        <w:t>:</w:t>
      </w:r>
    </w:p>
    <w:p w14:paraId="15F0258C" w14:textId="77777777" w:rsidR="00BF00C9" w:rsidRPr="00BF00C9" w:rsidRDefault="00BF00C9" w:rsidP="00094DFB">
      <w:pPr>
        <w:numPr>
          <w:ilvl w:val="1"/>
          <w:numId w:val="29"/>
        </w:numPr>
        <w:spacing w:after="0" w:line="276" w:lineRule="auto"/>
        <w:rPr>
          <w:rFonts w:ascii="Times New Roman" w:hAnsi="Times New Roman" w:cs="Times New Roman"/>
        </w:rPr>
      </w:pPr>
      <w:r w:rsidRPr="00BF00C9">
        <w:rPr>
          <w:rFonts w:ascii="Times New Roman" w:hAnsi="Times New Roman" w:cs="Times New Roman"/>
        </w:rPr>
        <w:t>Merged data from multiple files into a master dataset.</w:t>
      </w:r>
    </w:p>
    <w:p w14:paraId="38DD1718" w14:textId="77777777" w:rsidR="00BF00C9" w:rsidRPr="00BF00C9" w:rsidRDefault="00BF00C9" w:rsidP="00094DFB">
      <w:pPr>
        <w:numPr>
          <w:ilvl w:val="1"/>
          <w:numId w:val="29"/>
        </w:numPr>
        <w:spacing w:after="0" w:line="276" w:lineRule="auto"/>
        <w:rPr>
          <w:rFonts w:ascii="Times New Roman" w:hAnsi="Times New Roman" w:cs="Times New Roman"/>
        </w:rPr>
      </w:pPr>
      <w:r w:rsidRPr="00BF00C9">
        <w:rPr>
          <w:rFonts w:ascii="Times New Roman" w:hAnsi="Times New Roman" w:cs="Times New Roman"/>
        </w:rPr>
        <w:t xml:space="preserve">Derived </w:t>
      </w:r>
      <w:proofErr w:type="spellStart"/>
      <w:r w:rsidRPr="00BF00C9">
        <w:rPr>
          <w:rFonts w:ascii="Times New Roman" w:hAnsi="Times New Roman" w:cs="Times New Roman"/>
          <w:b/>
          <w:bCs/>
        </w:rPr>
        <w:t>AnnualIncome</w:t>
      </w:r>
      <w:proofErr w:type="spellEnd"/>
      <w:r w:rsidRPr="00BF00C9">
        <w:rPr>
          <w:rFonts w:ascii="Times New Roman" w:hAnsi="Times New Roman" w:cs="Times New Roman"/>
        </w:rPr>
        <w:t xml:space="preserve"> (</w:t>
      </w:r>
      <w:proofErr w:type="spellStart"/>
      <w:r w:rsidRPr="00BF00C9">
        <w:rPr>
          <w:rFonts w:ascii="Times New Roman" w:hAnsi="Times New Roman" w:cs="Times New Roman"/>
          <w:b/>
          <w:bCs/>
        </w:rPr>
        <w:t>MonthlyIncome</w:t>
      </w:r>
      <w:proofErr w:type="spellEnd"/>
      <w:r w:rsidRPr="00BF00C9">
        <w:rPr>
          <w:rFonts w:ascii="Times New Roman" w:hAnsi="Times New Roman" w:cs="Times New Roman"/>
          <w:b/>
          <w:bCs/>
        </w:rPr>
        <w:t xml:space="preserve"> × 12</w:t>
      </w:r>
      <w:r w:rsidRPr="00BF00C9">
        <w:rPr>
          <w:rFonts w:ascii="Times New Roman" w:hAnsi="Times New Roman" w:cs="Times New Roman"/>
        </w:rPr>
        <w:t>).</w:t>
      </w:r>
    </w:p>
    <w:p w14:paraId="14CBC625" w14:textId="77777777" w:rsidR="00BF00C9" w:rsidRPr="00BF00C9" w:rsidRDefault="00BF00C9" w:rsidP="00094DFB">
      <w:pPr>
        <w:numPr>
          <w:ilvl w:val="1"/>
          <w:numId w:val="29"/>
        </w:numPr>
        <w:spacing w:after="0" w:line="276" w:lineRule="auto"/>
        <w:rPr>
          <w:rFonts w:ascii="Times New Roman" w:hAnsi="Times New Roman" w:cs="Times New Roman"/>
        </w:rPr>
      </w:pPr>
      <w:r w:rsidRPr="00BF00C9">
        <w:rPr>
          <w:rFonts w:ascii="Times New Roman" w:hAnsi="Times New Roman" w:cs="Times New Roman"/>
        </w:rPr>
        <w:t xml:space="preserve">Added </w:t>
      </w:r>
      <w:proofErr w:type="spellStart"/>
      <w:r w:rsidRPr="00BF00C9">
        <w:rPr>
          <w:rFonts w:ascii="Times New Roman" w:hAnsi="Times New Roman" w:cs="Times New Roman"/>
          <w:b/>
          <w:bCs/>
        </w:rPr>
        <w:t>MarketMedian</w:t>
      </w:r>
      <w:proofErr w:type="spellEnd"/>
      <w:r w:rsidRPr="00BF00C9">
        <w:rPr>
          <w:rFonts w:ascii="Times New Roman" w:hAnsi="Times New Roman" w:cs="Times New Roman"/>
        </w:rPr>
        <w:t xml:space="preserve"> using U.S. market benchmarks for roles and levels (e.g., $75,000 for Sales Executive Level 2).</w:t>
      </w:r>
    </w:p>
    <w:p w14:paraId="687D256C" w14:textId="77777777" w:rsidR="00BF00C9" w:rsidRPr="00BF00C9" w:rsidRDefault="00BF00C9" w:rsidP="00094DFB">
      <w:pPr>
        <w:numPr>
          <w:ilvl w:val="1"/>
          <w:numId w:val="29"/>
        </w:numPr>
        <w:spacing w:after="0" w:line="276" w:lineRule="auto"/>
        <w:rPr>
          <w:rFonts w:ascii="Times New Roman" w:hAnsi="Times New Roman" w:cs="Times New Roman"/>
        </w:rPr>
      </w:pPr>
      <w:r w:rsidRPr="00BF00C9">
        <w:rPr>
          <w:rFonts w:ascii="Times New Roman" w:hAnsi="Times New Roman" w:cs="Times New Roman"/>
        </w:rPr>
        <w:t>Created new features above to enhance predictive power.</w:t>
      </w:r>
    </w:p>
    <w:p w14:paraId="71DB51C0" w14:textId="77777777" w:rsidR="00B92C61" w:rsidRPr="00191A11" w:rsidRDefault="00B92C61" w:rsidP="00094DFB">
      <w:pPr>
        <w:spacing w:after="0" w:line="276" w:lineRule="auto"/>
        <w:rPr>
          <w:rFonts w:ascii="Times New Roman" w:hAnsi="Times New Roman" w:cs="Times New Roman"/>
          <w:b/>
          <w:bCs/>
          <w:lang w:val="en-CA"/>
        </w:rPr>
      </w:pPr>
    </w:p>
    <w:p w14:paraId="74785333" w14:textId="357F5B38" w:rsidR="00BF00C9" w:rsidRPr="00191A11" w:rsidRDefault="005A2C5C" w:rsidP="00094DFB">
      <w:pPr>
        <w:spacing w:after="0" w:line="276" w:lineRule="auto"/>
        <w:rPr>
          <w:rFonts w:ascii="Times New Roman" w:hAnsi="Times New Roman" w:cs="Times New Roman"/>
          <w:b/>
          <w:bCs/>
          <w:lang w:val="en-CA"/>
        </w:rPr>
      </w:pPr>
      <w:r w:rsidRPr="00191A11">
        <w:rPr>
          <w:rFonts w:ascii="Times New Roman" w:hAnsi="Times New Roman" w:cs="Times New Roman"/>
          <w:b/>
          <w:bCs/>
          <w:lang w:val="en-CA"/>
        </w:rPr>
        <w:t>Market Data:</w:t>
      </w:r>
    </w:p>
    <w:p w14:paraId="406A618E" w14:textId="3C865D82" w:rsidR="005A2C5C" w:rsidRPr="00191A11" w:rsidRDefault="005A2C5C" w:rsidP="00094DFB">
      <w:pPr>
        <w:spacing w:after="0" w:line="276" w:lineRule="auto"/>
        <w:rPr>
          <w:rFonts w:ascii="Times New Roman" w:hAnsi="Times New Roman" w:cs="Times New Roman"/>
          <w:lang w:val="en-CA"/>
        </w:rPr>
      </w:pPr>
      <w:r w:rsidRPr="00191A11">
        <w:rPr>
          <w:rFonts w:ascii="Times New Roman" w:hAnsi="Times New Roman" w:cs="Times New Roman"/>
          <w:lang w:val="en-CA"/>
        </w:rPr>
        <w:drawing>
          <wp:inline distT="0" distB="0" distL="0" distR="0" wp14:anchorId="09BE0737" wp14:editId="431E3285">
            <wp:extent cx="5943600" cy="1789430"/>
            <wp:effectExtent l="0" t="0" r="0" b="1270"/>
            <wp:docPr id="139821354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13547" name="Picture 1" descr="A screenshot of a computer"/>
                    <pic:cNvPicPr/>
                  </pic:nvPicPr>
                  <pic:blipFill>
                    <a:blip r:embed="rId12"/>
                    <a:stretch>
                      <a:fillRect/>
                    </a:stretch>
                  </pic:blipFill>
                  <pic:spPr>
                    <a:xfrm>
                      <a:off x="0" y="0"/>
                      <a:ext cx="5943600" cy="1789430"/>
                    </a:xfrm>
                    <a:prstGeom prst="rect">
                      <a:avLst/>
                    </a:prstGeom>
                  </pic:spPr>
                </pic:pic>
              </a:graphicData>
            </a:graphic>
          </wp:inline>
        </w:drawing>
      </w:r>
    </w:p>
    <w:p w14:paraId="3DA4817A" w14:textId="620D9D75" w:rsidR="005A2C5C" w:rsidRPr="00191A11" w:rsidRDefault="005A2C5C" w:rsidP="00094DFB">
      <w:pPr>
        <w:spacing w:after="0" w:line="276" w:lineRule="auto"/>
        <w:rPr>
          <w:rFonts w:ascii="Times New Roman" w:hAnsi="Times New Roman" w:cs="Times New Roman"/>
          <w:b/>
          <w:bCs/>
          <w:lang w:val="en-CA"/>
        </w:rPr>
      </w:pPr>
      <w:r w:rsidRPr="00191A11">
        <w:rPr>
          <w:rFonts w:ascii="Times New Roman" w:hAnsi="Times New Roman" w:cs="Times New Roman"/>
          <w:b/>
          <w:bCs/>
          <w:lang w:val="en-CA"/>
        </w:rPr>
        <w:t>IBM HR</w:t>
      </w:r>
      <w:r w:rsidR="00D71A13" w:rsidRPr="00191A11">
        <w:rPr>
          <w:rFonts w:ascii="Times New Roman" w:hAnsi="Times New Roman" w:cs="Times New Roman"/>
          <w:b/>
          <w:bCs/>
          <w:lang w:val="en-CA"/>
        </w:rPr>
        <w:t xml:space="preserve"> Attrition</w:t>
      </w:r>
      <w:r w:rsidRPr="00191A11">
        <w:rPr>
          <w:rFonts w:ascii="Times New Roman" w:hAnsi="Times New Roman" w:cs="Times New Roman"/>
          <w:b/>
          <w:bCs/>
          <w:lang w:val="en-CA"/>
        </w:rPr>
        <w:t xml:space="preserve"> Data:</w:t>
      </w:r>
    </w:p>
    <w:p w14:paraId="34726FA4" w14:textId="10DC1326" w:rsidR="005A2C5C" w:rsidRPr="00191A11" w:rsidRDefault="00D71A13" w:rsidP="00094DFB">
      <w:pPr>
        <w:spacing w:after="0" w:line="276" w:lineRule="auto"/>
        <w:rPr>
          <w:rFonts w:ascii="Times New Roman" w:hAnsi="Times New Roman" w:cs="Times New Roman"/>
          <w:lang w:val="en-CA"/>
        </w:rPr>
      </w:pPr>
      <w:r w:rsidRPr="00191A11">
        <w:rPr>
          <w:rFonts w:ascii="Times New Roman" w:hAnsi="Times New Roman" w:cs="Times New Roman"/>
          <w:lang w:val="en-CA"/>
        </w:rPr>
        <w:drawing>
          <wp:inline distT="0" distB="0" distL="0" distR="0" wp14:anchorId="65D746BC" wp14:editId="793C6FD8">
            <wp:extent cx="5943600" cy="2028190"/>
            <wp:effectExtent l="0" t="0" r="0" b="0"/>
            <wp:docPr id="12541351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35147" name="Picture 1" descr="A screenshot of a computer&#10;&#10;AI-generated content may be incorrect."/>
                    <pic:cNvPicPr/>
                  </pic:nvPicPr>
                  <pic:blipFill>
                    <a:blip r:embed="rId13"/>
                    <a:stretch>
                      <a:fillRect/>
                    </a:stretch>
                  </pic:blipFill>
                  <pic:spPr>
                    <a:xfrm>
                      <a:off x="0" y="0"/>
                      <a:ext cx="5943600" cy="2028190"/>
                    </a:xfrm>
                    <a:prstGeom prst="rect">
                      <a:avLst/>
                    </a:prstGeom>
                  </pic:spPr>
                </pic:pic>
              </a:graphicData>
            </a:graphic>
          </wp:inline>
        </w:drawing>
      </w:r>
    </w:p>
    <w:p w14:paraId="2E6CC734" w14:textId="73921667" w:rsidR="005A2C5C" w:rsidRPr="00191A11" w:rsidRDefault="00D71A13" w:rsidP="00094DFB">
      <w:pPr>
        <w:spacing w:after="0" w:line="276" w:lineRule="auto"/>
        <w:rPr>
          <w:rFonts w:ascii="Times New Roman" w:hAnsi="Times New Roman" w:cs="Times New Roman"/>
          <w:lang w:val="en-CA"/>
        </w:rPr>
      </w:pPr>
      <w:r w:rsidRPr="00191A11">
        <w:rPr>
          <w:rFonts w:ascii="Times New Roman" w:hAnsi="Times New Roman" w:cs="Times New Roman"/>
          <w:lang w:val="en-CA"/>
        </w:rPr>
        <w:t xml:space="preserve">Code to merge </w:t>
      </w:r>
      <w:r w:rsidR="0090385E" w:rsidRPr="00191A11">
        <w:rPr>
          <w:rFonts w:ascii="Times New Roman" w:hAnsi="Times New Roman" w:cs="Times New Roman"/>
          <w:lang w:val="en-CA"/>
        </w:rPr>
        <w:t>data from Market data to HR Attrition data</w:t>
      </w:r>
      <w:r w:rsidR="00D36FA9" w:rsidRPr="00191A11">
        <w:rPr>
          <w:rFonts w:ascii="Times New Roman" w:hAnsi="Times New Roman" w:cs="Times New Roman"/>
          <w:lang w:val="en-CA"/>
        </w:rPr>
        <w:t xml:space="preserve"> (</w:t>
      </w:r>
      <w:r w:rsidR="00D36FA9" w:rsidRPr="00191A11">
        <w:rPr>
          <w:rFonts w:ascii="Times New Roman" w:hAnsi="Times New Roman" w:cs="Times New Roman"/>
          <w:lang w:val="en-CA"/>
        </w:rPr>
        <w:t>Merged</w:t>
      </w:r>
      <w:r w:rsidR="00D36FA9" w:rsidRPr="00191A11">
        <w:rPr>
          <w:rFonts w:ascii="Times New Roman" w:hAnsi="Times New Roman" w:cs="Times New Roman"/>
          <w:lang w:val="en-CA"/>
        </w:rPr>
        <w:t xml:space="preserve"> Market data in Attrition Data – Highlighted)</w:t>
      </w:r>
    </w:p>
    <w:p w14:paraId="069024CD" w14:textId="711C78CD" w:rsidR="0090385E" w:rsidRPr="00191A11" w:rsidRDefault="00D36FA9" w:rsidP="00094DFB">
      <w:pPr>
        <w:spacing w:after="0" w:line="276" w:lineRule="auto"/>
        <w:rPr>
          <w:rFonts w:ascii="Times New Roman" w:hAnsi="Times New Roman" w:cs="Times New Roman"/>
          <w:lang w:val="en-CA"/>
        </w:rPr>
      </w:pPr>
      <w:r w:rsidRPr="00191A11">
        <w:rPr>
          <w:rFonts w:ascii="Times New Roman" w:hAnsi="Times New Roman" w:cs="Times New Roman"/>
          <w:lang w:val="en-CA"/>
        </w:rPr>
        <w:lastRenderedPageBreak/>
        <w:drawing>
          <wp:inline distT="0" distB="0" distL="0" distR="0" wp14:anchorId="6C535445" wp14:editId="7C3699B6">
            <wp:extent cx="5943600" cy="2190115"/>
            <wp:effectExtent l="0" t="0" r="0" b="635"/>
            <wp:docPr id="213756169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1693" name="Picture 1" descr="A screenshot of a computer"/>
                    <pic:cNvPicPr/>
                  </pic:nvPicPr>
                  <pic:blipFill>
                    <a:blip r:embed="rId14"/>
                    <a:stretch>
                      <a:fillRect/>
                    </a:stretch>
                  </pic:blipFill>
                  <pic:spPr>
                    <a:xfrm>
                      <a:off x="0" y="0"/>
                      <a:ext cx="5943600" cy="2190115"/>
                    </a:xfrm>
                    <a:prstGeom prst="rect">
                      <a:avLst/>
                    </a:prstGeom>
                  </pic:spPr>
                </pic:pic>
              </a:graphicData>
            </a:graphic>
          </wp:inline>
        </w:drawing>
      </w:r>
    </w:p>
    <w:p w14:paraId="4CF71461" w14:textId="50E1791B" w:rsidR="00CC2498" w:rsidRPr="00191A11" w:rsidRDefault="00275CDD" w:rsidP="00094DFB">
      <w:pPr>
        <w:spacing w:after="0" w:line="276" w:lineRule="auto"/>
        <w:rPr>
          <w:rFonts w:ascii="Times New Roman" w:eastAsia="Arial" w:hAnsi="Times New Roman" w:cs="Times New Roman"/>
          <w:i/>
          <w:iCs/>
          <w:color w:val="595959" w:themeColor="text1" w:themeTint="A6"/>
        </w:rPr>
      </w:pPr>
      <w:r w:rsidRPr="00191A11">
        <w:rPr>
          <w:rFonts w:ascii="Times New Roman" w:eastAsia="Arial" w:hAnsi="Times New Roman" w:cs="Times New Roman"/>
          <w:i/>
          <w:iCs/>
          <w:color w:val="595959" w:themeColor="text1" w:themeTint="A6"/>
        </w:rPr>
        <w:t xml:space="preserve">*Screenshots as required by Prof. Bilal. </w:t>
      </w:r>
    </w:p>
    <w:p w14:paraId="6AD8152E" w14:textId="77777777" w:rsidR="00B92C61" w:rsidRPr="00191A11" w:rsidRDefault="00B92C61" w:rsidP="00094DFB">
      <w:pPr>
        <w:spacing w:after="0" w:line="276" w:lineRule="auto"/>
        <w:rPr>
          <w:rFonts w:ascii="Times New Roman" w:eastAsia="Arial" w:hAnsi="Times New Roman" w:cs="Times New Roman"/>
          <w:i/>
          <w:iCs/>
          <w:color w:val="595959" w:themeColor="text1" w:themeTint="A6"/>
        </w:rPr>
      </w:pPr>
    </w:p>
    <w:p w14:paraId="6090B409" w14:textId="00366A42" w:rsidR="001F61AA" w:rsidRPr="00191A11" w:rsidRDefault="00ED30CA" w:rsidP="00094DFB">
      <w:pPr>
        <w:pStyle w:val="Heading2"/>
        <w:spacing w:line="276" w:lineRule="auto"/>
        <w:rPr>
          <w:rFonts w:ascii="Times New Roman" w:hAnsi="Times New Roman" w:cs="Times New Roman"/>
          <w:sz w:val="22"/>
          <w:szCs w:val="22"/>
        </w:rPr>
      </w:pPr>
      <w:r w:rsidRPr="00191A11">
        <w:rPr>
          <w:rFonts w:ascii="Times New Roman" w:hAnsi="Times New Roman" w:cs="Times New Roman"/>
          <w:sz w:val="22"/>
          <w:szCs w:val="22"/>
        </w:rPr>
        <w:t>1.1 Supporting</w:t>
      </w:r>
      <w:r w:rsidR="005D19D3" w:rsidRPr="00191A11">
        <w:rPr>
          <w:rFonts w:ascii="Times New Roman" w:hAnsi="Times New Roman" w:cs="Times New Roman"/>
          <w:sz w:val="22"/>
          <w:szCs w:val="22"/>
        </w:rPr>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rsidRPr="00191A11"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Pr="00191A11" w:rsidRDefault="001F61AA" w:rsidP="00094DFB">
            <w:pPr>
              <w:spacing w:line="276" w:lineRule="auto"/>
              <w:rPr>
                <w:rFonts w:ascii="Times New Roman" w:hAnsi="Times New Roman" w:cs="Times New Roman"/>
              </w:rPr>
            </w:pPr>
            <w:r w:rsidRPr="00191A11">
              <w:rPr>
                <w:rFonts w:ascii="Times New Roman" w:hAnsi="Times New Roman" w:cs="Times New Roman"/>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BC75F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tklA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Yuk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aAOLZJQIAABhKAAADgAAAAAAAAAAAAAAAAAuAgAAZHJzL2Uyb0RvYy54bWxQSwECLQAU&#10;AAYACAAAACEABeIMPdkAAAADAQAADwAAAAAAAAAAAAAAAADuCgAAZHJzL2Rvd25yZXYueG1sUEsF&#10;BgAAAAAEAAQA8wAAAPQL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C56DE6" w14:textId="01CFF0FD" w:rsidR="001F61AA" w:rsidRPr="00191A11" w:rsidRDefault="005D19D3"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lang w:val="en-CA"/>
              </w:rPr>
            </w:pPr>
            <w:r w:rsidRPr="00191A11">
              <w:rPr>
                <w:rFonts w:ascii="Times New Roman" w:eastAsia="Times New Roman" w:hAnsi="Times New Roman" w:cs="Times New Roman"/>
                <w:color w:val="993366"/>
                <w:sz w:val="22"/>
                <w:lang w:val="en-CA" w:eastAsia="en-US"/>
              </w:rPr>
              <w:t>Define any supporting insights, trends and research findings.</w:t>
            </w:r>
            <w:r w:rsidRPr="00191A11">
              <w:rPr>
                <w:rFonts w:ascii="Times New Roman" w:eastAsia="Arial" w:hAnsi="Times New Roman" w:cs="Times New Roman"/>
                <w:sz w:val="22"/>
              </w:rPr>
              <w:t xml:space="preserve"> Where relevant, list key competitors in the market.  What are their key messages, products &amp; services?  What is their share of market, nationally and regionally</w:t>
            </w:r>
          </w:p>
        </w:tc>
      </w:tr>
    </w:tbl>
    <w:p w14:paraId="04BBB2EB" w14:textId="77777777" w:rsidR="00861CBD" w:rsidRPr="00191A11" w:rsidRDefault="00861CBD" w:rsidP="00094DFB">
      <w:pPr>
        <w:spacing w:after="0" w:line="276" w:lineRule="auto"/>
        <w:rPr>
          <w:rFonts w:ascii="Times New Roman" w:hAnsi="Times New Roman" w:cs="Times New Roman"/>
          <w:b/>
          <w:bCs/>
        </w:rPr>
      </w:pPr>
    </w:p>
    <w:p w14:paraId="536F04A4" w14:textId="77777777" w:rsidR="00254F5D" w:rsidRPr="00254F5D" w:rsidRDefault="00254F5D" w:rsidP="00094DFB">
      <w:pPr>
        <w:numPr>
          <w:ilvl w:val="0"/>
          <w:numId w:val="39"/>
        </w:numPr>
        <w:spacing w:after="0" w:line="276" w:lineRule="auto"/>
        <w:rPr>
          <w:rFonts w:ascii="Times New Roman" w:eastAsia="Calibri" w:hAnsi="Times New Roman" w:cs="Times New Roman"/>
        </w:rPr>
      </w:pPr>
      <w:r w:rsidRPr="00254F5D">
        <w:rPr>
          <w:rFonts w:ascii="Times New Roman" w:eastAsia="Calibri" w:hAnsi="Times New Roman" w:cs="Times New Roman"/>
          <w:b/>
          <w:bCs/>
        </w:rPr>
        <w:t>Compensation:</w:t>
      </w:r>
      <w:r w:rsidRPr="00254F5D">
        <w:rPr>
          <w:rFonts w:ascii="Times New Roman" w:eastAsia="Calibri" w:hAnsi="Times New Roman" w:cs="Times New Roman"/>
        </w:rPr>
        <w:t xml:space="preserve"> SHRM and PayScale data confirm that employees paid below market are 50% more likely to leave within a year. In our data, roles like HR Level 1 (CompaRatio ~0.59) show higher attrition.</w:t>
      </w:r>
    </w:p>
    <w:p w14:paraId="6511F9FE" w14:textId="77777777" w:rsidR="00254F5D" w:rsidRPr="00254F5D" w:rsidRDefault="00254F5D" w:rsidP="00094DFB">
      <w:pPr>
        <w:numPr>
          <w:ilvl w:val="0"/>
          <w:numId w:val="39"/>
        </w:numPr>
        <w:spacing w:after="0" w:line="276" w:lineRule="auto"/>
        <w:rPr>
          <w:rFonts w:ascii="Times New Roman" w:eastAsia="Calibri" w:hAnsi="Times New Roman" w:cs="Times New Roman"/>
        </w:rPr>
      </w:pPr>
      <w:r w:rsidRPr="00254F5D">
        <w:rPr>
          <w:rFonts w:ascii="Times New Roman" w:eastAsia="Calibri" w:hAnsi="Times New Roman" w:cs="Times New Roman"/>
          <w:b/>
          <w:bCs/>
        </w:rPr>
        <w:t>Career Progression:</w:t>
      </w:r>
      <w:r w:rsidRPr="00254F5D">
        <w:rPr>
          <w:rFonts w:ascii="Times New Roman" w:eastAsia="Calibri" w:hAnsi="Times New Roman" w:cs="Times New Roman"/>
        </w:rPr>
        <w:t xml:space="preserve"> Gallup reports that employees with no promotion in 2+ years are twice as likely to seek new roles. This is captured in the </w:t>
      </w:r>
      <w:proofErr w:type="spellStart"/>
      <w:r w:rsidRPr="00254F5D">
        <w:rPr>
          <w:rFonts w:ascii="Times New Roman" w:eastAsia="Calibri" w:hAnsi="Times New Roman" w:cs="Times New Roman"/>
        </w:rPr>
        <w:t>PromotionFlag</w:t>
      </w:r>
      <w:proofErr w:type="spellEnd"/>
      <w:r w:rsidRPr="00254F5D">
        <w:rPr>
          <w:rFonts w:ascii="Times New Roman" w:eastAsia="Calibri" w:hAnsi="Times New Roman" w:cs="Times New Roman"/>
        </w:rPr>
        <w:t xml:space="preserve"> and Stagnation Index.</w:t>
      </w:r>
    </w:p>
    <w:p w14:paraId="7DB06D1F" w14:textId="77777777" w:rsidR="00254F5D" w:rsidRPr="00254F5D" w:rsidRDefault="00254F5D" w:rsidP="00094DFB">
      <w:pPr>
        <w:numPr>
          <w:ilvl w:val="0"/>
          <w:numId w:val="39"/>
        </w:numPr>
        <w:spacing w:after="0" w:line="276" w:lineRule="auto"/>
        <w:rPr>
          <w:rFonts w:ascii="Times New Roman" w:eastAsia="Calibri" w:hAnsi="Times New Roman" w:cs="Times New Roman"/>
        </w:rPr>
      </w:pPr>
      <w:r w:rsidRPr="00254F5D">
        <w:rPr>
          <w:rFonts w:ascii="Times New Roman" w:eastAsia="Calibri" w:hAnsi="Times New Roman" w:cs="Times New Roman"/>
          <w:b/>
          <w:bCs/>
        </w:rPr>
        <w:t>Mobility:</w:t>
      </w:r>
      <w:r w:rsidRPr="00254F5D">
        <w:rPr>
          <w:rFonts w:ascii="Times New Roman" w:eastAsia="Calibri" w:hAnsi="Times New Roman" w:cs="Times New Roman"/>
        </w:rPr>
        <w:t xml:space="preserve"> LinkedIn (2025) finds that high </w:t>
      </w:r>
      <w:proofErr w:type="spellStart"/>
      <w:r w:rsidRPr="00254F5D">
        <w:rPr>
          <w:rFonts w:ascii="Times New Roman" w:eastAsia="Calibri" w:hAnsi="Times New Roman" w:cs="Times New Roman"/>
        </w:rPr>
        <w:t>JobHoppingIndex</w:t>
      </w:r>
      <w:proofErr w:type="spellEnd"/>
      <w:r w:rsidRPr="00254F5D">
        <w:rPr>
          <w:rFonts w:ascii="Times New Roman" w:eastAsia="Calibri" w:hAnsi="Times New Roman" w:cs="Times New Roman"/>
        </w:rPr>
        <w:t xml:space="preserve"> employees are 30% more likely to attrit — which aligns with the dataset’s younger job levels.</w:t>
      </w:r>
    </w:p>
    <w:p w14:paraId="74573505" w14:textId="0B7DA71C" w:rsidR="00254F5D" w:rsidRPr="00254F5D" w:rsidRDefault="00254F5D" w:rsidP="00094DFB">
      <w:pPr>
        <w:numPr>
          <w:ilvl w:val="0"/>
          <w:numId w:val="39"/>
        </w:numPr>
        <w:spacing w:after="0" w:line="276" w:lineRule="auto"/>
        <w:rPr>
          <w:rFonts w:ascii="Times New Roman" w:eastAsia="Calibri" w:hAnsi="Times New Roman" w:cs="Times New Roman"/>
        </w:rPr>
      </w:pPr>
      <w:r w:rsidRPr="00254F5D">
        <w:rPr>
          <w:rFonts w:ascii="Times New Roman" w:eastAsia="Calibri" w:hAnsi="Times New Roman" w:cs="Times New Roman"/>
          <w:b/>
          <w:bCs/>
        </w:rPr>
        <w:t>Best Practices:</w:t>
      </w:r>
      <w:r w:rsidRPr="00254F5D">
        <w:rPr>
          <w:rFonts w:ascii="Times New Roman" w:eastAsia="Calibri" w:hAnsi="Times New Roman" w:cs="Times New Roman"/>
        </w:rPr>
        <w:t xml:space="preserve"> Firms like </w:t>
      </w:r>
      <w:proofErr w:type="gramStart"/>
      <w:r w:rsidRPr="00254F5D">
        <w:rPr>
          <w:rFonts w:ascii="Times New Roman" w:eastAsia="Calibri" w:hAnsi="Times New Roman" w:cs="Times New Roman"/>
        </w:rPr>
        <w:t>Google,</w:t>
      </w:r>
      <w:proofErr w:type="gramEnd"/>
      <w:r w:rsidRPr="00254F5D">
        <w:rPr>
          <w:rFonts w:ascii="Times New Roman" w:eastAsia="Calibri" w:hAnsi="Times New Roman" w:cs="Times New Roman"/>
        </w:rPr>
        <w:t xml:space="preserve"> Microsoft offer rapid promotions, equity, and competitive comp to maintain attrition below 13%. Our data shows comparable roles with much lower Compa</w:t>
      </w:r>
      <w:r w:rsidR="00183DAB" w:rsidRPr="00191A11">
        <w:rPr>
          <w:rFonts w:ascii="Times New Roman" w:eastAsia="Calibri" w:hAnsi="Times New Roman" w:cs="Times New Roman"/>
        </w:rPr>
        <w:t xml:space="preserve"> </w:t>
      </w:r>
      <w:r w:rsidRPr="00254F5D">
        <w:rPr>
          <w:rFonts w:ascii="Times New Roman" w:eastAsia="Calibri" w:hAnsi="Times New Roman" w:cs="Times New Roman"/>
        </w:rPr>
        <w:t>Ratios.</w:t>
      </w:r>
    </w:p>
    <w:p w14:paraId="257FE914" w14:textId="6E8097EA" w:rsidR="6B82DE4D" w:rsidRPr="00191A11" w:rsidRDefault="00254F5D" w:rsidP="00094DFB">
      <w:pPr>
        <w:spacing w:after="0" w:line="276" w:lineRule="auto"/>
        <w:rPr>
          <w:rFonts w:ascii="Times New Roman" w:eastAsia="Calibri" w:hAnsi="Times New Roman" w:cs="Times New Roman"/>
        </w:rPr>
      </w:pPr>
      <w:r w:rsidRPr="00254F5D">
        <w:rPr>
          <w:rFonts w:ascii="Times New Roman" w:eastAsia="Calibri" w:hAnsi="Times New Roman" w:cs="Times New Roman"/>
        </w:rPr>
        <w:t>Together, these insights form the basis for risk scoring and segmentation strategies.</w:t>
      </w:r>
    </w:p>
    <w:p w14:paraId="7865F69D" w14:textId="77777777" w:rsidR="00B92C61" w:rsidRPr="00191A11" w:rsidRDefault="00B92C61" w:rsidP="00094DFB">
      <w:pPr>
        <w:spacing w:after="0" w:line="276" w:lineRule="auto"/>
        <w:rPr>
          <w:rFonts w:ascii="Times New Roman" w:eastAsia="Calibri" w:hAnsi="Times New Roman" w:cs="Times New Roman"/>
        </w:rPr>
      </w:pPr>
    </w:p>
    <w:p w14:paraId="031B37ED" w14:textId="6DDD60C6" w:rsidR="3FF1FF48" w:rsidRPr="00191A11" w:rsidRDefault="098A8DA3" w:rsidP="00094DFB">
      <w:pPr>
        <w:pStyle w:val="Heading2"/>
        <w:spacing w:before="0" w:line="276" w:lineRule="auto"/>
        <w:rPr>
          <w:rFonts w:ascii="Times New Roman" w:eastAsia="Calibri" w:hAnsi="Times New Roman" w:cs="Times New Roman"/>
          <w:sz w:val="22"/>
          <w:szCs w:val="22"/>
          <w:lang w:val="en-CA"/>
        </w:rPr>
      </w:pPr>
      <w:r w:rsidRPr="00191A11">
        <w:rPr>
          <w:rFonts w:ascii="Times New Roman" w:hAnsi="Times New Roman" w:cs="Times New Roman"/>
          <w:sz w:val="22"/>
          <w:szCs w:val="22"/>
        </w:rPr>
        <w:t>1.2 Project</w:t>
      </w:r>
      <w:r w:rsidR="00431EEC" w:rsidRPr="00191A11">
        <w:rPr>
          <w:rFonts w:ascii="Times New Roman" w:hAnsi="Times New Roman" w:cs="Times New Roman"/>
          <w:sz w:val="22"/>
          <w:szCs w:val="22"/>
        </w:rPr>
        <w:t xml:space="preserve"> </w:t>
      </w:r>
      <w:r w:rsidR="00D92DA2" w:rsidRPr="00191A11">
        <w:rPr>
          <w:rFonts w:ascii="Times New Roman" w:hAnsi="Times New Roman" w:cs="Times New Roman"/>
          <w:sz w:val="22"/>
          <w:szCs w:val="22"/>
        </w:rPr>
        <w:t>Gains</w:t>
      </w:r>
    </w:p>
    <w:tbl>
      <w:tblPr>
        <w:tblStyle w:val="TipTable"/>
        <w:tblW w:w="5080" w:type="pct"/>
        <w:tblLook w:val="04A0" w:firstRow="1" w:lastRow="0" w:firstColumn="1" w:lastColumn="0" w:noHBand="0" w:noVBand="1"/>
        <w:tblDescription w:val="Layout table"/>
      </w:tblPr>
      <w:tblGrid>
        <w:gridCol w:w="586"/>
        <w:gridCol w:w="8924"/>
      </w:tblGrid>
      <w:tr w:rsidR="00355CA6" w:rsidRPr="00191A11"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Pr="00191A11" w:rsidRDefault="00355CA6" w:rsidP="00094DFB">
            <w:pPr>
              <w:spacing w:line="276" w:lineRule="auto"/>
              <w:rPr>
                <w:rFonts w:ascii="Times New Roman" w:hAnsi="Times New Roman" w:cs="Times New Roman"/>
              </w:rPr>
            </w:pPr>
            <w:r w:rsidRPr="00191A11">
              <w:rPr>
                <w:rFonts w:ascii="Times New Roman" w:hAnsi="Times New Roman" w:cs="Times New Roman"/>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4DF14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66fuk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Rg/v3pcIAABhKAAADgAAAAAAAAAAAAAAAAAuAgAAZHJzL2Uyb0RvYy54bWxQSwEC&#10;LQAUAAYACAAAACEABeIMPdkAAAADAQAADwAAAAAAAAAAAAAAAADxCgAAZHJzL2Rvd25yZXYueG1s&#10;UEsFBgAAAAAEAAQA8wAAAPcL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191A11" w:rsidRDefault="163417D9" w:rsidP="00094D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993366"/>
                <w:lang w:val="en-CA"/>
              </w:rPr>
            </w:pPr>
            <w:r w:rsidRPr="00191A11">
              <w:rPr>
                <w:rFonts w:ascii="Times New Roman" w:hAnsi="Times New Roman" w:cs="Times New Roman"/>
                <w:i/>
                <w:iCs/>
                <w:color w:val="993366"/>
                <w:lang w:val="en-CA"/>
              </w:rPr>
              <w:t xml:space="preserve">Describe any revenue gains, quality improvements, cost and time savings (as applicable). </w:t>
            </w:r>
            <w:r w:rsidRPr="00191A11">
              <w:rPr>
                <w:rFonts w:ascii="Times New Roman" w:eastAsia="Arial" w:hAnsi="Times New Roman" w:cs="Times New Roman"/>
                <w:i/>
                <w:iCs/>
                <w:color w:val="595959" w:themeColor="text1" w:themeTint="A6"/>
              </w:rPr>
              <w:t xml:space="preserve">What will </w:t>
            </w:r>
            <w:r w:rsidR="00CB27CB" w:rsidRPr="00191A11">
              <w:rPr>
                <w:rFonts w:ascii="Times New Roman" w:eastAsia="Arial" w:hAnsi="Times New Roman" w:cs="Times New Roman"/>
                <w:i/>
                <w:iCs/>
                <w:color w:val="595959" w:themeColor="text1" w:themeTint="A6"/>
              </w:rPr>
              <w:t>you</w:t>
            </w:r>
            <w:r w:rsidRPr="00191A11">
              <w:rPr>
                <w:rFonts w:ascii="Times New Roman" w:eastAsia="Arial" w:hAnsi="Times New Roman" w:cs="Times New Roman"/>
                <w:i/>
                <w:iCs/>
                <w:color w:val="595959" w:themeColor="text1" w:themeTint="A6"/>
              </w:rPr>
              <w:t xml:space="preserve"> do differently and why would our customers care.</w:t>
            </w:r>
            <w:r w:rsidR="4601E0E1" w:rsidRPr="00191A11">
              <w:rPr>
                <w:rFonts w:ascii="Times New Roman" w:eastAsia="Arial" w:hAnsi="Times New Roman" w:cs="Times New Roman"/>
                <w:i/>
                <w:iCs/>
                <w:color w:val="595959" w:themeColor="text1" w:themeTint="A6"/>
              </w:rPr>
              <w:t xml:space="preserve"> What are the implications if we do nothing?</w:t>
            </w:r>
            <w:r w:rsidR="330D5FCB" w:rsidRPr="00191A11">
              <w:rPr>
                <w:rFonts w:ascii="Times New Roman" w:eastAsia="Arial" w:hAnsi="Times New Roman" w:cs="Times New Roman"/>
                <w:i/>
                <w:iCs/>
                <w:color w:val="595959" w:themeColor="text1" w:themeTint="A6"/>
              </w:rPr>
              <w:t xml:space="preserve"> </w:t>
            </w:r>
            <w:r w:rsidR="45635606" w:rsidRPr="00191A11">
              <w:rPr>
                <w:rFonts w:ascii="Times New Roman" w:hAnsi="Times New Roman" w:cs="Times New Roman"/>
                <w:i/>
                <w:iCs/>
                <w:color w:val="993366"/>
                <w:lang w:val="en-CA"/>
              </w:rPr>
              <w:t xml:space="preserve">This section is particularly key </w:t>
            </w:r>
            <w:r w:rsidR="15409F54" w:rsidRPr="00191A11">
              <w:rPr>
                <w:rFonts w:ascii="Times New Roman" w:hAnsi="Times New Roman" w:cs="Times New Roman"/>
                <w:i/>
                <w:iCs/>
                <w:color w:val="993366"/>
                <w:lang w:val="en-CA"/>
              </w:rPr>
              <w:t xml:space="preserve">for prioritization against company goals and KPI’s. </w:t>
            </w:r>
          </w:p>
          <w:p w14:paraId="2F249AA7" w14:textId="57710392" w:rsidR="00355CA6" w:rsidRPr="00191A11" w:rsidRDefault="00355CA6" w:rsidP="00094D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993366"/>
                <w:lang w:val="en-CA"/>
              </w:rPr>
            </w:pPr>
          </w:p>
          <w:p w14:paraId="5A165F8A" w14:textId="572BFF34" w:rsidR="00355CA6" w:rsidRPr="00191A11" w:rsidRDefault="4DE401A9"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highlight w:val="yellow"/>
                <w:lang w:val="en-CA"/>
              </w:rPr>
            </w:pPr>
            <w:r w:rsidRPr="00191A11">
              <w:rPr>
                <w:rFonts w:ascii="Times New Roman" w:eastAsia="Arial" w:hAnsi="Times New Roman" w:cs="Times New Roman"/>
                <w:sz w:val="22"/>
                <w:highlight w:val="yellow"/>
              </w:rPr>
              <w:t xml:space="preserve"> </w:t>
            </w:r>
          </w:p>
        </w:tc>
      </w:tr>
    </w:tbl>
    <w:p w14:paraId="149C74D7" w14:textId="72167179" w:rsidR="00351249" w:rsidRPr="00191A11" w:rsidRDefault="00351249" w:rsidP="00094DFB">
      <w:pPr>
        <w:pStyle w:val="NormalWeb"/>
        <w:numPr>
          <w:ilvl w:val="0"/>
          <w:numId w:val="30"/>
        </w:numPr>
        <w:spacing w:line="276" w:lineRule="auto"/>
        <w:rPr>
          <w:sz w:val="22"/>
          <w:szCs w:val="22"/>
        </w:rPr>
      </w:pPr>
      <w:r w:rsidRPr="00191A11">
        <w:rPr>
          <w:rStyle w:val="Strong"/>
          <w:sz w:val="22"/>
          <w:szCs w:val="22"/>
        </w:rPr>
        <w:t>Revenue and Cost Savings</w:t>
      </w:r>
      <w:r w:rsidRPr="00191A11">
        <w:rPr>
          <w:sz w:val="22"/>
          <w:szCs w:val="22"/>
        </w:rPr>
        <w:t>:</w:t>
      </w:r>
      <w:r w:rsidRPr="00191A11">
        <w:rPr>
          <w:sz w:val="22"/>
          <w:szCs w:val="22"/>
        </w:rPr>
        <w:br/>
      </w:r>
      <w:r w:rsidR="00EF0B9B" w:rsidRPr="00191A11">
        <w:rPr>
          <w:sz w:val="22"/>
          <w:szCs w:val="22"/>
        </w:rPr>
        <w:t xml:space="preserve">According to the </w:t>
      </w:r>
      <w:r w:rsidR="00EF0B9B" w:rsidRPr="00191A11">
        <w:rPr>
          <w:b/>
          <w:bCs/>
          <w:sz w:val="22"/>
          <w:szCs w:val="22"/>
        </w:rPr>
        <w:t>Society for Human Resource Management (SHRM)</w:t>
      </w:r>
      <w:r w:rsidR="00EF0B9B" w:rsidRPr="00191A11">
        <w:rPr>
          <w:sz w:val="22"/>
          <w:szCs w:val="22"/>
        </w:rPr>
        <w:t xml:space="preserve">, the average cost to replace an </w:t>
      </w:r>
      <w:r w:rsidR="00491A86" w:rsidRPr="00191A11">
        <w:rPr>
          <w:sz w:val="22"/>
          <w:szCs w:val="22"/>
        </w:rPr>
        <w:t>employee range</w:t>
      </w:r>
      <w:r w:rsidR="00EF0B9B" w:rsidRPr="00191A11">
        <w:rPr>
          <w:sz w:val="22"/>
          <w:szCs w:val="22"/>
        </w:rPr>
        <w:t xml:space="preserve"> from </w:t>
      </w:r>
      <w:r w:rsidR="00EF0B9B" w:rsidRPr="00191A11">
        <w:rPr>
          <w:b/>
          <w:bCs/>
          <w:sz w:val="22"/>
          <w:szCs w:val="22"/>
        </w:rPr>
        <w:t>50% to 200% of their annual salary</w:t>
      </w:r>
      <w:r w:rsidR="00EF0B9B" w:rsidRPr="00191A11">
        <w:rPr>
          <w:sz w:val="22"/>
          <w:szCs w:val="22"/>
        </w:rPr>
        <w:t xml:space="preserve">. </w:t>
      </w:r>
      <w:r w:rsidRPr="00191A11">
        <w:rPr>
          <w:sz w:val="22"/>
          <w:szCs w:val="22"/>
        </w:rPr>
        <w:t xml:space="preserve">Reducing attrition by even 5–10% could yield </w:t>
      </w:r>
      <w:r w:rsidRPr="00191A11">
        <w:rPr>
          <w:rStyle w:val="Strong"/>
          <w:sz w:val="22"/>
          <w:szCs w:val="22"/>
        </w:rPr>
        <w:t>$600K–$4.8M</w:t>
      </w:r>
      <w:r w:rsidRPr="00191A11">
        <w:rPr>
          <w:sz w:val="22"/>
          <w:szCs w:val="22"/>
        </w:rPr>
        <w:t xml:space="preserve"> annually, depending on the salary band. For example, retaining a single Sales Rep (Annual Income $30K) avoids $15K–$60K in rehire costs.</w:t>
      </w:r>
    </w:p>
    <w:p w14:paraId="4B67FB60" w14:textId="26B14D7A" w:rsidR="00A149BF" w:rsidRPr="00A149BF" w:rsidRDefault="00A149BF" w:rsidP="00094DFB">
      <w:pPr>
        <w:pStyle w:val="NormalWeb"/>
        <w:numPr>
          <w:ilvl w:val="0"/>
          <w:numId w:val="30"/>
        </w:numPr>
        <w:spacing w:line="276" w:lineRule="auto"/>
        <w:rPr>
          <w:b/>
          <w:bCs/>
          <w:sz w:val="22"/>
          <w:szCs w:val="22"/>
        </w:rPr>
      </w:pPr>
      <w:r w:rsidRPr="00A149BF">
        <w:rPr>
          <w:b/>
          <w:bCs/>
          <w:sz w:val="22"/>
          <w:szCs w:val="22"/>
        </w:rPr>
        <w:lastRenderedPageBreak/>
        <w:t>Productivity Gains – Improving Talent Continuity</w:t>
      </w:r>
      <w:r w:rsidRPr="00191A11">
        <w:rPr>
          <w:b/>
          <w:bCs/>
          <w:sz w:val="22"/>
          <w:szCs w:val="22"/>
        </w:rPr>
        <w:t xml:space="preserve">: </w:t>
      </w:r>
      <w:r w:rsidRPr="00A149BF">
        <w:rPr>
          <w:sz w:val="22"/>
          <w:szCs w:val="22"/>
        </w:rPr>
        <w:t xml:space="preserve">High attrition breaks team flow, delays deliverables, and increases burden on remaining employees. Studies from </w:t>
      </w:r>
      <w:r w:rsidRPr="00A149BF">
        <w:rPr>
          <w:b/>
          <w:bCs/>
          <w:sz w:val="22"/>
          <w:szCs w:val="22"/>
        </w:rPr>
        <w:t>Gallup</w:t>
      </w:r>
      <w:r w:rsidRPr="00A149BF">
        <w:rPr>
          <w:sz w:val="22"/>
          <w:szCs w:val="22"/>
        </w:rPr>
        <w:t xml:space="preserve"> show that organizations with lower turnover enjoy:</w:t>
      </w:r>
    </w:p>
    <w:p w14:paraId="6F2360FF" w14:textId="77777777" w:rsidR="00A149BF" w:rsidRPr="00A149BF" w:rsidRDefault="00A149BF" w:rsidP="00094DFB">
      <w:pPr>
        <w:pStyle w:val="NormalWeb"/>
        <w:numPr>
          <w:ilvl w:val="1"/>
          <w:numId w:val="30"/>
        </w:numPr>
        <w:spacing w:line="276" w:lineRule="auto"/>
        <w:rPr>
          <w:sz w:val="22"/>
          <w:szCs w:val="22"/>
        </w:rPr>
      </w:pPr>
      <w:r w:rsidRPr="00A149BF">
        <w:rPr>
          <w:sz w:val="22"/>
          <w:szCs w:val="22"/>
        </w:rPr>
        <w:t>21% higher productivity</w:t>
      </w:r>
    </w:p>
    <w:p w14:paraId="3B4D0FA6" w14:textId="77777777" w:rsidR="00A149BF" w:rsidRPr="00A149BF" w:rsidRDefault="00A149BF" w:rsidP="00094DFB">
      <w:pPr>
        <w:pStyle w:val="NormalWeb"/>
        <w:numPr>
          <w:ilvl w:val="1"/>
          <w:numId w:val="30"/>
        </w:numPr>
        <w:spacing w:line="276" w:lineRule="auto"/>
        <w:rPr>
          <w:sz w:val="22"/>
          <w:szCs w:val="22"/>
        </w:rPr>
      </w:pPr>
      <w:r w:rsidRPr="00A149BF">
        <w:rPr>
          <w:sz w:val="22"/>
          <w:szCs w:val="22"/>
        </w:rPr>
        <w:t>17% higher profitability</w:t>
      </w:r>
    </w:p>
    <w:p w14:paraId="165E1445" w14:textId="77777777" w:rsidR="00A149BF" w:rsidRPr="00A149BF" w:rsidRDefault="00A149BF" w:rsidP="00094DFB">
      <w:pPr>
        <w:pStyle w:val="NormalWeb"/>
        <w:numPr>
          <w:ilvl w:val="1"/>
          <w:numId w:val="30"/>
        </w:numPr>
        <w:spacing w:line="276" w:lineRule="auto"/>
        <w:rPr>
          <w:sz w:val="22"/>
          <w:szCs w:val="22"/>
        </w:rPr>
      </w:pPr>
      <w:r w:rsidRPr="00A149BF">
        <w:rPr>
          <w:sz w:val="22"/>
          <w:szCs w:val="22"/>
        </w:rPr>
        <w:t>24% lower absenteeism</w:t>
      </w:r>
    </w:p>
    <w:p w14:paraId="53C3195A" w14:textId="77777777" w:rsidR="00A149BF" w:rsidRPr="00191A11" w:rsidRDefault="00A149BF" w:rsidP="00094DFB">
      <w:pPr>
        <w:pStyle w:val="NormalWeb"/>
        <w:spacing w:line="276" w:lineRule="auto"/>
        <w:ind w:left="720"/>
        <w:rPr>
          <w:sz w:val="22"/>
          <w:szCs w:val="22"/>
        </w:rPr>
      </w:pPr>
      <w:r w:rsidRPr="00A149BF">
        <w:rPr>
          <w:sz w:val="22"/>
          <w:szCs w:val="22"/>
        </w:rPr>
        <w:t xml:space="preserve">By predicting and addressing risk factors proactively (e.g., pay inequity, lack of promotion), the business can </w:t>
      </w:r>
      <w:r w:rsidRPr="00A149BF">
        <w:rPr>
          <w:b/>
          <w:bCs/>
          <w:sz w:val="22"/>
          <w:szCs w:val="22"/>
        </w:rPr>
        <w:t>retain high-performing talent</w:t>
      </w:r>
      <w:r w:rsidRPr="00A149BF">
        <w:rPr>
          <w:sz w:val="22"/>
          <w:szCs w:val="22"/>
        </w:rPr>
        <w:t>, reduce burnout, and preserve team cohesion.</w:t>
      </w:r>
    </w:p>
    <w:p w14:paraId="513B0B29" w14:textId="161C38FE" w:rsidR="00351249" w:rsidRPr="00191A11" w:rsidRDefault="00351249" w:rsidP="00094DFB">
      <w:pPr>
        <w:pStyle w:val="NormalWeb"/>
        <w:numPr>
          <w:ilvl w:val="0"/>
          <w:numId w:val="30"/>
        </w:numPr>
        <w:spacing w:line="276" w:lineRule="auto"/>
        <w:rPr>
          <w:sz w:val="22"/>
          <w:szCs w:val="22"/>
        </w:rPr>
      </w:pPr>
      <w:r w:rsidRPr="00191A11">
        <w:rPr>
          <w:rStyle w:val="Strong"/>
          <w:sz w:val="22"/>
          <w:szCs w:val="22"/>
        </w:rPr>
        <w:t>Quality Improvements</w:t>
      </w:r>
      <w:r w:rsidRPr="00191A11">
        <w:rPr>
          <w:sz w:val="22"/>
          <w:szCs w:val="22"/>
        </w:rPr>
        <w:t>:</w:t>
      </w:r>
      <w:r w:rsidRPr="00191A11">
        <w:rPr>
          <w:sz w:val="22"/>
          <w:szCs w:val="22"/>
        </w:rPr>
        <w:br/>
        <w:t xml:space="preserve">By acting on early warning signals, HR can improve employee experience, especially among high-potential or under-leveraged employees. Expected gain in engagement/productivity: </w:t>
      </w:r>
      <w:r w:rsidRPr="00191A11">
        <w:rPr>
          <w:rStyle w:val="Strong"/>
          <w:sz w:val="22"/>
          <w:szCs w:val="22"/>
        </w:rPr>
        <w:t>10–15%</w:t>
      </w:r>
      <w:r w:rsidRPr="00191A11">
        <w:rPr>
          <w:sz w:val="22"/>
          <w:szCs w:val="22"/>
        </w:rPr>
        <w:t xml:space="preserve"> (Gallup, 2025).</w:t>
      </w:r>
    </w:p>
    <w:p w14:paraId="6128006E" w14:textId="2A97F579" w:rsidR="00351249" w:rsidRPr="00191A11" w:rsidRDefault="00351249" w:rsidP="00094DFB">
      <w:pPr>
        <w:pStyle w:val="NormalWeb"/>
        <w:numPr>
          <w:ilvl w:val="0"/>
          <w:numId w:val="30"/>
        </w:numPr>
        <w:spacing w:line="276" w:lineRule="auto"/>
        <w:rPr>
          <w:sz w:val="22"/>
          <w:szCs w:val="22"/>
        </w:rPr>
      </w:pPr>
      <w:r w:rsidRPr="00191A11">
        <w:rPr>
          <w:rStyle w:val="Strong"/>
          <w:sz w:val="22"/>
          <w:szCs w:val="22"/>
        </w:rPr>
        <w:t>Time and Resource Optimization</w:t>
      </w:r>
      <w:r w:rsidRPr="00191A11">
        <w:rPr>
          <w:sz w:val="22"/>
          <w:szCs w:val="22"/>
        </w:rPr>
        <w:t>:</w:t>
      </w:r>
      <w:r w:rsidRPr="00191A11">
        <w:rPr>
          <w:sz w:val="22"/>
          <w:szCs w:val="22"/>
        </w:rPr>
        <w:br/>
        <w:t>Proactive strategies reduce hiring lag, shorten knowledge transfer times, and stabilize team dynamics.</w:t>
      </w:r>
      <w:r w:rsidR="00B2364A" w:rsidRPr="00191A11">
        <w:rPr>
          <w:sz w:val="22"/>
          <w:szCs w:val="22"/>
        </w:rPr>
        <w:t xml:space="preserve"> This</w:t>
      </w:r>
      <w:r w:rsidR="00B2364A" w:rsidRPr="00191A11">
        <w:rPr>
          <w:sz w:val="22"/>
          <w:szCs w:val="22"/>
        </w:rPr>
        <w:t xml:space="preserve"> enables precision HR</w:t>
      </w:r>
      <w:r w:rsidR="00B2364A" w:rsidRPr="00191A11">
        <w:rPr>
          <w:sz w:val="22"/>
          <w:szCs w:val="22"/>
        </w:rPr>
        <w:t>.</w:t>
      </w:r>
    </w:p>
    <w:p w14:paraId="56A56250" w14:textId="77777777" w:rsidR="00351249" w:rsidRPr="00191A11" w:rsidRDefault="00351249" w:rsidP="00094DFB">
      <w:pPr>
        <w:pStyle w:val="NormalWeb"/>
        <w:numPr>
          <w:ilvl w:val="0"/>
          <w:numId w:val="30"/>
        </w:numPr>
        <w:spacing w:line="276" w:lineRule="auto"/>
        <w:rPr>
          <w:sz w:val="22"/>
          <w:szCs w:val="22"/>
        </w:rPr>
      </w:pPr>
      <w:r w:rsidRPr="00191A11">
        <w:rPr>
          <w:rStyle w:val="Strong"/>
          <w:sz w:val="22"/>
          <w:szCs w:val="22"/>
        </w:rPr>
        <w:t>If No Action Is Taken</w:t>
      </w:r>
      <w:r w:rsidRPr="00191A11">
        <w:rPr>
          <w:sz w:val="22"/>
          <w:szCs w:val="22"/>
        </w:rPr>
        <w:t>:</w:t>
      </w:r>
      <w:r w:rsidRPr="00191A11">
        <w:rPr>
          <w:sz w:val="22"/>
          <w:szCs w:val="22"/>
        </w:rPr>
        <w:br/>
        <w:t xml:space="preserve">Attrition will remain at </w:t>
      </w:r>
      <w:r w:rsidRPr="00191A11">
        <w:rPr>
          <w:rStyle w:val="Strong"/>
          <w:sz w:val="22"/>
          <w:szCs w:val="22"/>
        </w:rPr>
        <w:t>16%</w:t>
      </w:r>
      <w:r w:rsidRPr="00191A11">
        <w:rPr>
          <w:sz w:val="22"/>
          <w:szCs w:val="22"/>
        </w:rPr>
        <w:t>, well above competitive benchmarks. Silent resignation among underpaid, overworked, or career-stalled employees will grow.</w:t>
      </w:r>
    </w:p>
    <w:p w14:paraId="427B7605" w14:textId="421A2509" w:rsidR="75C1C7A5" w:rsidRPr="00191A11" w:rsidRDefault="75C1C7A5" w:rsidP="00094DFB">
      <w:pPr>
        <w:pStyle w:val="Heading2"/>
        <w:spacing w:line="276" w:lineRule="auto"/>
        <w:rPr>
          <w:rFonts w:ascii="Times New Roman" w:hAnsi="Times New Roman" w:cs="Times New Roman"/>
          <w:i/>
          <w:iCs/>
          <w:color w:val="666699"/>
          <w:sz w:val="22"/>
          <w:szCs w:val="22"/>
        </w:rPr>
      </w:pPr>
      <w:r w:rsidRPr="00191A11">
        <w:rPr>
          <w:rFonts w:ascii="Times New Roman" w:hAnsi="Times New Roman" w:cs="Times New Roman"/>
          <w:i/>
          <w:iCs/>
          <w:color w:val="993366"/>
          <w:sz w:val="22"/>
          <w:szCs w:val="22"/>
          <w:highlight w:val="yellow"/>
        </w:rPr>
        <w:t xml:space="preserve">Note: Completion of the following sections is possible only after a careful assessment and triage of the Ask. </w:t>
      </w:r>
      <w:r w:rsidRPr="00191A11">
        <w:rPr>
          <w:rFonts w:ascii="Times New Roman" w:hAnsi="Times New Roman" w:cs="Times New Roman"/>
          <w:i/>
          <w:iCs/>
          <w:color w:val="666699"/>
          <w:sz w:val="22"/>
          <w:szCs w:val="22"/>
          <w:highlight w:val="yellow"/>
        </w:rPr>
        <w:t>This is required to determine scope, resource, time, priority and data availability.</w:t>
      </w:r>
    </w:p>
    <w:p w14:paraId="4CEB110A" w14:textId="0A49EF01" w:rsidR="00EE45F6" w:rsidRPr="00191A11" w:rsidRDefault="001E16EE" w:rsidP="00094DFB">
      <w:pPr>
        <w:pStyle w:val="Heading2"/>
        <w:spacing w:line="276" w:lineRule="auto"/>
        <w:rPr>
          <w:rFonts w:ascii="Times New Roman" w:hAnsi="Times New Roman" w:cs="Times New Roman"/>
          <w:sz w:val="22"/>
          <w:szCs w:val="22"/>
        </w:rPr>
      </w:pPr>
      <w:r w:rsidRPr="00191A11">
        <w:rPr>
          <w:rFonts w:ascii="Times New Roman" w:hAnsi="Times New Roman" w:cs="Times New Roman"/>
          <w:sz w:val="22"/>
          <w:szCs w:val="22"/>
        </w:rPr>
        <w:t xml:space="preserve">2.0 </w:t>
      </w:r>
      <w:r w:rsidR="00597A48" w:rsidRPr="00191A11">
        <w:rPr>
          <w:rFonts w:ascii="Times New Roman" w:hAnsi="Times New Roman" w:cs="Times New Roman"/>
          <w:sz w:val="22"/>
          <w:szCs w:val="22"/>
        </w:rPr>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rsidRPr="00191A11"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Pr="00191A11" w:rsidRDefault="00597A48" w:rsidP="00094DFB">
            <w:pPr>
              <w:spacing w:line="276" w:lineRule="auto"/>
              <w:rPr>
                <w:rFonts w:ascii="Times New Roman" w:hAnsi="Times New Roman" w:cs="Times New Roman"/>
              </w:rPr>
            </w:pPr>
            <w:r w:rsidRPr="00191A11">
              <w:rPr>
                <w:rFonts w:ascii="Times New Roman" w:hAnsi="Times New Roman" w:cs="Times New Roman"/>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60488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aa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g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&#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DVdSaalggAAGEoAAAOAAAAAAAAAAAAAAAAAC4CAABkcnMvZTJvRG9jLnhtbFBLAQIt&#10;ABQABgAIAAAAIQAF4gw92QAAAAMBAAAPAAAAAAAAAAAAAAAAAPAKAABkcnMvZG93bnJldi54bWxQ&#10;SwUGAAAAAAQABADzAAAA9gs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191A11" w:rsidRDefault="67A27E2F"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r w:rsidRPr="00191A11">
              <w:rPr>
                <w:rFonts w:ascii="Times New Roman" w:eastAsia="Times New Roman" w:hAnsi="Times New Roman" w:cs="Times New Roman"/>
                <w:color w:val="993366"/>
                <w:sz w:val="22"/>
                <w:lang w:val="en-CA" w:eastAsia="en-US"/>
              </w:rPr>
              <w:t xml:space="preserve">List the key questions, assumptions and define the hypotheses. </w:t>
            </w:r>
            <w:r w:rsidRPr="00191A11">
              <w:rPr>
                <w:rFonts w:ascii="Times New Roman" w:eastAsia="Arial" w:hAnsi="Times New Roman" w:cs="Times New Roman"/>
                <w:sz w:val="22"/>
              </w:rPr>
              <w:t xml:space="preserve">Often the </w:t>
            </w:r>
            <w:proofErr w:type="gramStart"/>
            <w:r w:rsidRPr="00191A11">
              <w:rPr>
                <w:rFonts w:ascii="Times New Roman" w:eastAsia="Arial" w:hAnsi="Times New Roman" w:cs="Times New Roman"/>
                <w:sz w:val="22"/>
              </w:rPr>
              <w:t>deliverable</w:t>
            </w:r>
            <w:proofErr w:type="gramEnd"/>
            <w:r w:rsidRPr="00191A11">
              <w:rPr>
                <w:rFonts w:ascii="Times New Roman" w:eastAsia="Arial" w:hAnsi="Times New Roman" w:cs="Times New Roman"/>
                <w:sz w:val="22"/>
              </w:rPr>
              <w:t xml:space="preserve"> may not just be an</w:t>
            </w:r>
            <w:r w:rsidR="3CB48DD1" w:rsidRPr="00191A11">
              <w:rPr>
                <w:rFonts w:ascii="Times New Roman" w:eastAsia="Arial" w:hAnsi="Times New Roman" w:cs="Times New Roman"/>
                <w:sz w:val="22"/>
              </w:rPr>
              <w:t xml:space="preserve"> </w:t>
            </w:r>
            <w:r w:rsidRPr="00191A11">
              <w:rPr>
                <w:rFonts w:ascii="Times New Roman" w:eastAsia="Arial" w:hAnsi="Times New Roman" w:cs="Times New Roman"/>
                <w:sz w:val="22"/>
              </w:rPr>
              <w:t>analysis</w:t>
            </w:r>
            <w:r w:rsidR="2613057D" w:rsidRPr="00191A11">
              <w:rPr>
                <w:rFonts w:ascii="Times New Roman" w:eastAsia="Arial" w:hAnsi="Times New Roman" w:cs="Times New Roman"/>
                <w:sz w:val="22"/>
              </w:rPr>
              <w:t xml:space="preserve"> output</w:t>
            </w:r>
            <w:r w:rsidRPr="00191A11">
              <w:rPr>
                <w:rFonts w:ascii="Times New Roman" w:eastAsia="Arial" w:hAnsi="Times New Roman" w:cs="Times New Roman"/>
                <w:sz w:val="22"/>
              </w:rPr>
              <w:t>, however a</w:t>
            </w:r>
            <w:r w:rsidR="2001748B" w:rsidRPr="00191A11">
              <w:rPr>
                <w:rFonts w:ascii="Times New Roman" w:eastAsia="Arial" w:hAnsi="Times New Roman" w:cs="Times New Roman"/>
                <w:sz w:val="22"/>
              </w:rPr>
              <w:t xml:space="preserve"> recommended </w:t>
            </w:r>
            <w:r w:rsidRPr="00191A11">
              <w:rPr>
                <w:rFonts w:ascii="Times New Roman" w:eastAsia="Arial" w:hAnsi="Times New Roman" w:cs="Times New Roman"/>
                <w:sz w:val="22"/>
              </w:rPr>
              <w:t>operating model or blueprint for a pilot etc.</w:t>
            </w:r>
          </w:p>
          <w:p w14:paraId="39FA062C" w14:textId="77777777" w:rsidR="00AC2498" w:rsidRPr="00191A11" w:rsidRDefault="00AC2498"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p>
          <w:p w14:paraId="1D55EC5C" w14:textId="60417953" w:rsidR="00AC2498" w:rsidRPr="00191A11" w:rsidRDefault="61806A5F"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r w:rsidRPr="00191A11">
              <w:rPr>
                <w:rFonts w:ascii="Times New Roman" w:eastAsia="Arial" w:hAnsi="Times New Roman" w:cs="Times New Roman"/>
                <w:sz w:val="22"/>
              </w:rPr>
              <w:t xml:space="preserve">Note: Asking the right questions and truly understanding the problem will lead to the right data, right </w:t>
            </w:r>
            <w:r w:rsidR="00F33C16" w:rsidRPr="00191A11">
              <w:rPr>
                <w:rFonts w:ascii="Times New Roman" w:eastAsia="Arial" w:hAnsi="Times New Roman" w:cs="Times New Roman"/>
                <w:sz w:val="22"/>
              </w:rPr>
              <w:t>mathematics,</w:t>
            </w:r>
            <w:r w:rsidRPr="00191A11">
              <w:rPr>
                <w:rFonts w:ascii="Times New Roman" w:eastAsia="Arial" w:hAnsi="Times New Roman" w:cs="Times New Roman"/>
                <w:sz w:val="22"/>
              </w:rPr>
              <w:t xml:space="preserve"> and right techniques to be employed.  </w:t>
            </w:r>
          </w:p>
          <w:p w14:paraId="6B143082" w14:textId="44497EF3" w:rsidR="00AC2498" w:rsidRPr="00191A11" w:rsidRDefault="00AC2498"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p>
          <w:p w14:paraId="671793B1" w14:textId="3A826A7C" w:rsidR="00AC2498" w:rsidRPr="00191A11" w:rsidRDefault="00AC2498"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p>
        </w:tc>
      </w:tr>
    </w:tbl>
    <w:p w14:paraId="7DBCDCB4" w14:textId="77777777" w:rsidR="00F73683" w:rsidRPr="00191A11" w:rsidRDefault="00F73683" w:rsidP="00094DFB">
      <w:pPr>
        <w:spacing w:line="276" w:lineRule="auto"/>
        <w:rPr>
          <w:rFonts w:ascii="Times New Roman" w:hAnsi="Times New Roman" w:cs="Times New Roman"/>
        </w:rPr>
      </w:pPr>
    </w:p>
    <w:p w14:paraId="0FAAB058" w14:textId="0466FB21" w:rsidR="00597A48" w:rsidRPr="00191A11" w:rsidRDefault="00F73683" w:rsidP="00094DFB">
      <w:pPr>
        <w:spacing w:line="276" w:lineRule="auto"/>
        <w:rPr>
          <w:rFonts w:ascii="Times New Roman" w:hAnsi="Times New Roman" w:cs="Times New Roman"/>
        </w:rPr>
      </w:pPr>
      <w:r w:rsidRPr="00191A11">
        <w:rPr>
          <w:rFonts w:ascii="Times New Roman" w:hAnsi="Times New Roman" w:cs="Times New Roman"/>
        </w:rPr>
        <w:t>Build a classification model that predicts whether an employee is likely to leave (Attrition = Yes/No). Go beyond traditional HR metrics by including enriched and engineered features to uncover the real drivers of risk</w:t>
      </w:r>
      <w:r w:rsidR="00D572DC" w:rsidRPr="00191A11">
        <w:rPr>
          <w:rFonts w:ascii="Times New Roman" w:hAnsi="Times New Roman" w:cs="Times New Roman"/>
        </w:rPr>
        <w:t>.</w:t>
      </w:r>
    </w:p>
    <w:p w14:paraId="0E7A2775" w14:textId="77777777" w:rsidR="00D60337" w:rsidRPr="00D60337" w:rsidRDefault="00D60337" w:rsidP="00094DFB">
      <w:pPr>
        <w:spacing w:line="276" w:lineRule="auto"/>
        <w:rPr>
          <w:rFonts w:ascii="Times New Roman" w:hAnsi="Times New Roman" w:cs="Times New Roman"/>
        </w:rPr>
      </w:pPr>
      <w:r w:rsidRPr="00D60337">
        <w:rPr>
          <w:rFonts w:ascii="Times New Roman" w:hAnsi="Times New Roman" w:cs="Times New Roman"/>
          <w:b/>
          <w:bCs/>
        </w:rPr>
        <w:t>Key Questions</w:t>
      </w:r>
      <w:r w:rsidRPr="00D60337">
        <w:rPr>
          <w:rFonts w:ascii="Times New Roman" w:hAnsi="Times New Roman" w:cs="Times New Roman"/>
        </w:rPr>
        <w:t>:</w:t>
      </w:r>
    </w:p>
    <w:p w14:paraId="613E26E9" w14:textId="1BF763DA" w:rsidR="00311A7B" w:rsidRPr="00191A11" w:rsidRDefault="00311A7B" w:rsidP="00094DFB">
      <w:pPr>
        <w:numPr>
          <w:ilvl w:val="0"/>
          <w:numId w:val="31"/>
        </w:numPr>
        <w:spacing w:line="276" w:lineRule="auto"/>
        <w:rPr>
          <w:rFonts w:ascii="Times New Roman" w:hAnsi="Times New Roman" w:cs="Times New Roman"/>
        </w:rPr>
      </w:pPr>
      <w:r w:rsidRPr="00191A11">
        <w:rPr>
          <w:rFonts w:ascii="Times New Roman" w:hAnsi="Times New Roman" w:cs="Times New Roman"/>
        </w:rPr>
        <w:t>Which employee features most strongly predict attrition?</w:t>
      </w:r>
    </w:p>
    <w:p w14:paraId="2C1A464D" w14:textId="42C6909F" w:rsidR="00311A7B" w:rsidRPr="00191A11" w:rsidRDefault="00311A7B" w:rsidP="00094DFB">
      <w:pPr>
        <w:numPr>
          <w:ilvl w:val="0"/>
          <w:numId w:val="31"/>
        </w:numPr>
        <w:spacing w:line="276" w:lineRule="auto"/>
        <w:rPr>
          <w:rFonts w:ascii="Times New Roman" w:hAnsi="Times New Roman" w:cs="Times New Roman"/>
        </w:rPr>
      </w:pPr>
      <w:r w:rsidRPr="00191A11">
        <w:rPr>
          <w:rFonts w:ascii="Times New Roman" w:hAnsi="Times New Roman" w:cs="Times New Roman"/>
        </w:rPr>
        <w:t>How do low CompaRatio and high Promotion</w:t>
      </w:r>
      <w:r w:rsidR="00CB647C" w:rsidRPr="00191A11">
        <w:rPr>
          <w:rFonts w:ascii="Times New Roman" w:hAnsi="Times New Roman" w:cs="Times New Roman"/>
        </w:rPr>
        <w:t xml:space="preserve"> </w:t>
      </w:r>
      <w:r w:rsidRPr="00191A11">
        <w:rPr>
          <w:rFonts w:ascii="Times New Roman" w:hAnsi="Times New Roman" w:cs="Times New Roman"/>
        </w:rPr>
        <w:t>Stagnation affect attrition risk?</w:t>
      </w:r>
    </w:p>
    <w:p w14:paraId="55F6FB9C" w14:textId="5AA66657" w:rsidR="00D60337" w:rsidRPr="00191A11" w:rsidRDefault="00311A7B" w:rsidP="00094DFB">
      <w:pPr>
        <w:numPr>
          <w:ilvl w:val="0"/>
          <w:numId w:val="31"/>
        </w:numPr>
        <w:spacing w:line="276" w:lineRule="auto"/>
        <w:rPr>
          <w:rFonts w:ascii="Times New Roman" w:hAnsi="Times New Roman" w:cs="Times New Roman"/>
        </w:rPr>
      </w:pPr>
      <w:r w:rsidRPr="00191A11">
        <w:rPr>
          <w:rFonts w:ascii="Times New Roman" w:hAnsi="Times New Roman" w:cs="Times New Roman"/>
        </w:rPr>
        <w:t>What types of HR interventions (e.g., pay raise, promotion) yield best results</w:t>
      </w:r>
      <w:r w:rsidR="00D60337" w:rsidRPr="00D60337">
        <w:rPr>
          <w:rFonts w:ascii="Times New Roman" w:hAnsi="Times New Roman" w:cs="Times New Roman"/>
        </w:rPr>
        <w:t>?</w:t>
      </w:r>
    </w:p>
    <w:p w14:paraId="2DD6A652" w14:textId="473C7980" w:rsidR="00E22EEA" w:rsidRPr="00D60337" w:rsidRDefault="00A4562B" w:rsidP="00094DFB">
      <w:pPr>
        <w:numPr>
          <w:ilvl w:val="0"/>
          <w:numId w:val="31"/>
        </w:numPr>
        <w:spacing w:line="276" w:lineRule="auto"/>
        <w:rPr>
          <w:rFonts w:ascii="Times New Roman" w:hAnsi="Times New Roman" w:cs="Times New Roman"/>
        </w:rPr>
      </w:pPr>
      <w:r w:rsidRPr="00191A11">
        <w:rPr>
          <w:rFonts w:ascii="Times New Roman" w:hAnsi="Times New Roman" w:cs="Times New Roman"/>
        </w:rPr>
        <w:t>What other factors contribute to increased retention?</w:t>
      </w:r>
    </w:p>
    <w:p w14:paraId="49FF4225" w14:textId="77777777" w:rsidR="00D60337" w:rsidRPr="00D60337" w:rsidRDefault="00D60337" w:rsidP="00094DFB">
      <w:pPr>
        <w:spacing w:line="276" w:lineRule="auto"/>
        <w:rPr>
          <w:rFonts w:ascii="Times New Roman" w:hAnsi="Times New Roman" w:cs="Times New Roman"/>
        </w:rPr>
      </w:pPr>
      <w:r w:rsidRPr="00D60337">
        <w:rPr>
          <w:rFonts w:ascii="Times New Roman" w:hAnsi="Times New Roman" w:cs="Times New Roman"/>
          <w:b/>
          <w:bCs/>
        </w:rPr>
        <w:lastRenderedPageBreak/>
        <w:t>Hypotheses</w:t>
      </w:r>
      <w:r w:rsidRPr="00D60337">
        <w:rPr>
          <w:rFonts w:ascii="Times New Roman" w:hAnsi="Times New Roman" w:cs="Times New Roman"/>
        </w:rPr>
        <w:t>:</w:t>
      </w:r>
    </w:p>
    <w:p w14:paraId="7ADEF6A8" w14:textId="57ABA336" w:rsidR="00422365" w:rsidRPr="00191A11" w:rsidRDefault="00422365" w:rsidP="00094DFB">
      <w:pPr>
        <w:numPr>
          <w:ilvl w:val="0"/>
          <w:numId w:val="31"/>
        </w:numPr>
        <w:spacing w:line="276" w:lineRule="auto"/>
        <w:rPr>
          <w:rFonts w:ascii="Times New Roman" w:hAnsi="Times New Roman" w:cs="Times New Roman"/>
        </w:rPr>
      </w:pPr>
      <w:r w:rsidRPr="00191A11">
        <w:rPr>
          <w:rFonts w:ascii="Times New Roman" w:hAnsi="Times New Roman" w:cs="Times New Roman"/>
        </w:rPr>
        <w:t>H1: CompaRatio &lt; 0.8 significantly increases attrition risk</w:t>
      </w:r>
      <w:r w:rsidR="005F3173" w:rsidRPr="00191A11">
        <w:rPr>
          <w:rFonts w:ascii="Times New Roman" w:hAnsi="Times New Roman" w:cs="Times New Roman"/>
        </w:rPr>
        <w:t xml:space="preserve"> (</w:t>
      </w:r>
      <w:r w:rsidR="005F3173" w:rsidRPr="00191A11">
        <w:rPr>
          <w:rFonts w:ascii="Times New Roman" w:hAnsi="Times New Roman" w:cs="Times New Roman"/>
        </w:rPr>
        <w:t>Employees earning less than 80% of the market median (CompaRatio &lt; 0.8), especially in key roles (e.g., Sales, R&amp;D), are significantly more likely to attrit</w:t>
      </w:r>
      <w:r w:rsidR="005F3173" w:rsidRPr="00191A11">
        <w:rPr>
          <w:rFonts w:ascii="Times New Roman" w:hAnsi="Times New Roman" w:cs="Times New Roman"/>
        </w:rPr>
        <w:t>)</w:t>
      </w:r>
    </w:p>
    <w:p w14:paraId="3EBFEC08" w14:textId="77777777" w:rsidR="00422365" w:rsidRPr="00191A11" w:rsidRDefault="00422365" w:rsidP="00094DFB">
      <w:pPr>
        <w:numPr>
          <w:ilvl w:val="0"/>
          <w:numId w:val="31"/>
        </w:numPr>
        <w:spacing w:line="276" w:lineRule="auto"/>
        <w:rPr>
          <w:rFonts w:ascii="Times New Roman" w:hAnsi="Times New Roman" w:cs="Times New Roman"/>
        </w:rPr>
      </w:pPr>
      <w:r w:rsidRPr="00191A11">
        <w:rPr>
          <w:rFonts w:ascii="Times New Roman" w:hAnsi="Times New Roman" w:cs="Times New Roman"/>
        </w:rPr>
        <w:t xml:space="preserve">H2: Employees with </w:t>
      </w:r>
      <w:proofErr w:type="spellStart"/>
      <w:r w:rsidRPr="00191A11">
        <w:rPr>
          <w:rFonts w:ascii="Times New Roman" w:hAnsi="Times New Roman" w:cs="Times New Roman"/>
        </w:rPr>
        <w:t>PromotionFlag</w:t>
      </w:r>
      <w:proofErr w:type="spellEnd"/>
      <w:r w:rsidRPr="00191A11">
        <w:rPr>
          <w:rFonts w:ascii="Times New Roman" w:hAnsi="Times New Roman" w:cs="Times New Roman"/>
        </w:rPr>
        <w:t xml:space="preserve"> = 1 or PromotionStagnation &gt; 0.7 are 2x more likely to leave</w:t>
      </w:r>
    </w:p>
    <w:p w14:paraId="0D06CF6F" w14:textId="77777777" w:rsidR="00422365" w:rsidRPr="00191A11" w:rsidRDefault="00422365" w:rsidP="00094DFB">
      <w:pPr>
        <w:numPr>
          <w:ilvl w:val="0"/>
          <w:numId w:val="31"/>
        </w:numPr>
        <w:spacing w:line="276" w:lineRule="auto"/>
        <w:rPr>
          <w:rFonts w:ascii="Times New Roman" w:hAnsi="Times New Roman" w:cs="Times New Roman"/>
        </w:rPr>
      </w:pPr>
      <w:r w:rsidRPr="00191A11">
        <w:rPr>
          <w:rFonts w:ascii="Times New Roman" w:hAnsi="Times New Roman" w:cs="Times New Roman"/>
        </w:rPr>
        <w:t xml:space="preserve">H3: </w:t>
      </w:r>
      <w:proofErr w:type="spellStart"/>
      <w:r w:rsidRPr="00191A11">
        <w:rPr>
          <w:rFonts w:ascii="Times New Roman" w:hAnsi="Times New Roman" w:cs="Times New Roman"/>
        </w:rPr>
        <w:t>JobHoppingIndex</w:t>
      </w:r>
      <w:proofErr w:type="spellEnd"/>
      <w:r w:rsidRPr="00191A11">
        <w:rPr>
          <w:rFonts w:ascii="Times New Roman" w:hAnsi="Times New Roman" w:cs="Times New Roman"/>
        </w:rPr>
        <w:t xml:space="preserve"> &gt; 0.5 indicates a higher baseline risk</w:t>
      </w:r>
    </w:p>
    <w:p w14:paraId="4A7FEDD9" w14:textId="04E72C42" w:rsidR="00D60337" w:rsidRPr="00191A11" w:rsidRDefault="00422365" w:rsidP="00094DFB">
      <w:pPr>
        <w:numPr>
          <w:ilvl w:val="0"/>
          <w:numId w:val="31"/>
        </w:numPr>
        <w:spacing w:line="276" w:lineRule="auto"/>
        <w:rPr>
          <w:rFonts w:ascii="Times New Roman" w:hAnsi="Times New Roman" w:cs="Times New Roman"/>
        </w:rPr>
      </w:pPr>
      <w:r w:rsidRPr="00191A11">
        <w:rPr>
          <w:rFonts w:ascii="Times New Roman" w:hAnsi="Times New Roman" w:cs="Times New Roman"/>
        </w:rPr>
        <w:t xml:space="preserve">H4: Extreme </w:t>
      </w:r>
      <w:proofErr w:type="spellStart"/>
      <w:r w:rsidRPr="00191A11">
        <w:rPr>
          <w:rFonts w:ascii="Times New Roman" w:hAnsi="Times New Roman" w:cs="Times New Roman"/>
        </w:rPr>
        <w:t>ExperienceToJobLevelMatch</w:t>
      </w:r>
      <w:proofErr w:type="spellEnd"/>
      <w:r w:rsidRPr="00191A11">
        <w:rPr>
          <w:rFonts w:ascii="Times New Roman" w:hAnsi="Times New Roman" w:cs="Times New Roman"/>
        </w:rPr>
        <w:t xml:space="preserve"> scores imply career mismatch → higher turnover</w:t>
      </w:r>
      <w:r w:rsidR="00D60337" w:rsidRPr="00D60337">
        <w:rPr>
          <w:rFonts w:ascii="Times New Roman" w:hAnsi="Times New Roman" w:cs="Times New Roman"/>
        </w:rPr>
        <w:t>.</w:t>
      </w:r>
    </w:p>
    <w:p w14:paraId="3501E085" w14:textId="5453A56C" w:rsidR="00031566" w:rsidRPr="00191A11" w:rsidRDefault="00031566" w:rsidP="00094DFB">
      <w:pPr>
        <w:numPr>
          <w:ilvl w:val="0"/>
          <w:numId w:val="31"/>
        </w:numPr>
        <w:spacing w:line="276" w:lineRule="auto"/>
        <w:rPr>
          <w:rFonts w:ascii="Times New Roman" w:hAnsi="Times New Roman" w:cs="Times New Roman"/>
        </w:rPr>
      </w:pPr>
      <w:r w:rsidRPr="00191A11">
        <w:rPr>
          <w:rFonts w:ascii="Times New Roman" w:hAnsi="Times New Roman" w:cs="Times New Roman"/>
        </w:rPr>
        <w:t xml:space="preserve">H5: </w:t>
      </w:r>
      <w:r w:rsidRPr="00191A11">
        <w:rPr>
          <w:rFonts w:ascii="Times New Roman" w:hAnsi="Times New Roman" w:cs="Times New Roman"/>
        </w:rPr>
        <w:t xml:space="preserve">Employees with low </w:t>
      </w:r>
      <w:proofErr w:type="spellStart"/>
      <w:r w:rsidRPr="00191A11">
        <w:rPr>
          <w:rFonts w:ascii="Times New Roman" w:hAnsi="Times New Roman" w:cs="Times New Roman"/>
        </w:rPr>
        <w:t>JobSatisfaction</w:t>
      </w:r>
      <w:proofErr w:type="spellEnd"/>
      <w:r w:rsidRPr="00191A11">
        <w:rPr>
          <w:rFonts w:ascii="Times New Roman" w:hAnsi="Times New Roman" w:cs="Times New Roman"/>
        </w:rPr>
        <w:t xml:space="preserve"> and low </w:t>
      </w:r>
      <w:proofErr w:type="spellStart"/>
      <w:r w:rsidRPr="00191A11">
        <w:rPr>
          <w:rFonts w:ascii="Times New Roman" w:hAnsi="Times New Roman" w:cs="Times New Roman"/>
        </w:rPr>
        <w:t>EnvironmentSatisfaction</w:t>
      </w:r>
      <w:proofErr w:type="spellEnd"/>
      <w:r w:rsidRPr="00191A11">
        <w:rPr>
          <w:rFonts w:ascii="Times New Roman" w:hAnsi="Times New Roman" w:cs="Times New Roman"/>
        </w:rPr>
        <w:t xml:space="preserve"> have a compounding risk of leaving.</w:t>
      </w:r>
      <w:r w:rsidRPr="00191A11">
        <w:rPr>
          <w:rFonts w:ascii="Times New Roman" w:hAnsi="Times New Roman" w:cs="Times New Roman"/>
        </w:rPr>
        <w:t xml:space="preserve"> </w:t>
      </w:r>
    </w:p>
    <w:p w14:paraId="11250C0C" w14:textId="7C374AC6" w:rsidR="0093047A" w:rsidRPr="00D60337" w:rsidRDefault="0093047A" w:rsidP="00094DFB">
      <w:pPr>
        <w:numPr>
          <w:ilvl w:val="0"/>
          <w:numId w:val="31"/>
        </w:numPr>
        <w:spacing w:line="276" w:lineRule="auto"/>
        <w:rPr>
          <w:rFonts w:ascii="Times New Roman" w:hAnsi="Times New Roman" w:cs="Times New Roman"/>
        </w:rPr>
      </w:pPr>
      <w:r w:rsidRPr="00191A11">
        <w:rPr>
          <w:rFonts w:ascii="Times New Roman" w:hAnsi="Times New Roman" w:cs="Times New Roman"/>
        </w:rPr>
        <w:t xml:space="preserve">H6: </w:t>
      </w:r>
      <w:r w:rsidRPr="00191A11">
        <w:rPr>
          <w:rFonts w:ascii="Times New Roman" w:hAnsi="Times New Roman" w:cs="Times New Roman"/>
        </w:rPr>
        <w:t xml:space="preserve">High </w:t>
      </w:r>
      <w:proofErr w:type="spellStart"/>
      <w:r w:rsidRPr="00191A11">
        <w:rPr>
          <w:rFonts w:ascii="Times New Roman" w:hAnsi="Times New Roman" w:cs="Times New Roman"/>
        </w:rPr>
        <w:t>OverTime</w:t>
      </w:r>
      <w:proofErr w:type="spellEnd"/>
      <w:r w:rsidRPr="00191A11">
        <w:rPr>
          <w:rFonts w:ascii="Times New Roman" w:hAnsi="Times New Roman" w:cs="Times New Roman"/>
        </w:rPr>
        <w:t xml:space="preserve"> combined with low </w:t>
      </w:r>
      <w:proofErr w:type="spellStart"/>
      <w:r w:rsidRPr="00191A11">
        <w:rPr>
          <w:rFonts w:ascii="Times New Roman" w:hAnsi="Times New Roman" w:cs="Times New Roman"/>
        </w:rPr>
        <w:t>WorkLifeBalance</w:t>
      </w:r>
      <w:proofErr w:type="spellEnd"/>
      <w:r w:rsidRPr="00191A11">
        <w:rPr>
          <w:rFonts w:ascii="Times New Roman" w:hAnsi="Times New Roman" w:cs="Times New Roman"/>
        </w:rPr>
        <w:t xml:space="preserve"> accelerates attrition.</w:t>
      </w:r>
    </w:p>
    <w:p w14:paraId="28D489E1" w14:textId="280B3124" w:rsidR="00D60337" w:rsidRPr="00D60337" w:rsidRDefault="00D60337" w:rsidP="00094DFB">
      <w:pPr>
        <w:spacing w:line="276" w:lineRule="auto"/>
        <w:rPr>
          <w:rFonts w:ascii="Times New Roman" w:hAnsi="Times New Roman" w:cs="Times New Roman"/>
        </w:rPr>
      </w:pPr>
      <w:r w:rsidRPr="00D60337">
        <w:rPr>
          <w:rFonts w:ascii="Times New Roman" w:hAnsi="Times New Roman" w:cs="Times New Roman"/>
          <w:b/>
          <w:bCs/>
        </w:rPr>
        <w:t>Deliverable</w:t>
      </w:r>
      <w:r w:rsidRPr="00D60337">
        <w:rPr>
          <w:rFonts w:ascii="Times New Roman" w:hAnsi="Times New Roman" w:cs="Times New Roman"/>
        </w:rPr>
        <w:t xml:space="preserve">: A predictive model with ranked feature importance and a retention strategy blueprint recommending HR interventions, such as pay adjustments for </w:t>
      </w:r>
      <w:r w:rsidR="00DD5366" w:rsidRPr="00191A11">
        <w:rPr>
          <w:rFonts w:ascii="Times New Roman" w:hAnsi="Times New Roman" w:cs="Times New Roman"/>
        </w:rPr>
        <w:t xml:space="preserve">different </w:t>
      </w:r>
      <w:r w:rsidRPr="00D60337">
        <w:rPr>
          <w:rFonts w:ascii="Times New Roman" w:hAnsi="Times New Roman" w:cs="Times New Roman"/>
        </w:rPr>
        <w:t xml:space="preserve">roles or promotion plans for employees, aiming to reduce </w:t>
      </w:r>
      <w:r w:rsidRPr="00D60337">
        <w:rPr>
          <w:rFonts w:ascii="Times New Roman" w:hAnsi="Times New Roman" w:cs="Times New Roman"/>
          <w:b/>
          <w:bCs/>
        </w:rPr>
        <w:t>Attrition</w:t>
      </w:r>
      <w:r w:rsidRPr="00D60337">
        <w:rPr>
          <w:rFonts w:ascii="Times New Roman" w:hAnsi="Times New Roman" w:cs="Times New Roman"/>
        </w:rPr>
        <w:t xml:space="preserve"> by 5–10%.</w:t>
      </w:r>
    </w:p>
    <w:p w14:paraId="2195C6AE" w14:textId="0C6EA28C" w:rsidR="5494D85C" w:rsidRPr="00191A11" w:rsidRDefault="5494D85C" w:rsidP="00094DFB">
      <w:pPr>
        <w:pStyle w:val="Heading2"/>
        <w:spacing w:line="276" w:lineRule="auto"/>
        <w:rPr>
          <w:rFonts w:ascii="Times New Roman" w:hAnsi="Times New Roman" w:cs="Times New Roman"/>
          <w:sz w:val="22"/>
          <w:szCs w:val="22"/>
        </w:rPr>
      </w:pPr>
    </w:p>
    <w:p w14:paraId="76956C3C" w14:textId="5919E428" w:rsidR="4E59E2E2" w:rsidRPr="00191A11" w:rsidRDefault="4E59E2E2" w:rsidP="00094DFB">
      <w:pPr>
        <w:pStyle w:val="Heading2"/>
        <w:spacing w:line="276" w:lineRule="auto"/>
        <w:rPr>
          <w:rFonts w:ascii="Times New Roman" w:hAnsi="Times New Roman" w:cs="Times New Roman"/>
          <w:sz w:val="22"/>
          <w:szCs w:val="22"/>
        </w:rPr>
      </w:pPr>
      <w:r w:rsidRPr="00191A11">
        <w:rPr>
          <w:rFonts w:ascii="Times New Roman" w:hAnsi="Times New Roman" w:cs="Times New Roman"/>
          <w:sz w:val="22"/>
          <w:szCs w:val="22"/>
        </w:rPr>
        <w:t>2.1 Other related questions and Assumptions:</w:t>
      </w:r>
    </w:p>
    <w:tbl>
      <w:tblPr>
        <w:tblStyle w:val="TipTable"/>
        <w:tblW w:w="0" w:type="auto"/>
        <w:tblLook w:val="04A0" w:firstRow="1" w:lastRow="0" w:firstColumn="1" w:lastColumn="0" w:noHBand="0" w:noVBand="1"/>
        <w:tblDescription w:val="Layout table"/>
      </w:tblPr>
      <w:tblGrid>
        <w:gridCol w:w="579"/>
        <w:gridCol w:w="8781"/>
      </w:tblGrid>
      <w:tr w:rsidR="5494D85C" w:rsidRPr="00191A11"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Pr="00191A11" w:rsidRDefault="5494D85C" w:rsidP="00094DFB">
            <w:pPr>
              <w:spacing w:line="276" w:lineRule="auto"/>
              <w:rPr>
                <w:rFonts w:ascii="Times New Roman" w:hAnsi="Times New Roman" w:cs="Times New Roman"/>
              </w:rPr>
            </w:pPr>
            <w:r w:rsidRPr="00191A11">
              <w:rPr>
                <w:rFonts w:ascii="Times New Roman" w:hAnsi="Times New Roman" w:cs="Times New Roman"/>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4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Bu4dCKkwgAAGEoAAAOAAAAAAAAAAAAAAAAAC4CAABkcnMvZTJvRG9jLnhtbFBLAQItABQA&#10;BgAIAAAAIQAF4gw92QAAAAMBAAAPAAAAAAAAAAAAAAAAAO0KAABkcnMvZG93bnJldi54bWxQSwUG&#10;AAAAAAQABADzAAAA8ws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Pr="00191A11" w:rsidRDefault="5494D85C" w:rsidP="00094DFB">
            <w:pPr>
              <w:pStyle w:val="BodyTextConten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lang w:val="en-US"/>
              </w:rPr>
            </w:pPr>
            <w:r w:rsidRPr="00191A11">
              <w:rPr>
                <w:rFonts w:ascii="Times New Roman" w:hAnsi="Times New Roman" w:cs="Times New Roman"/>
                <w:b w:val="0"/>
                <w:i/>
                <w:iCs/>
                <w:color w:val="993366"/>
              </w:rPr>
              <w:t xml:space="preserve">List any </w:t>
            </w:r>
            <w:r w:rsidR="3571A85A" w:rsidRPr="00191A11">
              <w:rPr>
                <w:rFonts w:ascii="Times New Roman" w:hAnsi="Times New Roman" w:cs="Times New Roman"/>
                <w:b w:val="0"/>
                <w:i/>
                <w:iCs/>
                <w:color w:val="993366"/>
              </w:rPr>
              <w:t>assumptions that may affect the analysis</w:t>
            </w:r>
          </w:p>
          <w:p w14:paraId="2ADF768A" w14:textId="47CCA154" w:rsidR="388C5C4D" w:rsidRPr="00191A11" w:rsidRDefault="388C5C4D"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p>
        </w:tc>
      </w:tr>
    </w:tbl>
    <w:p w14:paraId="01D52455" w14:textId="77777777" w:rsidR="00D722E8" w:rsidRPr="00D722E8" w:rsidRDefault="00D722E8" w:rsidP="00094DFB">
      <w:pPr>
        <w:numPr>
          <w:ilvl w:val="0"/>
          <w:numId w:val="32"/>
        </w:numPr>
        <w:spacing w:line="276" w:lineRule="auto"/>
        <w:rPr>
          <w:rFonts w:ascii="Times New Roman" w:hAnsi="Times New Roman" w:cs="Times New Roman"/>
        </w:rPr>
      </w:pPr>
      <w:r w:rsidRPr="00D722E8">
        <w:rPr>
          <w:rFonts w:ascii="Times New Roman" w:hAnsi="Times New Roman" w:cs="Times New Roman"/>
          <w:b/>
          <w:bCs/>
        </w:rPr>
        <w:t>Related Questions</w:t>
      </w:r>
      <w:r w:rsidRPr="00D722E8">
        <w:rPr>
          <w:rFonts w:ascii="Times New Roman" w:hAnsi="Times New Roman" w:cs="Times New Roman"/>
        </w:rPr>
        <w:t>:</w:t>
      </w:r>
    </w:p>
    <w:p w14:paraId="68DF7B10" w14:textId="77777777" w:rsidR="00D722E8" w:rsidRPr="00D722E8" w:rsidRDefault="00D722E8" w:rsidP="00094DFB">
      <w:pPr>
        <w:numPr>
          <w:ilvl w:val="1"/>
          <w:numId w:val="32"/>
        </w:numPr>
        <w:spacing w:line="276" w:lineRule="auto"/>
        <w:rPr>
          <w:rFonts w:ascii="Times New Roman" w:hAnsi="Times New Roman" w:cs="Times New Roman"/>
        </w:rPr>
      </w:pPr>
      <w:r w:rsidRPr="00D722E8">
        <w:rPr>
          <w:rFonts w:ascii="Times New Roman" w:hAnsi="Times New Roman" w:cs="Times New Roman"/>
        </w:rPr>
        <w:t xml:space="preserve">Do interactions between </w:t>
      </w:r>
      <w:r w:rsidRPr="00D722E8">
        <w:rPr>
          <w:rFonts w:ascii="Times New Roman" w:hAnsi="Times New Roman" w:cs="Times New Roman"/>
          <w:b/>
          <w:bCs/>
        </w:rPr>
        <w:t>CompaRatio</w:t>
      </w:r>
      <w:r w:rsidRPr="00D722E8">
        <w:rPr>
          <w:rFonts w:ascii="Times New Roman" w:hAnsi="Times New Roman" w:cs="Times New Roman"/>
        </w:rPr>
        <w:t xml:space="preserve"> and </w:t>
      </w:r>
      <w:r w:rsidRPr="00D722E8">
        <w:rPr>
          <w:rFonts w:ascii="Times New Roman" w:hAnsi="Times New Roman" w:cs="Times New Roman"/>
          <w:b/>
          <w:bCs/>
        </w:rPr>
        <w:t>PromotionStagnation</w:t>
      </w:r>
      <w:r w:rsidRPr="00D722E8">
        <w:rPr>
          <w:rFonts w:ascii="Times New Roman" w:hAnsi="Times New Roman" w:cs="Times New Roman"/>
        </w:rPr>
        <w:t xml:space="preserve"> increase </w:t>
      </w:r>
      <w:r w:rsidRPr="00D722E8">
        <w:rPr>
          <w:rFonts w:ascii="Times New Roman" w:hAnsi="Times New Roman" w:cs="Times New Roman"/>
          <w:b/>
          <w:bCs/>
        </w:rPr>
        <w:t>Attrition</w:t>
      </w:r>
      <w:r w:rsidRPr="00D722E8">
        <w:rPr>
          <w:rFonts w:ascii="Times New Roman" w:hAnsi="Times New Roman" w:cs="Times New Roman"/>
        </w:rPr>
        <w:t xml:space="preserve"> risk for underpaid, stagnant employees (e.g., Sales Representative Level 1)?</w:t>
      </w:r>
    </w:p>
    <w:p w14:paraId="6080F8C4" w14:textId="77777777" w:rsidR="00D722E8" w:rsidRPr="00D722E8" w:rsidRDefault="00D722E8" w:rsidP="00094DFB">
      <w:pPr>
        <w:numPr>
          <w:ilvl w:val="1"/>
          <w:numId w:val="32"/>
        </w:numPr>
        <w:spacing w:line="276" w:lineRule="auto"/>
        <w:rPr>
          <w:rFonts w:ascii="Times New Roman" w:hAnsi="Times New Roman" w:cs="Times New Roman"/>
        </w:rPr>
      </w:pPr>
      <w:r w:rsidRPr="00D722E8">
        <w:rPr>
          <w:rFonts w:ascii="Times New Roman" w:hAnsi="Times New Roman" w:cs="Times New Roman"/>
        </w:rPr>
        <w:t xml:space="preserve">How does </w:t>
      </w:r>
      <w:r w:rsidRPr="00D722E8">
        <w:rPr>
          <w:rFonts w:ascii="Times New Roman" w:hAnsi="Times New Roman" w:cs="Times New Roman"/>
          <w:b/>
          <w:bCs/>
        </w:rPr>
        <w:t>Attrition</w:t>
      </w:r>
      <w:r w:rsidRPr="00D722E8">
        <w:rPr>
          <w:rFonts w:ascii="Times New Roman" w:hAnsi="Times New Roman" w:cs="Times New Roman"/>
        </w:rPr>
        <w:t xml:space="preserve"> vary across departments (e.g., Sales vs. Research &amp; Development) for employees with high </w:t>
      </w:r>
      <w:proofErr w:type="spellStart"/>
      <w:r w:rsidRPr="00D722E8">
        <w:rPr>
          <w:rFonts w:ascii="Times New Roman" w:hAnsi="Times New Roman" w:cs="Times New Roman"/>
          <w:b/>
          <w:bCs/>
        </w:rPr>
        <w:t>JobHoppingIndex</w:t>
      </w:r>
      <w:proofErr w:type="spellEnd"/>
      <w:r w:rsidRPr="00D722E8">
        <w:rPr>
          <w:rFonts w:ascii="Times New Roman" w:hAnsi="Times New Roman" w:cs="Times New Roman"/>
        </w:rPr>
        <w:t xml:space="preserve"> or low </w:t>
      </w:r>
      <w:proofErr w:type="spellStart"/>
      <w:r w:rsidRPr="00D722E8">
        <w:rPr>
          <w:rFonts w:ascii="Times New Roman" w:hAnsi="Times New Roman" w:cs="Times New Roman"/>
          <w:b/>
          <w:bCs/>
        </w:rPr>
        <w:t>ExperienceToJobLevelMatch</w:t>
      </w:r>
      <w:proofErr w:type="spellEnd"/>
      <w:r w:rsidRPr="00D722E8">
        <w:rPr>
          <w:rFonts w:ascii="Times New Roman" w:hAnsi="Times New Roman" w:cs="Times New Roman"/>
        </w:rPr>
        <w:t>?</w:t>
      </w:r>
    </w:p>
    <w:p w14:paraId="4ED473E2" w14:textId="77777777" w:rsidR="00D722E8" w:rsidRPr="00D722E8" w:rsidRDefault="00D722E8" w:rsidP="00094DFB">
      <w:pPr>
        <w:numPr>
          <w:ilvl w:val="1"/>
          <w:numId w:val="32"/>
        </w:numPr>
        <w:spacing w:line="276" w:lineRule="auto"/>
        <w:rPr>
          <w:rFonts w:ascii="Times New Roman" w:hAnsi="Times New Roman" w:cs="Times New Roman"/>
        </w:rPr>
      </w:pPr>
      <w:r w:rsidRPr="00D722E8">
        <w:rPr>
          <w:rFonts w:ascii="Times New Roman" w:hAnsi="Times New Roman" w:cs="Times New Roman"/>
        </w:rPr>
        <w:t xml:space="preserve">What is the potential reduction in </w:t>
      </w:r>
      <w:r w:rsidRPr="00D722E8">
        <w:rPr>
          <w:rFonts w:ascii="Times New Roman" w:hAnsi="Times New Roman" w:cs="Times New Roman"/>
          <w:b/>
          <w:bCs/>
        </w:rPr>
        <w:t>Attrition</w:t>
      </w:r>
      <w:r w:rsidRPr="00D722E8">
        <w:rPr>
          <w:rFonts w:ascii="Times New Roman" w:hAnsi="Times New Roman" w:cs="Times New Roman"/>
        </w:rPr>
        <w:t xml:space="preserve"> from interventions like pay increases for </w:t>
      </w:r>
      <w:r w:rsidRPr="00D722E8">
        <w:rPr>
          <w:rFonts w:ascii="Times New Roman" w:hAnsi="Times New Roman" w:cs="Times New Roman"/>
          <w:b/>
          <w:bCs/>
        </w:rPr>
        <w:t>CompaRatio &lt; 0.8</w:t>
      </w:r>
      <w:r w:rsidRPr="00D722E8">
        <w:rPr>
          <w:rFonts w:ascii="Times New Roman" w:hAnsi="Times New Roman" w:cs="Times New Roman"/>
        </w:rPr>
        <w:t xml:space="preserve"> or promotions for </w:t>
      </w:r>
      <w:proofErr w:type="spellStart"/>
      <w:r w:rsidRPr="00D722E8">
        <w:rPr>
          <w:rFonts w:ascii="Times New Roman" w:hAnsi="Times New Roman" w:cs="Times New Roman"/>
          <w:b/>
          <w:bCs/>
        </w:rPr>
        <w:t>PromotionFlag</w:t>
      </w:r>
      <w:proofErr w:type="spellEnd"/>
      <w:r w:rsidRPr="00D722E8">
        <w:rPr>
          <w:rFonts w:ascii="Times New Roman" w:hAnsi="Times New Roman" w:cs="Times New Roman"/>
          <w:b/>
          <w:bCs/>
        </w:rPr>
        <w:t xml:space="preserve"> = 1</w:t>
      </w:r>
      <w:r w:rsidRPr="00D722E8">
        <w:rPr>
          <w:rFonts w:ascii="Times New Roman" w:hAnsi="Times New Roman" w:cs="Times New Roman"/>
        </w:rPr>
        <w:t>?</w:t>
      </w:r>
    </w:p>
    <w:p w14:paraId="476E8888" w14:textId="77777777" w:rsidR="00D722E8" w:rsidRPr="00D722E8" w:rsidRDefault="00D722E8" w:rsidP="00094DFB">
      <w:pPr>
        <w:numPr>
          <w:ilvl w:val="0"/>
          <w:numId w:val="32"/>
        </w:numPr>
        <w:spacing w:line="276" w:lineRule="auto"/>
        <w:rPr>
          <w:rFonts w:ascii="Times New Roman" w:hAnsi="Times New Roman" w:cs="Times New Roman"/>
        </w:rPr>
      </w:pPr>
      <w:r w:rsidRPr="00D722E8">
        <w:rPr>
          <w:rFonts w:ascii="Times New Roman" w:hAnsi="Times New Roman" w:cs="Times New Roman"/>
          <w:b/>
          <w:bCs/>
        </w:rPr>
        <w:t>Assumptions</w:t>
      </w:r>
      <w:r w:rsidRPr="00D722E8">
        <w:rPr>
          <w:rFonts w:ascii="Times New Roman" w:hAnsi="Times New Roman" w:cs="Times New Roman"/>
        </w:rPr>
        <w:t>:</w:t>
      </w:r>
    </w:p>
    <w:p w14:paraId="7C55B4FB" w14:textId="77777777" w:rsidR="00AF4F6C" w:rsidRPr="00191A11" w:rsidRDefault="00AF4F6C" w:rsidP="00094DFB">
      <w:pPr>
        <w:numPr>
          <w:ilvl w:val="1"/>
          <w:numId w:val="32"/>
        </w:numPr>
        <w:spacing w:line="276" w:lineRule="auto"/>
        <w:rPr>
          <w:rFonts w:ascii="Times New Roman" w:hAnsi="Times New Roman" w:cs="Times New Roman"/>
        </w:rPr>
      </w:pPr>
      <w:r w:rsidRPr="00191A11">
        <w:rPr>
          <w:rFonts w:ascii="Times New Roman" w:hAnsi="Times New Roman" w:cs="Times New Roman"/>
        </w:rPr>
        <w:t xml:space="preserve">Attrition is voluntary and avoidable. </w:t>
      </w:r>
    </w:p>
    <w:p w14:paraId="7F0CEA87" w14:textId="77777777" w:rsidR="00AF4F6C" w:rsidRPr="00191A11" w:rsidRDefault="00AF4F6C" w:rsidP="00094DFB">
      <w:pPr>
        <w:numPr>
          <w:ilvl w:val="1"/>
          <w:numId w:val="32"/>
        </w:numPr>
        <w:spacing w:line="276" w:lineRule="auto"/>
        <w:rPr>
          <w:rFonts w:ascii="Times New Roman" w:hAnsi="Times New Roman" w:cs="Times New Roman"/>
        </w:rPr>
      </w:pPr>
      <w:r w:rsidRPr="00191A11">
        <w:rPr>
          <w:rFonts w:ascii="Times New Roman" w:hAnsi="Times New Roman" w:cs="Times New Roman"/>
        </w:rPr>
        <w:t>The dataset’s 16% Attrition rate reflects typical turnover in U.S. tech firms (13.2% industry average, LinkedIn 2025).</w:t>
      </w:r>
    </w:p>
    <w:p w14:paraId="2D8E4C3B" w14:textId="77777777" w:rsidR="00AF4F6C" w:rsidRPr="00191A11" w:rsidRDefault="00AF4F6C" w:rsidP="00094DFB">
      <w:pPr>
        <w:numPr>
          <w:ilvl w:val="1"/>
          <w:numId w:val="32"/>
        </w:numPr>
        <w:spacing w:line="276" w:lineRule="auto"/>
        <w:rPr>
          <w:rFonts w:ascii="Times New Roman" w:hAnsi="Times New Roman" w:cs="Times New Roman"/>
        </w:rPr>
      </w:pPr>
      <w:proofErr w:type="spellStart"/>
      <w:r w:rsidRPr="00191A11">
        <w:rPr>
          <w:rFonts w:ascii="Times New Roman" w:hAnsi="Times New Roman" w:cs="Times New Roman"/>
        </w:rPr>
        <w:t>YearsSinceLastPromotion</w:t>
      </w:r>
      <w:proofErr w:type="spellEnd"/>
      <w:r w:rsidRPr="00191A11">
        <w:rPr>
          <w:rFonts w:ascii="Times New Roman" w:hAnsi="Times New Roman" w:cs="Times New Roman"/>
        </w:rPr>
        <w:t xml:space="preserve"> = 0 indicates a recent promotion, potentially lowering Attrition risk.</w:t>
      </w:r>
    </w:p>
    <w:p w14:paraId="3E165409" w14:textId="39B3D671" w:rsidR="00D722E8" w:rsidRPr="00191A11" w:rsidRDefault="00AF4F6C" w:rsidP="00094DFB">
      <w:pPr>
        <w:numPr>
          <w:ilvl w:val="1"/>
          <w:numId w:val="32"/>
        </w:numPr>
        <w:spacing w:line="276" w:lineRule="auto"/>
        <w:rPr>
          <w:rFonts w:ascii="Times New Roman" w:hAnsi="Times New Roman" w:cs="Times New Roman"/>
        </w:rPr>
      </w:pPr>
      <w:proofErr w:type="spellStart"/>
      <w:r w:rsidRPr="00191A11">
        <w:rPr>
          <w:rFonts w:ascii="Times New Roman" w:hAnsi="Times New Roman" w:cs="Times New Roman"/>
        </w:rPr>
        <w:t>MarketMedian</w:t>
      </w:r>
      <w:proofErr w:type="spellEnd"/>
      <w:r w:rsidRPr="00191A11">
        <w:rPr>
          <w:rFonts w:ascii="Times New Roman" w:hAnsi="Times New Roman" w:cs="Times New Roman"/>
        </w:rPr>
        <w:t xml:space="preserve"> values are accurate 2025 U.S. benchmarks for role/level</w:t>
      </w:r>
      <w:r w:rsidR="00D722E8" w:rsidRPr="00D722E8">
        <w:rPr>
          <w:rFonts w:ascii="Times New Roman" w:hAnsi="Times New Roman" w:cs="Times New Roman"/>
        </w:rPr>
        <w:t>.</w:t>
      </w:r>
    </w:p>
    <w:p w14:paraId="610B0E2E" w14:textId="4330B5DD" w:rsidR="00E23F37" w:rsidRPr="00D722E8" w:rsidRDefault="00E23F37" w:rsidP="00094DFB">
      <w:pPr>
        <w:numPr>
          <w:ilvl w:val="1"/>
          <w:numId w:val="32"/>
        </w:numPr>
        <w:spacing w:line="276" w:lineRule="auto"/>
        <w:rPr>
          <w:rFonts w:ascii="Times New Roman" w:hAnsi="Times New Roman" w:cs="Times New Roman"/>
        </w:rPr>
      </w:pPr>
      <w:r w:rsidRPr="00191A11">
        <w:rPr>
          <w:rFonts w:ascii="Times New Roman" w:hAnsi="Times New Roman" w:cs="Times New Roman"/>
        </w:rPr>
        <w:t xml:space="preserve">Effects of </w:t>
      </w:r>
      <w:r w:rsidRPr="00191A11">
        <w:rPr>
          <w:rFonts w:ascii="Times New Roman" w:hAnsi="Times New Roman" w:cs="Times New Roman"/>
        </w:rPr>
        <w:t xml:space="preserve">annual </w:t>
      </w:r>
      <w:r w:rsidRPr="00191A11">
        <w:rPr>
          <w:rFonts w:ascii="Times New Roman" w:hAnsi="Times New Roman" w:cs="Times New Roman"/>
        </w:rPr>
        <w:t xml:space="preserve">bonus, regional variations </w:t>
      </w:r>
      <w:r w:rsidRPr="00191A11">
        <w:rPr>
          <w:rFonts w:ascii="Times New Roman" w:hAnsi="Times New Roman" w:cs="Times New Roman"/>
        </w:rPr>
        <w:t xml:space="preserve">etc. </w:t>
      </w:r>
      <w:r w:rsidRPr="00191A11">
        <w:rPr>
          <w:rFonts w:ascii="Times New Roman" w:hAnsi="Times New Roman" w:cs="Times New Roman"/>
        </w:rPr>
        <w:t>are excluded</w:t>
      </w:r>
    </w:p>
    <w:p w14:paraId="79A2A1C0" w14:textId="77777777" w:rsidR="00D722E8" w:rsidRPr="00D722E8" w:rsidRDefault="00D722E8" w:rsidP="00094DFB">
      <w:pPr>
        <w:numPr>
          <w:ilvl w:val="0"/>
          <w:numId w:val="32"/>
        </w:numPr>
        <w:spacing w:line="276" w:lineRule="auto"/>
        <w:rPr>
          <w:rFonts w:ascii="Times New Roman" w:hAnsi="Times New Roman" w:cs="Times New Roman"/>
        </w:rPr>
      </w:pPr>
      <w:r w:rsidRPr="00D722E8">
        <w:rPr>
          <w:rFonts w:ascii="Times New Roman" w:hAnsi="Times New Roman" w:cs="Times New Roman"/>
          <w:b/>
          <w:bCs/>
        </w:rPr>
        <w:t>Data Limitations</w:t>
      </w:r>
      <w:r w:rsidRPr="00D722E8">
        <w:rPr>
          <w:rFonts w:ascii="Times New Roman" w:hAnsi="Times New Roman" w:cs="Times New Roman"/>
        </w:rPr>
        <w:t>:</w:t>
      </w:r>
    </w:p>
    <w:p w14:paraId="6F2443B3" w14:textId="77777777" w:rsidR="00D722E8" w:rsidRPr="00D722E8" w:rsidRDefault="00D722E8" w:rsidP="00094DFB">
      <w:pPr>
        <w:numPr>
          <w:ilvl w:val="1"/>
          <w:numId w:val="32"/>
        </w:numPr>
        <w:spacing w:line="276" w:lineRule="auto"/>
        <w:rPr>
          <w:rFonts w:ascii="Times New Roman" w:hAnsi="Times New Roman" w:cs="Times New Roman"/>
        </w:rPr>
      </w:pPr>
      <w:r w:rsidRPr="00D722E8">
        <w:rPr>
          <w:rFonts w:ascii="Times New Roman" w:hAnsi="Times New Roman" w:cs="Times New Roman"/>
        </w:rPr>
        <w:lastRenderedPageBreak/>
        <w:t xml:space="preserve">Synthetic </w:t>
      </w:r>
      <w:proofErr w:type="gramStart"/>
      <w:r w:rsidRPr="00D722E8">
        <w:rPr>
          <w:rFonts w:ascii="Times New Roman" w:hAnsi="Times New Roman" w:cs="Times New Roman"/>
        </w:rPr>
        <w:t>dataset</w:t>
      </w:r>
      <w:proofErr w:type="gramEnd"/>
      <w:r w:rsidRPr="00D722E8">
        <w:rPr>
          <w:rFonts w:ascii="Times New Roman" w:hAnsi="Times New Roman" w:cs="Times New Roman"/>
        </w:rPr>
        <w:t xml:space="preserve"> may not capture real-world complexities (e.g., no data on employee benefits or cultural factors).</w:t>
      </w:r>
    </w:p>
    <w:p w14:paraId="5D461B18" w14:textId="77777777" w:rsidR="00D722E8" w:rsidRPr="00D722E8" w:rsidRDefault="00D722E8" w:rsidP="00094DFB">
      <w:pPr>
        <w:numPr>
          <w:ilvl w:val="1"/>
          <w:numId w:val="32"/>
        </w:numPr>
        <w:spacing w:line="276" w:lineRule="auto"/>
        <w:rPr>
          <w:rFonts w:ascii="Times New Roman" w:hAnsi="Times New Roman" w:cs="Times New Roman"/>
        </w:rPr>
      </w:pPr>
      <w:r w:rsidRPr="00D722E8">
        <w:rPr>
          <w:rFonts w:ascii="Times New Roman" w:hAnsi="Times New Roman" w:cs="Times New Roman"/>
          <w:b/>
          <w:bCs/>
        </w:rPr>
        <w:t>Attrition</w:t>
      </w:r>
      <w:r w:rsidRPr="00D722E8">
        <w:rPr>
          <w:rFonts w:ascii="Times New Roman" w:hAnsi="Times New Roman" w:cs="Times New Roman"/>
        </w:rPr>
        <w:t xml:space="preserve"> imbalance (16% Yes) necessitates oversampling (e.g., SMOTE).</w:t>
      </w:r>
    </w:p>
    <w:p w14:paraId="658A454D" w14:textId="77777777" w:rsidR="00D722E8" w:rsidRPr="00D722E8" w:rsidRDefault="00D722E8" w:rsidP="00094DFB">
      <w:pPr>
        <w:numPr>
          <w:ilvl w:val="1"/>
          <w:numId w:val="32"/>
        </w:numPr>
        <w:spacing w:line="276" w:lineRule="auto"/>
        <w:rPr>
          <w:rFonts w:ascii="Times New Roman" w:hAnsi="Times New Roman" w:cs="Times New Roman"/>
        </w:rPr>
      </w:pPr>
      <w:r w:rsidRPr="00D722E8">
        <w:rPr>
          <w:rFonts w:ascii="Times New Roman" w:hAnsi="Times New Roman" w:cs="Times New Roman"/>
        </w:rPr>
        <w:t>No regional specificity (e.g., Silicon Valley vs. Midwest), assuming national U.S. averages.</w:t>
      </w:r>
    </w:p>
    <w:p w14:paraId="7F75A8CB" w14:textId="158748D7" w:rsidR="006859F3" w:rsidRPr="00191A11" w:rsidRDefault="006859F3" w:rsidP="00094DFB">
      <w:pPr>
        <w:pStyle w:val="Heading2"/>
        <w:spacing w:line="276" w:lineRule="auto"/>
        <w:rPr>
          <w:rFonts w:ascii="Times New Roman" w:hAnsi="Times New Roman" w:cs="Times New Roman"/>
          <w:sz w:val="22"/>
          <w:szCs w:val="22"/>
        </w:rPr>
      </w:pPr>
      <w:r w:rsidRPr="00191A11">
        <w:rPr>
          <w:rFonts w:ascii="Times New Roman" w:hAnsi="Times New Roman" w:cs="Times New Roman"/>
          <w:sz w:val="22"/>
          <w:szCs w:val="22"/>
        </w:rPr>
        <w:t>2.</w:t>
      </w:r>
      <w:r w:rsidR="1D36F93D" w:rsidRPr="00191A11">
        <w:rPr>
          <w:rFonts w:ascii="Times New Roman" w:hAnsi="Times New Roman" w:cs="Times New Roman"/>
          <w:sz w:val="22"/>
          <w:szCs w:val="22"/>
        </w:rPr>
        <w:t>2</w:t>
      </w:r>
      <w:r w:rsidRPr="00191A11">
        <w:rPr>
          <w:rFonts w:ascii="Times New Roman" w:hAnsi="Times New Roman" w:cs="Times New Roman"/>
          <w:sz w:val="22"/>
          <w:szCs w:val="22"/>
        </w:rPr>
        <w:t xml:space="preserve"> </w:t>
      </w:r>
      <w:r w:rsidR="008840A8" w:rsidRPr="00191A11">
        <w:rPr>
          <w:rFonts w:ascii="Times New Roman" w:hAnsi="Times New Roman" w:cs="Times New Roman"/>
          <w:sz w:val="22"/>
          <w:szCs w:val="22"/>
        </w:rPr>
        <w:t>Success measures</w:t>
      </w:r>
      <w:r w:rsidR="008B15D2" w:rsidRPr="00191A11">
        <w:rPr>
          <w:rFonts w:ascii="Times New Roman" w:hAnsi="Times New Roman" w:cs="Times New Roman"/>
          <w:sz w:val="22"/>
          <w:szCs w:val="22"/>
        </w:rPr>
        <w:t>/metrics</w:t>
      </w:r>
    </w:p>
    <w:tbl>
      <w:tblPr>
        <w:tblStyle w:val="TipTable"/>
        <w:tblW w:w="5080" w:type="pct"/>
        <w:tblLook w:val="04A0" w:firstRow="1" w:lastRow="0" w:firstColumn="1" w:lastColumn="0" w:noHBand="0" w:noVBand="1"/>
        <w:tblDescription w:val="Layout table"/>
      </w:tblPr>
      <w:tblGrid>
        <w:gridCol w:w="586"/>
        <w:gridCol w:w="8924"/>
      </w:tblGrid>
      <w:tr w:rsidR="006859F3" w:rsidRPr="00191A11"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Pr="00191A11" w:rsidRDefault="006859F3" w:rsidP="00094DFB">
            <w:pPr>
              <w:spacing w:line="276" w:lineRule="auto"/>
              <w:rPr>
                <w:rFonts w:ascii="Times New Roman" w:hAnsi="Times New Roman" w:cs="Times New Roman"/>
              </w:rPr>
            </w:pPr>
            <w:r w:rsidRPr="00191A11">
              <w:rPr>
                <w:rFonts w:ascii="Times New Roman" w:hAnsi="Times New Roman" w:cs="Times New Roman"/>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D075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f5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wcZ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CXqGf5kAgAAGEoAAAOAAAAAAAAAAAAAAAAAC4CAABkcnMvZTJvRG9jLnhtbFBLAQItABQABgAI&#10;AAAAIQAF4gw92QAAAAMBAAAPAAAAAAAAAAAAAAAAAOoKAABkcnMvZG93bnJldi54bWxQSwUGAAAA&#10;AAQABADzAAAA8As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Pr="00191A11" w:rsidRDefault="50F08BFF" w:rsidP="00094DFB">
            <w:pPr>
              <w:pStyle w:val="BodyTextConten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lang w:val="en-US"/>
              </w:rPr>
            </w:pPr>
            <w:r w:rsidRPr="00191A11">
              <w:rPr>
                <w:rFonts w:ascii="Times New Roman" w:hAnsi="Times New Roman" w:cs="Times New Roman"/>
                <w:b w:val="0"/>
                <w:i/>
                <w:iCs/>
                <w:color w:val="993366"/>
              </w:rPr>
              <w:t xml:space="preserve">What does success look like? </w:t>
            </w:r>
            <w:r w:rsidR="6FC86368" w:rsidRPr="00191A11">
              <w:rPr>
                <w:rFonts w:ascii="Times New Roman" w:hAnsi="Times New Roman" w:cs="Times New Roman"/>
                <w:b w:val="0"/>
                <w:i/>
                <w:iCs/>
                <w:color w:val="993366"/>
              </w:rPr>
              <w:t>Define the key performance indicators (success definition/indicators</w:t>
            </w:r>
            <w:r w:rsidR="27782501" w:rsidRPr="00191A11">
              <w:rPr>
                <w:rFonts w:ascii="Times New Roman" w:hAnsi="Times New Roman" w:cs="Times New Roman"/>
                <w:b w:val="0"/>
                <w:i/>
                <w:iCs/>
                <w:color w:val="993366"/>
              </w:rPr>
              <w:t xml:space="preserve">, drivers </w:t>
            </w:r>
            <w:r w:rsidR="6FC86368" w:rsidRPr="00191A11">
              <w:rPr>
                <w:rFonts w:ascii="Times New Roman" w:hAnsi="Times New Roman" w:cs="Times New Roman"/>
                <w:b w:val="0"/>
                <w:i/>
                <w:iCs/>
                <w:color w:val="993366"/>
              </w:rPr>
              <w:t>and key metrics) against which the objectives will be analyzed.</w:t>
            </w:r>
            <w:r w:rsidR="6FC86368" w:rsidRPr="00191A11">
              <w:rPr>
                <w:rFonts w:ascii="Times New Roman" w:hAnsi="Times New Roman" w:cs="Times New Roman"/>
                <w:b w:val="0"/>
                <w:i/>
                <w:iCs/>
                <w:color w:val="666699"/>
                <w:lang w:val="en-US"/>
              </w:rPr>
              <w:t xml:space="preserve"> </w:t>
            </w:r>
            <w:r w:rsidR="6FC86368" w:rsidRPr="00191A11">
              <w:rPr>
                <w:rFonts w:ascii="Times New Roman" w:eastAsia="Arial" w:hAnsi="Times New Roman" w:cs="Times New Roman"/>
                <w:b w:val="0"/>
                <w:i/>
                <w:iCs/>
                <w:color w:val="595959" w:themeColor="text1" w:themeTint="A6"/>
                <w:lang w:val="en-US" w:eastAsia="ja-JP"/>
              </w:rPr>
              <w:t>These should be drawn from the interlock meeting with key stakeholders and will inform the approach and methodology for the analysis.</w:t>
            </w:r>
            <w:r w:rsidR="6FC86368" w:rsidRPr="00191A11">
              <w:rPr>
                <w:rFonts w:ascii="Times New Roman" w:hAnsi="Times New Roman" w:cs="Times New Roman"/>
                <w:b w:val="0"/>
                <w:i/>
                <w:iCs/>
                <w:color w:val="666699"/>
                <w:lang w:val="en-US"/>
              </w:rPr>
              <w:t xml:space="preserve"> </w:t>
            </w:r>
          </w:p>
          <w:p w14:paraId="63DB57E8" w14:textId="01AA3B4A" w:rsidR="006859F3" w:rsidRPr="00191A11" w:rsidRDefault="006859F3"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p>
        </w:tc>
      </w:tr>
      <w:tr w:rsidR="5494D85C" w:rsidRPr="00191A11" w14:paraId="16D034F6" w14:textId="77777777" w:rsidTr="00BA71BD">
        <w:trPr>
          <w:trHeight w:val="393"/>
        </w:trPr>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5F69CA3F" w14:textId="49541366" w:rsidR="5494D85C" w:rsidRPr="00191A11" w:rsidRDefault="5494D85C" w:rsidP="00094DFB">
            <w:pPr>
              <w:spacing w:line="276" w:lineRule="auto"/>
              <w:rPr>
                <w:rFonts w:ascii="Times New Roman" w:hAnsi="Times New Roman" w:cs="Times New Roman"/>
              </w:rPr>
            </w:pPr>
          </w:p>
        </w:tc>
        <w:tc>
          <w:tcPr>
            <w:tcW w:w="4692" w:type="pct"/>
            <w:shd w:val="clear" w:color="auto" w:fill="FFFFFF" w:themeFill="background1"/>
          </w:tcPr>
          <w:p w14:paraId="3C868FE9" w14:textId="4C9D957D" w:rsidR="00F75CBB" w:rsidRPr="00191A11" w:rsidRDefault="00F75CBB" w:rsidP="00094DFB">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191A11">
              <w:rPr>
                <w:rStyle w:val="Strong"/>
                <w:sz w:val="22"/>
                <w:szCs w:val="22"/>
              </w:rPr>
              <w:t>Success Definition</w:t>
            </w:r>
            <w:r w:rsidRPr="00191A11">
              <w:rPr>
                <w:sz w:val="22"/>
                <w:szCs w:val="22"/>
              </w:rPr>
              <w:t>:</w:t>
            </w:r>
            <w:r w:rsidR="00811F25" w:rsidRPr="00191A11">
              <w:rPr>
                <w:sz w:val="22"/>
                <w:szCs w:val="22"/>
              </w:rPr>
              <w:t xml:space="preserve"> </w:t>
            </w:r>
            <w:r w:rsidR="003377B8" w:rsidRPr="00191A11">
              <w:rPr>
                <w:sz w:val="22"/>
                <w:szCs w:val="22"/>
              </w:rPr>
              <w:t>Success will be defined by our ability to deliver a high-performing, explainable predictive model that not only identifies high-risk employees with precision but also translates insights into actionable retention strategies for HR.</w:t>
            </w:r>
            <w:r w:rsidR="003377B8" w:rsidRPr="00191A11">
              <w:rPr>
                <w:sz w:val="22"/>
                <w:szCs w:val="22"/>
              </w:rPr>
              <w:t xml:space="preserve"> </w:t>
            </w:r>
          </w:p>
          <w:p w14:paraId="54861FB1" w14:textId="448641A8" w:rsidR="003377B8" w:rsidRPr="003377B8" w:rsidRDefault="003377B8" w:rsidP="00094DFB">
            <w:pPr>
              <w:pStyle w:val="NormalWeb"/>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r w:rsidRPr="003377B8">
              <w:rPr>
                <w:b/>
                <w:bCs/>
                <w:sz w:val="22"/>
                <w:szCs w:val="22"/>
              </w:rPr>
              <w:t>Analytical KPIs</w:t>
            </w:r>
            <w:r w:rsidRPr="00191A11">
              <w:rPr>
                <w:b/>
                <w:bCs/>
                <w:sz w:val="22"/>
                <w:szCs w:val="22"/>
              </w:rPr>
              <w:t xml:space="preserve">: </w:t>
            </w:r>
            <w:r w:rsidRPr="003377B8">
              <w:rPr>
                <w:sz w:val="22"/>
                <w:szCs w:val="22"/>
              </w:rPr>
              <w:t>These metrics will assess the performance and reliability of the predictive model:</w:t>
            </w:r>
          </w:p>
          <w:p w14:paraId="387AAED4" w14:textId="77777777" w:rsidR="003377B8" w:rsidRPr="003377B8" w:rsidRDefault="003377B8" w:rsidP="00094DFB">
            <w:pPr>
              <w:pStyle w:val="NormalWeb"/>
              <w:numPr>
                <w:ilvl w:val="0"/>
                <w:numId w:val="44"/>
              </w:numPr>
              <w:spacing w:line="276" w:lineRule="auto"/>
              <w:ind w:left="762"/>
              <w:cnfStyle w:val="000000000000" w:firstRow="0" w:lastRow="0" w:firstColumn="0" w:lastColumn="0" w:oddVBand="0" w:evenVBand="0" w:oddHBand="0" w:evenHBand="0" w:firstRowFirstColumn="0" w:firstRowLastColumn="0" w:lastRowFirstColumn="0" w:lastRowLastColumn="0"/>
              <w:rPr>
                <w:sz w:val="22"/>
                <w:szCs w:val="22"/>
              </w:rPr>
            </w:pPr>
            <w:r w:rsidRPr="003377B8">
              <w:rPr>
                <w:b/>
                <w:bCs/>
                <w:sz w:val="22"/>
                <w:szCs w:val="22"/>
              </w:rPr>
              <w:t>AUC (Area Under ROC Curve)</w:t>
            </w:r>
            <w:r w:rsidRPr="003377B8">
              <w:rPr>
                <w:sz w:val="22"/>
                <w:szCs w:val="22"/>
              </w:rPr>
              <w:t xml:space="preserve">: &gt; </w:t>
            </w:r>
            <w:r w:rsidRPr="003377B8">
              <w:rPr>
                <w:b/>
                <w:bCs/>
                <w:sz w:val="22"/>
                <w:szCs w:val="22"/>
              </w:rPr>
              <w:t>0.85</w:t>
            </w:r>
            <w:r w:rsidRPr="003377B8">
              <w:rPr>
                <w:sz w:val="22"/>
                <w:szCs w:val="22"/>
              </w:rPr>
              <w:t xml:space="preserve"> — a high AUC indicates strong ability to separate attrition vs non-attrition classes.</w:t>
            </w:r>
          </w:p>
          <w:p w14:paraId="5591D993" w14:textId="77777777" w:rsidR="003377B8" w:rsidRPr="003377B8" w:rsidRDefault="003377B8" w:rsidP="00094DFB">
            <w:pPr>
              <w:pStyle w:val="NormalWeb"/>
              <w:numPr>
                <w:ilvl w:val="0"/>
                <w:numId w:val="44"/>
              </w:numPr>
              <w:spacing w:line="276" w:lineRule="auto"/>
              <w:ind w:left="762"/>
              <w:cnfStyle w:val="000000000000" w:firstRow="0" w:lastRow="0" w:firstColumn="0" w:lastColumn="0" w:oddVBand="0" w:evenVBand="0" w:oddHBand="0" w:evenHBand="0" w:firstRowFirstColumn="0" w:firstRowLastColumn="0" w:lastRowFirstColumn="0" w:lastRowLastColumn="0"/>
              <w:rPr>
                <w:sz w:val="22"/>
                <w:szCs w:val="22"/>
              </w:rPr>
            </w:pPr>
            <w:r w:rsidRPr="003377B8">
              <w:rPr>
                <w:b/>
                <w:bCs/>
                <w:sz w:val="22"/>
                <w:szCs w:val="22"/>
              </w:rPr>
              <w:t>F1 Score</w:t>
            </w:r>
            <w:r w:rsidRPr="003377B8">
              <w:rPr>
                <w:sz w:val="22"/>
                <w:szCs w:val="22"/>
              </w:rPr>
              <w:t xml:space="preserve">: &gt; </w:t>
            </w:r>
            <w:r w:rsidRPr="003377B8">
              <w:rPr>
                <w:b/>
                <w:bCs/>
                <w:sz w:val="22"/>
                <w:szCs w:val="22"/>
              </w:rPr>
              <w:t>0.70</w:t>
            </w:r>
            <w:r w:rsidRPr="003377B8">
              <w:rPr>
                <w:sz w:val="22"/>
                <w:szCs w:val="22"/>
              </w:rPr>
              <w:t xml:space="preserve"> — ensures balance between false positives and false negatives in an imbalanced dataset (attrition ~16%).</w:t>
            </w:r>
          </w:p>
          <w:p w14:paraId="5754BF15" w14:textId="77777777" w:rsidR="003377B8" w:rsidRPr="003377B8" w:rsidRDefault="003377B8" w:rsidP="00094DFB">
            <w:pPr>
              <w:pStyle w:val="NormalWeb"/>
              <w:numPr>
                <w:ilvl w:val="0"/>
                <w:numId w:val="44"/>
              </w:numPr>
              <w:spacing w:line="276" w:lineRule="auto"/>
              <w:ind w:left="762"/>
              <w:cnfStyle w:val="000000000000" w:firstRow="0" w:lastRow="0" w:firstColumn="0" w:lastColumn="0" w:oddVBand="0" w:evenVBand="0" w:oddHBand="0" w:evenHBand="0" w:firstRowFirstColumn="0" w:firstRowLastColumn="0" w:lastRowFirstColumn="0" w:lastRowLastColumn="0"/>
              <w:rPr>
                <w:sz w:val="22"/>
                <w:szCs w:val="22"/>
              </w:rPr>
            </w:pPr>
            <w:r w:rsidRPr="003377B8">
              <w:rPr>
                <w:b/>
                <w:bCs/>
                <w:sz w:val="22"/>
                <w:szCs w:val="22"/>
              </w:rPr>
              <w:t>Accuracy</w:t>
            </w:r>
            <w:r w:rsidRPr="003377B8">
              <w:rPr>
                <w:sz w:val="22"/>
                <w:szCs w:val="22"/>
              </w:rPr>
              <w:t xml:space="preserve">: &gt; </w:t>
            </w:r>
            <w:r w:rsidRPr="003377B8">
              <w:rPr>
                <w:b/>
                <w:bCs/>
                <w:sz w:val="22"/>
                <w:szCs w:val="22"/>
              </w:rPr>
              <w:t>0.80</w:t>
            </w:r>
            <w:r w:rsidRPr="003377B8">
              <w:rPr>
                <w:sz w:val="22"/>
                <w:szCs w:val="22"/>
              </w:rPr>
              <w:t>, but secondary due to imbalance.</w:t>
            </w:r>
          </w:p>
          <w:p w14:paraId="69336AEF" w14:textId="77777777" w:rsidR="003377B8" w:rsidRPr="003377B8" w:rsidRDefault="003377B8" w:rsidP="00094DFB">
            <w:pPr>
              <w:pStyle w:val="NormalWeb"/>
              <w:numPr>
                <w:ilvl w:val="0"/>
                <w:numId w:val="44"/>
              </w:numPr>
              <w:spacing w:line="276" w:lineRule="auto"/>
              <w:ind w:left="762"/>
              <w:cnfStyle w:val="000000000000" w:firstRow="0" w:lastRow="0" w:firstColumn="0" w:lastColumn="0" w:oddVBand="0" w:evenVBand="0" w:oddHBand="0" w:evenHBand="0" w:firstRowFirstColumn="0" w:firstRowLastColumn="0" w:lastRowFirstColumn="0" w:lastRowLastColumn="0"/>
              <w:rPr>
                <w:sz w:val="22"/>
                <w:szCs w:val="22"/>
              </w:rPr>
            </w:pPr>
            <w:r w:rsidRPr="003377B8">
              <w:rPr>
                <w:b/>
                <w:bCs/>
                <w:sz w:val="22"/>
                <w:szCs w:val="22"/>
              </w:rPr>
              <w:t>Confusion Matrix</w:t>
            </w:r>
            <w:r w:rsidRPr="003377B8">
              <w:rPr>
                <w:sz w:val="22"/>
                <w:szCs w:val="22"/>
              </w:rPr>
              <w:t>: To evaluate True Positive Rate (correctly identified attritions).</w:t>
            </w:r>
          </w:p>
          <w:p w14:paraId="53118FA6" w14:textId="60A56259" w:rsidR="00A5130E" w:rsidRPr="00A5130E" w:rsidRDefault="00A5130E" w:rsidP="00094D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130E">
              <w:rPr>
                <w:rFonts w:ascii="Times New Roman" w:hAnsi="Times New Roman" w:cs="Times New Roman"/>
                <w:b/>
                <w:bCs/>
              </w:rPr>
              <w:t>Business Impact Metrics</w:t>
            </w:r>
            <w:r w:rsidRPr="00191A11">
              <w:rPr>
                <w:rFonts w:ascii="Times New Roman" w:hAnsi="Times New Roman" w:cs="Times New Roman"/>
                <w:b/>
                <w:bCs/>
              </w:rPr>
              <w:t xml:space="preserve">: </w:t>
            </w:r>
            <w:r w:rsidRPr="00A5130E">
              <w:rPr>
                <w:rFonts w:ascii="Times New Roman" w:hAnsi="Times New Roman" w:cs="Times New Roman"/>
              </w:rPr>
              <w:t>These simulate the cost and value impact of acting on the model’s insights:</w:t>
            </w:r>
          </w:p>
          <w:p w14:paraId="63C0C352" w14:textId="77777777" w:rsidR="00A5130E" w:rsidRPr="00A5130E" w:rsidRDefault="00A5130E" w:rsidP="00094DFB">
            <w:pPr>
              <w:numPr>
                <w:ilvl w:val="0"/>
                <w:numId w:val="4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130E">
              <w:rPr>
                <w:rFonts w:ascii="Times New Roman" w:hAnsi="Times New Roman" w:cs="Times New Roman"/>
                <w:b/>
                <w:bCs/>
              </w:rPr>
              <w:t xml:space="preserve">Simulated Savings: </w:t>
            </w:r>
            <w:r w:rsidRPr="00A5130E">
              <w:rPr>
                <w:rFonts w:ascii="Times New Roman" w:hAnsi="Times New Roman" w:cs="Times New Roman"/>
              </w:rPr>
              <w:t>Avoiding 5–10% of predicted resignations could result in $600K–$4.8M annual cost avoidance (based on SHRM’s 100% replacement cost estimate).</w:t>
            </w:r>
          </w:p>
          <w:p w14:paraId="75120FD4" w14:textId="77777777" w:rsidR="00A5130E" w:rsidRPr="00191A11" w:rsidRDefault="00A5130E" w:rsidP="00094DFB">
            <w:pPr>
              <w:numPr>
                <w:ilvl w:val="0"/>
                <w:numId w:val="4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130E">
              <w:rPr>
                <w:rFonts w:ascii="Times New Roman" w:hAnsi="Times New Roman" w:cs="Times New Roman"/>
                <w:b/>
                <w:bCs/>
              </w:rPr>
              <w:t xml:space="preserve">Role-level Retention Planning: </w:t>
            </w:r>
            <w:r w:rsidRPr="00A5130E">
              <w:rPr>
                <w:rFonts w:ascii="Times New Roman" w:hAnsi="Times New Roman" w:cs="Times New Roman"/>
              </w:rPr>
              <w:t>Identify specific roles/levels where salary/promotion interventions can yield maximum return.</w:t>
            </w:r>
          </w:p>
          <w:p w14:paraId="3334BEA0" w14:textId="77777777" w:rsidR="00BA71BD" w:rsidRPr="00A5130E" w:rsidRDefault="00BA71BD" w:rsidP="00094DFB">
            <w:pPr>
              <w:spacing w:line="276"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A9BBCF6" w14:textId="7DC8CAFA" w:rsidR="00BA71BD" w:rsidRPr="00BA71BD" w:rsidRDefault="00BA71BD" w:rsidP="00094D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71BD">
              <w:rPr>
                <w:rFonts w:ascii="Times New Roman" w:hAnsi="Times New Roman" w:cs="Times New Roman"/>
                <w:b/>
                <w:bCs/>
              </w:rPr>
              <w:t>HR Operational Metrics</w:t>
            </w:r>
            <w:r w:rsidRPr="00191A11">
              <w:rPr>
                <w:rFonts w:ascii="Times New Roman" w:hAnsi="Times New Roman" w:cs="Times New Roman"/>
                <w:b/>
                <w:bCs/>
              </w:rPr>
              <w:t xml:space="preserve">: </w:t>
            </w:r>
            <w:r w:rsidRPr="00BA71BD">
              <w:rPr>
                <w:rFonts w:ascii="Times New Roman" w:hAnsi="Times New Roman" w:cs="Times New Roman"/>
              </w:rPr>
              <w:t>These ensure the model drives decisions, not just predictions:</w:t>
            </w:r>
          </w:p>
          <w:p w14:paraId="53AD0E72" w14:textId="77777777" w:rsidR="00BA71BD" w:rsidRPr="00BA71BD" w:rsidRDefault="00BA71BD" w:rsidP="00094DFB">
            <w:pPr>
              <w:numPr>
                <w:ilvl w:val="0"/>
                <w:numId w:val="4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71BD">
              <w:rPr>
                <w:rFonts w:ascii="Times New Roman" w:hAnsi="Times New Roman" w:cs="Times New Roman"/>
                <w:b/>
                <w:bCs/>
              </w:rPr>
              <w:t>Actionability of Features</w:t>
            </w:r>
            <w:r w:rsidRPr="00BA71BD">
              <w:rPr>
                <w:rFonts w:ascii="Times New Roman" w:hAnsi="Times New Roman" w:cs="Times New Roman"/>
              </w:rPr>
              <w:t xml:space="preserve">: Each top driver (e.g., CompaRatio, PromotionStagnation) must be </w:t>
            </w:r>
            <w:r w:rsidRPr="00BA71BD">
              <w:rPr>
                <w:rFonts w:ascii="Times New Roman" w:hAnsi="Times New Roman" w:cs="Times New Roman"/>
                <w:b/>
                <w:bCs/>
              </w:rPr>
              <w:t>interpretable and adjustable</w:t>
            </w:r>
            <w:r w:rsidRPr="00BA71BD">
              <w:rPr>
                <w:rFonts w:ascii="Times New Roman" w:hAnsi="Times New Roman" w:cs="Times New Roman"/>
              </w:rPr>
              <w:t>.</w:t>
            </w:r>
          </w:p>
          <w:p w14:paraId="31100687" w14:textId="77777777" w:rsidR="00BA71BD" w:rsidRPr="00BA71BD" w:rsidRDefault="00BA71BD" w:rsidP="00094DFB">
            <w:pPr>
              <w:numPr>
                <w:ilvl w:val="0"/>
                <w:numId w:val="4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71BD">
              <w:rPr>
                <w:rFonts w:ascii="Times New Roman" w:hAnsi="Times New Roman" w:cs="Times New Roman"/>
                <w:b/>
                <w:bCs/>
              </w:rPr>
              <w:t>Adoption Readiness</w:t>
            </w:r>
            <w:r w:rsidRPr="00BA71BD">
              <w:rPr>
                <w:rFonts w:ascii="Times New Roman" w:hAnsi="Times New Roman" w:cs="Times New Roman"/>
              </w:rPr>
              <w:t>: Model should support HR workflows (e.g., flag at-risk employees monthly).</w:t>
            </w:r>
          </w:p>
          <w:p w14:paraId="4ED73E16" w14:textId="77777777" w:rsidR="00BA71BD" w:rsidRPr="00BA71BD" w:rsidRDefault="00BA71BD" w:rsidP="00094DFB">
            <w:pPr>
              <w:numPr>
                <w:ilvl w:val="0"/>
                <w:numId w:val="4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71BD">
              <w:rPr>
                <w:rFonts w:ascii="Times New Roman" w:hAnsi="Times New Roman" w:cs="Times New Roman"/>
                <w:b/>
                <w:bCs/>
              </w:rPr>
              <w:t>Retention Strategy Blueprint</w:t>
            </w:r>
            <w:r w:rsidRPr="00BA71BD">
              <w:rPr>
                <w:rFonts w:ascii="Times New Roman" w:hAnsi="Times New Roman" w:cs="Times New Roman"/>
              </w:rPr>
              <w:t>: Delivery of a data-informed retention guide with clear intervention levers (pay, role progression, manager coaching).</w:t>
            </w:r>
          </w:p>
          <w:p w14:paraId="7FE9BB0E" w14:textId="2E5D21BE" w:rsidR="5494D85C" w:rsidRPr="00191A11" w:rsidRDefault="5494D85C" w:rsidP="00094D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7022B8" w14:textId="3124DF36" w:rsidR="00ED388F" w:rsidRPr="00191A11" w:rsidRDefault="3FBC3CFD" w:rsidP="00094DFB">
      <w:pPr>
        <w:pStyle w:val="Heading2"/>
        <w:spacing w:line="276" w:lineRule="auto"/>
        <w:rPr>
          <w:rFonts w:ascii="Times New Roman" w:hAnsi="Times New Roman" w:cs="Times New Roman"/>
          <w:sz w:val="22"/>
          <w:szCs w:val="22"/>
        </w:rPr>
      </w:pPr>
      <w:r w:rsidRPr="00191A11">
        <w:rPr>
          <w:rFonts w:ascii="Times New Roman" w:hAnsi="Times New Roman" w:cs="Times New Roman"/>
          <w:sz w:val="22"/>
          <w:szCs w:val="22"/>
        </w:rPr>
        <w:lastRenderedPageBreak/>
        <w:t>2</w:t>
      </w:r>
      <w:r w:rsidR="007F44AF" w:rsidRPr="00191A11">
        <w:rPr>
          <w:rFonts w:ascii="Times New Roman" w:hAnsi="Times New Roman" w:cs="Times New Roman"/>
          <w:sz w:val="22"/>
          <w:szCs w:val="22"/>
        </w:rPr>
        <w:t>.</w:t>
      </w:r>
      <w:r w:rsidR="2D2317B8" w:rsidRPr="00191A11">
        <w:rPr>
          <w:rFonts w:ascii="Times New Roman" w:hAnsi="Times New Roman" w:cs="Times New Roman"/>
          <w:sz w:val="22"/>
          <w:szCs w:val="22"/>
        </w:rPr>
        <w:t>3</w:t>
      </w:r>
      <w:r w:rsidR="007F44AF" w:rsidRPr="00191A11">
        <w:rPr>
          <w:rFonts w:ascii="Times New Roman" w:hAnsi="Times New Roman" w:cs="Times New Roman"/>
          <w:sz w:val="22"/>
          <w:szCs w:val="22"/>
        </w:rPr>
        <w:t xml:space="preserve"> </w:t>
      </w:r>
      <w:r w:rsidR="005B7C36" w:rsidRPr="00191A11">
        <w:rPr>
          <w:rFonts w:ascii="Times New Roman" w:hAnsi="Times New Roman" w:cs="Times New Roman"/>
          <w:sz w:val="22"/>
          <w:szCs w:val="22"/>
        </w:rPr>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rsidRPr="00191A11"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Pr="00191A11" w:rsidRDefault="007D0076" w:rsidP="00094DFB">
            <w:pPr>
              <w:spacing w:line="276" w:lineRule="auto"/>
              <w:rPr>
                <w:rFonts w:ascii="Times New Roman" w:hAnsi="Times New Roman" w:cs="Times New Roman"/>
              </w:rPr>
            </w:pPr>
            <w:r w:rsidRPr="00191A11">
              <w:rPr>
                <w:rFonts w:ascii="Times New Roman" w:hAnsi="Times New Roman" w:cs="Times New Roman"/>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F892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JJOYMpcIAABhKAAADgAAAAAAAAAAAAAAAAAuAgAAZHJzL2Uyb0RvYy54bWxQSwEC&#10;LQAUAAYACAAAACEABeIMPdkAAAADAQAADwAAAAAAAAAAAAAAAADxCgAAZHJzL2Rvd25yZXYueG1s&#10;UEsFBgAAAAAEAAQA8wAAAPcL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191A11" w:rsidRDefault="4EF45FF2" w:rsidP="00094DFB">
            <w:pPr>
              <w:pStyle w:val="BodyTextConten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lang w:val="en-US"/>
              </w:rPr>
            </w:pPr>
            <w:r w:rsidRPr="00191A11">
              <w:rPr>
                <w:rFonts w:ascii="Times New Roman" w:hAnsi="Times New Roman" w:cs="Times New Roman"/>
                <w:b w:val="0"/>
                <w:i/>
                <w:iCs/>
                <w:color w:val="993366"/>
              </w:rPr>
              <w:t xml:space="preserve">Now that you have a good understanding of the Ask and deliverable, detail the recommended approach/methodology.  </w:t>
            </w:r>
          </w:p>
          <w:p w14:paraId="62C0A492" w14:textId="02020A98" w:rsidR="007D0076" w:rsidRPr="00191A11" w:rsidRDefault="007D0076"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p>
        </w:tc>
      </w:tr>
    </w:tbl>
    <w:p w14:paraId="53078200" w14:textId="77777777" w:rsidR="00A14B6B" w:rsidRPr="00191A11" w:rsidRDefault="00A14B6B" w:rsidP="00094DFB">
      <w:pPr>
        <w:spacing w:after="0" w:line="276" w:lineRule="auto"/>
        <w:rPr>
          <w:rFonts w:ascii="Times New Roman" w:hAnsi="Times New Roman" w:cs="Times New Roman"/>
          <w:b/>
          <w:bCs/>
        </w:rPr>
      </w:pPr>
    </w:p>
    <w:p w14:paraId="727688F0" w14:textId="6AD3A860" w:rsidR="00D522B9" w:rsidRPr="00191A11" w:rsidRDefault="200B0852" w:rsidP="00094DFB">
      <w:pPr>
        <w:spacing w:line="276" w:lineRule="auto"/>
        <w:rPr>
          <w:rFonts w:ascii="Times New Roman" w:eastAsia="Times New Roman" w:hAnsi="Times New Roman" w:cs="Times New Roman"/>
          <w:i/>
          <w:iCs/>
          <w:lang w:eastAsia="en-US"/>
        </w:rPr>
      </w:pPr>
      <w:r w:rsidRPr="00191A11">
        <w:rPr>
          <w:rFonts w:ascii="Times New Roman" w:hAnsi="Times New Roman" w:cs="Times New Roman"/>
          <w:b/>
          <w:bCs/>
        </w:rPr>
        <w:t xml:space="preserve">Type of Analysis: </w:t>
      </w:r>
      <w:r w:rsidR="00701295" w:rsidRPr="00191A11">
        <w:rPr>
          <w:rFonts w:ascii="Times New Roman" w:eastAsia="Times New Roman" w:hAnsi="Times New Roman" w:cs="Times New Roman"/>
          <w:lang w:eastAsia="en-US"/>
        </w:rPr>
        <w:t xml:space="preserve">Logistic regression (for interpretability), decision trees (for feature selection), random forest, and </w:t>
      </w:r>
      <w:r w:rsidR="008835FB" w:rsidRPr="00191A11">
        <w:rPr>
          <w:rFonts w:ascii="Times New Roman" w:eastAsia="Times New Roman" w:hAnsi="Times New Roman" w:cs="Times New Roman"/>
          <w:lang w:eastAsia="en-US"/>
        </w:rPr>
        <w:t>predicting</w:t>
      </w:r>
      <w:r w:rsidR="00701295" w:rsidRPr="00191A11">
        <w:rPr>
          <w:rFonts w:ascii="Times New Roman" w:eastAsia="Times New Roman" w:hAnsi="Times New Roman" w:cs="Times New Roman"/>
          <w:lang w:eastAsia="en-US"/>
        </w:rPr>
        <w:t xml:space="preserve"> Attrition. Chi-square tests for categorical feature significance (e.g., </w:t>
      </w:r>
      <w:proofErr w:type="spellStart"/>
      <w:r w:rsidR="00701295" w:rsidRPr="00191A11">
        <w:rPr>
          <w:rFonts w:ascii="Times New Roman" w:eastAsia="Times New Roman" w:hAnsi="Times New Roman" w:cs="Times New Roman"/>
          <w:lang w:eastAsia="en-US"/>
        </w:rPr>
        <w:t>JobRole</w:t>
      </w:r>
      <w:proofErr w:type="spellEnd"/>
      <w:r w:rsidR="00701295" w:rsidRPr="00191A11">
        <w:rPr>
          <w:rFonts w:ascii="Times New Roman" w:eastAsia="Times New Roman" w:hAnsi="Times New Roman" w:cs="Times New Roman"/>
          <w:lang w:eastAsia="en-US"/>
        </w:rPr>
        <w:t>, Department).</w:t>
      </w:r>
    </w:p>
    <w:p w14:paraId="05CAA3C6" w14:textId="77777777" w:rsidR="005C50A1" w:rsidRPr="00191A11" w:rsidRDefault="200B0852" w:rsidP="00094DFB">
      <w:pPr>
        <w:spacing w:line="276" w:lineRule="auto"/>
        <w:rPr>
          <w:rFonts w:ascii="Times New Roman" w:hAnsi="Times New Roman" w:cs="Times New Roman"/>
          <w:b/>
          <w:bCs/>
        </w:rPr>
      </w:pPr>
      <w:r w:rsidRPr="00191A11">
        <w:rPr>
          <w:rFonts w:ascii="Times New Roman" w:hAnsi="Times New Roman" w:cs="Times New Roman"/>
          <w:b/>
          <w:bCs/>
        </w:rPr>
        <w:t>Methodology:</w:t>
      </w:r>
      <w:r w:rsidR="4BA8D5C2" w:rsidRPr="00191A11">
        <w:rPr>
          <w:rFonts w:ascii="Times New Roman" w:hAnsi="Times New Roman" w:cs="Times New Roman"/>
          <w:b/>
          <w:bCs/>
        </w:rPr>
        <w:t xml:space="preserve"> </w:t>
      </w:r>
    </w:p>
    <w:p w14:paraId="23BF5438" w14:textId="72F3BE89" w:rsidR="00D54C23" w:rsidRPr="00191A11" w:rsidRDefault="00D54C23" w:rsidP="00094DFB">
      <w:pPr>
        <w:pStyle w:val="ListParagraph"/>
        <w:numPr>
          <w:ilvl w:val="0"/>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b/>
          <w:bCs/>
        </w:rPr>
        <w:t>Exploratory Data Analysis (EDA)</w:t>
      </w:r>
      <w:r w:rsidRPr="00191A11">
        <w:rPr>
          <w:rFonts w:ascii="Times New Roman" w:eastAsia="Times New Roman" w:hAnsi="Times New Roman" w:cs="Times New Roman"/>
          <w:b/>
          <w:bCs/>
        </w:rPr>
        <w:t xml:space="preserve">: </w:t>
      </w:r>
      <w:r w:rsidRPr="00191A11">
        <w:rPr>
          <w:rFonts w:ascii="Times New Roman" w:eastAsia="Times New Roman" w:hAnsi="Times New Roman" w:cs="Times New Roman"/>
        </w:rPr>
        <w:t>Before modeling, we will conduct an in-depth EDA to understand the underlying patterns, validate assumptions, and detect potential biases. Key steps include:</w:t>
      </w:r>
    </w:p>
    <w:p w14:paraId="7E0EAF4C" w14:textId="77777777" w:rsidR="00D54C23" w:rsidRPr="00191A11" w:rsidRDefault="00D54C23" w:rsidP="00094DFB">
      <w:pPr>
        <w:pStyle w:val="ListParagraph"/>
        <w:numPr>
          <w:ilvl w:val="0"/>
          <w:numId w:val="47"/>
        </w:numPr>
        <w:spacing w:line="276" w:lineRule="auto"/>
        <w:ind w:left="1800" w:hanging="360"/>
        <w:rPr>
          <w:rFonts w:ascii="Times New Roman" w:eastAsia="Times New Roman" w:hAnsi="Times New Roman" w:cs="Times New Roman"/>
        </w:rPr>
      </w:pPr>
      <w:r w:rsidRPr="00191A11">
        <w:rPr>
          <w:rFonts w:ascii="Times New Roman" w:eastAsia="Times New Roman" w:hAnsi="Times New Roman" w:cs="Times New Roman"/>
          <w:b/>
          <w:bCs/>
        </w:rPr>
        <w:t>Descriptive Statistics:</w:t>
      </w:r>
      <w:r w:rsidRPr="00191A11">
        <w:rPr>
          <w:rFonts w:ascii="Times New Roman" w:eastAsia="Times New Roman" w:hAnsi="Times New Roman" w:cs="Times New Roman"/>
        </w:rPr>
        <w:t xml:space="preserve"> Summary of numerical features (mean, median, standard deviation).</w:t>
      </w:r>
    </w:p>
    <w:p w14:paraId="1467F757" w14:textId="77777777" w:rsidR="00D54C23" w:rsidRPr="00191A11" w:rsidRDefault="00D54C23" w:rsidP="00094DFB">
      <w:pPr>
        <w:pStyle w:val="ListParagraph"/>
        <w:numPr>
          <w:ilvl w:val="0"/>
          <w:numId w:val="47"/>
        </w:numPr>
        <w:spacing w:line="276" w:lineRule="auto"/>
        <w:ind w:left="1800" w:hanging="360"/>
        <w:rPr>
          <w:rFonts w:ascii="Times New Roman" w:eastAsia="Times New Roman" w:hAnsi="Times New Roman" w:cs="Times New Roman"/>
        </w:rPr>
      </w:pPr>
      <w:r w:rsidRPr="00191A11">
        <w:rPr>
          <w:rFonts w:ascii="Times New Roman" w:eastAsia="Times New Roman" w:hAnsi="Times New Roman" w:cs="Times New Roman"/>
          <w:b/>
          <w:bCs/>
        </w:rPr>
        <w:t>Distribution Plots:</w:t>
      </w:r>
      <w:r w:rsidRPr="00191A11">
        <w:rPr>
          <w:rFonts w:ascii="Times New Roman" w:eastAsia="Times New Roman" w:hAnsi="Times New Roman" w:cs="Times New Roman"/>
        </w:rPr>
        <w:t xml:space="preserve"> Histograms and KDEs for Age, </w:t>
      </w:r>
      <w:proofErr w:type="spellStart"/>
      <w:r w:rsidRPr="00191A11">
        <w:rPr>
          <w:rFonts w:ascii="Times New Roman" w:eastAsia="Times New Roman" w:hAnsi="Times New Roman" w:cs="Times New Roman"/>
        </w:rPr>
        <w:t>MonthlyIncome</w:t>
      </w:r>
      <w:proofErr w:type="spellEnd"/>
      <w:r w:rsidRPr="00191A11">
        <w:rPr>
          <w:rFonts w:ascii="Times New Roman" w:eastAsia="Times New Roman" w:hAnsi="Times New Roman" w:cs="Times New Roman"/>
        </w:rPr>
        <w:t>, YearsAtCompany, etc.</w:t>
      </w:r>
    </w:p>
    <w:p w14:paraId="73887A7A" w14:textId="77777777" w:rsidR="00D54C23" w:rsidRPr="00191A11" w:rsidRDefault="00D54C23" w:rsidP="00094DFB">
      <w:pPr>
        <w:pStyle w:val="ListParagraph"/>
        <w:numPr>
          <w:ilvl w:val="0"/>
          <w:numId w:val="47"/>
        </w:numPr>
        <w:spacing w:line="276" w:lineRule="auto"/>
        <w:ind w:left="1800" w:hanging="360"/>
        <w:rPr>
          <w:rFonts w:ascii="Times New Roman" w:eastAsia="Times New Roman" w:hAnsi="Times New Roman" w:cs="Times New Roman"/>
        </w:rPr>
      </w:pPr>
      <w:r w:rsidRPr="00191A11">
        <w:rPr>
          <w:rFonts w:ascii="Times New Roman" w:eastAsia="Times New Roman" w:hAnsi="Times New Roman" w:cs="Times New Roman"/>
          <w:b/>
          <w:bCs/>
        </w:rPr>
        <w:t>Boxplots:</w:t>
      </w:r>
      <w:r w:rsidRPr="00191A11">
        <w:rPr>
          <w:rFonts w:ascii="Times New Roman" w:eastAsia="Times New Roman" w:hAnsi="Times New Roman" w:cs="Times New Roman"/>
        </w:rPr>
        <w:t xml:space="preserve"> Compare distributions (e.g., </w:t>
      </w:r>
      <w:proofErr w:type="spellStart"/>
      <w:r w:rsidRPr="00191A11">
        <w:rPr>
          <w:rFonts w:ascii="Times New Roman" w:eastAsia="Times New Roman" w:hAnsi="Times New Roman" w:cs="Times New Roman"/>
        </w:rPr>
        <w:t>MonthlyIncome</w:t>
      </w:r>
      <w:proofErr w:type="spellEnd"/>
      <w:r w:rsidRPr="00191A11">
        <w:rPr>
          <w:rFonts w:ascii="Times New Roman" w:eastAsia="Times New Roman" w:hAnsi="Times New Roman" w:cs="Times New Roman"/>
        </w:rPr>
        <w:t xml:space="preserve"> vs Attrition).</w:t>
      </w:r>
    </w:p>
    <w:p w14:paraId="55CF8B29" w14:textId="77777777" w:rsidR="00D54C23" w:rsidRPr="00191A11" w:rsidRDefault="00D54C23" w:rsidP="00094DFB">
      <w:pPr>
        <w:pStyle w:val="ListParagraph"/>
        <w:numPr>
          <w:ilvl w:val="0"/>
          <w:numId w:val="47"/>
        </w:numPr>
        <w:spacing w:line="276" w:lineRule="auto"/>
        <w:ind w:left="1800" w:hanging="360"/>
        <w:rPr>
          <w:rFonts w:ascii="Times New Roman" w:eastAsia="Times New Roman" w:hAnsi="Times New Roman" w:cs="Times New Roman"/>
        </w:rPr>
      </w:pPr>
      <w:r w:rsidRPr="00191A11">
        <w:rPr>
          <w:rFonts w:ascii="Times New Roman" w:eastAsia="Times New Roman" w:hAnsi="Times New Roman" w:cs="Times New Roman"/>
        </w:rPr>
        <w:t>Bivariate Analysis:</w:t>
      </w:r>
    </w:p>
    <w:p w14:paraId="161A9304" w14:textId="77777777" w:rsidR="00D54C23" w:rsidRPr="00191A11" w:rsidRDefault="00D54C23" w:rsidP="00094DFB">
      <w:pPr>
        <w:pStyle w:val="ListParagraph"/>
        <w:numPr>
          <w:ilvl w:val="1"/>
          <w:numId w:val="47"/>
        </w:numPr>
        <w:spacing w:line="276" w:lineRule="auto"/>
        <w:rPr>
          <w:rFonts w:ascii="Times New Roman" w:eastAsia="Times New Roman" w:hAnsi="Times New Roman" w:cs="Times New Roman"/>
        </w:rPr>
      </w:pPr>
      <w:r w:rsidRPr="00191A11">
        <w:rPr>
          <w:rFonts w:ascii="Times New Roman" w:eastAsia="Times New Roman" w:hAnsi="Times New Roman" w:cs="Times New Roman"/>
        </w:rPr>
        <w:t>Attrition vs. categorical features using bar plots and Chi-square tests.</w:t>
      </w:r>
    </w:p>
    <w:p w14:paraId="1486C23E" w14:textId="77777777" w:rsidR="00D54C23" w:rsidRPr="00191A11" w:rsidRDefault="00D54C23" w:rsidP="00094DFB">
      <w:pPr>
        <w:pStyle w:val="ListParagraph"/>
        <w:numPr>
          <w:ilvl w:val="1"/>
          <w:numId w:val="47"/>
        </w:numPr>
        <w:spacing w:line="276" w:lineRule="auto"/>
        <w:rPr>
          <w:rFonts w:ascii="Times New Roman" w:eastAsia="Times New Roman" w:hAnsi="Times New Roman" w:cs="Times New Roman"/>
        </w:rPr>
      </w:pPr>
      <w:r w:rsidRPr="00191A11">
        <w:rPr>
          <w:rFonts w:ascii="Times New Roman" w:eastAsia="Times New Roman" w:hAnsi="Times New Roman" w:cs="Times New Roman"/>
        </w:rPr>
        <w:t xml:space="preserve">Correlation heatmap for numeric features (e.g., </w:t>
      </w:r>
      <w:proofErr w:type="spellStart"/>
      <w:r w:rsidRPr="00191A11">
        <w:rPr>
          <w:rFonts w:ascii="Times New Roman" w:eastAsia="Times New Roman" w:hAnsi="Times New Roman" w:cs="Times New Roman"/>
        </w:rPr>
        <w:t>TotalWorkingYears</w:t>
      </w:r>
      <w:proofErr w:type="spellEnd"/>
      <w:r w:rsidRPr="00191A11">
        <w:rPr>
          <w:rFonts w:ascii="Times New Roman" w:eastAsia="Times New Roman" w:hAnsi="Times New Roman" w:cs="Times New Roman"/>
        </w:rPr>
        <w:t xml:space="preserve"> vs YearsAtCompany).</w:t>
      </w:r>
    </w:p>
    <w:p w14:paraId="10D68A6F" w14:textId="77777777" w:rsidR="00D54C23" w:rsidRPr="00191A11" w:rsidRDefault="00D54C23" w:rsidP="00094DFB">
      <w:pPr>
        <w:pStyle w:val="ListParagraph"/>
        <w:numPr>
          <w:ilvl w:val="0"/>
          <w:numId w:val="47"/>
        </w:numPr>
        <w:spacing w:line="276" w:lineRule="auto"/>
        <w:ind w:left="1800" w:hanging="360"/>
        <w:rPr>
          <w:rFonts w:ascii="Times New Roman" w:eastAsia="Times New Roman" w:hAnsi="Times New Roman" w:cs="Times New Roman"/>
        </w:rPr>
      </w:pPr>
      <w:r w:rsidRPr="00191A11">
        <w:rPr>
          <w:rFonts w:ascii="Times New Roman" w:eastAsia="Times New Roman" w:hAnsi="Times New Roman" w:cs="Times New Roman"/>
        </w:rPr>
        <w:t>Missing/Constant Values: Confirm dataset quality.</w:t>
      </w:r>
    </w:p>
    <w:p w14:paraId="118989DC" w14:textId="77777777" w:rsidR="00D54C23" w:rsidRPr="00191A11" w:rsidRDefault="00D54C23" w:rsidP="00094DFB">
      <w:pPr>
        <w:pStyle w:val="ListParagraph"/>
        <w:numPr>
          <w:ilvl w:val="0"/>
          <w:numId w:val="47"/>
        </w:numPr>
        <w:spacing w:line="276" w:lineRule="auto"/>
        <w:ind w:left="1800" w:hanging="360"/>
        <w:rPr>
          <w:rFonts w:ascii="Times New Roman" w:eastAsia="Times New Roman" w:hAnsi="Times New Roman" w:cs="Times New Roman"/>
        </w:rPr>
      </w:pPr>
      <w:r w:rsidRPr="00191A11">
        <w:rPr>
          <w:rFonts w:ascii="Times New Roman" w:eastAsia="Times New Roman" w:hAnsi="Times New Roman" w:cs="Times New Roman"/>
        </w:rPr>
        <w:t>Outlier Detection: Identify anomalies in compensation or tenure features.</w:t>
      </w:r>
    </w:p>
    <w:p w14:paraId="647A85FA" w14:textId="77777777" w:rsidR="00D54C23" w:rsidRPr="00191A11" w:rsidRDefault="00D54C23" w:rsidP="00094DFB">
      <w:pPr>
        <w:pStyle w:val="ListParagraph"/>
        <w:spacing w:line="276" w:lineRule="auto"/>
        <w:ind w:left="1080"/>
        <w:rPr>
          <w:rFonts w:ascii="Times New Roman" w:eastAsia="Times New Roman" w:hAnsi="Times New Roman" w:cs="Times New Roman"/>
        </w:rPr>
      </w:pPr>
      <w:r w:rsidRPr="00191A11">
        <w:rPr>
          <w:rFonts w:ascii="Times New Roman" w:eastAsia="Times New Roman" w:hAnsi="Times New Roman" w:cs="Times New Roman"/>
        </w:rPr>
        <w:t>This phase will help us shape feature engineering decisions and ensure our modeling assumptions are well-grounded.</w:t>
      </w:r>
    </w:p>
    <w:p w14:paraId="694B7F9F" w14:textId="77777777" w:rsidR="00C86E63" w:rsidRPr="00191A11" w:rsidRDefault="005C50A1" w:rsidP="00094DFB">
      <w:pPr>
        <w:pStyle w:val="ListParagraph"/>
        <w:numPr>
          <w:ilvl w:val="0"/>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b/>
          <w:bCs/>
        </w:rPr>
        <w:t>Preprocessing:</w:t>
      </w:r>
      <w:r w:rsidRPr="00191A11">
        <w:rPr>
          <w:rFonts w:ascii="Times New Roman" w:eastAsia="Times New Roman" w:hAnsi="Times New Roman" w:cs="Times New Roman"/>
        </w:rPr>
        <w:t xml:space="preserve"> </w:t>
      </w:r>
    </w:p>
    <w:p w14:paraId="4369F3C9" w14:textId="77777777" w:rsidR="00C86E63" w:rsidRPr="00191A11" w:rsidRDefault="00C86E63" w:rsidP="00C86E63">
      <w:pPr>
        <w:pStyle w:val="ListParagraph"/>
        <w:numPr>
          <w:ilvl w:val="1"/>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rPr>
        <w:t xml:space="preserve">Drop constant columns: </w:t>
      </w:r>
      <w:proofErr w:type="spellStart"/>
      <w:r w:rsidRPr="00191A11">
        <w:rPr>
          <w:rFonts w:ascii="Times New Roman" w:eastAsia="Times New Roman" w:hAnsi="Times New Roman" w:cs="Times New Roman"/>
        </w:rPr>
        <w:t>EmployeeCount</w:t>
      </w:r>
      <w:proofErr w:type="spellEnd"/>
      <w:r w:rsidRPr="00191A11">
        <w:rPr>
          <w:rFonts w:ascii="Times New Roman" w:eastAsia="Times New Roman" w:hAnsi="Times New Roman" w:cs="Times New Roman"/>
        </w:rPr>
        <w:t xml:space="preserve">, Over18, </w:t>
      </w:r>
      <w:proofErr w:type="spellStart"/>
      <w:r w:rsidRPr="00191A11">
        <w:rPr>
          <w:rFonts w:ascii="Times New Roman" w:eastAsia="Times New Roman" w:hAnsi="Times New Roman" w:cs="Times New Roman"/>
        </w:rPr>
        <w:t>StandardHours</w:t>
      </w:r>
      <w:proofErr w:type="spellEnd"/>
    </w:p>
    <w:p w14:paraId="4F501FA9" w14:textId="77777777" w:rsidR="00C86E63" w:rsidRPr="00191A11" w:rsidRDefault="00C86E63" w:rsidP="00C86E63">
      <w:pPr>
        <w:pStyle w:val="ListParagraph"/>
        <w:numPr>
          <w:ilvl w:val="1"/>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rPr>
        <w:t xml:space="preserve">Encode categorical variables using one-hot encoding (e.g., </w:t>
      </w:r>
      <w:proofErr w:type="spellStart"/>
      <w:r w:rsidRPr="00191A11">
        <w:rPr>
          <w:rFonts w:ascii="Times New Roman" w:eastAsia="Times New Roman" w:hAnsi="Times New Roman" w:cs="Times New Roman"/>
        </w:rPr>
        <w:t>JobRole</w:t>
      </w:r>
      <w:proofErr w:type="spellEnd"/>
      <w:r w:rsidRPr="00191A11">
        <w:rPr>
          <w:rFonts w:ascii="Times New Roman" w:eastAsia="Times New Roman" w:hAnsi="Times New Roman" w:cs="Times New Roman"/>
        </w:rPr>
        <w:t xml:space="preserve">, Gender, </w:t>
      </w:r>
      <w:proofErr w:type="spellStart"/>
      <w:r w:rsidRPr="00191A11">
        <w:rPr>
          <w:rFonts w:ascii="Times New Roman" w:eastAsia="Times New Roman" w:hAnsi="Times New Roman" w:cs="Times New Roman"/>
        </w:rPr>
        <w:t>BusinessTravel</w:t>
      </w:r>
      <w:proofErr w:type="spellEnd"/>
      <w:r w:rsidRPr="00191A11">
        <w:rPr>
          <w:rFonts w:ascii="Times New Roman" w:eastAsia="Times New Roman" w:hAnsi="Times New Roman" w:cs="Times New Roman"/>
        </w:rPr>
        <w:t>)</w:t>
      </w:r>
    </w:p>
    <w:p w14:paraId="31D7AF2D" w14:textId="77777777" w:rsidR="00C86E63" w:rsidRPr="00191A11" w:rsidRDefault="00C86E63" w:rsidP="00C86E63">
      <w:pPr>
        <w:pStyle w:val="ListParagraph"/>
        <w:numPr>
          <w:ilvl w:val="1"/>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rPr>
        <w:t xml:space="preserve">Replace 0 in YearsAtCompany and </w:t>
      </w:r>
      <w:proofErr w:type="spellStart"/>
      <w:r w:rsidRPr="00191A11">
        <w:rPr>
          <w:rFonts w:ascii="Times New Roman" w:eastAsia="Times New Roman" w:hAnsi="Times New Roman" w:cs="Times New Roman"/>
        </w:rPr>
        <w:t>TotalWorkingYears</w:t>
      </w:r>
      <w:proofErr w:type="spellEnd"/>
      <w:r w:rsidRPr="00191A11">
        <w:rPr>
          <w:rFonts w:ascii="Times New Roman" w:eastAsia="Times New Roman" w:hAnsi="Times New Roman" w:cs="Times New Roman"/>
        </w:rPr>
        <w:t xml:space="preserve"> with 1 (for denominator safety in ratio features)</w:t>
      </w:r>
    </w:p>
    <w:p w14:paraId="4628C652" w14:textId="77777777" w:rsidR="00C86E63" w:rsidRPr="00191A11" w:rsidRDefault="00C86E63" w:rsidP="00C86E63">
      <w:pPr>
        <w:pStyle w:val="ListParagraph"/>
        <w:numPr>
          <w:ilvl w:val="1"/>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rPr>
        <w:t>Address class imbalance (Attrition = "Yes" ~16%) using SMOTE (Synthetic Minority Over-sampling Technique)</w:t>
      </w:r>
    </w:p>
    <w:p w14:paraId="248FD5CA" w14:textId="190BDAC4" w:rsidR="005C50A1" w:rsidRPr="00191A11" w:rsidRDefault="00C86E63" w:rsidP="00C86E63">
      <w:pPr>
        <w:pStyle w:val="ListParagraph"/>
        <w:numPr>
          <w:ilvl w:val="1"/>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rPr>
        <w:t>Ensure consistent data types and formats for all features</w:t>
      </w:r>
      <w:r w:rsidR="005C50A1" w:rsidRPr="00191A11">
        <w:rPr>
          <w:rFonts w:ascii="Times New Roman" w:eastAsia="Times New Roman" w:hAnsi="Times New Roman" w:cs="Times New Roman"/>
        </w:rPr>
        <w:t>.</w:t>
      </w:r>
    </w:p>
    <w:p w14:paraId="3D09750F" w14:textId="78571A93" w:rsidR="005C50A1" w:rsidRPr="00191A11" w:rsidRDefault="005C50A1" w:rsidP="00094DFB">
      <w:pPr>
        <w:pStyle w:val="ListParagraph"/>
        <w:numPr>
          <w:ilvl w:val="0"/>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b/>
          <w:bCs/>
        </w:rPr>
        <w:t>Feature Engineering:</w:t>
      </w:r>
      <w:r w:rsidRPr="00191A11">
        <w:rPr>
          <w:rFonts w:ascii="Times New Roman" w:eastAsia="Times New Roman" w:hAnsi="Times New Roman" w:cs="Times New Roman"/>
        </w:rPr>
        <w:t xml:space="preserve"> Create derived features:</w:t>
      </w:r>
    </w:p>
    <w:p w14:paraId="2EDC8FA6" w14:textId="6427B339" w:rsidR="005C50A1" w:rsidRPr="00191A11" w:rsidRDefault="005C50A1" w:rsidP="00094DFB">
      <w:pPr>
        <w:pStyle w:val="ListParagraph"/>
        <w:numPr>
          <w:ilvl w:val="0"/>
          <w:numId w:val="36"/>
        </w:numPr>
        <w:spacing w:line="276" w:lineRule="auto"/>
        <w:rPr>
          <w:rFonts w:ascii="Times New Roman" w:eastAsia="Times New Roman" w:hAnsi="Times New Roman" w:cs="Times New Roman"/>
        </w:rPr>
      </w:pPr>
      <w:r w:rsidRPr="00191A11">
        <w:rPr>
          <w:rFonts w:ascii="Times New Roman" w:eastAsia="Times New Roman" w:hAnsi="Times New Roman" w:cs="Times New Roman"/>
        </w:rPr>
        <w:t xml:space="preserve">CompaRatio: </w:t>
      </w:r>
      <w:proofErr w:type="spellStart"/>
      <w:r w:rsidRPr="00191A11">
        <w:rPr>
          <w:rFonts w:ascii="Times New Roman" w:eastAsia="Times New Roman" w:hAnsi="Times New Roman" w:cs="Times New Roman"/>
        </w:rPr>
        <w:t>AnnualIncome</w:t>
      </w:r>
      <w:proofErr w:type="spellEnd"/>
      <w:r w:rsidRPr="00191A11">
        <w:rPr>
          <w:rFonts w:ascii="Times New Roman" w:eastAsia="Times New Roman" w:hAnsi="Times New Roman" w:cs="Times New Roman"/>
        </w:rPr>
        <w:t xml:space="preserve"> / </w:t>
      </w:r>
      <w:proofErr w:type="spellStart"/>
      <w:r w:rsidRPr="00191A11">
        <w:rPr>
          <w:rFonts w:ascii="Times New Roman" w:eastAsia="Times New Roman" w:hAnsi="Times New Roman" w:cs="Times New Roman"/>
        </w:rPr>
        <w:t>MarketMedian</w:t>
      </w:r>
      <w:proofErr w:type="spellEnd"/>
      <w:r w:rsidRPr="00191A11">
        <w:rPr>
          <w:rFonts w:ascii="Times New Roman" w:eastAsia="Times New Roman" w:hAnsi="Times New Roman" w:cs="Times New Roman"/>
        </w:rPr>
        <w:t>.</w:t>
      </w:r>
    </w:p>
    <w:p w14:paraId="5E7FACEB" w14:textId="62137091" w:rsidR="005C50A1" w:rsidRPr="00191A11" w:rsidRDefault="005C50A1" w:rsidP="00094DFB">
      <w:pPr>
        <w:pStyle w:val="ListParagraph"/>
        <w:numPr>
          <w:ilvl w:val="0"/>
          <w:numId w:val="36"/>
        </w:numPr>
        <w:spacing w:line="276" w:lineRule="auto"/>
        <w:rPr>
          <w:rFonts w:ascii="Times New Roman" w:eastAsia="Times New Roman" w:hAnsi="Times New Roman" w:cs="Times New Roman"/>
        </w:rPr>
      </w:pPr>
      <w:proofErr w:type="spellStart"/>
      <w:r w:rsidRPr="00191A11">
        <w:rPr>
          <w:rFonts w:ascii="Times New Roman" w:eastAsia="Times New Roman" w:hAnsi="Times New Roman" w:cs="Times New Roman"/>
        </w:rPr>
        <w:t>PromotionFlag</w:t>
      </w:r>
      <w:proofErr w:type="spellEnd"/>
      <w:r w:rsidRPr="00191A11">
        <w:rPr>
          <w:rFonts w:ascii="Times New Roman" w:eastAsia="Times New Roman" w:hAnsi="Times New Roman" w:cs="Times New Roman"/>
        </w:rPr>
        <w:t xml:space="preserve">: 1 if </w:t>
      </w:r>
      <w:proofErr w:type="spellStart"/>
      <w:r w:rsidRPr="00191A11">
        <w:rPr>
          <w:rFonts w:ascii="Times New Roman" w:eastAsia="Times New Roman" w:hAnsi="Times New Roman" w:cs="Times New Roman"/>
        </w:rPr>
        <w:t>YearsSinceLastPromotion</w:t>
      </w:r>
      <w:proofErr w:type="spellEnd"/>
      <w:r w:rsidRPr="00191A11">
        <w:rPr>
          <w:rFonts w:ascii="Times New Roman" w:eastAsia="Times New Roman" w:hAnsi="Times New Roman" w:cs="Times New Roman"/>
        </w:rPr>
        <w:t xml:space="preserve"> == YearsAtCompany, else 0.</w:t>
      </w:r>
    </w:p>
    <w:p w14:paraId="63199680" w14:textId="1ED242DE" w:rsidR="005C50A1" w:rsidRPr="00191A11" w:rsidRDefault="005C50A1" w:rsidP="00094DFB">
      <w:pPr>
        <w:pStyle w:val="ListParagraph"/>
        <w:numPr>
          <w:ilvl w:val="0"/>
          <w:numId w:val="36"/>
        </w:numPr>
        <w:spacing w:line="276" w:lineRule="auto"/>
        <w:rPr>
          <w:rFonts w:ascii="Times New Roman" w:eastAsia="Times New Roman" w:hAnsi="Times New Roman" w:cs="Times New Roman"/>
        </w:rPr>
      </w:pPr>
      <w:r w:rsidRPr="00191A11">
        <w:rPr>
          <w:rFonts w:ascii="Times New Roman" w:eastAsia="Times New Roman" w:hAnsi="Times New Roman" w:cs="Times New Roman"/>
        </w:rPr>
        <w:t xml:space="preserve">PromotionStagnation: </w:t>
      </w:r>
      <w:proofErr w:type="spellStart"/>
      <w:r w:rsidRPr="00191A11">
        <w:rPr>
          <w:rFonts w:ascii="Times New Roman" w:eastAsia="Times New Roman" w:hAnsi="Times New Roman" w:cs="Times New Roman"/>
        </w:rPr>
        <w:t>YearsSinceLastPromotion</w:t>
      </w:r>
      <w:proofErr w:type="spellEnd"/>
      <w:r w:rsidRPr="00191A11">
        <w:rPr>
          <w:rFonts w:ascii="Times New Roman" w:eastAsia="Times New Roman" w:hAnsi="Times New Roman" w:cs="Times New Roman"/>
        </w:rPr>
        <w:t xml:space="preserve"> / YearsAtCompany.</w:t>
      </w:r>
    </w:p>
    <w:p w14:paraId="67AF9240" w14:textId="035C1079" w:rsidR="005C50A1" w:rsidRPr="00191A11" w:rsidRDefault="005C50A1" w:rsidP="00094DFB">
      <w:pPr>
        <w:pStyle w:val="ListParagraph"/>
        <w:numPr>
          <w:ilvl w:val="0"/>
          <w:numId w:val="36"/>
        </w:numPr>
        <w:spacing w:line="276" w:lineRule="auto"/>
        <w:rPr>
          <w:rFonts w:ascii="Times New Roman" w:eastAsia="Times New Roman" w:hAnsi="Times New Roman" w:cs="Times New Roman"/>
        </w:rPr>
      </w:pPr>
      <w:r w:rsidRPr="00191A11">
        <w:rPr>
          <w:rFonts w:ascii="Times New Roman" w:eastAsia="Times New Roman" w:hAnsi="Times New Roman" w:cs="Times New Roman"/>
        </w:rPr>
        <w:t xml:space="preserve">RoleTenureRatio: </w:t>
      </w:r>
      <w:proofErr w:type="spellStart"/>
      <w:r w:rsidRPr="00191A11">
        <w:rPr>
          <w:rFonts w:ascii="Times New Roman" w:eastAsia="Times New Roman" w:hAnsi="Times New Roman" w:cs="Times New Roman"/>
        </w:rPr>
        <w:t>YearsInCurrentRole</w:t>
      </w:r>
      <w:proofErr w:type="spellEnd"/>
      <w:r w:rsidRPr="00191A11">
        <w:rPr>
          <w:rFonts w:ascii="Times New Roman" w:eastAsia="Times New Roman" w:hAnsi="Times New Roman" w:cs="Times New Roman"/>
        </w:rPr>
        <w:t xml:space="preserve"> / YearsAtCompany.</w:t>
      </w:r>
    </w:p>
    <w:p w14:paraId="558A94B7" w14:textId="7DF0B2EB" w:rsidR="005C50A1" w:rsidRPr="00191A11" w:rsidRDefault="005C50A1" w:rsidP="00094DFB">
      <w:pPr>
        <w:pStyle w:val="ListParagraph"/>
        <w:numPr>
          <w:ilvl w:val="0"/>
          <w:numId w:val="36"/>
        </w:numPr>
        <w:spacing w:line="276" w:lineRule="auto"/>
        <w:rPr>
          <w:rFonts w:ascii="Times New Roman" w:eastAsia="Times New Roman" w:hAnsi="Times New Roman" w:cs="Times New Roman"/>
        </w:rPr>
      </w:pPr>
      <w:proofErr w:type="spellStart"/>
      <w:r w:rsidRPr="00191A11">
        <w:rPr>
          <w:rFonts w:ascii="Times New Roman" w:eastAsia="Times New Roman" w:hAnsi="Times New Roman" w:cs="Times New Roman"/>
        </w:rPr>
        <w:t>JobHoppingIndex</w:t>
      </w:r>
      <w:proofErr w:type="spellEnd"/>
      <w:r w:rsidRPr="00191A11">
        <w:rPr>
          <w:rFonts w:ascii="Times New Roman" w:eastAsia="Times New Roman" w:hAnsi="Times New Roman" w:cs="Times New Roman"/>
        </w:rPr>
        <w:t xml:space="preserve">: </w:t>
      </w:r>
      <w:proofErr w:type="spellStart"/>
      <w:r w:rsidRPr="00191A11">
        <w:rPr>
          <w:rFonts w:ascii="Times New Roman" w:eastAsia="Times New Roman" w:hAnsi="Times New Roman" w:cs="Times New Roman"/>
        </w:rPr>
        <w:t>NumCompaniesWorked</w:t>
      </w:r>
      <w:proofErr w:type="spellEnd"/>
      <w:r w:rsidRPr="00191A11">
        <w:rPr>
          <w:rFonts w:ascii="Times New Roman" w:eastAsia="Times New Roman" w:hAnsi="Times New Roman" w:cs="Times New Roman"/>
        </w:rPr>
        <w:t xml:space="preserve"> / </w:t>
      </w:r>
      <w:proofErr w:type="spellStart"/>
      <w:r w:rsidRPr="00191A11">
        <w:rPr>
          <w:rFonts w:ascii="Times New Roman" w:eastAsia="Times New Roman" w:hAnsi="Times New Roman" w:cs="Times New Roman"/>
        </w:rPr>
        <w:t>TotalWorkingYears</w:t>
      </w:r>
      <w:proofErr w:type="spellEnd"/>
      <w:r w:rsidRPr="00191A11">
        <w:rPr>
          <w:rFonts w:ascii="Times New Roman" w:eastAsia="Times New Roman" w:hAnsi="Times New Roman" w:cs="Times New Roman"/>
        </w:rPr>
        <w:t>.</w:t>
      </w:r>
    </w:p>
    <w:p w14:paraId="407806CC" w14:textId="160CCDB8" w:rsidR="005C50A1" w:rsidRPr="00191A11" w:rsidRDefault="005C50A1" w:rsidP="00094DFB">
      <w:pPr>
        <w:pStyle w:val="ListParagraph"/>
        <w:numPr>
          <w:ilvl w:val="0"/>
          <w:numId w:val="36"/>
        </w:numPr>
        <w:spacing w:line="276" w:lineRule="auto"/>
        <w:rPr>
          <w:rFonts w:ascii="Times New Roman" w:eastAsia="Times New Roman" w:hAnsi="Times New Roman" w:cs="Times New Roman"/>
        </w:rPr>
      </w:pPr>
      <w:proofErr w:type="spellStart"/>
      <w:r w:rsidRPr="00191A11">
        <w:rPr>
          <w:rFonts w:ascii="Times New Roman" w:eastAsia="Times New Roman" w:hAnsi="Times New Roman" w:cs="Times New Roman"/>
        </w:rPr>
        <w:t>ExperienceToJobLevelMatch</w:t>
      </w:r>
      <w:proofErr w:type="spellEnd"/>
      <w:r w:rsidRPr="00191A11">
        <w:rPr>
          <w:rFonts w:ascii="Times New Roman" w:eastAsia="Times New Roman" w:hAnsi="Times New Roman" w:cs="Times New Roman"/>
        </w:rPr>
        <w:t xml:space="preserve">: </w:t>
      </w:r>
      <w:proofErr w:type="spellStart"/>
      <w:r w:rsidRPr="00191A11">
        <w:rPr>
          <w:rFonts w:ascii="Times New Roman" w:eastAsia="Times New Roman" w:hAnsi="Times New Roman" w:cs="Times New Roman"/>
        </w:rPr>
        <w:t>JobLevel</w:t>
      </w:r>
      <w:proofErr w:type="spellEnd"/>
      <w:r w:rsidRPr="00191A11">
        <w:rPr>
          <w:rFonts w:ascii="Times New Roman" w:eastAsia="Times New Roman" w:hAnsi="Times New Roman" w:cs="Times New Roman"/>
        </w:rPr>
        <w:t xml:space="preserve"> / </w:t>
      </w:r>
      <w:proofErr w:type="spellStart"/>
      <w:r w:rsidRPr="00191A11">
        <w:rPr>
          <w:rFonts w:ascii="Times New Roman" w:eastAsia="Times New Roman" w:hAnsi="Times New Roman" w:cs="Times New Roman"/>
        </w:rPr>
        <w:t>TotalWorkingYears</w:t>
      </w:r>
      <w:proofErr w:type="spellEnd"/>
      <w:r w:rsidRPr="00191A11">
        <w:rPr>
          <w:rFonts w:ascii="Times New Roman" w:eastAsia="Times New Roman" w:hAnsi="Times New Roman" w:cs="Times New Roman"/>
        </w:rPr>
        <w:t>.</w:t>
      </w:r>
    </w:p>
    <w:p w14:paraId="37E20CB1" w14:textId="77777777" w:rsidR="005C50A1" w:rsidRPr="00191A11" w:rsidRDefault="005C50A1" w:rsidP="00094DFB">
      <w:pPr>
        <w:pStyle w:val="ListParagraph"/>
        <w:numPr>
          <w:ilvl w:val="0"/>
          <w:numId w:val="36"/>
        </w:numPr>
        <w:spacing w:line="276" w:lineRule="auto"/>
        <w:rPr>
          <w:rFonts w:ascii="Times New Roman" w:eastAsia="Times New Roman" w:hAnsi="Times New Roman" w:cs="Times New Roman"/>
        </w:rPr>
      </w:pPr>
      <w:proofErr w:type="spellStart"/>
      <w:r w:rsidRPr="00191A11">
        <w:rPr>
          <w:rFonts w:ascii="Times New Roman" w:eastAsia="Times New Roman" w:hAnsi="Times New Roman" w:cs="Times New Roman"/>
        </w:rPr>
        <w:lastRenderedPageBreak/>
        <w:t>OverallSatisfaction</w:t>
      </w:r>
      <w:proofErr w:type="spellEnd"/>
      <w:r w:rsidRPr="00191A11">
        <w:rPr>
          <w:rFonts w:ascii="Times New Roman" w:eastAsia="Times New Roman" w:hAnsi="Times New Roman" w:cs="Times New Roman"/>
        </w:rPr>
        <w:t>: (</w:t>
      </w:r>
      <w:proofErr w:type="spellStart"/>
      <w:r w:rsidRPr="00191A11">
        <w:rPr>
          <w:rFonts w:ascii="Times New Roman" w:eastAsia="Times New Roman" w:hAnsi="Times New Roman" w:cs="Times New Roman"/>
        </w:rPr>
        <w:t>JobSatisfaction</w:t>
      </w:r>
      <w:proofErr w:type="spellEnd"/>
      <w:r w:rsidRPr="00191A11">
        <w:rPr>
          <w:rFonts w:ascii="Times New Roman" w:eastAsia="Times New Roman" w:hAnsi="Times New Roman" w:cs="Times New Roman"/>
        </w:rPr>
        <w:t xml:space="preserve"> + </w:t>
      </w:r>
      <w:proofErr w:type="spellStart"/>
      <w:r w:rsidRPr="00191A11">
        <w:rPr>
          <w:rFonts w:ascii="Times New Roman" w:eastAsia="Times New Roman" w:hAnsi="Times New Roman" w:cs="Times New Roman"/>
        </w:rPr>
        <w:t>EnvironmentSatisfaction</w:t>
      </w:r>
      <w:proofErr w:type="spellEnd"/>
      <w:r w:rsidRPr="00191A11">
        <w:rPr>
          <w:rFonts w:ascii="Times New Roman" w:eastAsia="Times New Roman" w:hAnsi="Times New Roman" w:cs="Times New Roman"/>
        </w:rPr>
        <w:t xml:space="preserve"> + </w:t>
      </w:r>
      <w:proofErr w:type="spellStart"/>
      <w:r w:rsidRPr="00191A11">
        <w:rPr>
          <w:rFonts w:ascii="Times New Roman" w:eastAsia="Times New Roman" w:hAnsi="Times New Roman" w:cs="Times New Roman"/>
        </w:rPr>
        <w:t>RelationshipSatisfaction</w:t>
      </w:r>
      <w:proofErr w:type="spellEnd"/>
      <w:r w:rsidRPr="00191A11">
        <w:rPr>
          <w:rFonts w:ascii="Times New Roman" w:eastAsia="Times New Roman" w:hAnsi="Times New Roman" w:cs="Times New Roman"/>
        </w:rPr>
        <w:t>) /</w:t>
      </w:r>
    </w:p>
    <w:p w14:paraId="57A9A38A" w14:textId="5A81929A" w:rsidR="005C50A1" w:rsidRPr="00191A11" w:rsidRDefault="005C50A1" w:rsidP="00094DFB">
      <w:pPr>
        <w:pStyle w:val="ListParagraph"/>
        <w:spacing w:line="276" w:lineRule="auto"/>
        <w:ind w:left="1800"/>
        <w:rPr>
          <w:rFonts w:ascii="Times New Roman" w:eastAsia="Times New Roman" w:hAnsi="Times New Roman" w:cs="Times New Roman"/>
        </w:rPr>
      </w:pPr>
      <w:r w:rsidRPr="00191A11">
        <w:rPr>
          <w:rFonts w:ascii="Times New Roman" w:eastAsia="Times New Roman" w:hAnsi="Times New Roman" w:cs="Times New Roman"/>
        </w:rPr>
        <w:t xml:space="preserve"> </w:t>
      </w:r>
    </w:p>
    <w:p w14:paraId="3AB91558" w14:textId="77777777" w:rsidR="00137EB1" w:rsidRPr="00191A11" w:rsidRDefault="005C50A1" w:rsidP="00094DFB">
      <w:pPr>
        <w:pStyle w:val="ListParagraph"/>
        <w:numPr>
          <w:ilvl w:val="0"/>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b/>
          <w:bCs/>
        </w:rPr>
        <w:t>Modeling:</w:t>
      </w:r>
    </w:p>
    <w:p w14:paraId="6F8F14B1" w14:textId="77777777" w:rsidR="00137EB1" w:rsidRPr="00191A11" w:rsidRDefault="00137EB1" w:rsidP="00137EB1">
      <w:pPr>
        <w:pStyle w:val="ListParagraph"/>
        <w:numPr>
          <w:ilvl w:val="1"/>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rPr>
        <w:t>Split data into 70% training and 30% testing sets</w:t>
      </w:r>
    </w:p>
    <w:p w14:paraId="7894E9F9" w14:textId="77777777" w:rsidR="00137EB1" w:rsidRPr="00191A11" w:rsidRDefault="00137EB1" w:rsidP="00137EB1">
      <w:pPr>
        <w:pStyle w:val="ListParagraph"/>
        <w:numPr>
          <w:ilvl w:val="1"/>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rPr>
        <w:t xml:space="preserve">Run </w:t>
      </w:r>
      <w:proofErr w:type="gramStart"/>
      <w:r w:rsidRPr="00191A11">
        <w:rPr>
          <w:rFonts w:ascii="Times New Roman" w:eastAsia="Times New Roman" w:hAnsi="Times New Roman" w:cs="Times New Roman"/>
        </w:rPr>
        <w:t>initial</w:t>
      </w:r>
      <w:proofErr w:type="gramEnd"/>
      <w:r w:rsidRPr="00191A11">
        <w:rPr>
          <w:rFonts w:ascii="Times New Roman" w:eastAsia="Times New Roman" w:hAnsi="Times New Roman" w:cs="Times New Roman"/>
        </w:rPr>
        <w:t xml:space="preserve"> Decision Tree model to identify top split features and interpret thresholds</w:t>
      </w:r>
    </w:p>
    <w:p w14:paraId="67938DB2" w14:textId="77777777" w:rsidR="00137EB1" w:rsidRPr="00191A11" w:rsidRDefault="00137EB1" w:rsidP="00137EB1">
      <w:pPr>
        <w:pStyle w:val="ListParagraph"/>
        <w:numPr>
          <w:ilvl w:val="1"/>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rPr>
        <w:t>Use Random Forest with 5-fold cross-validation for final performance</w:t>
      </w:r>
    </w:p>
    <w:p w14:paraId="21F3C066" w14:textId="4D3293F0" w:rsidR="005C50A1" w:rsidRPr="00191A11" w:rsidRDefault="00137EB1" w:rsidP="00137EB1">
      <w:pPr>
        <w:pStyle w:val="ListParagraph"/>
        <w:numPr>
          <w:ilvl w:val="1"/>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rPr>
        <w:t>Check for multicollinearity using Variance Inflation Factor (</w:t>
      </w:r>
      <w:proofErr w:type="gramStart"/>
      <w:r w:rsidRPr="00191A11">
        <w:rPr>
          <w:rFonts w:ascii="Times New Roman" w:eastAsia="Times New Roman" w:hAnsi="Times New Roman" w:cs="Times New Roman"/>
        </w:rPr>
        <w:t>VIF) —</w:t>
      </w:r>
      <w:proofErr w:type="gramEnd"/>
      <w:r w:rsidRPr="00191A11">
        <w:rPr>
          <w:rFonts w:ascii="Times New Roman" w:eastAsia="Times New Roman" w:hAnsi="Times New Roman" w:cs="Times New Roman"/>
        </w:rPr>
        <w:t xml:space="preserve"> especially between CompaRatio and </w:t>
      </w:r>
      <w:proofErr w:type="spellStart"/>
      <w:r w:rsidRPr="00191A11">
        <w:rPr>
          <w:rFonts w:ascii="Times New Roman" w:eastAsia="Times New Roman" w:hAnsi="Times New Roman" w:cs="Times New Roman"/>
        </w:rPr>
        <w:t>MonthlyIncome</w:t>
      </w:r>
      <w:proofErr w:type="spellEnd"/>
      <w:r w:rsidR="005C50A1" w:rsidRPr="00191A11">
        <w:rPr>
          <w:rFonts w:ascii="Times New Roman" w:eastAsia="Times New Roman" w:hAnsi="Times New Roman" w:cs="Times New Roman"/>
        </w:rPr>
        <w:t>.</w:t>
      </w:r>
    </w:p>
    <w:p w14:paraId="1F28C5AD" w14:textId="7249659D" w:rsidR="005C50A1" w:rsidRPr="00191A11" w:rsidRDefault="005C50A1" w:rsidP="00094DFB">
      <w:pPr>
        <w:pStyle w:val="ListParagraph"/>
        <w:numPr>
          <w:ilvl w:val="0"/>
          <w:numId w:val="35"/>
        </w:numPr>
        <w:spacing w:line="276" w:lineRule="auto"/>
        <w:rPr>
          <w:rFonts w:ascii="Times New Roman" w:eastAsia="Times New Roman" w:hAnsi="Times New Roman" w:cs="Times New Roman"/>
        </w:rPr>
      </w:pPr>
      <w:r w:rsidRPr="00191A11">
        <w:rPr>
          <w:rFonts w:ascii="Times New Roman" w:eastAsia="Times New Roman" w:hAnsi="Times New Roman" w:cs="Times New Roman"/>
          <w:b/>
          <w:bCs/>
        </w:rPr>
        <w:t>Validation:</w:t>
      </w:r>
      <w:r w:rsidRPr="00191A11">
        <w:rPr>
          <w:rFonts w:ascii="Times New Roman" w:eastAsia="Times New Roman" w:hAnsi="Times New Roman" w:cs="Times New Roman"/>
        </w:rPr>
        <w:t xml:space="preserve"> Evaluate models using AUC, F1-score, and confusion matrix. Use SHAP values to rank feature importance and validate consistency across models.</w:t>
      </w:r>
    </w:p>
    <w:p w14:paraId="5F1E830D" w14:textId="59354111" w:rsidR="200B0852" w:rsidRPr="00191A11" w:rsidRDefault="005C50A1" w:rsidP="00094DFB">
      <w:pPr>
        <w:pStyle w:val="ListParagraph"/>
        <w:numPr>
          <w:ilvl w:val="0"/>
          <w:numId w:val="35"/>
        </w:numPr>
        <w:spacing w:line="276" w:lineRule="auto"/>
        <w:rPr>
          <w:rFonts w:ascii="Times New Roman" w:eastAsia="Arial" w:hAnsi="Times New Roman" w:cs="Times New Roman"/>
        </w:rPr>
      </w:pPr>
      <w:r w:rsidRPr="00191A11">
        <w:rPr>
          <w:rFonts w:ascii="Times New Roman" w:eastAsia="Times New Roman" w:hAnsi="Times New Roman" w:cs="Times New Roman"/>
          <w:b/>
          <w:bCs/>
        </w:rPr>
        <w:t>Insights:</w:t>
      </w:r>
      <w:r w:rsidRPr="00191A11">
        <w:rPr>
          <w:rFonts w:ascii="Times New Roman" w:eastAsia="Times New Roman" w:hAnsi="Times New Roman" w:cs="Times New Roman"/>
        </w:rPr>
        <w:t xml:space="preserve"> Develop a retention strategy blueprint with interventions (e.g., increase pay for CompaRatio &lt; 0.8, promote employees with </w:t>
      </w:r>
      <w:proofErr w:type="spellStart"/>
      <w:r w:rsidRPr="00191A11">
        <w:rPr>
          <w:rFonts w:ascii="Times New Roman" w:eastAsia="Times New Roman" w:hAnsi="Times New Roman" w:cs="Times New Roman"/>
        </w:rPr>
        <w:t>PromotionFlag</w:t>
      </w:r>
      <w:proofErr w:type="spellEnd"/>
      <w:r w:rsidRPr="00191A11">
        <w:rPr>
          <w:rFonts w:ascii="Times New Roman" w:eastAsia="Times New Roman" w:hAnsi="Times New Roman" w:cs="Times New Roman"/>
        </w:rPr>
        <w:t xml:space="preserve"> = 1) and simulate their impact on Attrition.</w:t>
      </w:r>
    </w:p>
    <w:p w14:paraId="455B48DC" w14:textId="3DC7D531" w:rsidR="242B48B8" w:rsidRPr="00191A11" w:rsidRDefault="3C96B022" w:rsidP="00094DFB">
      <w:pPr>
        <w:spacing w:before="120" w:after="0" w:line="276" w:lineRule="auto"/>
        <w:rPr>
          <w:rFonts w:ascii="Times New Roman" w:eastAsia="Arial" w:hAnsi="Times New Roman" w:cs="Times New Roman"/>
        </w:rPr>
      </w:pPr>
      <w:r w:rsidRPr="00191A11">
        <w:rPr>
          <w:rFonts w:ascii="Times New Roman" w:hAnsi="Times New Roman" w:cs="Times New Roman"/>
          <w:b/>
          <w:bCs/>
        </w:rPr>
        <w:t>Output</w:t>
      </w:r>
      <w:r w:rsidR="200B0852" w:rsidRPr="00191A11">
        <w:rPr>
          <w:rFonts w:ascii="Times New Roman" w:hAnsi="Times New Roman" w:cs="Times New Roman"/>
          <w:b/>
          <w:bCs/>
        </w:rPr>
        <w:t xml:space="preserve">: </w:t>
      </w:r>
      <w:r w:rsidR="00BF2BA2" w:rsidRPr="00191A11">
        <w:rPr>
          <w:rFonts w:ascii="Times New Roman" w:eastAsia="Times New Roman" w:hAnsi="Times New Roman" w:cs="Times New Roman"/>
        </w:rPr>
        <w:t>A predictive model</w:t>
      </w:r>
      <w:r w:rsidR="00BF2BA2" w:rsidRPr="00191A11">
        <w:rPr>
          <w:rFonts w:ascii="Times New Roman" w:eastAsia="Times New Roman" w:hAnsi="Times New Roman" w:cs="Times New Roman"/>
        </w:rPr>
        <w:t xml:space="preserve"> ranked feature importance, and a retention strategy blueprint with actionable HR recommendations</w:t>
      </w:r>
      <w:r w:rsidR="0D1EF248" w:rsidRPr="00191A11">
        <w:rPr>
          <w:rFonts w:ascii="Times New Roman" w:eastAsia="Times New Roman" w:hAnsi="Times New Roman" w:cs="Times New Roman"/>
        </w:rPr>
        <w:t>.</w:t>
      </w:r>
    </w:p>
    <w:p w14:paraId="7452D4BF" w14:textId="3F7E759D" w:rsidR="00B90D57" w:rsidRPr="00191A11" w:rsidRDefault="26027D1C" w:rsidP="00094DFB">
      <w:pPr>
        <w:pStyle w:val="Heading2"/>
        <w:spacing w:line="276" w:lineRule="auto"/>
        <w:rPr>
          <w:rFonts w:ascii="Times New Roman" w:hAnsi="Times New Roman" w:cs="Times New Roman"/>
          <w:sz w:val="22"/>
          <w:szCs w:val="22"/>
        </w:rPr>
      </w:pPr>
      <w:r w:rsidRPr="00191A11">
        <w:rPr>
          <w:rFonts w:ascii="Times New Roman" w:hAnsi="Times New Roman" w:cs="Times New Roman"/>
          <w:sz w:val="22"/>
          <w:szCs w:val="22"/>
        </w:rPr>
        <w:t>3</w:t>
      </w:r>
      <w:r w:rsidR="00B90D57" w:rsidRPr="00191A11">
        <w:rPr>
          <w:rFonts w:ascii="Times New Roman" w:hAnsi="Times New Roman" w:cs="Times New Roman"/>
          <w:sz w:val="22"/>
          <w:szCs w:val="22"/>
        </w:rPr>
        <w:t xml:space="preserve">.0 </w:t>
      </w:r>
      <w:r w:rsidR="00277A93" w:rsidRPr="00191A11">
        <w:rPr>
          <w:rFonts w:ascii="Times New Roman" w:hAnsi="Times New Roman" w:cs="Times New Roman"/>
          <w:sz w:val="22"/>
          <w:szCs w:val="22"/>
        </w:rPr>
        <w:t>Population</w:t>
      </w:r>
      <w:r w:rsidR="004D2A19" w:rsidRPr="00191A11">
        <w:rPr>
          <w:rFonts w:ascii="Times New Roman" w:hAnsi="Times New Roman" w:cs="Times New Roman"/>
          <w:sz w:val="22"/>
          <w:szCs w:val="22"/>
        </w:rPr>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rsidRPr="00191A11"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Pr="00191A11" w:rsidRDefault="00B90D57" w:rsidP="00094DFB">
            <w:pPr>
              <w:spacing w:line="276" w:lineRule="auto"/>
              <w:rPr>
                <w:rFonts w:ascii="Times New Roman" w:hAnsi="Times New Roman" w:cs="Times New Roman"/>
              </w:rPr>
            </w:pPr>
            <w:r w:rsidRPr="00191A11">
              <w:rPr>
                <w:rFonts w:ascii="Times New Roman" w:hAnsi="Times New Roman" w:cs="Times New Roman"/>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BA1A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&#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fInVjlggAAGEoAAAOAAAAAAAAAAAAAAAAAC4CAABkcnMvZTJvRG9jLnhtbFBLAQIt&#10;ABQABgAIAAAAIQAF4gw92QAAAAMBAAAPAAAAAAAAAAAAAAAAAPAKAABkcnMvZG93bnJldi54bWxQ&#10;SwUGAAAAAAQABADzAAAA9gs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Pr="00191A11" w:rsidRDefault="557E5D4B"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191A11">
              <w:rPr>
                <w:rFonts w:ascii="Times New Roman" w:eastAsia="Times New Roman" w:hAnsi="Times New Roman" w:cs="Times New Roman"/>
                <w:color w:val="993366"/>
                <w:sz w:val="22"/>
                <w:highlight w:val="yellow"/>
                <w:lang w:val="en-CA" w:eastAsia="en-US"/>
              </w:rPr>
              <w:t>Capture learning about the data available today location, structure, and reliability; this would include data in operational systems including</w:t>
            </w:r>
            <w:r w:rsidR="07EB639B" w:rsidRPr="00191A11">
              <w:rPr>
                <w:rFonts w:ascii="Times New Roman" w:eastAsia="Times New Roman" w:hAnsi="Times New Roman" w:cs="Times New Roman"/>
                <w:color w:val="993366"/>
                <w:sz w:val="22"/>
                <w:highlight w:val="yellow"/>
                <w:lang w:val="en-CA" w:eastAsia="en-US"/>
              </w:rPr>
              <w:t xml:space="preserve"> </w:t>
            </w:r>
            <w:r w:rsidRPr="00191A11">
              <w:rPr>
                <w:rFonts w:ascii="Times New Roman" w:eastAsia="Times New Roman" w:hAnsi="Times New Roman" w:cs="Times New Roman"/>
                <w:color w:val="993366"/>
                <w:sz w:val="22"/>
                <w:highlight w:val="yellow"/>
                <w:lang w:val="en-CA" w:eastAsia="en-US"/>
              </w:rPr>
              <w:t>dealer sourced, data warehouse and any CRM or email marketing systems available today.</w:t>
            </w:r>
            <w:r w:rsidRPr="00191A11">
              <w:rPr>
                <w:rFonts w:ascii="Times New Roman" w:eastAsia="Times New Roman" w:hAnsi="Times New Roman" w:cs="Times New Roman"/>
                <w:color w:val="993366"/>
                <w:sz w:val="22"/>
                <w:lang w:val="en-CA" w:eastAsia="en-US"/>
              </w:rPr>
              <w:t xml:space="preserve"> </w:t>
            </w:r>
          </w:p>
          <w:p w14:paraId="5217E80F" w14:textId="19D9EF6D" w:rsidR="00B90D57" w:rsidRPr="00191A11" w:rsidRDefault="00B90D57"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p>
        </w:tc>
      </w:tr>
    </w:tbl>
    <w:p w14:paraId="778910CD" w14:textId="77777777" w:rsidR="00B90D57" w:rsidRPr="00191A11" w:rsidRDefault="00B90D57" w:rsidP="00094DFB">
      <w:pPr>
        <w:spacing w:line="276" w:lineRule="auto"/>
        <w:rPr>
          <w:rFonts w:ascii="Times New Roman" w:hAnsi="Times New Roman" w:cs="Times New Roman"/>
        </w:rPr>
      </w:pPr>
    </w:p>
    <w:p w14:paraId="041C304D" w14:textId="77777777" w:rsidR="00B23AC0" w:rsidRPr="006E4D9B" w:rsidRDefault="00B23AC0" w:rsidP="00094DFB">
      <w:pPr>
        <w:numPr>
          <w:ilvl w:val="0"/>
          <w:numId w:val="37"/>
        </w:numPr>
        <w:spacing w:line="276" w:lineRule="auto"/>
        <w:rPr>
          <w:rFonts w:ascii="Times New Roman" w:hAnsi="Times New Roman" w:cs="Times New Roman"/>
        </w:rPr>
      </w:pPr>
      <w:r w:rsidRPr="006E4D9B">
        <w:rPr>
          <w:rFonts w:ascii="Times New Roman" w:hAnsi="Times New Roman" w:cs="Times New Roman"/>
          <w:b/>
          <w:bCs/>
        </w:rPr>
        <w:t>Audience/Population Selection</w:t>
      </w:r>
      <w:r w:rsidRPr="006E4D9B">
        <w:rPr>
          <w:rFonts w:ascii="Times New Roman" w:hAnsi="Times New Roman" w:cs="Times New Roman"/>
        </w:rPr>
        <w:t>: All 1,470 employees in the IBM HR Employee Attrition dataset.</w:t>
      </w:r>
    </w:p>
    <w:p w14:paraId="4875A4FB" w14:textId="08AC99E6" w:rsidR="00B23AC0" w:rsidRPr="006E4D9B" w:rsidRDefault="00B23AC0" w:rsidP="00094DFB">
      <w:pPr>
        <w:numPr>
          <w:ilvl w:val="0"/>
          <w:numId w:val="37"/>
        </w:numPr>
        <w:spacing w:line="276" w:lineRule="auto"/>
        <w:rPr>
          <w:rFonts w:ascii="Times New Roman" w:hAnsi="Times New Roman" w:cs="Times New Roman"/>
        </w:rPr>
      </w:pPr>
      <w:r w:rsidRPr="006E4D9B">
        <w:rPr>
          <w:rFonts w:ascii="Times New Roman" w:hAnsi="Times New Roman" w:cs="Times New Roman"/>
          <w:b/>
          <w:bCs/>
        </w:rPr>
        <w:t>Observation Window</w:t>
      </w:r>
      <w:r w:rsidRPr="006E4D9B">
        <w:rPr>
          <w:rFonts w:ascii="Times New Roman" w:hAnsi="Times New Roman" w:cs="Times New Roman"/>
        </w:rPr>
        <w:t>: Assumed 20</w:t>
      </w:r>
      <w:r w:rsidR="00B0205C">
        <w:rPr>
          <w:rFonts w:ascii="Times New Roman" w:hAnsi="Times New Roman" w:cs="Times New Roman"/>
        </w:rPr>
        <w:t>25</w:t>
      </w:r>
      <w:r w:rsidRPr="006E4D9B">
        <w:rPr>
          <w:rFonts w:ascii="Times New Roman" w:hAnsi="Times New Roman" w:cs="Times New Roman"/>
        </w:rPr>
        <w:t xml:space="preserve"> snapshot (synthetic data, no explicit timeline).</w:t>
      </w:r>
    </w:p>
    <w:p w14:paraId="64471510" w14:textId="77777777" w:rsidR="00B23AC0" w:rsidRPr="006E4D9B" w:rsidRDefault="00B23AC0" w:rsidP="00094DFB">
      <w:pPr>
        <w:numPr>
          <w:ilvl w:val="0"/>
          <w:numId w:val="37"/>
        </w:numPr>
        <w:spacing w:line="276" w:lineRule="auto"/>
        <w:rPr>
          <w:rFonts w:ascii="Times New Roman" w:hAnsi="Times New Roman" w:cs="Times New Roman"/>
        </w:rPr>
      </w:pPr>
      <w:r w:rsidRPr="006E4D9B">
        <w:rPr>
          <w:rFonts w:ascii="Times New Roman" w:hAnsi="Times New Roman" w:cs="Times New Roman"/>
          <w:b/>
          <w:bCs/>
        </w:rPr>
        <w:t>Inclusions</w:t>
      </w:r>
      <w:r w:rsidRPr="006E4D9B">
        <w:rPr>
          <w:rFonts w:ascii="Times New Roman" w:hAnsi="Times New Roman" w:cs="Times New Roman"/>
        </w:rPr>
        <w:t>: All employees with complete data.</w:t>
      </w:r>
    </w:p>
    <w:p w14:paraId="15FFE586" w14:textId="77777777" w:rsidR="00B23AC0" w:rsidRPr="006E4D9B" w:rsidRDefault="00B23AC0" w:rsidP="00094DFB">
      <w:pPr>
        <w:numPr>
          <w:ilvl w:val="0"/>
          <w:numId w:val="37"/>
        </w:numPr>
        <w:spacing w:line="276" w:lineRule="auto"/>
        <w:rPr>
          <w:rFonts w:ascii="Times New Roman" w:hAnsi="Times New Roman" w:cs="Times New Roman"/>
        </w:rPr>
      </w:pPr>
      <w:r w:rsidRPr="006E4D9B">
        <w:rPr>
          <w:rFonts w:ascii="Times New Roman" w:hAnsi="Times New Roman" w:cs="Times New Roman"/>
          <w:b/>
          <w:bCs/>
        </w:rPr>
        <w:t>Exclusions</w:t>
      </w:r>
      <w:r w:rsidRPr="006E4D9B">
        <w:rPr>
          <w:rFonts w:ascii="Times New Roman" w:hAnsi="Times New Roman" w:cs="Times New Roman"/>
        </w:rPr>
        <w:t xml:space="preserve">: None, as </w:t>
      </w:r>
      <w:proofErr w:type="gramStart"/>
      <w:r w:rsidRPr="006E4D9B">
        <w:rPr>
          <w:rFonts w:ascii="Times New Roman" w:hAnsi="Times New Roman" w:cs="Times New Roman"/>
        </w:rPr>
        <w:t>dataset</w:t>
      </w:r>
      <w:proofErr w:type="gramEnd"/>
      <w:r w:rsidRPr="006E4D9B">
        <w:rPr>
          <w:rFonts w:ascii="Times New Roman" w:hAnsi="Times New Roman" w:cs="Times New Roman"/>
        </w:rPr>
        <w:t xml:space="preserve"> is clean with no missing </w:t>
      </w:r>
      <w:proofErr w:type="gramStart"/>
      <w:r w:rsidRPr="006E4D9B">
        <w:rPr>
          <w:rFonts w:ascii="Times New Roman" w:hAnsi="Times New Roman" w:cs="Times New Roman"/>
        </w:rPr>
        <w:t>values</w:t>
      </w:r>
      <w:proofErr w:type="gramEnd"/>
      <w:r w:rsidRPr="006E4D9B">
        <w:rPr>
          <w:rFonts w:ascii="Times New Roman" w:hAnsi="Times New Roman" w:cs="Times New Roman"/>
        </w:rPr>
        <w:t>.</w:t>
      </w:r>
    </w:p>
    <w:p w14:paraId="15150FF0" w14:textId="77777777" w:rsidR="00B23AC0" w:rsidRPr="006E4D9B" w:rsidRDefault="00B23AC0" w:rsidP="00094DFB">
      <w:pPr>
        <w:numPr>
          <w:ilvl w:val="0"/>
          <w:numId w:val="37"/>
        </w:numPr>
        <w:spacing w:line="276" w:lineRule="auto"/>
        <w:rPr>
          <w:rFonts w:ascii="Times New Roman" w:hAnsi="Times New Roman" w:cs="Times New Roman"/>
        </w:rPr>
      </w:pPr>
      <w:r w:rsidRPr="006E4D9B">
        <w:rPr>
          <w:rFonts w:ascii="Times New Roman" w:hAnsi="Times New Roman" w:cs="Times New Roman"/>
          <w:b/>
          <w:bCs/>
        </w:rPr>
        <w:t>Data Sources</w:t>
      </w:r>
      <w:r w:rsidRPr="006E4D9B">
        <w:rPr>
          <w:rFonts w:ascii="Times New Roman" w:hAnsi="Times New Roman" w:cs="Times New Roman"/>
        </w:rPr>
        <w:t xml:space="preserve">: IBM HR Employee Attrition dataset (CSV), enriched with </w:t>
      </w:r>
      <w:proofErr w:type="spellStart"/>
      <w:r w:rsidRPr="006E4D9B">
        <w:rPr>
          <w:rFonts w:ascii="Times New Roman" w:hAnsi="Times New Roman" w:cs="Times New Roman"/>
          <w:b/>
          <w:bCs/>
        </w:rPr>
        <w:t>MarketMedian</w:t>
      </w:r>
      <w:proofErr w:type="spellEnd"/>
      <w:r w:rsidRPr="006E4D9B">
        <w:rPr>
          <w:rFonts w:ascii="Times New Roman" w:hAnsi="Times New Roman" w:cs="Times New Roman"/>
        </w:rPr>
        <w:t xml:space="preserve"> from 2025 U.S. benchmarks (PayScale, Robert Half).</w:t>
      </w:r>
    </w:p>
    <w:p w14:paraId="64111DE3" w14:textId="77777777" w:rsidR="00B23AC0" w:rsidRPr="006E4D9B" w:rsidRDefault="00B23AC0" w:rsidP="00094DFB">
      <w:pPr>
        <w:numPr>
          <w:ilvl w:val="0"/>
          <w:numId w:val="37"/>
        </w:numPr>
        <w:spacing w:line="276" w:lineRule="auto"/>
        <w:rPr>
          <w:rFonts w:ascii="Times New Roman" w:hAnsi="Times New Roman" w:cs="Times New Roman"/>
        </w:rPr>
      </w:pPr>
      <w:r w:rsidRPr="006E4D9B">
        <w:rPr>
          <w:rFonts w:ascii="Times New Roman" w:hAnsi="Times New Roman" w:cs="Times New Roman"/>
          <w:b/>
          <w:bCs/>
        </w:rPr>
        <w:t>Audience Level</w:t>
      </w:r>
      <w:r w:rsidRPr="006E4D9B">
        <w:rPr>
          <w:rFonts w:ascii="Times New Roman" w:hAnsi="Times New Roman" w:cs="Times New Roman"/>
        </w:rPr>
        <w:t>: Individual employee level.</w:t>
      </w:r>
    </w:p>
    <w:p w14:paraId="7FB4740A" w14:textId="77777777" w:rsidR="00B23AC0" w:rsidRPr="006E4D9B" w:rsidRDefault="00B23AC0" w:rsidP="00094DFB">
      <w:pPr>
        <w:numPr>
          <w:ilvl w:val="0"/>
          <w:numId w:val="37"/>
        </w:numPr>
        <w:spacing w:line="276" w:lineRule="auto"/>
        <w:rPr>
          <w:rFonts w:ascii="Times New Roman" w:hAnsi="Times New Roman" w:cs="Times New Roman"/>
        </w:rPr>
      </w:pPr>
      <w:r w:rsidRPr="006E4D9B">
        <w:rPr>
          <w:rFonts w:ascii="Times New Roman" w:hAnsi="Times New Roman" w:cs="Times New Roman"/>
          <w:b/>
          <w:bCs/>
        </w:rPr>
        <w:t>Variable Selection</w:t>
      </w:r>
      <w:r w:rsidRPr="006E4D9B">
        <w:rPr>
          <w:rFonts w:ascii="Times New Roman" w:hAnsi="Times New Roman" w:cs="Times New Roman"/>
        </w:rPr>
        <w:t>:</w:t>
      </w:r>
    </w:p>
    <w:p w14:paraId="48D49706" w14:textId="77777777" w:rsidR="00B23AC0" w:rsidRPr="006E4D9B" w:rsidRDefault="00B23AC0" w:rsidP="00094DFB">
      <w:pPr>
        <w:numPr>
          <w:ilvl w:val="1"/>
          <w:numId w:val="37"/>
        </w:numPr>
        <w:spacing w:line="276" w:lineRule="auto"/>
        <w:rPr>
          <w:rFonts w:ascii="Times New Roman" w:hAnsi="Times New Roman" w:cs="Times New Roman"/>
        </w:rPr>
      </w:pPr>
      <w:r w:rsidRPr="006E4D9B">
        <w:rPr>
          <w:rFonts w:ascii="Times New Roman" w:hAnsi="Times New Roman" w:cs="Times New Roman"/>
          <w:b/>
          <w:bCs/>
        </w:rPr>
        <w:t>Target</w:t>
      </w:r>
      <w:r w:rsidRPr="006E4D9B">
        <w:rPr>
          <w:rFonts w:ascii="Times New Roman" w:hAnsi="Times New Roman" w:cs="Times New Roman"/>
        </w:rPr>
        <w:t xml:space="preserve">: </w:t>
      </w:r>
      <w:r w:rsidRPr="006E4D9B">
        <w:rPr>
          <w:rFonts w:ascii="Times New Roman" w:hAnsi="Times New Roman" w:cs="Times New Roman"/>
          <w:b/>
          <w:bCs/>
        </w:rPr>
        <w:t>Attrition</w:t>
      </w:r>
      <w:r w:rsidRPr="006E4D9B">
        <w:rPr>
          <w:rFonts w:ascii="Times New Roman" w:hAnsi="Times New Roman" w:cs="Times New Roman"/>
        </w:rPr>
        <w:t xml:space="preserve"> (Yes/No, 16% Yes).</w:t>
      </w:r>
    </w:p>
    <w:p w14:paraId="1EB29088" w14:textId="77777777" w:rsidR="00B23AC0" w:rsidRPr="006E4D9B" w:rsidRDefault="00B23AC0" w:rsidP="00094DFB">
      <w:pPr>
        <w:numPr>
          <w:ilvl w:val="1"/>
          <w:numId w:val="37"/>
        </w:numPr>
        <w:spacing w:line="276" w:lineRule="auto"/>
        <w:rPr>
          <w:rFonts w:ascii="Times New Roman" w:hAnsi="Times New Roman" w:cs="Times New Roman"/>
        </w:rPr>
      </w:pPr>
      <w:r w:rsidRPr="006E4D9B">
        <w:rPr>
          <w:rFonts w:ascii="Times New Roman" w:hAnsi="Times New Roman" w:cs="Times New Roman"/>
          <w:b/>
          <w:bCs/>
        </w:rPr>
        <w:t>Predictors</w:t>
      </w:r>
      <w:r w:rsidRPr="006E4D9B">
        <w:rPr>
          <w:rFonts w:ascii="Times New Roman" w:hAnsi="Times New Roman" w:cs="Times New Roman"/>
        </w:rPr>
        <w:t xml:space="preserve">: Age, Gender, </w:t>
      </w:r>
      <w:proofErr w:type="spellStart"/>
      <w:r w:rsidRPr="006E4D9B">
        <w:rPr>
          <w:rFonts w:ascii="Times New Roman" w:hAnsi="Times New Roman" w:cs="Times New Roman"/>
        </w:rPr>
        <w:t>MaritalStatus</w:t>
      </w:r>
      <w:proofErr w:type="spellEnd"/>
      <w:r w:rsidRPr="006E4D9B">
        <w:rPr>
          <w:rFonts w:ascii="Times New Roman" w:hAnsi="Times New Roman" w:cs="Times New Roman"/>
        </w:rPr>
        <w:t xml:space="preserve">, Education, </w:t>
      </w:r>
      <w:proofErr w:type="spellStart"/>
      <w:r w:rsidRPr="006E4D9B">
        <w:rPr>
          <w:rFonts w:ascii="Times New Roman" w:hAnsi="Times New Roman" w:cs="Times New Roman"/>
        </w:rPr>
        <w:t>EducationField</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JobRole</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JobLevel</w:t>
      </w:r>
      <w:proofErr w:type="spellEnd"/>
      <w:r w:rsidRPr="006E4D9B">
        <w:rPr>
          <w:rFonts w:ascii="Times New Roman" w:hAnsi="Times New Roman" w:cs="Times New Roman"/>
        </w:rPr>
        <w:t xml:space="preserve">, Department, </w:t>
      </w:r>
      <w:proofErr w:type="spellStart"/>
      <w:r w:rsidRPr="006E4D9B">
        <w:rPr>
          <w:rFonts w:ascii="Times New Roman" w:hAnsi="Times New Roman" w:cs="Times New Roman"/>
        </w:rPr>
        <w:t>BusinessTravel</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OverTime</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JobInvolvement</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JobSatisfaction</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EnvironmentSatisfaction</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RelationshipSatisfaction</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WorkLifeBalance</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TrainingTimesLastYear</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DistanceFromHome</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AnnualIncome</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PercentSalaryHike</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StockOptionLevel</w:t>
      </w:r>
      <w:proofErr w:type="spellEnd"/>
      <w:r w:rsidRPr="006E4D9B">
        <w:rPr>
          <w:rFonts w:ascii="Times New Roman" w:hAnsi="Times New Roman" w:cs="Times New Roman"/>
        </w:rPr>
        <w:t xml:space="preserve">, YearsAtCompany, </w:t>
      </w:r>
      <w:proofErr w:type="spellStart"/>
      <w:r w:rsidRPr="006E4D9B">
        <w:rPr>
          <w:rFonts w:ascii="Times New Roman" w:hAnsi="Times New Roman" w:cs="Times New Roman"/>
        </w:rPr>
        <w:t>YearsInCurrentRole</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YearsSinceLastPromotion</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YearsWithCurrManager</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TotalWorkingYears</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NumCompaniesWorked</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MarketMedian</w:t>
      </w:r>
      <w:proofErr w:type="spellEnd"/>
      <w:r w:rsidRPr="006E4D9B">
        <w:rPr>
          <w:rFonts w:ascii="Times New Roman" w:hAnsi="Times New Roman" w:cs="Times New Roman"/>
        </w:rPr>
        <w:t xml:space="preserve">, </w:t>
      </w:r>
      <w:r w:rsidRPr="006E4D9B">
        <w:rPr>
          <w:rFonts w:ascii="Times New Roman" w:hAnsi="Times New Roman" w:cs="Times New Roman"/>
        </w:rPr>
        <w:lastRenderedPageBreak/>
        <w:t xml:space="preserve">CompaRatio, </w:t>
      </w:r>
      <w:proofErr w:type="spellStart"/>
      <w:r w:rsidRPr="006E4D9B">
        <w:rPr>
          <w:rFonts w:ascii="Times New Roman" w:hAnsi="Times New Roman" w:cs="Times New Roman"/>
        </w:rPr>
        <w:t>PromotionFlag</w:t>
      </w:r>
      <w:proofErr w:type="spellEnd"/>
      <w:r w:rsidRPr="006E4D9B">
        <w:rPr>
          <w:rFonts w:ascii="Times New Roman" w:hAnsi="Times New Roman" w:cs="Times New Roman"/>
        </w:rPr>
        <w:t xml:space="preserve">, PromotionStagnation, RoleTenureRatio, </w:t>
      </w:r>
      <w:proofErr w:type="spellStart"/>
      <w:r w:rsidRPr="006E4D9B">
        <w:rPr>
          <w:rFonts w:ascii="Times New Roman" w:hAnsi="Times New Roman" w:cs="Times New Roman"/>
        </w:rPr>
        <w:t>JobHoppingIndex</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ExperienceToJobLevelMatch</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OverallSatisfaction</w:t>
      </w:r>
      <w:proofErr w:type="spellEnd"/>
      <w:r w:rsidRPr="006E4D9B">
        <w:rPr>
          <w:rFonts w:ascii="Times New Roman" w:hAnsi="Times New Roman" w:cs="Times New Roman"/>
        </w:rPr>
        <w:t>.</w:t>
      </w:r>
    </w:p>
    <w:p w14:paraId="435F7298" w14:textId="77777777" w:rsidR="00B23AC0" w:rsidRPr="006E4D9B" w:rsidRDefault="00B23AC0" w:rsidP="00094DFB">
      <w:pPr>
        <w:numPr>
          <w:ilvl w:val="0"/>
          <w:numId w:val="37"/>
        </w:numPr>
        <w:spacing w:line="276" w:lineRule="auto"/>
        <w:rPr>
          <w:rFonts w:ascii="Times New Roman" w:hAnsi="Times New Roman" w:cs="Times New Roman"/>
        </w:rPr>
      </w:pPr>
      <w:r w:rsidRPr="006E4D9B">
        <w:rPr>
          <w:rFonts w:ascii="Times New Roman" w:hAnsi="Times New Roman" w:cs="Times New Roman"/>
          <w:b/>
          <w:bCs/>
        </w:rPr>
        <w:t>Derived Variables</w:t>
      </w:r>
      <w:r w:rsidRPr="006E4D9B">
        <w:rPr>
          <w:rFonts w:ascii="Times New Roman" w:hAnsi="Times New Roman" w:cs="Times New Roman"/>
        </w:rPr>
        <w:t>:</w:t>
      </w:r>
    </w:p>
    <w:p w14:paraId="3FBC0C1B" w14:textId="77777777" w:rsidR="00B23AC0" w:rsidRPr="006E4D9B" w:rsidRDefault="00B23AC0" w:rsidP="00094DFB">
      <w:pPr>
        <w:numPr>
          <w:ilvl w:val="1"/>
          <w:numId w:val="37"/>
        </w:numPr>
        <w:spacing w:line="276" w:lineRule="auto"/>
        <w:rPr>
          <w:rFonts w:ascii="Times New Roman" w:hAnsi="Times New Roman" w:cs="Times New Roman"/>
        </w:rPr>
      </w:pPr>
      <w:proofErr w:type="spellStart"/>
      <w:r w:rsidRPr="006E4D9B">
        <w:rPr>
          <w:rFonts w:ascii="Times New Roman" w:hAnsi="Times New Roman" w:cs="Times New Roman"/>
          <w:b/>
          <w:bCs/>
        </w:rPr>
        <w:t>AnnualIncome</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b/>
          <w:bCs/>
        </w:rPr>
        <w:t>MonthlyIncome</w:t>
      </w:r>
      <w:proofErr w:type="spellEnd"/>
      <w:r w:rsidRPr="006E4D9B">
        <w:rPr>
          <w:rFonts w:ascii="Times New Roman" w:hAnsi="Times New Roman" w:cs="Times New Roman"/>
          <w:b/>
          <w:bCs/>
        </w:rPr>
        <w:t xml:space="preserve"> × 12</w:t>
      </w:r>
      <w:r w:rsidRPr="006E4D9B">
        <w:rPr>
          <w:rFonts w:ascii="Times New Roman" w:hAnsi="Times New Roman" w:cs="Times New Roman"/>
        </w:rPr>
        <w:t xml:space="preserve"> (e.g., $30,081 for Sales Representative Level 1).</w:t>
      </w:r>
    </w:p>
    <w:p w14:paraId="2C294E50" w14:textId="77777777" w:rsidR="00B23AC0" w:rsidRPr="006E4D9B" w:rsidRDefault="00B23AC0" w:rsidP="00094DFB">
      <w:pPr>
        <w:numPr>
          <w:ilvl w:val="1"/>
          <w:numId w:val="37"/>
        </w:numPr>
        <w:spacing w:line="276" w:lineRule="auto"/>
        <w:rPr>
          <w:rFonts w:ascii="Times New Roman" w:hAnsi="Times New Roman" w:cs="Times New Roman"/>
        </w:rPr>
      </w:pPr>
      <w:proofErr w:type="spellStart"/>
      <w:r w:rsidRPr="006E4D9B">
        <w:rPr>
          <w:rFonts w:ascii="Times New Roman" w:hAnsi="Times New Roman" w:cs="Times New Roman"/>
          <w:b/>
          <w:bCs/>
        </w:rPr>
        <w:t>MarketMedian</w:t>
      </w:r>
      <w:proofErr w:type="spellEnd"/>
      <w:r w:rsidRPr="006E4D9B">
        <w:rPr>
          <w:rFonts w:ascii="Times New Roman" w:hAnsi="Times New Roman" w:cs="Times New Roman"/>
        </w:rPr>
        <w:t>: 2025 U.S. benchmarks (e.g., $48,000 for Sales Representative Level 1).</w:t>
      </w:r>
    </w:p>
    <w:p w14:paraId="47AE191F" w14:textId="77777777" w:rsidR="00B23AC0" w:rsidRPr="006E4D9B" w:rsidRDefault="00B23AC0" w:rsidP="00094DFB">
      <w:pPr>
        <w:numPr>
          <w:ilvl w:val="1"/>
          <w:numId w:val="37"/>
        </w:numPr>
        <w:spacing w:line="276" w:lineRule="auto"/>
        <w:rPr>
          <w:rFonts w:ascii="Times New Roman" w:hAnsi="Times New Roman" w:cs="Times New Roman"/>
        </w:rPr>
      </w:pPr>
      <w:r w:rsidRPr="006E4D9B">
        <w:rPr>
          <w:rFonts w:ascii="Times New Roman" w:hAnsi="Times New Roman" w:cs="Times New Roman"/>
          <w:b/>
          <w:bCs/>
        </w:rPr>
        <w:t>CompaRatio</w:t>
      </w:r>
      <w:r w:rsidRPr="006E4D9B">
        <w:rPr>
          <w:rFonts w:ascii="Times New Roman" w:hAnsi="Times New Roman" w:cs="Times New Roman"/>
        </w:rPr>
        <w:t xml:space="preserve">: </w:t>
      </w:r>
      <w:proofErr w:type="spellStart"/>
      <w:r w:rsidRPr="006E4D9B">
        <w:rPr>
          <w:rFonts w:ascii="Times New Roman" w:hAnsi="Times New Roman" w:cs="Times New Roman"/>
          <w:b/>
          <w:bCs/>
        </w:rPr>
        <w:t>AnnualIncome</w:t>
      </w:r>
      <w:proofErr w:type="spellEnd"/>
      <w:r w:rsidRPr="006E4D9B">
        <w:rPr>
          <w:rFonts w:ascii="Times New Roman" w:hAnsi="Times New Roman" w:cs="Times New Roman"/>
          <w:b/>
          <w:bCs/>
        </w:rPr>
        <w:t xml:space="preserve"> / </w:t>
      </w:r>
      <w:proofErr w:type="spellStart"/>
      <w:r w:rsidRPr="006E4D9B">
        <w:rPr>
          <w:rFonts w:ascii="Times New Roman" w:hAnsi="Times New Roman" w:cs="Times New Roman"/>
          <w:b/>
          <w:bCs/>
        </w:rPr>
        <w:t>MarketMedian</w:t>
      </w:r>
      <w:proofErr w:type="spellEnd"/>
      <w:r w:rsidRPr="006E4D9B">
        <w:rPr>
          <w:rFonts w:ascii="Times New Roman" w:hAnsi="Times New Roman" w:cs="Times New Roman"/>
        </w:rPr>
        <w:t xml:space="preserve"> (e.g., 0.64 for Sales Representative, higher = more competitive).</w:t>
      </w:r>
    </w:p>
    <w:p w14:paraId="7D068DBA" w14:textId="77777777" w:rsidR="00B23AC0" w:rsidRPr="006E4D9B" w:rsidRDefault="00B23AC0" w:rsidP="00094DFB">
      <w:pPr>
        <w:numPr>
          <w:ilvl w:val="1"/>
          <w:numId w:val="37"/>
        </w:numPr>
        <w:spacing w:line="276" w:lineRule="auto"/>
        <w:rPr>
          <w:rFonts w:ascii="Times New Roman" w:hAnsi="Times New Roman" w:cs="Times New Roman"/>
        </w:rPr>
      </w:pPr>
      <w:proofErr w:type="spellStart"/>
      <w:r w:rsidRPr="006E4D9B">
        <w:rPr>
          <w:rFonts w:ascii="Times New Roman" w:hAnsi="Times New Roman" w:cs="Times New Roman"/>
          <w:b/>
          <w:bCs/>
        </w:rPr>
        <w:t>PromotionFlag</w:t>
      </w:r>
      <w:proofErr w:type="spellEnd"/>
      <w:r w:rsidRPr="006E4D9B">
        <w:rPr>
          <w:rFonts w:ascii="Times New Roman" w:hAnsi="Times New Roman" w:cs="Times New Roman"/>
        </w:rPr>
        <w:t xml:space="preserve">: 1 if </w:t>
      </w:r>
      <w:proofErr w:type="spellStart"/>
      <w:r w:rsidRPr="006E4D9B">
        <w:rPr>
          <w:rFonts w:ascii="Times New Roman" w:hAnsi="Times New Roman" w:cs="Times New Roman"/>
          <w:b/>
          <w:bCs/>
        </w:rPr>
        <w:t>YearsSinceLastPromotion</w:t>
      </w:r>
      <w:proofErr w:type="spellEnd"/>
      <w:r w:rsidRPr="006E4D9B">
        <w:rPr>
          <w:rFonts w:ascii="Times New Roman" w:hAnsi="Times New Roman" w:cs="Times New Roman"/>
          <w:b/>
          <w:bCs/>
        </w:rPr>
        <w:t xml:space="preserve"> == YearsAtCompany</w:t>
      </w:r>
      <w:r w:rsidRPr="006E4D9B">
        <w:rPr>
          <w:rFonts w:ascii="Times New Roman" w:hAnsi="Times New Roman" w:cs="Times New Roman"/>
        </w:rPr>
        <w:t>, else 0 (1 = no promotion).</w:t>
      </w:r>
    </w:p>
    <w:p w14:paraId="7F78261B" w14:textId="77777777" w:rsidR="00B23AC0" w:rsidRPr="006E4D9B" w:rsidRDefault="00B23AC0" w:rsidP="00094DFB">
      <w:pPr>
        <w:numPr>
          <w:ilvl w:val="1"/>
          <w:numId w:val="37"/>
        </w:numPr>
        <w:spacing w:line="276" w:lineRule="auto"/>
        <w:rPr>
          <w:rFonts w:ascii="Times New Roman" w:hAnsi="Times New Roman" w:cs="Times New Roman"/>
        </w:rPr>
      </w:pPr>
      <w:r w:rsidRPr="006E4D9B">
        <w:rPr>
          <w:rFonts w:ascii="Times New Roman" w:hAnsi="Times New Roman" w:cs="Times New Roman"/>
          <w:b/>
          <w:bCs/>
        </w:rPr>
        <w:t>PromotionStagnation</w:t>
      </w:r>
      <w:r w:rsidRPr="006E4D9B">
        <w:rPr>
          <w:rFonts w:ascii="Times New Roman" w:hAnsi="Times New Roman" w:cs="Times New Roman"/>
        </w:rPr>
        <w:t xml:space="preserve">: </w:t>
      </w:r>
      <w:proofErr w:type="spellStart"/>
      <w:r w:rsidRPr="006E4D9B">
        <w:rPr>
          <w:rFonts w:ascii="Times New Roman" w:hAnsi="Times New Roman" w:cs="Times New Roman"/>
          <w:b/>
          <w:bCs/>
        </w:rPr>
        <w:t>YearsSinceLastPromotion</w:t>
      </w:r>
      <w:proofErr w:type="spellEnd"/>
      <w:r w:rsidRPr="006E4D9B">
        <w:rPr>
          <w:rFonts w:ascii="Times New Roman" w:hAnsi="Times New Roman" w:cs="Times New Roman"/>
          <w:b/>
          <w:bCs/>
        </w:rPr>
        <w:t xml:space="preserve"> / YearsAtCompany</w:t>
      </w:r>
      <w:r w:rsidRPr="006E4D9B">
        <w:rPr>
          <w:rFonts w:ascii="Times New Roman" w:hAnsi="Times New Roman" w:cs="Times New Roman"/>
        </w:rPr>
        <w:t xml:space="preserve"> (higher = more stagnation).</w:t>
      </w:r>
    </w:p>
    <w:p w14:paraId="3F5ADEA8" w14:textId="77777777" w:rsidR="00B23AC0" w:rsidRPr="006E4D9B" w:rsidRDefault="00B23AC0" w:rsidP="00094DFB">
      <w:pPr>
        <w:numPr>
          <w:ilvl w:val="1"/>
          <w:numId w:val="37"/>
        </w:numPr>
        <w:spacing w:line="276" w:lineRule="auto"/>
        <w:rPr>
          <w:rFonts w:ascii="Times New Roman" w:hAnsi="Times New Roman" w:cs="Times New Roman"/>
        </w:rPr>
      </w:pPr>
      <w:r w:rsidRPr="006E4D9B">
        <w:rPr>
          <w:rFonts w:ascii="Times New Roman" w:hAnsi="Times New Roman" w:cs="Times New Roman"/>
          <w:b/>
          <w:bCs/>
        </w:rPr>
        <w:t>RoleTenureRatio</w:t>
      </w:r>
      <w:r w:rsidRPr="006E4D9B">
        <w:rPr>
          <w:rFonts w:ascii="Times New Roman" w:hAnsi="Times New Roman" w:cs="Times New Roman"/>
        </w:rPr>
        <w:t xml:space="preserve">: </w:t>
      </w:r>
      <w:proofErr w:type="spellStart"/>
      <w:r w:rsidRPr="006E4D9B">
        <w:rPr>
          <w:rFonts w:ascii="Times New Roman" w:hAnsi="Times New Roman" w:cs="Times New Roman"/>
          <w:b/>
          <w:bCs/>
        </w:rPr>
        <w:t>YearsInCurrentRole</w:t>
      </w:r>
      <w:proofErr w:type="spellEnd"/>
      <w:r w:rsidRPr="006E4D9B">
        <w:rPr>
          <w:rFonts w:ascii="Times New Roman" w:hAnsi="Times New Roman" w:cs="Times New Roman"/>
          <w:b/>
          <w:bCs/>
        </w:rPr>
        <w:t xml:space="preserve"> / YearsAtCompany</w:t>
      </w:r>
      <w:r w:rsidRPr="006E4D9B">
        <w:rPr>
          <w:rFonts w:ascii="Times New Roman" w:hAnsi="Times New Roman" w:cs="Times New Roman"/>
        </w:rPr>
        <w:t xml:space="preserve"> (higher = less role mobility).</w:t>
      </w:r>
    </w:p>
    <w:p w14:paraId="1C1CAED2" w14:textId="77777777" w:rsidR="00B23AC0" w:rsidRPr="006E4D9B" w:rsidRDefault="00B23AC0" w:rsidP="00094DFB">
      <w:pPr>
        <w:numPr>
          <w:ilvl w:val="1"/>
          <w:numId w:val="37"/>
        </w:numPr>
        <w:spacing w:line="276" w:lineRule="auto"/>
        <w:rPr>
          <w:rFonts w:ascii="Times New Roman" w:hAnsi="Times New Roman" w:cs="Times New Roman"/>
        </w:rPr>
      </w:pPr>
      <w:proofErr w:type="spellStart"/>
      <w:r w:rsidRPr="006E4D9B">
        <w:rPr>
          <w:rFonts w:ascii="Times New Roman" w:hAnsi="Times New Roman" w:cs="Times New Roman"/>
          <w:b/>
          <w:bCs/>
        </w:rPr>
        <w:t>JobHoppingIndex</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b/>
          <w:bCs/>
        </w:rPr>
        <w:t>NumCompaniesWorked</w:t>
      </w:r>
      <w:proofErr w:type="spellEnd"/>
      <w:r w:rsidRPr="006E4D9B">
        <w:rPr>
          <w:rFonts w:ascii="Times New Roman" w:hAnsi="Times New Roman" w:cs="Times New Roman"/>
          <w:b/>
          <w:bCs/>
        </w:rPr>
        <w:t xml:space="preserve"> / </w:t>
      </w:r>
      <w:proofErr w:type="spellStart"/>
      <w:r w:rsidRPr="006E4D9B">
        <w:rPr>
          <w:rFonts w:ascii="Times New Roman" w:hAnsi="Times New Roman" w:cs="Times New Roman"/>
          <w:b/>
          <w:bCs/>
        </w:rPr>
        <w:t>TotalWorkingYears</w:t>
      </w:r>
      <w:proofErr w:type="spellEnd"/>
      <w:r w:rsidRPr="006E4D9B">
        <w:rPr>
          <w:rFonts w:ascii="Times New Roman" w:hAnsi="Times New Roman" w:cs="Times New Roman"/>
        </w:rPr>
        <w:t xml:space="preserve"> (higher = more job changes).</w:t>
      </w:r>
    </w:p>
    <w:p w14:paraId="136B7553" w14:textId="77777777" w:rsidR="00B23AC0" w:rsidRPr="006E4D9B" w:rsidRDefault="00B23AC0" w:rsidP="00094DFB">
      <w:pPr>
        <w:numPr>
          <w:ilvl w:val="1"/>
          <w:numId w:val="37"/>
        </w:numPr>
        <w:spacing w:line="276" w:lineRule="auto"/>
        <w:rPr>
          <w:rFonts w:ascii="Times New Roman" w:hAnsi="Times New Roman" w:cs="Times New Roman"/>
        </w:rPr>
      </w:pPr>
      <w:proofErr w:type="spellStart"/>
      <w:r w:rsidRPr="006E4D9B">
        <w:rPr>
          <w:rFonts w:ascii="Times New Roman" w:hAnsi="Times New Roman" w:cs="Times New Roman"/>
          <w:b/>
          <w:bCs/>
        </w:rPr>
        <w:t>ExperienceToJobLevelMatch</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b/>
          <w:bCs/>
        </w:rPr>
        <w:t>JobLevel</w:t>
      </w:r>
      <w:proofErr w:type="spellEnd"/>
      <w:r w:rsidRPr="006E4D9B">
        <w:rPr>
          <w:rFonts w:ascii="Times New Roman" w:hAnsi="Times New Roman" w:cs="Times New Roman"/>
          <w:b/>
          <w:bCs/>
        </w:rPr>
        <w:t xml:space="preserve"> / </w:t>
      </w:r>
      <w:proofErr w:type="spellStart"/>
      <w:r w:rsidRPr="006E4D9B">
        <w:rPr>
          <w:rFonts w:ascii="Times New Roman" w:hAnsi="Times New Roman" w:cs="Times New Roman"/>
          <w:b/>
          <w:bCs/>
        </w:rPr>
        <w:t>TotalWorkingYears</w:t>
      </w:r>
      <w:proofErr w:type="spellEnd"/>
      <w:r w:rsidRPr="006E4D9B">
        <w:rPr>
          <w:rFonts w:ascii="Times New Roman" w:hAnsi="Times New Roman" w:cs="Times New Roman"/>
        </w:rPr>
        <w:t xml:space="preserve"> (extreme values = misalignment).</w:t>
      </w:r>
    </w:p>
    <w:p w14:paraId="1C80AC20" w14:textId="77777777" w:rsidR="00B23AC0" w:rsidRPr="006E4D9B" w:rsidRDefault="00B23AC0" w:rsidP="00094DFB">
      <w:pPr>
        <w:numPr>
          <w:ilvl w:val="1"/>
          <w:numId w:val="37"/>
        </w:numPr>
        <w:spacing w:line="276" w:lineRule="auto"/>
        <w:rPr>
          <w:rFonts w:ascii="Times New Roman" w:hAnsi="Times New Roman" w:cs="Times New Roman"/>
        </w:rPr>
      </w:pPr>
      <w:proofErr w:type="spellStart"/>
      <w:r w:rsidRPr="006E4D9B">
        <w:rPr>
          <w:rFonts w:ascii="Times New Roman" w:hAnsi="Times New Roman" w:cs="Times New Roman"/>
          <w:b/>
          <w:bCs/>
        </w:rPr>
        <w:t>OverallSatisfaction</w:t>
      </w:r>
      <w:proofErr w:type="spellEnd"/>
      <w:r w:rsidRPr="006E4D9B">
        <w:rPr>
          <w:rFonts w:ascii="Times New Roman" w:hAnsi="Times New Roman" w:cs="Times New Roman"/>
        </w:rPr>
        <w:t>: (</w:t>
      </w:r>
      <w:proofErr w:type="spellStart"/>
      <w:r w:rsidRPr="006E4D9B">
        <w:rPr>
          <w:rFonts w:ascii="Times New Roman" w:hAnsi="Times New Roman" w:cs="Times New Roman"/>
          <w:b/>
          <w:bCs/>
        </w:rPr>
        <w:t>JobSatisfaction</w:t>
      </w:r>
      <w:proofErr w:type="spellEnd"/>
      <w:r w:rsidRPr="006E4D9B">
        <w:rPr>
          <w:rFonts w:ascii="Times New Roman" w:hAnsi="Times New Roman" w:cs="Times New Roman"/>
          <w:b/>
          <w:bCs/>
        </w:rPr>
        <w:t xml:space="preserve"> + </w:t>
      </w:r>
      <w:proofErr w:type="spellStart"/>
      <w:r w:rsidRPr="006E4D9B">
        <w:rPr>
          <w:rFonts w:ascii="Times New Roman" w:hAnsi="Times New Roman" w:cs="Times New Roman"/>
          <w:b/>
          <w:bCs/>
        </w:rPr>
        <w:t>EnvironmentSatisfaction</w:t>
      </w:r>
      <w:proofErr w:type="spellEnd"/>
      <w:r w:rsidRPr="006E4D9B">
        <w:rPr>
          <w:rFonts w:ascii="Times New Roman" w:hAnsi="Times New Roman" w:cs="Times New Roman"/>
          <w:b/>
          <w:bCs/>
        </w:rPr>
        <w:t xml:space="preserve"> + </w:t>
      </w:r>
      <w:proofErr w:type="spellStart"/>
      <w:r w:rsidRPr="006E4D9B">
        <w:rPr>
          <w:rFonts w:ascii="Times New Roman" w:hAnsi="Times New Roman" w:cs="Times New Roman"/>
          <w:b/>
          <w:bCs/>
        </w:rPr>
        <w:t>RelationshipSatisfaction</w:t>
      </w:r>
      <w:proofErr w:type="spellEnd"/>
      <w:r w:rsidRPr="006E4D9B">
        <w:rPr>
          <w:rFonts w:ascii="Times New Roman" w:hAnsi="Times New Roman" w:cs="Times New Roman"/>
        </w:rPr>
        <w:t>) / 3 (higher = better).</w:t>
      </w:r>
    </w:p>
    <w:p w14:paraId="0F57F93B" w14:textId="77777777" w:rsidR="00B23AC0" w:rsidRPr="006E4D9B" w:rsidRDefault="00B23AC0" w:rsidP="00094DFB">
      <w:pPr>
        <w:numPr>
          <w:ilvl w:val="0"/>
          <w:numId w:val="37"/>
        </w:numPr>
        <w:spacing w:line="276" w:lineRule="auto"/>
        <w:rPr>
          <w:rFonts w:ascii="Times New Roman" w:hAnsi="Times New Roman" w:cs="Times New Roman"/>
        </w:rPr>
      </w:pPr>
      <w:r w:rsidRPr="006E4D9B">
        <w:rPr>
          <w:rFonts w:ascii="Times New Roman" w:hAnsi="Times New Roman" w:cs="Times New Roman"/>
          <w:b/>
          <w:bCs/>
        </w:rPr>
        <w:t>Assumptions and Data Limitations</w:t>
      </w:r>
      <w:r w:rsidRPr="006E4D9B">
        <w:rPr>
          <w:rFonts w:ascii="Times New Roman" w:hAnsi="Times New Roman" w:cs="Times New Roman"/>
        </w:rPr>
        <w:t>:</w:t>
      </w:r>
    </w:p>
    <w:p w14:paraId="3D01095A" w14:textId="396E8145" w:rsidR="00B23AC0" w:rsidRPr="006E4D9B" w:rsidRDefault="00B23AC0" w:rsidP="00094DFB">
      <w:pPr>
        <w:numPr>
          <w:ilvl w:val="1"/>
          <w:numId w:val="37"/>
        </w:numPr>
        <w:spacing w:line="276" w:lineRule="auto"/>
        <w:rPr>
          <w:rFonts w:ascii="Times New Roman" w:hAnsi="Times New Roman" w:cs="Times New Roman"/>
        </w:rPr>
      </w:pPr>
      <w:r w:rsidRPr="006E4D9B">
        <w:rPr>
          <w:rFonts w:ascii="Times New Roman" w:hAnsi="Times New Roman" w:cs="Times New Roman"/>
        </w:rPr>
        <w:t>Synthetic data ensures no missing values but may oversimplify real-world factors (e.g., no bonus/equity data</w:t>
      </w:r>
      <w:r w:rsidR="006C0634">
        <w:rPr>
          <w:rFonts w:ascii="Times New Roman" w:hAnsi="Times New Roman" w:cs="Times New Roman"/>
        </w:rPr>
        <w:t xml:space="preserve"> – there is a mention of </w:t>
      </w:r>
      <w:proofErr w:type="spellStart"/>
      <w:r w:rsidR="00325254" w:rsidRPr="00325254">
        <w:rPr>
          <w:rFonts w:ascii="Times New Roman" w:hAnsi="Times New Roman" w:cs="Times New Roman"/>
        </w:rPr>
        <w:t>StockOptionLevel</w:t>
      </w:r>
      <w:proofErr w:type="spellEnd"/>
      <w:r w:rsidR="00325254">
        <w:rPr>
          <w:rFonts w:ascii="Times New Roman" w:hAnsi="Times New Roman" w:cs="Times New Roman"/>
        </w:rPr>
        <w:t>, which is not very clear</w:t>
      </w:r>
      <w:r w:rsidRPr="006E4D9B">
        <w:rPr>
          <w:rFonts w:ascii="Times New Roman" w:hAnsi="Times New Roman" w:cs="Times New Roman"/>
        </w:rPr>
        <w:t>).</w:t>
      </w:r>
    </w:p>
    <w:p w14:paraId="6BD08F05" w14:textId="77777777" w:rsidR="00B23AC0" w:rsidRPr="006E4D9B" w:rsidRDefault="00B23AC0" w:rsidP="00094DFB">
      <w:pPr>
        <w:numPr>
          <w:ilvl w:val="1"/>
          <w:numId w:val="37"/>
        </w:numPr>
        <w:spacing w:line="276" w:lineRule="auto"/>
        <w:rPr>
          <w:rFonts w:ascii="Times New Roman" w:hAnsi="Times New Roman" w:cs="Times New Roman"/>
        </w:rPr>
      </w:pPr>
      <w:proofErr w:type="spellStart"/>
      <w:r w:rsidRPr="006E4D9B">
        <w:rPr>
          <w:rFonts w:ascii="Times New Roman" w:hAnsi="Times New Roman" w:cs="Times New Roman"/>
          <w:b/>
          <w:bCs/>
        </w:rPr>
        <w:t>MarketMedian</w:t>
      </w:r>
      <w:proofErr w:type="spellEnd"/>
      <w:r w:rsidRPr="006E4D9B">
        <w:rPr>
          <w:rFonts w:ascii="Times New Roman" w:hAnsi="Times New Roman" w:cs="Times New Roman"/>
        </w:rPr>
        <w:t xml:space="preserve"> assumes national U.S. averages, lacking regional adjustments (e.g., Silicon Valley +15–20% premium).</w:t>
      </w:r>
    </w:p>
    <w:p w14:paraId="3B0B9E0A" w14:textId="77777777" w:rsidR="00B23AC0" w:rsidRPr="006E4D9B" w:rsidRDefault="00B23AC0" w:rsidP="00094DFB">
      <w:pPr>
        <w:numPr>
          <w:ilvl w:val="1"/>
          <w:numId w:val="37"/>
        </w:numPr>
        <w:spacing w:line="276" w:lineRule="auto"/>
        <w:rPr>
          <w:rFonts w:ascii="Times New Roman" w:hAnsi="Times New Roman" w:cs="Times New Roman"/>
        </w:rPr>
      </w:pPr>
      <w:r w:rsidRPr="006E4D9B">
        <w:rPr>
          <w:rFonts w:ascii="Times New Roman" w:hAnsi="Times New Roman" w:cs="Times New Roman"/>
          <w:b/>
          <w:bCs/>
        </w:rPr>
        <w:t>Attrition</w:t>
      </w:r>
      <w:r w:rsidRPr="006E4D9B">
        <w:rPr>
          <w:rFonts w:ascii="Times New Roman" w:hAnsi="Times New Roman" w:cs="Times New Roman"/>
        </w:rPr>
        <w:t xml:space="preserve"> imbalance (16% Yes) requires oversampling (e.g., SMOTE) to avoid bias.</w:t>
      </w:r>
    </w:p>
    <w:p w14:paraId="47BABCC6" w14:textId="77777777" w:rsidR="00B23AC0" w:rsidRPr="006E4D9B" w:rsidRDefault="00B23AC0" w:rsidP="00094DFB">
      <w:pPr>
        <w:numPr>
          <w:ilvl w:val="1"/>
          <w:numId w:val="37"/>
        </w:numPr>
        <w:spacing w:line="276" w:lineRule="auto"/>
        <w:rPr>
          <w:rFonts w:ascii="Times New Roman" w:hAnsi="Times New Roman" w:cs="Times New Roman"/>
        </w:rPr>
      </w:pPr>
      <w:r w:rsidRPr="006E4D9B">
        <w:rPr>
          <w:rFonts w:ascii="Times New Roman" w:hAnsi="Times New Roman" w:cs="Times New Roman"/>
        </w:rPr>
        <w:t xml:space="preserve">High correlation between </w:t>
      </w:r>
      <w:r w:rsidRPr="006E4D9B">
        <w:rPr>
          <w:rFonts w:ascii="Times New Roman" w:hAnsi="Times New Roman" w:cs="Times New Roman"/>
          <w:b/>
          <w:bCs/>
        </w:rPr>
        <w:t>CompaRatio</w:t>
      </w:r>
      <w:r w:rsidRPr="006E4D9B">
        <w:rPr>
          <w:rFonts w:ascii="Times New Roman" w:hAnsi="Times New Roman" w:cs="Times New Roman"/>
        </w:rPr>
        <w:t xml:space="preserve"> and </w:t>
      </w:r>
      <w:proofErr w:type="spellStart"/>
      <w:r w:rsidRPr="006E4D9B">
        <w:rPr>
          <w:rFonts w:ascii="Times New Roman" w:hAnsi="Times New Roman" w:cs="Times New Roman"/>
          <w:b/>
          <w:bCs/>
        </w:rPr>
        <w:t>AnnualIncome</w:t>
      </w:r>
      <w:proofErr w:type="spellEnd"/>
      <w:r w:rsidRPr="006E4D9B">
        <w:rPr>
          <w:rFonts w:ascii="Times New Roman" w:hAnsi="Times New Roman" w:cs="Times New Roman"/>
        </w:rPr>
        <w:t xml:space="preserve"> may require feature selection.</w:t>
      </w:r>
    </w:p>
    <w:p w14:paraId="4F9F551B" w14:textId="0D0FCBAC" w:rsidR="00EE330F" w:rsidRPr="00191A11" w:rsidRDefault="506857C6" w:rsidP="00094DFB">
      <w:pPr>
        <w:pStyle w:val="Heading2"/>
        <w:spacing w:line="276" w:lineRule="auto"/>
        <w:rPr>
          <w:rFonts w:ascii="Times New Roman" w:hAnsi="Times New Roman" w:cs="Times New Roman"/>
          <w:sz w:val="22"/>
          <w:szCs w:val="22"/>
        </w:rPr>
      </w:pPr>
      <w:r w:rsidRPr="00191A11">
        <w:rPr>
          <w:rFonts w:ascii="Times New Roman" w:hAnsi="Times New Roman" w:cs="Times New Roman"/>
          <w:sz w:val="22"/>
          <w:szCs w:val="22"/>
        </w:rPr>
        <w:t>4</w:t>
      </w:r>
      <w:r w:rsidR="00043C3D" w:rsidRPr="00191A11">
        <w:rPr>
          <w:rFonts w:ascii="Times New Roman" w:hAnsi="Times New Roman" w:cs="Times New Roman"/>
          <w:sz w:val="22"/>
          <w:szCs w:val="22"/>
        </w:rPr>
        <w:t xml:space="preserve">.0 </w:t>
      </w:r>
      <w:r w:rsidR="002638A7" w:rsidRPr="00191A11">
        <w:rPr>
          <w:rFonts w:ascii="Times New Roman" w:hAnsi="Times New Roman" w:cs="Times New Roman"/>
          <w:sz w:val="22"/>
          <w:szCs w:val="22"/>
        </w:rPr>
        <w:t xml:space="preserve">Dependencies and </w:t>
      </w:r>
      <w:r w:rsidR="00EE330F" w:rsidRPr="00191A11">
        <w:rPr>
          <w:rFonts w:ascii="Times New Roman" w:hAnsi="Times New Roman" w:cs="Times New Roman"/>
          <w:sz w:val="22"/>
          <w:szCs w:val="22"/>
        </w:rPr>
        <w:t>Risks</w:t>
      </w:r>
    </w:p>
    <w:tbl>
      <w:tblPr>
        <w:tblStyle w:val="TipTable"/>
        <w:tblW w:w="5072" w:type="pct"/>
        <w:tblLook w:val="04A0" w:firstRow="1" w:lastRow="0" w:firstColumn="1" w:lastColumn="0" w:noHBand="0" w:noVBand="1"/>
        <w:tblDescription w:val="Layout table"/>
      </w:tblPr>
      <w:tblGrid>
        <w:gridCol w:w="585"/>
        <w:gridCol w:w="8910"/>
      </w:tblGrid>
      <w:tr w:rsidR="00EE330F" w:rsidRPr="00191A11"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Pr="00191A11" w:rsidRDefault="00EE330F" w:rsidP="00094DFB">
            <w:pPr>
              <w:spacing w:line="276" w:lineRule="auto"/>
              <w:rPr>
                <w:rFonts w:ascii="Times New Roman" w:hAnsi="Times New Roman" w:cs="Times New Roman"/>
              </w:rPr>
            </w:pPr>
            <w:r w:rsidRPr="00191A11">
              <w:rPr>
                <w:rFonts w:ascii="Times New Roman" w:hAnsi="Times New Roman" w:cs="Times New Roman"/>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8C514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0fl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cJ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JsdH5QIAABhKAAADgAAAAAAAAAAAAAAAAAuAgAAZHJzL2Uyb0RvYy54bWxQSwECLQAU&#10;AAYACAAAACEABeIMPdkAAAADAQAADwAAAAAAAAAAAAAAAADuCgAAZHJzL2Rvd25yZXYueG1sUEsF&#10;BgAAAAAEAAQA8wAAAPQL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Pr="00191A11" w:rsidRDefault="002638A7"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191A11">
              <w:rPr>
                <w:rFonts w:ascii="Times New Roman" w:eastAsia="Times New Roman" w:hAnsi="Times New Roman" w:cs="Times New Roman"/>
                <w:color w:val="993366"/>
                <w:sz w:val="22"/>
                <w:lang w:val="en-CA" w:eastAsia="en-US"/>
              </w:rPr>
              <w:t>Identification of key factors that may influence the outcome of the project</w:t>
            </w:r>
            <w:r w:rsidR="42CECC41" w:rsidRPr="00191A11">
              <w:rPr>
                <w:rFonts w:ascii="Times New Roman" w:eastAsia="Times New Roman" w:hAnsi="Times New Roman" w:cs="Times New Roman"/>
                <w:color w:val="993366"/>
                <w:sz w:val="22"/>
                <w:lang w:val="en-CA" w:eastAsia="en-US"/>
              </w:rPr>
              <w:t xml:space="preserve"> and likelihood of it happening</w:t>
            </w:r>
            <w:r w:rsidRPr="00191A11">
              <w:rPr>
                <w:rFonts w:ascii="Times New Roman" w:eastAsia="Times New Roman" w:hAnsi="Times New Roman" w:cs="Times New Roman"/>
                <w:color w:val="993366"/>
                <w:sz w:val="22"/>
                <w:lang w:val="en-CA" w:eastAsia="en-US"/>
              </w:rPr>
              <w:t>:</w:t>
            </w:r>
          </w:p>
          <w:p w14:paraId="067A3971" w14:textId="4503E28D" w:rsidR="00EE330F" w:rsidRPr="00191A11" w:rsidRDefault="00EE330F"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rPr>
            </w:pPr>
          </w:p>
        </w:tc>
      </w:tr>
    </w:tbl>
    <w:p w14:paraId="2D5BE4B7" w14:textId="55E52CFB" w:rsidR="003312ED" w:rsidRPr="00191A11" w:rsidRDefault="003312ED" w:rsidP="00094DFB">
      <w:pPr>
        <w:spacing w:line="276" w:lineRule="auto"/>
        <w:rPr>
          <w:rFonts w:ascii="Times New Roman" w:hAnsi="Times New Roman" w:cs="Times New Roman"/>
        </w:rPr>
      </w:pPr>
    </w:p>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rsidRPr="00191A11"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191A11" w:rsidRDefault="1318C3B0" w:rsidP="00094DFB">
            <w:pPr>
              <w:pStyle w:val="NoSpacing"/>
              <w:spacing w:line="276" w:lineRule="auto"/>
              <w:rPr>
                <w:rFonts w:ascii="Times New Roman" w:hAnsi="Times New Roman" w:cs="Times New Roman"/>
                <w:b/>
                <w:bCs/>
              </w:rPr>
            </w:pPr>
            <w:r w:rsidRPr="00191A11">
              <w:rPr>
                <w:rFonts w:ascii="Times New Roman" w:hAnsi="Times New Roman" w:cs="Times New Roman"/>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191A11" w:rsidRDefault="1318C3B0" w:rsidP="00094DFB">
            <w:pPr>
              <w:pStyle w:val="NoSpacing"/>
              <w:spacing w:line="276" w:lineRule="auto"/>
              <w:rPr>
                <w:rFonts w:ascii="Times New Roman" w:hAnsi="Times New Roman" w:cs="Times New Roman"/>
                <w:b/>
                <w:bCs/>
              </w:rPr>
            </w:pPr>
            <w:r w:rsidRPr="00191A11">
              <w:rPr>
                <w:rFonts w:ascii="Times New Roman" w:hAnsi="Times New Roman" w:cs="Times New Roman"/>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191A11" w:rsidRDefault="1318C3B0" w:rsidP="00094DFB">
            <w:pPr>
              <w:pStyle w:val="NoSpacing"/>
              <w:spacing w:line="276" w:lineRule="auto"/>
              <w:rPr>
                <w:rFonts w:ascii="Times New Roman" w:hAnsi="Times New Roman" w:cs="Times New Roman"/>
                <w:b/>
                <w:bCs/>
              </w:rPr>
            </w:pPr>
            <w:r w:rsidRPr="00191A11">
              <w:rPr>
                <w:rFonts w:ascii="Times New Roman" w:hAnsi="Times New Roman" w:cs="Times New Roman"/>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191A11" w:rsidRDefault="1318C3B0" w:rsidP="00094DFB">
            <w:pPr>
              <w:pStyle w:val="NoSpacing"/>
              <w:spacing w:line="276" w:lineRule="auto"/>
              <w:rPr>
                <w:rFonts w:ascii="Times New Roman" w:hAnsi="Times New Roman" w:cs="Times New Roman"/>
                <w:b/>
                <w:bCs/>
              </w:rPr>
            </w:pPr>
            <w:r w:rsidRPr="00191A11">
              <w:rPr>
                <w:rFonts w:ascii="Times New Roman" w:hAnsi="Times New Roman" w:cs="Times New Roman"/>
                <w:b/>
                <w:bCs/>
              </w:rPr>
              <w:t>Impact</w:t>
            </w:r>
          </w:p>
        </w:tc>
      </w:tr>
      <w:tr w:rsidR="007D5BB8" w:rsidRPr="00191A11" w14:paraId="0977F9E4" w14:textId="77777777" w:rsidTr="00D02D5B">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vAlign w:val="center"/>
          </w:tcPr>
          <w:p w14:paraId="28CCC1DA" w14:textId="52110D56" w:rsidR="007D5BB8" w:rsidRPr="00191A11" w:rsidRDefault="007D5BB8" w:rsidP="00094DFB">
            <w:pPr>
              <w:spacing w:before="120" w:line="276" w:lineRule="auto"/>
              <w:rPr>
                <w:rFonts w:ascii="Times New Roman" w:eastAsia="Calibri" w:hAnsi="Times New Roman" w:cs="Times New Roman"/>
                <w:i/>
                <w:iCs/>
              </w:rPr>
            </w:pPr>
            <w:r w:rsidRPr="006E4D9B">
              <w:rPr>
                <w:rFonts w:ascii="Times New Roman" w:hAnsi="Times New Roman" w:cs="Times New Roman"/>
              </w:rPr>
              <w:lastRenderedPageBreak/>
              <w:t xml:space="preserve">Imbalanced </w:t>
            </w:r>
            <w:r w:rsidRPr="006E4D9B">
              <w:rPr>
                <w:rFonts w:ascii="Times New Roman" w:hAnsi="Times New Roman" w:cs="Times New Roman"/>
                <w:b/>
                <w:bCs/>
              </w:rPr>
              <w:t>Attrition</w:t>
            </w:r>
            <w:r w:rsidRPr="006E4D9B">
              <w:rPr>
                <w:rFonts w:ascii="Times New Roman" w:hAnsi="Times New Roman" w:cs="Times New Roman"/>
              </w:rPr>
              <w:t xml:space="preserve"> (16% Yes) skewing model performance</w:t>
            </w:r>
          </w:p>
        </w:tc>
        <w:tc>
          <w:tcPr>
            <w:tcW w:w="2080" w:type="dxa"/>
            <w:tcBorders>
              <w:top w:val="nil"/>
              <w:left w:val="nil"/>
              <w:bottom w:val="nil"/>
              <w:right w:val="single" w:sz="8" w:space="0" w:color="4472C4" w:themeColor="accent1"/>
            </w:tcBorders>
            <w:tcMar>
              <w:top w:w="0" w:type="dxa"/>
              <w:left w:w="144" w:type="dxa"/>
              <w:bottom w:w="0" w:type="dxa"/>
              <w:right w:w="144" w:type="dxa"/>
            </w:tcMar>
            <w:vAlign w:val="center"/>
          </w:tcPr>
          <w:p w14:paraId="523594C5" w14:textId="73396B97" w:rsidR="007D5BB8" w:rsidRPr="00191A11" w:rsidRDefault="007D5BB8" w:rsidP="00094DFB">
            <w:pPr>
              <w:spacing w:before="120" w:line="276" w:lineRule="auto"/>
              <w:rPr>
                <w:rFonts w:ascii="Times New Roman" w:hAnsi="Times New Roman" w:cs="Times New Roman"/>
                <w:i/>
                <w:iCs/>
              </w:rPr>
            </w:pPr>
            <w:r w:rsidRPr="006E4D9B">
              <w:rPr>
                <w:rFonts w:ascii="Times New Roman" w:hAnsi="Times New Roman" w:cs="Times New Roman"/>
              </w:rPr>
              <w:t>Medium</w:t>
            </w:r>
          </w:p>
        </w:tc>
        <w:tc>
          <w:tcPr>
            <w:tcW w:w="1770" w:type="dxa"/>
            <w:tcBorders>
              <w:top w:val="nil"/>
              <w:left w:val="nil"/>
              <w:bottom w:val="nil"/>
              <w:right w:val="single" w:sz="8" w:space="0" w:color="4472C4" w:themeColor="accent1"/>
            </w:tcBorders>
            <w:tcMar>
              <w:top w:w="0" w:type="dxa"/>
              <w:left w:w="144" w:type="dxa"/>
              <w:bottom w:w="0" w:type="dxa"/>
              <w:right w:w="144" w:type="dxa"/>
            </w:tcMar>
            <w:vAlign w:val="center"/>
          </w:tcPr>
          <w:p w14:paraId="6C993BD4" w14:textId="7CE16767" w:rsidR="007D5BB8" w:rsidRPr="00191A11" w:rsidRDefault="007D5BB8" w:rsidP="00094DFB">
            <w:pPr>
              <w:spacing w:before="120" w:line="276" w:lineRule="auto"/>
              <w:rPr>
                <w:rFonts w:ascii="Times New Roman" w:hAnsi="Times New Roman" w:cs="Times New Roman"/>
                <w:i/>
                <w:iCs/>
              </w:rPr>
            </w:pPr>
            <w:r w:rsidRPr="006E4D9B">
              <w:rPr>
                <w:rFonts w:ascii="Times New Roman" w:hAnsi="Times New Roman" w:cs="Times New Roman"/>
              </w:rPr>
              <w:t>2–3 days</w:t>
            </w:r>
          </w:p>
        </w:tc>
        <w:tc>
          <w:tcPr>
            <w:tcW w:w="2550" w:type="dxa"/>
            <w:tcBorders>
              <w:top w:val="nil"/>
              <w:left w:val="nil"/>
              <w:bottom w:val="nil"/>
              <w:right w:val="single" w:sz="8" w:space="0" w:color="4472C4" w:themeColor="accent1"/>
            </w:tcBorders>
            <w:tcMar>
              <w:top w:w="0" w:type="dxa"/>
              <w:left w:w="144" w:type="dxa"/>
              <w:bottom w:w="0" w:type="dxa"/>
              <w:right w:w="144" w:type="dxa"/>
            </w:tcMar>
            <w:vAlign w:val="center"/>
          </w:tcPr>
          <w:p w14:paraId="4D99344B" w14:textId="6E48DBD1" w:rsidR="007D5BB8" w:rsidRPr="00191A11" w:rsidRDefault="007D5BB8" w:rsidP="00094DFB">
            <w:pPr>
              <w:spacing w:before="120" w:after="120" w:line="276" w:lineRule="auto"/>
              <w:rPr>
                <w:rFonts w:ascii="Times New Roman" w:eastAsia="Calibri" w:hAnsi="Times New Roman" w:cs="Times New Roman"/>
                <w:i/>
                <w:iCs/>
              </w:rPr>
            </w:pPr>
            <w:r w:rsidRPr="006E4D9B">
              <w:rPr>
                <w:rFonts w:ascii="Times New Roman" w:hAnsi="Times New Roman" w:cs="Times New Roman"/>
              </w:rPr>
              <w:t>May reduce F1-score; mitigated by SMOTE or class weights.</w:t>
            </w:r>
          </w:p>
        </w:tc>
      </w:tr>
      <w:tr w:rsidR="007D5BB8" w:rsidRPr="00191A11" w14:paraId="3BC4A0B4" w14:textId="77777777" w:rsidTr="00D02D5B">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vAlign w:val="center"/>
          </w:tcPr>
          <w:p w14:paraId="766361DE" w14:textId="7C25D570" w:rsidR="007D5BB8" w:rsidRPr="00191A11" w:rsidRDefault="007D5BB8" w:rsidP="00094DFB">
            <w:pPr>
              <w:spacing w:before="120" w:line="276" w:lineRule="auto"/>
              <w:rPr>
                <w:rFonts w:ascii="Times New Roman" w:eastAsia="Calibri" w:hAnsi="Times New Roman" w:cs="Times New Roman"/>
                <w:i/>
                <w:iCs/>
              </w:rPr>
            </w:pPr>
            <w:r w:rsidRPr="006E4D9B">
              <w:rPr>
                <w:rFonts w:ascii="Times New Roman" w:hAnsi="Times New Roman" w:cs="Times New Roman"/>
              </w:rPr>
              <w:t>Synthetic dataset limiting real-world applicability</w:t>
            </w:r>
          </w:p>
        </w:tc>
        <w:tc>
          <w:tcPr>
            <w:tcW w:w="2080" w:type="dxa"/>
            <w:tcBorders>
              <w:top w:val="nil"/>
              <w:left w:val="nil"/>
              <w:bottom w:val="nil"/>
              <w:right w:val="single" w:sz="8" w:space="0" w:color="4472C4" w:themeColor="accent1"/>
            </w:tcBorders>
            <w:tcMar>
              <w:top w:w="0" w:type="dxa"/>
              <w:left w:w="144" w:type="dxa"/>
              <w:bottom w:w="0" w:type="dxa"/>
              <w:right w:w="144" w:type="dxa"/>
            </w:tcMar>
            <w:vAlign w:val="center"/>
          </w:tcPr>
          <w:p w14:paraId="5DAE6AEC" w14:textId="527A14E9" w:rsidR="007D5BB8" w:rsidRPr="00191A11" w:rsidRDefault="007D5BB8" w:rsidP="00094DFB">
            <w:pPr>
              <w:spacing w:before="120" w:line="276" w:lineRule="auto"/>
              <w:rPr>
                <w:rFonts w:ascii="Times New Roman" w:hAnsi="Times New Roman" w:cs="Times New Roman"/>
                <w:i/>
                <w:iCs/>
              </w:rPr>
            </w:pPr>
            <w:r w:rsidRPr="006E4D9B">
              <w:rPr>
                <w:rFonts w:ascii="Times New Roman" w:hAnsi="Times New Roman" w:cs="Times New Roman"/>
              </w:rPr>
              <w:t>Low</w:t>
            </w:r>
          </w:p>
        </w:tc>
        <w:tc>
          <w:tcPr>
            <w:tcW w:w="1770" w:type="dxa"/>
            <w:tcBorders>
              <w:top w:val="nil"/>
              <w:left w:val="nil"/>
              <w:bottom w:val="nil"/>
              <w:right w:val="single" w:sz="8" w:space="0" w:color="4472C4" w:themeColor="accent1"/>
            </w:tcBorders>
            <w:tcMar>
              <w:top w:w="0" w:type="dxa"/>
              <w:left w:w="144" w:type="dxa"/>
              <w:bottom w:w="0" w:type="dxa"/>
              <w:right w:w="144" w:type="dxa"/>
            </w:tcMar>
            <w:vAlign w:val="center"/>
          </w:tcPr>
          <w:p w14:paraId="0748C185" w14:textId="308105CA" w:rsidR="007D5BB8" w:rsidRPr="00191A11" w:rsidRDefault="007D5BB8" w:rsidP="00094DFB">
            <w:pPr>
              <w:spacing w:before="120" w:line="276" w:lineRule="auto"/>
              <w:rPr>
                <w:rFonts w:ascii="Times New Roman" w:hAnsi="Times New Roman" w:cs="Times New Roman"/>
                <w:i/>
                <w:iCs/>
              </w:rPr>
            </w:pPr>
            <w:r w:rsidRPr="006E4D9B">
              <w:rPr>
                <w:rFonts w:ascii="Times New Roman" w:hAnsi="Times New Roman" w:cs="Times New Roman"/>
              </w:rPr>
              <w:t>None</w:t>
            </w:r>
          </w:p>
        </w:tc>
        <w:tc>
          <w:tcPr>
            <w:tcW w:w="2550" w:type="dxa"/>
            <w:tcBorders>
              <w:top w:val="nil"/>
              <w:left w:val="nil"/>
              <w:bottom w:val="nil"/>
              <w:right w:val="single" w:sz="8" w:space="0" w:color="4472C4" w:themeColor="accent1"/>
            </w:tcBorders>
            <w:tcMar>
              <w:top w:w="0" w:type="dxa"/>
              <w:left w:w="144" w:type="dxa"/>
              <w:bottom w:w="0" w:type="dxa"/>
              <w:right w:w="144" w:type="dxa"/>
            </w:tcMar>
            <w:vAlign w:val="center"/>
          </w:tcPr>
          <w:p w14:paraId="0D34C05E" w14:textId="60C7D35F" w:rsidR="007D5BB8" w:rsidRPr="00191A11" w:rsidRDefault="007D5BB8" w:rsidP="00094DFB">
            <w:pPr>
              <w:spacing w:before="120" w:after="120" w:line="276" w:lineRule="auto"/>
              <w:rPr>
                <w:rFonts w:ascii="Times New Roman" w:eastAsia="Calibri" w:hAnsi="Times New Roman" w:cs="Times New Roman"/>
                <w:i/>
                <w:iCs/>
              </w:rPr>
            </w:pPr>
            <w:r w:rsidRPr="006E4D9B">
              <w:rPr>
                <w:rFonts w:ascii="Times New Roman" w:hAnsi="Times New Roman" w:cs="Times New Roman"/>
              </w:rPr>
              <w:t xml:space="preserve">Academic scope </w:t>
            </w:r>
            <w:proofErr w:type="gramStart"/>
            <w:r w:rsidRPr="006E4D9B">
              <w:rPr>
                <w:rFonts w:ascii="Times New Roman" w:hAnsi="Times New Roman" w:cs="Times New Roman"/>
              </w:rPr>
              <w:t>unaffected</w:t>
            </w:r>
            <w:proofErr w:type="gramEnd"/>
            <w:r w:rsidRPr="006E4D9B">
              <w:rPr>
                <w:rFonts w:ascii="Times New Roman" w:hAnsi="Times New Roman" w:cs="Times New Roman"/>
              </w:rPr>
              <w:t>, but insights may not generalize.</w:t>
            </w:r>
          </w:p>
        </w:tc>
      </w:tr>
      <w:tr w:rsidR="007D5BB8" w:rsidRPr="00191A11" w14:paraId="3D88D71E" w14:textId="77777777" w:rsidTr="00D02D5B">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vAlign w:val="center"/>
          </w:tcPr>
          <w:p w14:paraId="4EE12987" w14:textId="6D04DE2B" w:rsidR="007D5BB8" w:rsidRPr="00191A11" w:rsidRDefault="007D5BB8" w:rsidP="00094DFB">
            <w:pPr>
              <w:spacing w:before="120" w:line="276" w:lineRule="auto"/>
              <w:rPr>
                <w:rFonts w:ascii="Times New Roman" w:eastAsia="Calibri" w:hAnsi="Times New Roman" w:cs="Times New Roman"/>
                <w:i/>
                <w:iCs/>
              </w:rPr>
            </w:pPr>
            <w:r w:rsidRPr="006E4D9B">
              <w:rPr>
                <w:rFonts w:ascii="Times New Roman" w:hAnsi="Times New Roman" w:cs="Times New Roman"/>
              </w:rPr>
              <w:t xml:space="preserve">Multicollinearity (e.g., </w:t>
            </w:r>
            <w:r w:rsidRPr="006E4D9B">
              <w:rPr>
                <w:rFonts w:ascii="Times New Roman" w:hAnsi="Times New Roman" w:cs="Times New Roman"/>
                <w:b/>
                <w:bCs/>
              </w:rPr>
              <w:t>CompaRatio</w:t>
            </w:r>
            <w:r w:rsidRPr="006E4D9B">
              <w:rPr>
                <w:rFonts w:ascii="Times New Roman" w:hAnsi="Times New Roman" w:cs="Times New Roman"/>
              </w:rPr>
              <w:t xml:space="preserve"> vs. </w:t>
            </w:r>
            <w:proofErr w:type="spellStart"/>
            <w:r w:rsidRPr="006E4D9B">
              <w:rPr>
                <w:rFonts w:ascii="Times New Roman" w:hAnsi="Times New Roman" w:cs="Times New Roman"/>
                <w:b/>
                <w:bCs/>
              </w:rPr>
              <w:t>AnnualIncome</w:t>
            </w:r>
            <w:proofErr w:type="spellEnd"/>
            <w:r w:rsidRPr="006E4D9B">
              <w:rPr>
                <w:rFonts w:ascii="Times New Roman" w:hAnsi="Times New Roman" w:cs="Times New Roman"/>
              </w:rPr>
              <w:t>, VIF &gt; 5)</w:t>
            </w:r>
          </w:p>
        </w:tc>
        <w:tc>
          <w:tcPr>
            <w:tcW w:w="2080" w:type="dxa"/>
            <w:tcBorders>
              <w:top w:val="nil"/>
              <w:left w:val="nil"/>
              <w:bottom w:val="nil"/>
              <w:right w:val="single" w:sz="8" w:space="0" w:color="4472C4" w:themeColor="accent1"/>
            </w:tcBorders>
            <w:tcMar>
              <w:top w:w="0" w:type="dxa"/>
              <w:left w:w="144" w:type="dxa"/>
              <w:bottom w:w="0" w:type="dxa"/>
              <w:right w:w="144" w:type="dxa"/>
            </w:tcMar>
            <w:vAlign w:val="center"/>
          </w:tcPr>
          <w:p w14:paraId="2F02F1CB" w14:textId="6ECBFEB8" w:rsidR="007D5BB8" w:rsidRPr="00191A11" w:rsidRDefault="007D5BB8" w:rsidP="00094DFB">
            <w:pPr>
              <w:spacing w:before="120" w:line="276" w:lineRule="auto"/>
              <w:rPr>
                <w:rFonts w:ascii="Times New Roman" w:hAnsi="Times New Roman" w:cs="Times New Roman"/>
                <w:i/>
                <w:iCs/>
              </w:rPr>
            </w:pPr>
            <w:r w:rsidRPr="006E4D9B">
              <w:rPr>
                <w:rFonts w:ascii="Times New Roman" w:hAnsi="Times New Roman" w:cs="Times New Roman"/>
              </w:rPr>
              <w:t>Medium</w:t>
            </w:r>
          </w:p>
        </w:tc>
        <w:tc>
          <w:tcPr>
            <w:tcW w:w="1770" w:type="dxa"/>
            <w:tcBorders>
              <w:top w:val="nil"/>
              <w:left w:val="nil"/>
              <w:bottom w:val="nil"/>
              <w:right w:val="single" w:sz="8" w:space="0" w:color="4472C4" w:themeColor="accent1"/>
            </w:tcBorders>
            <w:tcMar>
              <w:top w:w="0" w:type="dxa"/>
              <w:left w:w="144" w:type="dxa"/>
              <w:bottom w:w="0" w:type="dxa"/>
              <w:right w:w="144" w:type="dxa"/>
            </w:tcMar>
            <w:vAlign w:val="center"/>
          </w:tcPr>
          <w:p w14:paraId="1F02B2BE" w14:textId="22F7D6A7" w:rsidR="007D5BB8" w:rsidRPr="00191A11" w:rsidRDefault="007D5BB8" w:rsidP="00094DFB">
            <w:pPr>
              <w:spacing w:before="120" w:line="276" w:lineRule="auto"/>
              <w:rPr>
                <w:rFonts w:ascii="Times New Roman" w:hAnsi="Times New Roman" w:cs="Times New Roman"/>
                <w:i/>
                <w:iCs/>
              </w:rPr>
            </w:pPr>
            <w:r w:rsidRPr="006E4D9B">
              <w:rPr>
                <w:rFonts w:ascii="Times New Roman" w:hAnsi="Times New Roman" w:cs="Times New Roman"/>
              </w:rPr>
              <w:t>2 days</w:t>
            </w:r>
          </w:p>
        </w:tc>
        <w:tc>
          <w:tcPr>
            <w:tcW w:w="2550" w:type="dxa"/>
            <w:tcBorders>
              <w:top w:val="nil"/>
              <w:left w:val="nil"/>
              <w:bottom w:val="nil"/>
              <w:right w:val="single" w:sz="8" w:space="0" w:color="4472C4" w:themeColor="accent1"/>
            </w:tcBorders>
            <w:tcMar>
              <w:top w:w="0" w:type="dxa"/>
              <w:left w:w="144" w:type="dxa"/>
              <w:bottom w:w="0" w:type="dxa"/>
              <w:right w:w="144" w:type="dxa"/>
            </w:tcMar>
            <w:vAlign w:val="center"/>
          </w:tcPr>
          <w:p w14:paraId="458FED21" w14:textId="18F2773F" w:rsidR="007D5BB8" w:rsidRPr="00191A11" w:rsidRDefault="007D5BB8" w:rsidP="00094DFB">
            <w:pPr>
              <w:spacing w:before="120" w:after="120" w:line="276" w:lineRule="auto"/>
              <w:rPr>
                <w:rFonts w:ascii="Times New Roman" w:eastAsia="Calibri" w:hAnsi="Times New Roman" w:cs="Times New Roman"/>
                <w:i/>
                <w:iCs/>
              </w:rPr>
            </w:pPr>
            <w:r w:rsidRPr="006E4D9B">
              <w:rPr>
                <w:rFonts w:ascii="Times New Roman" w:hAnsi="Times New Roman" w:cs="Times New Roman"/>
              </w:rPr>
              <w:t>Impacts interpretability; mitigated by correlation analysis and feature selection.</w:t>
            </w:r>
          </w:p>
        </w:tc>
      </w:tr>
      <w:tr w:rsidR="007D5BB8" w:rsidRPr="00191A11" w14:paraId="645D98F9" w14:textId="77777777" w:rsidTr="00D02D5B">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7821A963" w14:textId="28D576AB" w:rsidR="007D5BB8" w:rsidRPr="00191A11" w:rsidRDefault="007D5BB8" w:rsidP="00094DFB">
            <w:pPr>
              <w:spacing w:before="120" w:line="276" w:lineRule="auto"/>
              <w:rPr>
                <w:rFonts w:ascii="Times New Roman" w:eastAsia="Calibri" w:hAnsi="Times New Roman" w:cs="Times New Roman"/>
                <w:i/>
                <w:iCs/>
              </w:rPr>
            </w:pPr>
            <w:r w:rsidRPr="006E4D9B">
              <w:rPr>
                <w:rFonts w:ascii="Times New Roman" w:hAnsi="Times New Roman" w:cs="Times New Roman"/>
              </w:rPr>
              <w:t xml:space="preserve">Overfitting in complex models (e.g., </w:t>
            </w:r>
            <w:proofErr w:type="spellStart"/>
            <w:r w:rsidRPr="006E4D9B">
              <w:rPr>
                <w:rFonts w:ascii="Times New Roman" w:hAnsi="Times New Roman" w:cs="Times New Roman"/>
              </w:rPr>
              <w:t>XGBoost</w:t>
            </w:r>
            <w:proofErr w:type="spellEnd"/>
            <w:r w:rsidRPr="006E4D9B">
              <w:rPr>
                <w:rFonts w:ascii="Times New Roman" w:hAnsi="Times New Roman" w:cs="Times New Roman"/>
              </w:rPr>
              <w:t>)</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3E6C44AF" w14:textId="20363C3D" w:rsidR="007D5BB8" w:rsidRPr="00191A11" w:rsidRDefault="007D5BB8" w:rsidP="00094DFB">
            <w:pPr>
              <w:spacing w:before="120" w:line="276" w:lineRule="auto"/>
              <w:rPr>
                <w:rFonts w:ascii="Times New Roman" w:hAnsi="Times New Roman" w:cs="Times New Roman"/>
                <w:i/>
                <w:iCs/>
              </w:rPr>
            </w:pPr>
            <w:r w:rsidRPr="006E4D9B">
              <w:rPr>
                <w:rFonts w:ascii="Times New Roman" w:hAnsi="Times New Roman" w:cs="Times New Roman"/>
              </w:rPr>
              <w:t>Medium</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5A93C204" w14:textId="5BB1B9E3" w:rsidR="007D5BB8" w:rsidRPr="00191A11" w:rsidRDefault="007D5BB8" w:rsidP="00094DFB">
            <w:pPr>
              <w:spacing w:before="120" w:line="276" w:lineRule="auto"/>
              <w:rPr>
                <w:rFonts w:ascii="Times New Roman" w:hAnsi="Times New Roman" w:cs="Times New Roman"/>
                <w:i/>
                <w:iCs/>
              </w:rPr>
            </w:pPr>
            <w:r w:rsidRPr="006E4D9B">
              <w:rPr>
                <w:rFonts w:ascii="Times New Roman" w:hAnsi="Times New Roman" w:cs="Times New Roman"/>
              </w:rPr>
              <w:t>2 days</w:t>
            </w: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7187087D" w14:textId="4C352F7A" w:rsidR="007D5BB8" w:rsidRPr="00191A11" w:rsidRDefault="007D5BB8" w:rsidP="00094DFB">
            <w:pPr>
              <w:spacing w:before="120" w:after="120" w:line="276" w:lineRule="auto"/>
              <w:rPr>
                <w:rFonts w:ascii="Times New Roman" w:eastAsia="Calibri" w:hAnsi="Times New Roman" w:cs="Times New Roman"/>
                <w:i/>
                <w:iCs/>
              </w:rPr>
            </w:pPr>
            <w:r w:rsidRPr="006E4D9B">
              <w:rPr>
                <w:rFonts w:ascii="Times New Roman" w:hAnsi="Times New Roman" w:cs="Times New Roman"/>
              </w:rPr>
              <w:t>Reduces generalizability; mitigated by cross-validation and regularization.</w:t>
            </w:r>
          </w:p>
        </w:tc>
      </w:tr>
    </w:tbl>
    <w:p w14:paraId="53FB8215" w14:textId="460D2364" w:rsidR="00A3643A" w:rsidRPr="00191A11" w:rsidRDefault="00A3643A" w:rsidP="00094DFB">
      <w:pPr>
        <w:spacing w:line="276" w:lineRule="auto"/>
        <w:rPr>
          <w:rFonts w:ascii="Times New Roman" w:hAnsi="Times New Roman" w:cs="Times New Roman"/>
        </w:rPr>
      </w:pPr>
    </w:p>
    <w:p w14:paraId="002678F8" w14:textId="6713983F" w:rsidR="00697C28" w:rsidRPr="00191A11" w:rsidRDefault="352E65F7" w:rsidP="00094DFB">
      <w:pPr>
        <w:pStyle w:val="Heading2"/>
        <w:spacing w:line="276" w:lineRule="auto"/>
        <w:rPr>
          <w:rFonts w:ascii="Times New Roman" w:hAnsi="Times New Roman" w:cs="Times New Roman"/>
          <w:sz w:val="22"/>
          <w:szCs w:val="22"/>
        </w:rPr>
      </w:pPr>
      <w:r w:rsidRPr="00191A11">
        <w:rPr>
          <w:rFonts w:ascii="Times New Roman" w:hAnsi="Times New Roman" w:cs="Times New Roman"/>
          <w:sz w:val="22"/>
          <w:szCs w:val="22"/>
        </w:rPr>
        <w:t>5</w:t>
      </w:r>
      <w:r w:rsidR="00043C3D" w:rsidRPr="00191A11">
        <w:rPr>
          <w:rFonts w:ascii="Times New Roman" w:hAnsi="Times New Roman" w:cs="Times New Roman"/>
          <w:sz w:val="22"/>
          <w:szCs w:val="22"/>
        </w:rPr>
        <w:t>.0</w:t>
      </w:r>
      <w:r w:rsidR="00043C3D" w:rsidRPr="00191A11">
        <w:rPr>
          <w:rFonts w:ascii="Times New Roman" w:hAnsi="Times New Roman" w:cs="Times New Roman"/>
          <w:sz w:val="22"/>
          <w:szCs w:val="22"/>
        </w:rPr>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rsidRPr="00191A11"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Pr="00191A11" w:rsidRDefault="00697C28" w:rsidP="00094DFB">
            <w:pPr>
              <w:spacing w:line="276" w:lineRule="auto"/>
              <w:rPr>
                <w:rFonts w:ascii="Times New Roman" w:hAnsi="Times New Roman" w:cs="Times New Roman"/>
              </w:rPr>
            </w:pPr>
            <w:r w:rsidRPr="00191A11">
              <w:rPr>
                <w:rFonts w:ascii="Times New Roman" w:hAnsi="Times New Roman" w:cs="Times New Roman"/>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CC73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Xzk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ouU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7lRl85EIAABhKAAADgAAAAAAAAAAAAAAAAAuAgAAZHJzL2Uyb0RvYy54bWxQSwECLQAUAAYA&#10;CAAAACEABeIMPdkAAAADAQAADwAAAAAAAAAAAAAAAADrCgAAZHJzL2Rvd25yZXYueG1sUEsFBgAA&#10;AAAEAAQA8wAAAPEL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Pr="00191A11" w:rsidRDefault="0A6D167F"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191A11">
              <w:rPr>
                <w:rFonts w:ascii="Times New Roman" w:eastAsia="Times New Roman" w:hAnsi="Times New Roman" w:cs="Times New Roman"/>
                <w:color w:val="993366"/>
                <w:sz w:val="22"/>
                <w:lang w:val="en-CA" w:eastAsia="en-US"/>
              </w:rPr>
              <w:t xml:space="preserve">List key dates and timelines as a work-back schedule. </w:t>
            </w:r>
            <w:r w:rsidR="58D3C2D7" w:rsidRPr="00191A11">
              <w:rPr>
                <w:rFonts w:ascii="Times New Roman" w:eastAsia="Times New Roman" w:hAnsi="Times New Roman" w:cs="Times New Roman"/>
                <w:color w:val="993366"/>
                <w:sz w:val="22"/>
                <w:lang w:val="en-CA" w:eastAsia="en-US"/>
              </w:rPr>
              <w:t>Activate</w:t>
            </w:r>
            <w:r w:rsidRPr="00191A11">
              <w:rPr>
                <w:rFonts w:ascii="Times New Roman" w:eastAsia="Times New Roman" w:hAnsi="Times New Roman" w:cs="Times New Roman"/>
                <w:color w:val="993366"/>
                <w:sz w:val="22"/>
                <w:lang w:val="en-CA" w:eastAsia="en-US"/>
              </w:rPr>
              <w:t xml:space="preserve"> line items based on complexity and line-of-sight required. Will set the stakeholder expectations for the process.</w:t>
            </w:r>
          </w:p>
          <w:p w14:paraId="70334FB3" w14:textId="755537C0" w:rsidR="00697C28" w:rsidRPr="00191A11" w:rsidRDefault="00697C28" w:rsidP="00094DFB">
            <w:pPr>
              <w:pStyle w:val="TipT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93366"/>
                <w:sz w:val="22"/>
                <w:lang w:val="en-CA" w:eastAsia="en-US"/>
              </w:rPr>
            </w:pPr>
          </w:p>
        </w:tc>
      </w:tr>
    </w:tbl>
    <w:p w14:paraId="218450A9" w14:textId="77777777" w:rsidR="007734C7" w:rsidRPr="00191A11" w:rsidRDefault="007734C7" w:rsidP="00094DFB">
      <w:pPr>
        <w:spacing w:line="276" w:lineRule="auto"/>
        <w:rPr>
          <w:rFonts w:ascii="Times New Roman" w:hAnsi="Times New Roman" w:cs="Times New Roman"/>
        </w:rPr>
      </w:pPr>
    </w:p>
    <w:tbl>
      <w:tblPr>
        <w:tblW w:w="5000" w:type="pct"/>
        <w:tblCellMar>
          <w:left w:w="0" w:type="dxa"/>
          <w:right w:w="0" w:type="dxa"/>
        </w:tblCellMar>
        <w:tblLook w:val="04A0" w:firstRow="1" w:lastRow="0" w:firstColumn="1" w:lastColumn="0" w:noHBand="0" w:noVBand="1"/>
      </w:tblPr>
      <w:tblGrid>
        <w:gridCol w:w="509"/>
        <w:gridCol w:w="1978"/>
        <w:gridCol w:w="3179"/>
        <w:gridCol w:w="2002"/>
        <w:gridCol w:w="874"/>
        <w:gridCol w:w="798"/>
      </w:tblGrid>
      <w:tr w:rsidR="004E125C" w:rsidRPr="004E125C" w14:paraId="1195C691" w14:textId="77777777" w:rsidTr="004E125C">
        <w:trPr>
          <w:trHeight w:val="503"/>
        </w:trPr>
        <w:tc>
          <w:tcPr>
            <w:tcW w:w="272"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10AB5AC8" w14:textId="77777777" w:rsidR="004E125C" w:rsidRPr="004E125C" w:rsidRDefault="004E125C" w:rsidP="001A3C92">
            <w:pPr>
              <w:pStyle w:val="NoSpacing"/>
              <w:rPr>
                <w:rFonts w:ascii="Times New Roman" w:hAnsi="Times New Roman" w:cs="Times New Roman"/>
                <w:b/>
                <w:bCs/>
              </w:rPr>
            </w:pPr>
            <w:r w:rsidRPr="004E125C">
              <w:rPr>
                <w:rFonts w:ascii="Times New Roman" w:hAnsi="Times New Roman" w:cs="Times New Roman"/>
                <w:b/>
                <w:bCs/>
              </w:rPr>
              <w:t>#</w:t>
            </w:r>
          </w:p>
        </w:tc>
        <w:tc>
          <w:tcPr>
            <w:tcW w:w="1059" w:type="pct"/>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18C66614" w14:textId="77777777" w:rsidR="004E125C" w:rsidRPr="004E125C" w:rsidRDefault="004E125C" w:rsidP="001A3C92">
            <w:pPr>
              <w:pStyle w:val="NoSpacing"/>
              <w:rPr>
                <w:rFonts w:ascii="Times New Roman" w:hAnsi="Times New Roman" w:cs="Times New Roman"/>
                <w:b/>
                <w:bCs/>
              </w:rPr>
            </w:pPr>
            <w:r w:rsidRPr="004E125C">
              <w:rPr>
                <w:rFonts w:ascii="Times New Roman" w:hAnsi="Times New Roman" w:cs="Times New Roman"/>
                <w:b/>
                <w:bCs/>
              </w:rPr>
              <w:t>Major Events / Milestones</w:t>
            </w:r>
          </w:p>
        </w:tc>
        <w:tc>
          <w:tcPr>
            <w:tcW w:w="1702" w:type="pct"/>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0E46C251" w14:textId="77777777" w:rsidR="004E125C" w:rsidRPr="004E125C" w:rsidRDefault="004E125C" w:rsidP="001A3C92">
            <w:pPr>
              <w:pStyle w:val="NoSpacing"/>
              <w:rPr>
                <w:rFonts w:ascii="Times New Roman" w:hAnsi="Times New Roman" w:cs="Times New Roman"/>
                <w:b/>
                <w:bCs/>
              </w:rPr>
            </w:pPr>
            <w:r w:rsidRPr="004E125C">
              <w:rPr>
                <w:rFonts w:ascii="Times New Roman" w:hAnsi="Times New Roman" w:cs="Times New Roman"/>
                <w:b/>
                <w:bCs/>
              </w:rPr>
              <w:t>Description</w:t>
            </w:r>
          </w:p>
        </w:tc>
        <w:tc>
          <w:tcPr>
            <w:tcW w:w="1072" w:type="pct"/>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4B9967FB" w14:textId="77777777" w:rsidR="004E125C" w:rsidRPr="004E125C" w:rsidRDefault="004E125C" w:rsidP="001A3C92">
            <w:pPr>
              <w:pStyle w:val="NoSpacing"/>
              <w:rPr>
                <w:rFonts w:ascii="Times New Roman" w:hAnsi="Times New Roman" w:cs="Times New Roman"/>
                <w:b/>
                <w:bCs/>
              </w:rPr>
            </w:pPr>
            <w:r w:rsidRPr="004E125C">
              <w:rPr>
                <w:rFonts w:ascii="Times New Roman" w:hAnsi="Times New Roman" w:cs="Times New Roman"/>
                <w:b/>
                <w:bCs/>
              </w:rPr>
              <w:t>Scope</w:t>
            </w:r>
          </w:p>
        </w:tc>
        <w:tc>
          <w:tcPr>
            <w:tcW w:w="468" w:type="pct"/>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vAlign w:val="center"/>
          </w:tcPr>
          <w:p w14:paraId="5736D7C2" w14:textId="77777777" w:rsidR="004E125C" w:rsidRPr="004E125C" w:rsidRDefault="004E125C" w:rsidP="001A3C92">
            <w:pPr>
              <w:pStyle w:val="NoSpacing"/>
              <w:rPr>
                <w:rFonts w:ascii="Times New Roman" w:hAnsi="Times New Roman" w:cs="Times New Roman"/>
                <w:b/>
                <w:bCs/>
              </w:rPr>
            </w:pPr>
            <w:r w:rsidRPr="004E125C">
              <w:rPr>
                <w:rFonts w:ascii="Times New Roman" w:hAnsi="Times New Roman" w:cs="Times New Roman"/>
                <w:b/>
                <w:bCs/>
              </w:rPr>
              <w:t>Duration</w:t>
            </w:r>
          </w:p>
        </w:tc>
        <w:tc>
          <w:tcPr>
            <w:tcW w:w="427" w:type="pct"/>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vAlign w:val="center"/>
          </w:tcPr>
          <w:p w14:paraId="6E000391" w14:textId="77777777" w:rsidR="004E125C" w:rsidRPr="004E125C" w:rsidRDefault="004E125C" w:rsidP="001A3C92">
            <w:pPr>
              <w:pStyle w:val="NoSpacing"/>
              <w:rPr>
                <w:rFonts w:ascii="Times New Roman" w:hAnsi="Times New Roman" w:cs="Times New Roman"/>
                <w:b/>
                <w:bCs/>
              </w:rPr>
            </w:pPr>
            <w:r w:rsidRPr="004E125C">
              <w:rPr>
                <w:rFonts w:ascii="Times New Roman" w:hAnsi="Times New Roman" w:cs="Times New Roman"/>
                <w:b/>
                <w:bCs/>
              </w:rPr>
              <w:t>Target Date</w:t>
            </w:r>
          </w:p>
        </w:tc>
      </w:tr>
      <w:tr w:rsidR="004E125C" w:rsidRPr="004E125C" w14:paraId="3A3FD47A" w14:textId="77777777" w:rsidTr="004E125C">
        <w:trPr>
          <w:trHeight w:val="1114"/>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39EF69F0" w14:textId="77777777" w:rsidR="004E125C" w:rsidRPr="004E125C" w:rsidRDefault="004E125C" w:rsidP="001A3C92">
            <w:pPr>
              <w:spacing w:before="120"/>
              <w:rPr>
                <w:rFonts w:ascii="Times New Roman" w:hAnsi="Times New Roman" w:cs="Times New Roman"/>
                <w:i/>
                <w:iCs/>
              </w:rPr>
            </w:pPr>
            <w:r w:rsidRPr="004E125C">
              <w:rPr>
                <w:rFonts w:ascii="Times New Roman" w:hAnsi="Times New Roman" w:cs="Times New Roman"/>
              </w:rPr>
              <w:t>1</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30BFFE0C" w14:textId="77777777" w:rsidR="004E125C" w:rsidRPr="004E125C" w:rsidRDefault="004E125C" w:rsidP="001A3C92">
            <w:pPr>
              <w:spacing w:before="120"/>
              <w:rPr>
                <w:rFonts w:ascii="Times New Roman" w:hAnsi="Times New Roman" w:cs="Times New Roman"/>
                <w:i/>
                <w:iCs/>
              </w:rPr>
            </w:pPr>
            <w:r w:rsidRPr="004E125C">
              <w:rPr>
                <w:rStyle w:val="Strong"/>
                <w:rFonts w:ascii="Times New Roman" w:hAnsi="Times New Roman" w:cs="Times New Roman"/>
              </w:rPr>
              <w:t>Kick-off / Formal Request</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5081CE60" w14:textId="77777777" w:rsidR="004E125C" w:rsidRPr="004E125C" w:rsidRDefault="004E125C" w:rsidP="001A3C92">
            <w:pPr>
              <w:spacing w:before="120"/>
              <w:rPr>
                <w:rFonts w:ascii="Times New Roman" w:hAnsi="Times New Roman" w:cs="Times New Roman"/>
                <w:i/>
                <w:iCs/>
              </w:rPr>
            </w:pPr>
            <w:r w:rsidRPr="004E125C">
              <w:rPr>
                <w:rFonts w:ascii="Times New Roman" w:hAnsi="Times New Roman" w:cs="Times New Roman"/>
              </w:rPr>
              <w:t>Submit finalized analytics plan and project scope</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1ED725AC" w14:textId="77777777" w:rsidR="004E125C" w:rsidRPr="004E125C" w:rsidRDefault="004E125C" w:rsidP="001A3C92">
            <w:pPr>
              <w:spacing w:before="120" w:after="120"/>
              <w:jc w:val="center"/>
              <w:rPr>
                <w:rFonts w:ascii="Times New Roman" w:hAnsi="Times New Roman" w:cs="Times New Roman"/>
                <w:i/>
                <w:iCs/>
              </w:rPr>
            </w:pPr>
            <w:r w:rsidRPr="004E125C">
              <w:rPr>
                <w:rFonts w:ascii="Times New Roman" w:hAnsi="Times New Roman" w:cs="Times New Roman"/>
              </w:rPr>
              <w:t>Planning</w:t>
            </w:r>
          </w:p>
        </w:tc>
        <w:tc>
          <w:tcPr>
            <w:tcW w:w="468" w:type="pct"/>
            <w:tcBorders>
              <w:top w:val="nil"/>
              <w:left w:val="nil"/>
              <w:bottom w:val="single" w:sz="8" w:space="0" w:color="4472C4" w:themeColor="accent1"/>
              <w:right w:val="single" w:sz="6" w:space="0" w:color="4472C4" w:themeColor="accent1"/>
            </w:tcBorders>
            <w:vAlign w:val="center"/>
          </w:tcPr>
          <w:p w14:paraId="3ECD076F" w14:textId="77777777" w:rsidR="004E125C" w:rsidRPr="004E125C" w:rsidRDefault="004E125C" w:rsidP="001A3C92">
            <w:pPr>
              <w:spacing w:before="120" w:after="120"/>
              <w:jc w:val="center"/>
              <w:rPr>
                <w:rFonts w:ascii="Times New Roman" w:hAnsi="Times New Roman" w:cs="Times New Roman"/>
                <w:i/>
                <w:iCs/>
                <w:color w:val="AEAAAA" w:themeColor="background2" w:themeShade="BF"/>
              </w:rPr>
            </w:pPr>
            <w:r w:rsidRPr="004E125C">
              <w:rPr>
                <w:rFonts w:ascii="Times New Roman" w:hAnsi="Times New Roman" w:cs="Times New Roman"/>
              </w:rPr>
              <w:t>1 day</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5AA2FFE5" w14:textId="77777777" w:rsidR="004E125C" w:rsidRPr="004E125C" w:rsidRDefault="004E125C" w:rsidP="001A3C92">
            <w:pPr>
              <w:spacing w:before="120" w:after="120"/>
              <w:rPr>
                <w:rFonts w:ascii="Times New Roman" w:hAnsi="Times New Roman" w:cs="Times New Roman"/>
                <w:i/>
                <w:iCs/>
              </w:rPr>
            </w:pPr>
            <w:r w:rsidRPr="004E125C">
              <w:rPr>
                <w:rStyle w:val="Strong"/>
                <w:rFonts w:ascii="Times New Roman" w:hAnsi="Times New Roman" w:cs="Times New Roman"/>
              </w:rPr>
              <w:t>July 12</w:t>
            </w:r>
          </w:p>
        </w:tc>
      </w:tr>
      <w:tr w:rsidR="004E125C" w:rsidRPr="004E125C" w14:paraId="5504A373" w14:textId="77777777" w:rsidTr="004E125C">
        <w:trPr>
          <w:trHeight w:val="367"/>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3DC70F75" w14:textId="77777777" w:rsidR="004E125C" w:rsidRPr="004E125C" w:rsidRDefault="004E125C" w:rsidP="001A3C92">
            <w:pPr>
              <w:spacing w:before="120"/>
              <w:rPr>
                <w:rFonts w:ascii="Times New Roman" w:hAnsi="Times New Roman" w:cs="Times New Roman"/>
                <w:i/>
                <w:iCs/>
              </w:rPr>
            </w:pPr>
            <w:r w:rsidRPr="004E125C">
              <w:rPr>
                <w:rFonts w:ascii="Times New Roman" w:hAnsi="Times New Roman" w:cs="Times New Roman"/>
              </w:rPr>
              <w:t>2</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18A8CBC1" w14:textId="77777777" w:rsidR="004E125C" w:rsidRPr="004E125C" w:rsidRDefault="004E125C" w:rsidP="001A3C92">
            <w:pPr>
              <w:spacing w:before="120"/>
              <w:rPr>
                <w:rFonts w:ascii="Times New Roman" w:hAnsi="Times New Roman" w:cs="Times New Roman"/>
                <w:i/>
                <w:iCs/>
              </w:rPr>
            </w:pPr>
            <w:r w:rsidRPr="004E125C">
              <w:rPr>
                <w:rStyle w:val="Strong"/>
                <w:rFonts w:ascii="Times New Roman" w:hAnsi="Times New Roman" w:cs="Times New Roman"/>
              </w:rPr>
              <w:t>Assessment / Triage</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1E9D7332" w14:textId="77777777" w:rsidR="004E125C" w:rsidRPr="004E125C" w:rsidRDefault="004E125C" w:rsidP="001A3C92">
            <w:pPr>
              <w:spacing w:before="120" w:after="0"/>
              <w:rPr>
                <w:rFonts w:ascii="Times New Roman" w:hAnsi="Times New Roman" w:cs="Times New Roman"/>
                <w:i/>
                <w:iCs/>
              </w:rPr>
            </w:pPr>
            <w:r w:rsidRPr="004E125C">
              <w:rPr>
                <w:rFonts w:ascii="Times New Roman" w:hAnsi="Times New Roman" w:cs="Times New Roman"/>
              </w:rPr>
              <w:t xml:space="preserve">Data quality check, remove constants, review market comp </w:t>
            </w:r>
            <w:proofErr w:type="gramStart"/>
            <w:r w:rsidRPr="004E125C">
              <w:rPr>
                <w:rFonts w:ascii="Times New Roman" w:hAnsi="Times New Roman" w:cs="Times New Roman"/>
              </w:rPr>
              <w:t>merge</w:t>
            </w:r>
            <w:proofErr w:type="gramEnd"/>
            <w:r w:rsidRPr="004E125C">
              <w:rPr>
                <w:rFonts w:ascii="Times New Roman" w:hAnsi="Times New Roman" w:cs="Times New Roman"/>
              </w:rPr>
              <w:t>, triage gaps</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195914F7" w14:textId="77777777" w:rsidR="004E125C" w:rsidRPr="004E125C" w:rsidRDefault="004E125C" w:rsidP="001A3C92">
            <w:pPr>
              <w:spacing w:before="120" w:after="0"/>
              <w:jc w:val="center"/>
              <w:rPr>
                <w:rFonts w:ascii="Times New Roman" w:hAnsi="Times New Roman" w:cs="Times New Roman"/>
              </w:rPr>
            </w:pPr>
            <w:r w:rsidRPr="004E125C">
              <w:rPr>
                <w:rFonts w:ascii="Times New Roman" w:hAnsi="Times New Roman" w:cs="Times New Roman"/>
              </w:rPr>
              <w:t>Data audit, risk scan</w:t>
            </w:r>
          </w:p>
        </w:tc>
        <w:tc>
          <w:tcPr>
            <w:tcW w:w="468" w:type="pct"/>
            <w:tcBorders>
              <w:top w:val="nil"/>
              <w:left w:val="nil"/>
              <w:bottom w:val="single" w:sz="8" w:space="0" w:color="4472C4" w:themeColor="accent1"/>
              <w:right w:val="single" w:sz="6" w:space="0" w:color="4472C4" w:themeColor="accent1"/>
            </w:tcBorders>
            <w:vAlign w:val="center"/>
          </w:tcPr>
          <w:p w14:paraId="09860C5E" w14:textId="77777777" w:rsidR="004E125C" w:rsidRPr="004E125C" w:rsidRDefault="004E125C" w:rsidP="001A3C92">
            <w:pPr>
              <w:spacing w:before="120" w:after="0"/>
              <w:jc w:val="center"/>
              <w:rPr>
                <w:rFonts w:ascii="Times New Roman" w:hAnsi="Times New Roman" w:cs="Times New Roman"/>
                <w:color w:val="AEAAAA" w:themeColor="background2" w:themeShade="BF"/>
              </w:rPr>
            </w:pPr>
            <w:r w:rsidRPr="004E125C">
              <w:rPr>
                <w:rFonts w:ascii="Times New Roman" w:hAnsi="Times New Roman" w:cs="Times New Roman"/>
              </w:rPr>
              <w:t>3 days</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7695344F" w14:textId="77777777" w:rsidR="004E125C" w:rsidRPr="004E125C" w:rsidRDefault="004E125C" w:rsidP="001A3C92">
            <w:pPr>
              <w:spacing w:before="120" w:after="120"/>
              <w:rPr>
                <w:rFonts w:ascii="Times New Roman" w:hAnsi="Times New Roman" w:cs="Times New Roman"/>
                <w:i/>
                <w:iCs/>
                <w:color w:val="000000" w:themeColor="text1"/>
              </w:rPr>
            </w:pPr>
            <w:r w:rsidRPr="004E125C">
              <w:rPr>
                <w:rStyle w:val="Strong"/>
                <w:rFonts w:ascii="Times New Roman" w:hAnsi="Times New Roman" w:cs="Times New Roman"/>
              </w:rPr>
              <w:t>July 13–15</w:t>
            </w:r>
          </w:p>
        </w:tc>
      </w:tr>
      <w:tr w:rsidR="004E125C" w:rsidRPr="004E125C" w14:paraId="6B7FDEBB" w14:textId="77777777" w:rsidTr="004E125C">
        <w:trPr>
          <w:trHeight w:val="352"/>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2DFF4A38" w14:textId="77777777" w:rsidR="004E125C" w:rsidRPr="004E125C" w:rsidRDefault="004E125C" w:rsidP="001A3C92">
            <w:pPr>
              <w:spacing w:after="0"/>
              <w:rPr>
                <w:rFonts w:ascii="Times New Roman" w:hAnsi="Times New Roman" w:cs="Times New Roman"/>
              </w:rPr>
            </w:pPr>
            <w:r w:rsidRPr="004E125C">
              <w:rPr>
                <w:rFonts w:ascii="Times New Roman" w:hAnsi="Times New Roman" w:cs="Times New Roman"/>
              </w:rPr>
              <w:t>3</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35CF1F36" w14:textId="77777777" w:rsidR="004E125C" w:rsidRPr="004E125C" w:rsidRDefault="004E125C" w:rsidP="001A3C92">
            <w:pPr>
              <w:rPr>
                <w:rFonts w:ascii="Times New Roman" w:hAnsi="Times New Roman" w:cs="Times New Roman"/>
                <w:i/>
                <w:iCs/>
              </w:rPr>
            </w:pPr>
            <w:r w:rsidRPr="004E125C">
              <w:rPr>
                <w:rStyle w:val="Strong"/>
                <w:rFonts w:ascii="Times New Roman" w:hAnsi="Times New Roman" w:cs="Times New Roman"/>
              </w:rPr>
              <w:t>Prioritization</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65ED1E6D"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Finalize features, hypotheses, and modeling sequence</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54B52432" w14:textId="77777777" w:rsidR="004E125C" w:rsidRPr="004E125C" w:rsidRDefault="004E125C" w:rsidP="001A3C92">
            <w:pPr>
              <w:spacing w:before="120" w:after="0"/>
              <w:jc w:val="center"/>
              <w:rPr>
                <w:rFonts w:ascii="Times New Roman" w:hAnsi="Times New Roman" w:cs="Times New Roman"/>
              </w:rPr>
            </w:pPr>
            <w:r w:rsidRPr="004E125C">
              <w:rPr>
                <w:rFonts w:ascii="Times New Roman" w:hAnsi="Times New Roman" w:cs="Times New Roman"/>
              </w:rPr>
              <w:t>Feature design, assumptions</w:t>
            </w:r>
          </w:p>
        </w:tc>
        <w:tc>
          <w:tcPr>
            <w:tcW w:w="468" w:type="pct"/>
            <w:tcBorders>
              <w:top w:val="nil"/>
              <w:left w:val="nil"/>
              <w:bottom w:val="single" w:sz="8" w:space="0" w:color="4472C4" w:themeColor="accent1"/>
              <w:right w:val="single" w:sz="6" w:space="0" w:color="4472C4" w:themeColor="accent1"/>
            </w:tcBorders>
            <w:vAlign w:val="center"/>
          </w:tcPr>
          <w:p w14:paraId="443A81E2" w14:textId="77777777" w:rsidR="004E125C" w:rsidRPr="004E125C" w:rsidRDefault="004E125C" w:rsidP="001A3C92">
            <w:pPr>
              <w:spacing w:before="120" w:after="0"/>
              <w:jc w:val="center"/>
              <w:rPr>
                <w:rFonts w:ascii="Times New Roman" w:hAnsi="Times New Roman" w:cs="Times New Roman"/>
              </w:rPr>
            </w:pPr>
            <w:r w:rsidRPr="004E125C">
              <w:rPr>
                <w:rFonts w:ascii="Times New Roman" w:hAnsi="Times New Roman" w:cs="Times New Roman"/>
              </w:rPr>
              <w:t>2 days</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13958E46" w14:textId="77777777" w:rsidR="004E125C" w:rsidRPr="004E125C" w:rsidRDefault="004E125C" w:rsidP="001A3C92">
            <w:pPr>
              <w:spacing w:before="120" w:after="120"/>
              <w:rPr>
                <w:rFonts w:ascii="Times New Roman" w:hAnsi="Times New Roman" w:cs="Times New Roman"/>
                <w:i/>
                <w:iCs/>
                <w:color w:val="000000" w:themeColor="text1"/>
              </w:rPr>
            </w:pPr>
            <w:r w:rsidRPr="004E125C">
              <w:rPr>
                <w:rStyle w:val="Strong"/>
                <w:rFonts w:ascii="Times New Roman" w:hAnsi="Times New Roman" w:cs="Times New Roman"/>
              </w:rPr>
              <w:t>July 16–17</w:t>
            </w:r>
          </w:p>
        </w:tc>
      </w:tr>
      <w:tr w:rsidR="004E125C" w:rsidRPr="004E125C" w14:paraId="79DE8463" w14:textId="77777777" w:rsidTr="004E125C">
        <w:trPr>
          <w:trHeight w:val="352"/>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23909AD4" w14:textId="77777777" w:rsidR="004E125C" w:rsidRPr="004E125C" w:rsidRDefault="004E125C" w:rsidP="001A3C92">
            <w:pPr>
              <w:spacing w:after="0"/>
              <w:rPr>
                <w:rFonts w:ascii="Times New Roman" w:hAnsi="Times New Roman" w:cs="Times New Roman"/>
              </w:rPr>
            </w:pPr>
            <w:r w:rsidRPr="004E125C">
              <w:rPr>
                <w:rFonts w:ascii="Times New Roman" w:hAnsi="Times New Roman" w:cs="Times New Roman"/>
              </w:rPr>
              <w:t>4</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7D908A42" w14:textId="77777777" w:rsidR="004E125C" w:rsidRPr="004E125C" w:rsidRDefault="004E125C" w:rsidP="004E125C">
            <w:pPr>
              <w:spacing w:after="0"/>
              <w:rPr>
                <w:rFonts w:ascii="Times New Roman" w:hAnsi="Times New Roman" w:cs="Times New Roman"/>
              </w:rPr>
            </w:pPr>
            <w:r w:rsidRPr="004E125C">
              <w:rPr>
                <w:rStyle w:val="Strong"/>
                <w:rFonts w:ascii="Times New Roman" w:hAnsi="Times New Roman" w:cs="Times New Roman"/>
              </w:rPr>
              <w:t>Data Exploration &amp; Analysis</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2D14FE9D"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EDA, feature engineering, handle duplicates, work with compensation columns</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19789199" w14:textId="77777777" w:rsidR="004E125C" w:rsidRPr="004E125C" w:rsidRDefault="004E125C" w:rsidP="001A3C92">
            <w:pPr>
              <w:jc w:val="center"/>
              <w:rPr>
                <w:rFonts w:ascii="Times New Roman" w:hAnsi="Times New Roman" w:cs="Times New Roman"/>
              </w:rPr>
            </w:pPr>
            <w:r w:rsidRPr="004E125C">
              <w:rPr>
                <w:rFonts w:ascii="Times New Roman" w:hAnsi="Times New Roman" w:cs="Times New Roman"/>
              </w:rPr>
              <w:t>Plots, correlation, SMOTE, ratios</w:t>
            </w:r>
          </w:p>
        </w:tc>
        <w:tc>
          <w:tcPr>
            <w:tcW w:w="468" w:type="pct"/>
            <w:tcBorders>
              <w:top w:val="nil"/>
              <w:left w:val="nil"/>
              <w:bottom w:val="single" w:sz="8" w:space="0" w:color="4472C4" w:themeColor="accent1"/>
              <w:right w:val="single" w:sz="6" w:space="0" w:color="4472C4" w:themeColor="accent1"/>
            </w:tcBorders>
            <w:vAlign w:val="center"/>
          </w:tcPr>
          <w:p w14:paraId="417655C7" w14:textId="77777777" w:rsidR="004E125C" w:rsidRPr="004E125C" w:rsidRDefault="004E125C" w:rsidP="001A3C92">
            <w:pPr>
              <w:spacing w:after="0"/>
              <w:jc w:val="center"/>
              <w:rPr>
                <w:rFonts w:ascii="Times New Roman" w:hAnsi="Times New Roman" w:cs="Times New Roman"/>
              </w:rPr>
            </w:pPr>
            <w:r w:rsidRPr="004E125C">
              <w:rPr>
                <w:rFonts w:ascii="Times New Roman" w:hAnsi="Times New Roman" w:cs="Times New Roman"/>
              </w:rPr>
              <w:t>5 days</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73C579CC" w14:textId="77777777" w:rsidR="004E125C" w:rsidRPr="004E125C" w:rsidRDefault="004E125C" w:rsidP="001A3C92">
            <w:pPr>
              <w:spacing w:after="0"/>
              <w:rPr>
                <w:rFonts w:ascii="Times New Roman" w:hAnsi="Times New Roman" w:cs="Times New Roman"/>
                <w:i/>
                <w:iCs/>
              </w:rPr>
            </w:pPr>
            <w:r w:rsidRPr="004E125C">
              <w:rPr>
                <w:rStyle w:val="Strong"/>
                <w:rFonts w:ascii="Times New Roman" w:hAnsi="Times New Roman" w:cs="Times New Roman"/>
              </w:rPr>
              <w:t>July 18–22</w:t>
            </w:r>
          </w:p>
        </w:tc>
      </w:tr>
      <w:tr w:rsidR="004E125C" w:rsidRPr="004E125C" w14:paraId="55F5E1DF" w14:textId="77777777" w:rsidTr="004E125C">
        <w:trPr>
          <w:trHeight w:val="799"/>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6889BEC7"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5</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0768B907" w14:textId="77777777" w:rsidR="004E125C" w:rsidRPr="004E125C" w:rsidRDefault="004E125C" w:rsidP="001A3C92">
            <w:pPr>
              <w:rPr>
                <w:rFonts w:ascii="Times New Roman" w:hAnsi="Times New Roman" w:cs="Times New Roman"/>
              </w:rPr>
            </w:pPr>
            <w:r w:rsidRPr="004E125C">
              <w:rPr>
                <w:rStyle w:val="Strong"/>
                <w:rFonts w:ascii="Times New Roman" w:hAnsi="Times New Roman" w:cs="Times New Roman"/>
              </w:rPr>
              <w:t>Story Board 1</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578F0820" w14:textId="77777777" w:rsidR="004E125C" w:rsidRPr="004E125C" w:rsidRDefault="004E125C" w:rsidP="001A3C92">
            <w:pPr>
              <w:spacing w:after="0"/>
              <w:rPr>
                <w:rFonts w:ascii="Times New Roman" w:hAnsi="Times New Roman" w:cs="Times New Roman"/>
              </w:rPr>
            </w:pPr>
            <w:r w:rsidRPr="004E125C">
              <w:rPr>
                <w:rFonts w:ascii="Times New Roman" w:hAnsi="Times New Roman" w:cs="Times New Roman"/>
              </w:rPr>
              <w:t>Early story draft with SHAP-based insights, key visuals, hypothesis results</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25379183" w14:textId="77777777" w:rsidR="004E125C" w:rsidRPr="004E125C" w:rsidRDefault="004E125C" w:rsidP="001A3C92">
            <w:pPr>
              <w:jc w:val="center"/>
              <w:rPr>
                <w:rFonts w:ascii="Times New Roman" w:hAnsi="Times New Roman" w:cs="Times New Roman"/>
                <w:i/>
                <w:iCs/>
              </w:rPr>
            </w:pPr>
            <w:r w:rsidRPr="004E125C">
              <w:rPr>
                <w:rFonts w:ascii="Times New Roman" w:hAnsi="Times New Roman" w:cs="Times New Roman"/>
              </w:rPr>
              <w:t>Draft visualizations</w:t>
            </w:r>
          </w:p>
        </w:tc>
        <w:tc>
          <w:tcPr>
            <w:tcW w:w="468" w:type="pct"/>
            <w:tcBorders>
              <w:top w:val="nil"/>
              <w:left w:val="nil"/>
              <w:bottom w:val="single" w:sz="8" w:space="0" w:color="4472C4" w:themeColor="accent1"/>
              <w:right w:val="single" w:sz="6" w:space="0" w:color="4472C4" w:themeColor="accent1"/>
            </w:tcBorders>
            <w:vAlign w:val="center"/>
          </w:tcPr>
          <w:p w14:paraId="5FD618EB" w14:textId="77777777" w:rsidR="004E125C" w:rsidRPr="004E125C" w:rsidRDefault="004E125C" w:rsidP="001A3C92">
            <w:pPr>
              <w:jc w:val="center"/>
              <w:rPr>
                <w:rFonts w:ascii="Times New Roman" w:hAnsi="Times New Roman" w:cs="Times New Roman"/>
                <w:i/>
                <w:iCs/>
                <w:color w:val="AEAAAA" w:themeColor="background2" w:themeShade="BF"/>
              </w:rPr>
            </w:pPr>
            <w:r w:rsidRPr="004E125C">
              <w:rPr>
                <w:rFonts w:ascii="Times New Roman" w:hAnsi="Times New Roman" w:cs="Times New Roman"/>
              </w:rPr>
              <w:t>3 days</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3386D068" w14:textId="77777777" w:rsidR="004E125C" w:rsidRPr="004E125C" w:rsidRDefault="004E125C" w:rsidP="001A3C92">
            <w:pPr>
              <w:rPr>
                <w:rFonts w:ascii="Times New Roman" w:hAnsi="Times New Roman" w:cs="Times New Roman"/>
                <w:i/>
                <w:iCs/>
              </w:rPr>
            </w:pPr>
            <w:r w:rsidRPr="004E125C">
              <w:rPr>
                <w:rStyle w:val="Strong"/>
                <w:rFonts w:ascii="Times New Roman" w:hAnsi="Times New Roman" w:cs="Times New Roman"/>
              </w:rPr>
              <w:t>July 23–25</w:t>
            </w:r>
          </w:p>
        </w:tc>
      </w:tr>
      <w:tr w:rsidR="004E125C" w:rsidRPr="004E125C" w14:paraId="30310BFA" w14:textId="77777777" w:rsidTr="004E125C">
        <w:trPr>
          <w:trHeight w:val="799"/>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54E71BC6"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lastRenderedPageBreak/>
              <w:t>6</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41216D1F" w14:textId="77777777" w:rsidR="004E125C" w:rsidRPr="004E125C" w:rsidRDefault="004E125C" w:rsidP="001A3C92">
            <w:pPr>
              <w:spacing w:after="0"/>
              <w:rPr>
                <w:rFonts w:ascii="Times New Roman" w:hAnsi="Times New Roman" w:cs="Times New Roman"/>
              </w:rPr>
            </w:pPr>
            <w:r w:rsidRPr="004E125C">
              <w:rPr>
                <w:rStyle w:val="Strong"/>
                <w:rFonts w:ascii="Times New Roman" w:hAnsi="Times New Roman" w:cs="Times New Roman"/>
              </w:rPr>
              <w:t>QA Output</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3A641135" w14:textId="77777777" w:rsidR="004E125C" w:rsidRPr="004E125C" w:rsidRDefault="004E125C" w:rsidP="001A3C92">
            <w:pPr>
              <w:spacing w:after="0"/>
              <w:rPr>
                <w:rFonts w:ascii="Times New Roman" w:hAnsi="Times New Roman" w:cs="Times New Roman"/>
              </w:rPr>
            </w:pPr>
            <w:r w:rsidRPr="004E125C">
              <w:rPr>
                <w:rFonts w:ascii="Times New Roman" w:hAnsi="Times New Roman" w:cs="Times New Roman"/>
              </w:rPr>
              <w:t>Validate models (AUC, F1), check SHAP consistency, final feature set</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2BF4FB04" w14:textId="77777777" w:rsidR="004E125C" w:rsidRPr="004E125C" w:rsidRDefault="004E125C" w:rsidP="001A3C92">
            <w:pPr>
              <w:jc w:val="center"/>
              <w:rPr>
                <w:rFonts w:ascii="Times New Roman" w:hAnsi="Times New Roman" w:cs="Times New Roman"/>
                <w:i/>
                <w:iCs/>
              </w:rPr>
            </w:pPr>
            <w:r w:rsidRPr="004E125C">
              <w:rPr>
                <w:rFonts w:ascii="Times New Roman" w:hAnsi="Times New Roman" w:cs="Times New Roman"/>
              </w:rPr>
              <w:t>Validation &amp; tuning</w:t>
            </w:r>
          </w:p>
        </w:tc>
        <w:tc>
          <w:tcPr>
            <w:tcW w:w="468" w:type="pct"/>
            <w:tcBorders>
              <w:top w:val="nil"/>
              <w:left w:val="nil"/>
              <w:bottom w:val="single" w:sz="8" w:space="0" w:color="4472C4" w:themeColor="accent1"/>
              <w:right w:val="single" w:sz="6" w:space="0" w:color="4472C4" w:themeColor="accent1"/>
            </w:tcBorders>
            <w:vAlign w:val="center"/>
          </w:tcPr>
          <w:p w14:paraId="704E9D58" w14:textId="77777777" w:rsidR="004E125C" w:rsidRPr="004E125C" w:rsidRDefault="004E125C" w:rsidP="001A3C92">
            <w:pPr>
              <w:jc w:val="center"/>
              <w:rPr>
                <w:rFonts w:ascii="Times New Roman" w:hAnsi="Times New Roman" w:cs="Times New Roman"/>
                <w:i/>
                <w:iCs/>
                <w:color w:val="AEAAAA" w:themeColor="background2" w:themeShade="BF"/>
              </w:rPr>
            </w:pPr>
            <w:r w:rsidRPr="004E125C">
              <w:rPr>
                <w:rFonts w:ascii="Times New Roman" w:hAnsi="Times New Roman" w:cs="Times New Roman"/>
              </w:rPr>
              <w:t>3 days</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12F73175" w14:textId="77777777" w:rsidR="004E125C" w:rsidRPr="004E125C" w:rsidRDefault="004E125C" w:rsidP="001A3C92">
            <w:pPr>
              <w:rPr>
                <w:rFonts w:ascii="Times New Roman" w:hAnsi="Times New Roman" w:cs="Times New Roman"/>
                <w:i/>
                <w:iCs/>
              </w:rPr>
            </w:pPr>
            <w:r w:rsidRPr="004E125C">
              <w:rPr>
                <w:rStyle w:val="Strong"/>
                <w:rFonts w:ascii="Times New Roman" w:hAnsi="Times New Roman" w:cs="Times New Roman"/>
              </w:rPr>
              <w:t>July 26–28</w:t>
            </w:r>
          </w:p>
        </w:tc>
      </w:tr>
      <w:tr w:rsidR="004E125C" w:rsidRPr="004E125C" w14:paraId="5AAE63EB" w14:textId="77777777" w:rsidTr="004E125C">
        <w:trPr>
          <w:trHeight w:val="799"/>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64A551AE" w14:textId="77777777" w:rsidR="004E125C" w:rsidRPr="004E125C" w:rsidRDefault="004E125C" w:rsidP="001A3C92">
            <w:pPr>
              <w:spacing w:after="0"/>
              <w:rPr>
                <w:rFonts w:ascii="Times New Roman" w:hAnsi="Times New Roman" w:cs="Times New Roman"/>
              </w:rPr>
            </w:pPr>
            <w:r w:rsidRPr="004E125C">
              <w:rPr>
                <w:rFonts w:ascii="Times New Roman" w:hAnsi="Times New Roman" w:cs="Times New Roman"/>
              </w:rPr>
              <w:t>7</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353B7493" w14:textId="77777777" w:rsidR="004E125C" w:rsidRPr="004E125C" w:rsidRDefault="004E125C" w:rsidP="001A3C92">
            <w:pPr>
              <w:rPr>
                <w:rFonts w:ascii="Times New Roman" w:hAnsi="Times New Roman" w:cs="Times New Roman"/>
              </w:rPr>
            </w:pPr>
            <w:r w:rsidRPr="004E125C">
              <w:rPr>
                <w:rStyle w:val="Strong"/>
                <w:rFonts w:ascii="Times New Roman" w:hAnsi="Times New Roman" w:cs="Times New Roman"/>
              </w:rPr>
              <w:t>Internal Team Presentation</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44F4089D"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Review with peers or mentors, gather suggestions</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60FB4760" w14:textId="77777777" w:rsidR="004E125C" w:rsidRPr="004E125C" w:rsidRDefault="004E125C" w:rsidP="001A3C92">
            <w:pPr>
              <w:jc w:val="center"/>
              <w:rPr>
                <w:rFonts w:ascii="Times New Roman" w:hAnsi="Times New Roman" w:cs="Times New Roman"/>
                <w:i/>
                <w:iCs/>
              </w:rPr>
            </w:pPr>
            <w:r w:rsidRPr="004E125C">
              <w:rPr>
                <w:rFonts w:ascii="Times New Roman" w:hAnsi="Times New Roman" w:cs="Times New Roman"/>
              </w:rPr>
              <w:t>Dry run</w:t>
            </w:r>
          </w:p>
        </w:tc>
        <w:tc>
          <w:tcPr>
            <w:tcW w:w="468" w:type="pct"/>
            <w:tcBorders>
              <w:top w:val="nil"/>
              <w:left w:val="nil"/>
              <w:bottom w:val="single" w:sz="8" w:space="0" w:color="4472C4" w:themeColor="accent1"/>
              <w:right w:val="single" w:sz="6" w:space="0" w:color="4472C4" w:themeColor="accent1"/>
            </w:tcBorders>
            <w:vAlign w:val="center"/>
          </w:tcPr>
          <w:p w14:paraId="22EE0DA3" w14:textId="77777777" w:rsidR="004E125C" w:rsidRPr="004E125C" w:rsidRDefault="004E125C" w:rsidP="001A3C92">
            <w:pPr>
              <w:jc w:val="center"/>
              <w:rPr>
                <w:rFonts w:ascii="Times New Roman" w:hAnsi="Times New Roman" w:cs="Times New Roman"/>
                <w:i/>
                <w:iCs/>
                <w:color w:val="AEAAAA" w:themeColor="background2" w:themeShade="BF"/>
              </w:rPr>
            </w:pPr>
            <w:r w:rsidRPr="004E125C">
              <w:rPr>
                <w:rFonts w:ascii="Times New Roman" w:hAnsi="Times New Roman" w:cs="Times New Roman"/>
              </w:rPr>
              <w:t>2 days</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218DDEF0" w14:textId="77777777" w:rsidR="004E125C" w:rsidRPr="004E125C" w:rsidRDefault="004E125C" w:rsidP="001A3C92">
            <w:pPr>
              <w:rPr>
                <w:rFonts w:ascii="Times New Roman" w:hAnsi="Times New Roman" w:cs="Times New Roman"/>
                <w:i/>
                <w:iCs/>
              </w:rPr>
            </w:pPr>
            <w:r w:rsidRPr="004E125C">
              <w:rPr>
                <w:rStyle w:val="Strong"/>
                <w:rFonts w:ascii="Times New Roman" w:hAnsi="Times New Roman" w:cs="Times New Roman"/>
              </w:rPr>
              <w:t>July 29–30</w:t>
            </w:r>
          </w:p>
        </w:tc>
      </w:tr>
      <w:tr w:rsidR="004E125C" w:rsidRPr="004E125C" w14:paraId="0F6BD988" w14:textId="77777777" w:rsidTr="004E125C">
        <w:trPr>
          <w:trHeight w:val="352"/>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6F3C1A31"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8</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6FC5B240" w14:textId="77777777" w:rsidR="004E125C" w:rsidRPr="004E125C" w:rsidRDefault="004E125C" w:rsidP="001A3C92">
            <w:pPr>
              <w:rPr>
                <w:rFonts w:ascii="Times New Roman" w:hAnsi="Times New Roman" w:cs="Times New Roman"/>
              </w:rPr>
            </w:pPr>
            <w:r w:rsidRPr="004E125C">
              <w:rPr>
                <w:rStyle w:val="Strong"/>
                <w:rFonts w:ascii="Times New Roman" w:hAnsi="Times New Roman" w:cs="Times New Roman"/>
              </w:rPr>
              <w:t>Go / No-Go</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0E54232F"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Final approval checkpoint for presentation readiness</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4CD68522" w14:textId="77777777" w:rsidR="004E125C" w:rsidRPr="004E125C" w:rsidRDefault="004E125C" w:rsidP="001A3C92">
            <w:pPr>
              <w:jc w:val="center"/>
              <w:rPr>
                <w:rFonts w:ascii="Times New Roman" w:hAnsi="Times New Roman" w:cs="Times New Roman"/>
                <w:i/>
                <w:iCs/>
              </w:rPr>
            </w:pPr>
            <w:r w:rsidRPr="004E125C">
              <w:rPr>
                <w:rFonts w:ascii="Times New Roman" w:hAnsi="Times New Roman" w:cs="Times New Roman"/>
              </w:rPr>
              <w:t>Adjust final story</w:t>
            </w:r>
          </w:p>
        </w:tc>
        <w:tc>
          <w:tcPr>
            <w:tcW w:w="468" w:type="pct"/>
            <w:tcBorders>
              <w:top w:val="nil"/>
              <w:left w:val="nil"/>
              <w:bottom w:val="single" w:sz="8" w:space="0" w:color="4472C4" w:themeColor="accent1"/>
              <w:right w:val="single" w:sz="6" w:space="0" w:color="4472C4" w:themeColor="accent1"/>
            </w:tcBorders>
            <w:vAlign w:val="center"/>
          </w:tcPr>
          <w:p w14:paraId="5CBE58FE" w14:textId="77777777" w:rsidR="004E125C" w:rsidRPr="004E125C" w:rsidRDefault="004E125C" w:rsidP="001A3C92">
            <w:pPr>
              <w:jc w:val="center"/>
              <w:rPr>
                <w:rFonts w:ascii="Times New Roman" w:hAnsi="Times New Roman" w:cs="Times New Roman"/>
                <w:i/>
                <w:iCs/>
                <w:color w:val="AEAAAA" w:themeColor="background2" w:themeShade="BF"/>
              </w:rPr>
            </w:pPr>
            <w:r w:rsidRPr="004E125C">
              <w:rPr>
                <w:rFonts w:ascii="Times New Roman" w:hAnsi="Times New Roman" w:cs="Times New Roman"/>
              </w:rPr>
              <w:t>2 days</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0D68FAD8" w14:textId="77777777" w:rsidR="004E125C" w:rsidRPr="004E125C" w:rsidRDefault="004E125C" w:rsidP="001A3C92">
            <w:pPr>
              <w:rPr>
                <w:rFonts w:ascii="Times New Roman" w:hAnsi="Times New Roman" w:cs="Times New Roman"/>
                <w:i/>
                <w:iCs/>
              </w:rPr>
            </w:pPr>
            <w:r w:rsidRPr="004E125C">
              <w:rPr>
                <w:rStyle w:val="Strong"/>
                <w:rFonts w:ascii="Times New Roman" w:hAnsi="Times New Roman" w:cs="Times New Roman"/>
              </w:rPr>
              <w:t>Aug 1–2</w:t>
            </w:r>
          </w:p>
        </w:tc>
      </w:tr>
      <w:tr w:rsidR="004E125C" w:rsidRPr="004E125C" w14:paraId="629EAA18" w14:textId="77777777" w:rsidTr="004E125C">
        <w:trPr>
          <w:trHeight w:val="352"/>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3784FE90"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9</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0426B115" w14:textId="77777777" w:rsidR="004E125C" w:rsidRPr="004E125C" w:rsidRDefault="004E125C" w:rsidP="001A3C92">
            <w:pPr>
              <w:rPr>
                <w:rFonts w:ascii="Times New Roman" w:hAnsi="Times New Roman" w:cs="Times New Roman"/>
              </w:rPr>
            </w:pPr>
            <w:r w:rsidRPr="004E125C">
              <w:rPr>
                <w:rStyle w:val="Strong"/>
                <w:rFonts w:ascii="Times New Roman" w:hAnsi="Times New Roman" w:cs="Times New Roman"/>
              </w:rPr>
              <w:t>Story Board 2</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5B643324"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Finalize visuals, insights, and HR action blueprint</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2E0AD4FB" w14:textId="77777777" w:rsidR="004E125C" w:rsidRPr="004E125C" w:rsidRDefault="004E125C" w:rsidP="001A3C92">
            <w:pPr>
              <w:jc w:val="center"/>
              <w:rPr>
                <w:rFonts w:ascii="Times New Roman" w:hAnsi="Times New Roman" w:cs="Times New Roman"/>
                <w:i/>
                <w:iCs/>
              </w:rPr>
            </w:pPr>
            <w:r w:rsidRPr="004E125C">
              <w:rPr>
                <w:rFonts w:ascii="Times New Roman" w:hAnsi="Times New Roman" w:cs="Times New Roman"/>
              </w:rPr>
              <w:t>Executive-ready deck</w:t>
            </w:r>
          </w:p>
        </w:tc>
        <w:tc>
          <w:tcPr>
            <w:tcW w:w="468" w:type="pct"/>
            <w:tcBorders>
              <w:top w:val="nil"/>
              <w:left w:val="nil"/>
              <w:bottom w:val="single" w:sz="8" w:space="0" w:color="4472C4" w:themeColor="accent1"/>
              <w:right w:val="single" w:sz="6" w:space="0" w:color="4472C4" w:themeColor="accent1"/>
            </w:tcBorders>
            <w:vAlign w:val="center"/>
          </w:tcPr>
          <w:p w14:paraId="7099600C" w14:textId="77777777" w:rsidR="004E125C" w:rsidRPr="004E125C" w:rsidRDefault="004E125C" w:rsidP="001A3C92">
            <w:pPr>
              <w:spacing w:after="0"/>
              <w:jc w:val="center"/>
              <w:rPr>
                <w:rFonts w:ascii="Times New Roman" w:hAnsi="Times New Roman" w:cs="Times New Roman"/>
              </w:rPr>
            </w:pPr>
            <w:r w:rsidRPr="004E125C">
              <w:rPr>
                <w:rFonts w:ascii="Times New Roman" w:hAnsi="Times New Roman" w:cs="Times New Roman"/>
              </w:rPr>
              <w:t>3 days</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47069569" w14:textId="77777777" w:rsidR="004E125C" w:rsidRPr="004E125C" w:rsidRDefault="004E125C" w:rsidP="001A3C92">
            <w:pPr>
              <w:rPr>
                <w:rFonts w:ascii="Times New Roman" w:hAnsi="Times New Roman" w:cs="Times New Roman"/>
                <w:i/>
                <w:iCs/>
              </w:rPr>
            </w:pPr>
            <w:r w:rsidRPr="004E125C">
              <w:rPr>
                <w:rStyle w:val="Strong"/>
                <w:rFonts w:ascii="Times New Roman" w:hAnsi="Times New Roman" w:cs="Times New Roman"/>
              </w:rPr>
              <w:t>Aug 3–5</w:t>
            </w:r>
          </w:p>
        </w:tc>
      </w:tr>
      <w:tr w:rsidR="004E125C" w:rsidRPr="004E125C" w14:paraId="5D859CAC" w14:textId="77777777" w:rsidTr="004E125C">
        <w:trPr>
          <w:trHeight w:val="352"/>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7BF04976"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10</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4C3F1F8A" w14:textId="77777777" w:rsidR="004E125C" w:rsidRPr="004E125C" w:rsidRDefault="004E125C" w:rsidP="001A3C92">
            <w:pPr>
              <w:rPr>
                <w:rFonts w:ascii="Times New Roman" w:hAnsi="Times New Roman" w:cs="Times New Roman"/>
              </w:rPr>
            </w:pPr>
            <w:r w:rsidRPr="004E125C">
              <w:rPr>
                <w:rStyle w:val="Strong"/>
                <w:rFonts w:ascii="Times New Roman" w:hAnsi="Times New Roman" w:cs="Times New Roman"/>
              </w:rPr>
              <w:t>Pilot Simulation</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2CA9CBB9"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Apply model to real or sample cohort, simulate HR actions (raise, promote)</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08F942D7" w14:textId="77777777" w:rsidR="004E125C" w:rsidRPr="004E125C" w:rsidRDefault="004E125C" w:rsidP="001A3C92">
            <w:pPr>
              <w:spacing w:after="0"/>
              <w:jc w:val="center"/>
              <w:rPr>
                <w:rFonts w:ascii="Times New Roman" w:hAnsi="Times New Roman" w:cs="Times New Roman"/>
                <w:i/>
                <w:iCs/>
              </w:rPr>
            </w:pPr>
            <w:r w:rsidRPr="004E125C">
              <w:rPr>
                <w:rFonts w:ascii="Times New Roman" w:hAnsi="Times New Roman" w:cs="Times New Roman"/>
              </w:rPr>
              <w:t>Scenario testing</w:t>
            </w:r>
          </w:p>
        </w:tc>
        <w:tc>
          <w:tcPr>
            <w:tcW w:w="468" w:type="pct"/>
            <w:tcBorders>
              <w:top w:val="nil"/>
              <w:left w:val="nil"/>
              <w:bottom w:val="single" w:sz="8" w:space="0" w:color="4472C4" w:themeColor="accent1"/>
              <w:right w:val="single" w:sz="6" w:space="0" w:color="4472C4" w:themeColor="accent1"/>
            </w:tcBorders>
            <w:vAlign w:val="center"/>
          </w:tcPr>
          <w:p w14:paraId="5D85E248" w14:textId="77777777" w:rsidR="004E125C" w:rsidRPr="004E125C" w:rsidRDefault="004E125C" w:rsidP="001A3C92">
            <w:pPr>
              <w:jc w:val="center"/>
              <w:rPr>
                <w:rFonts w:ascii="Times New Roman" w:hAnsi="Times New Roman" w:cs="Times New Roman"/>
                <w:i/>
                <w:iCs/>
                <w:color w:val="AEAAAA" w:themeColor="background2" w:themeShade="BF"/>
              </w:rPr>
            </w:pPr>
            <w:r w:rsidRPr="004E125C">
              <w:rPr>
                <w:rFonts w:ascii="Times New Roman" w:hAnsi="Times New Roman" w:cs="Times New Roman"/>
              </w:rPr>
              <w:t>3 days</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7446DC7D" w14:textId="77777777" w:rsidR="004E125C" w:rsidRPr="004E125C" w:rsidRDefault="004E125C" w:rsidP="001A3C92">
            <w:pPr>
              <w:jc w:val="center"/>
              <w:rPr>
                <w:rFonts w:ascii="Times New Roman" w:hAnsi="Times New Roman" w:cs="Times New Roman"/>
                <w:i/>
                <w:iCs/>
                <w:color w:val="AEAAAA" w:themeColor="background2" w:themeShade="BF"/>
              </w:rPr>
            </w:pPr>
            <w:r w:rsidRPr="004E125C">
              <w:rPr>
                <w:rStyle w:val="Strong"/>
                <w:rFonts w:ascii="Times New Roman" w:hAnsi="Times New Roman" w:cs="Times New Roman"/>
              </w:rPr>
              <w:t>Aug 6–8</w:t>
            </w:r>
          </w:p>
        </w:tc>
      </w:tr>
      <w:tr w:rsidR="004E125C" w:rsidRPr="004E125C" w14:paraId="64476189" w14:textId="77777777" w:rsidTr="004E125C">
        <w:trPr>
          <w:trHeight w:val="352"/>
        </w:trPr>
        <w:tc>
          <w:tcPr>
            <w:tcW w:w="272" w:type="pct"/>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69D856A9" w14:textId="77777777" w:rsidR="004E125C" w:rsidRPr="004E125C" w:rsidRDefault="004E125C" w:rsidP="001A3C92">
            <w:pPr>
              <w:rPr>
                <w:rFonts w:ascii="Times New Roman" w:hAnsi="Times New Roman" w:cs="Times New Roman"/>
              </w:rPr>
            </w:pPr>
            <w:r w:rsidRPr="004E125C">
              <w:rPr>
                <w:rFonts w:ascii="Times New Roman" w:hAnsi="Times New Roman" w:cs="Times New Roman"/>
              </w:rPr>
              <w:t>11</w:t>
            </w:r>
          </w:p>
        </w:tc>
        <w:tc>
          <w:tcPr>
            <w:tcW w:w="1059"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2B818BFB" w14:textId="77777777" w:rsidR="004E125C" w:rsidRPr="004E125C" w:rsidRDefault="004E125C" w:rsidP="001A3C92">
            <w:pPr>
              <w:rPr>
                <w:rFonts w:ascii="Times New Roman" w:hAnsi="Times New Roman" w:cs="Times New Roman"/>
              </w:rPr>
            </w:pPr>
            <w:r w:rsidRPr="004E125C">
              <w:rPr>
                <w:rStyle w:val="Strong"/>
                <w:rFonts w:ascii="Times New Roman" w:hAnsi="Times New Roman" w:cs="Times New Roman"/>
              </w:rPr>
              <w:t>Delivery &amp; Sign-Off</w:t>
            </w:r>
          </w:p>
        </w:tc>
        <w:tc>
          <w:tcPr>
            <w:tcW w:w="1702" w:type="pct"/>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23E3D5F5" w14:textId="77777777" w:rsidR="004E125C" w:rsidRPr="004E125C" w:rsidRDefault="004E125C" w:rsidP="001A3C92">
            <w:pPr>
              <w:jc w:val="both"/>
              <w:rPr>
                <w:rFonts w:ascii="Times New Roman" w:hAnsi="Times New Roman" w:cs="Times New Roman"/>
              </w:rPr>
            </w:pPr>
            <w:r w:rsidRPr="004E125C">
              <w:rPr>
                <w:rFonts w:ascii="Times New Roman" w:hAnsi="Times New Roman" w:cs="Times New Roman"/>
              </w:rPr>
              <w:t>Final presentation delivery and file submission</w:t>
            </w:r>
          </w:p>
        </w:tc>
        <w:tc>
          <w:tcPr>
            <w:tcW w:w="1072" w:type="pct"/>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7693CD33" w14:textId="77777777" w:rsidR="004E125C" w:rsidRPr="004E125C" w:rsidRDefault="004E125C" w:rsidP="001A3C92">
            <w:pPr>
              <w:jc w:val="center"/>
              <w:rPr>
                <w:rFonts w:ascii="Times New Roman" w:hAnsi="Times New Roman" w:cs="Times New Roman"/>
                <w:i/>
                <w:iCs/>
              </w:rPr>
            </w:pPr>
            <w:r w:rsidRPr="004E125C">
              <w:rPr>
                <w:rFonts w:ascii="Times New Roman" w:hAnsi="Times New Roman" w:cs="Times New Roman"/>
              </w:rPr>
              <w:t>Slides, model files, report</w:t>
            </w:r>
          </w:p>
        </w:tc>
        <w:tc>
          <w:tcPr>
            <w:tcW w:w="468" w:type="pct"/>
            <w:tcBorders>
              <w:top w:val="nil"/>
              <w:left w:val="nil"/>
              <w:bottom w:val="single" w:sz="8" w:space="0" w:color="4472C4" w:themeColor="accent1"/>
              <w:right w:val="single" w:sz="6" w:space="0" w:color="4472C4" w:themeColor="accent1"/>
            </w:tcBorders>
            <w:vAlign w:val="center"/>
          </w:tcPr>
          <w:p w14:paraId="1F341C62" w14:textId="77777777" w:rsidR="004E125C" w:rsidRPr="004E125C" w:rsidRDefault="004E125C" w:rsidP="001A3C92">
            <w:pPr>
              <w:jc w:val="center"/>
              <w:rPr>
                <w:rFonts w:ascii="Times New Roman" w:hAnsi="Times New Roman" w:cs="Times New Roman"/>
                <w:i/>
                <w:iCs/>
              </w:rPr>
            </w:pPr>
            <w:r w:rsidRPr="004E125C">
              <w:rPr>
                <w:rFonts w:ascii="Times New Roman" w:hAnsi="Times New Roman" w:cs="Times New Roman"/>
              </w:rPr>
              <w:t>3 days</w:t>
            </w:r>
          </w:p>
        </w:tc>
        <w:tc>
          <w:tcPr>
            <w:tcW w:w="427" w:type="pct"/>
            <w:tcBorders>
              <w:top w:val="nil"/>
              <w:left w:val="single" w:sz="6" w:space="0" w:color="4472C4" w:themeColor="accent1"/>
              <w:bottom w:val="single" w:sz="8" w:space="0" w:color="4472C4" w:themeColor="accent1"/>
              <w:right w:val="single" w:sz="8" w:space="0" w:color="4472C4" w:themeColor="accent1"/>
            </w:tcBorders>
            <w:vAlign w:val="center"/>
          </w:tcPr>
          <w:p w14:paraId="2D31A302" w14:textId="77777777" w:rsidR="004E125C" w:rsidRPr="004E125C" w:rsidRDefault="004E125C" w:rsidP="001A3C92">
            <w:pPr>
              <w:jc w:val="center"/>
              <w:rPr>
                <w:rFonts w:ascii="Times New Roman" w:hAnsi="Times New Roman" w:cs="Times New Roman"/>
                <w:i/>
                <w:iCs/>
                <w:color w:val="AEAAAA" w:themeColor="background2" w:themeShade="BF"/>
              </w:rPr>
            </w:pPr>
            <w:r w:rsidRPr="004E125C">
              <w:rPr>
                <w:rStyle w:val="Strong"/>
                <w:rFonts w:ascii="Times New Roman" w:hAnsi="Times New Roman" w:cs="Times New Roman"/>
              </w:rPr>
              <w:t>Aug 9–11</w:t>
            </w:r>
          </w:p>
        </w:tc>
      </w:tr>
    </w:tbl>
    <w:p w14:paraId="41B03F97" w14:textId="77777777" w:rsidR="007734C7" w:rsidRPr="00191A11" w:rsidRDefault="007734C7" w:rsidP="00094DFB">
      <w:pPr>
        <w:spacing w:line="276" w:lineRule="auto"/>
        <w:rPr>
          <w:rFonts w:ascii="Times New Roman" w:hAnsi="Times New Roman" w:cs="Times New Roman"/>
        </w:rPr>
      </w:pPr>
    </w:p>
    <w:p w14:paraId="52800480" w14:textId="43AE83E2" w:rsidR="001369CA" w:rsidRPr="00191A11" w:rsidRDefault="005B0444" w:rsidP="00094DFB">
      <w:pPr>
        <w:spacing w:line="276" w:lineRule="auto"/>
        <w:rPr>
          <w:rFonts w:ascii="Times New Roman" w:hAnsi="Times New Roman" w:cs="Times New Roman"/>
          <w:b/>
          <w:bCs/>
        </w:rPr>
      </w:pPr>
      <w:r w:rsidRPr="00191A11">
        <w:rPr>
          <w:rFonts w:ascii="Times New Roman" w:hAnsi="Times New Roman" w:cs="Times New Roman"/>
          <w:b/>
          <w:bCs/>
        </w:rPr>
        <w:t>Data Dictionary:</w:t>
      </w:r>
    </w:p>
    <w:tbl>
      <w:tblPr>
        <w:tblStyle w:val="TableGrid"/>
        <w:tblW w:w="0" w:type="auto"/>
        <w:tblLook w:val="04A0" w:firstRow="1" w:lastRow="0" w:firstColumn="1" w:lastColumn="0" w:noHBand="0" w:noVBand="1"/>
      </w:tblPr>
      <w:tblGrid>
        <w:gridCol w:w="2245"/>
        <w:gridCol w:w="2141"/>
        <w:gridCol w:w="1007"/>
        <w:gridCol w:w="1536"/>
        <w:gridCol w:w="2421"/>
      </w:tblGrid>
      <w:tr w:rsidR="0080655B" w:rsidRPr="006E4D9B" w14:paraId="688CB9B6" w14:textId="77777777" w:rsidTr="0080655B">
        <w:tc>
          <w:tcPr>
            <w:tcW w:w="0" w:type="auto"/>
            <w:hideMark/>
          </w:tcPr>
          <w:p w14:paraId="7C54C79F" w14:textId="77777777" w:rsidR="0080655B" w:rsidRPr="006E4D9B" w:rsidRDefault="0080655B" w:rsidP="00094DFB">
            <w:pPr>
              <w:spacing w:after="160" w:line="276" w:lineRule="auto"/>
              <w:rPr>
                <w:rFonts w:ascii="Times New Roman" w:hAnsi="Times New Roman" w:cs="Times New Roman"/>
                <w:b/>
                <w:bCs/>
              </w:rPr>
            </w:pPr>
            <w:r w:rsidRPr="006E4D9B">
              <w:rPr>
                <w:rFonts w:ascii="Times New Roman" w:hAnsi="Times New Roman" w:cs="Times New Roman"/>
                <w:b/>
                <w:bCs/>
              </w:rPr>
              <w:t>Column Name</w:t>
            </w:r>
          </w:p>
        </w:tc>
        <w:tc>
          <w:tcPr>
            <w:tcW w:w="0" w:type="auto"/>
            <w:hideMark/>
          </w:tcPr>
          <w:p w14:paraId="5B7B264E" w14:textId="77777777" w:rsidR="0080655B" w:rsidRPr="006E4D9B" w:rsidRDefault="0080655B" w:rsidP="00094DFB">
            <w:pPr>
              <w:spacing w:after="160" w:line="276" w:lineRule="auto"/>
              <w:rPr>
                <w:rFonts w:ascii="Times New Roman" w:hAnsi="Times New Roman" w:cs="Times New Roman"/>
                <w:b/>
                <w:bCs/>
              </w:rPr>
            </w:pPr>
            <w:r w:rsidRPr="006E4D9B">
              <w:rPr>
                <w:rFonts w:ascii="Times New Roman" w:hAnsi="Times New Roman" w:cs="Times New Roman"/>
                <w:b/>
                <w:bCs/>
              </w:rPr>
              <w:t>Description</w:t>
            </w:r>
          </w:p>
        </w:tc>
        <w:tc>
          <w:tcPr>
            <w:tcW w:w="0" w:type="auto"/>
            <w:hideMark/>
          </w:tcPr>
          <w:p w14:paraId="1E796ECE" w14:textId="77777777" w:rsidR="0080655B" w:rsidRPr="006E4D9B" w:rsidRDefault="0080655B" w:rsidP="00094DFB">
            <w:pPr>
              <w:spacing w:after="160" w:line="276" w:lineRule="auto"/>
              <w:rPr>
                <w:rFonts w:ascii="Times New Roman" w:hAnsi="Times New Roman" w:cs="Times New Roman"/>
                <w:b/>
                <w:bCs/>
              </w:rPr>
            </w:pPr>
            <w:r w:rsidRPr="006E4D9B">
              <w:rPr>
                <w:rFonts w:ascii="Times New Roman" w:hAnsi="Times New Roman" w:cs="Times New Roman"/>
                <w:b/>
                <w:bCs/>
              </w:rPr>
              <w:t>Data Type</w:t>
            </w:r>
          </w:p>
        </w:tc>
        <w:tc>
          <w:tcPr>
            <w:tcW w:w="0" w:type="auto"/>
            <w:hideMark/>
          </w:tcPr>
          <w:p w14:paraId="339CA0F7" w14:textId="77777777" w:rsidR="0080655B" w:rsidRPr="006E4D9B" w:rsidRDefault="0080655B" w:rsidP="00094DFB">
            <w:pPr>
              <w:spacing w:after="160" w:line="276" w:lineRule="auto"/>
              <w:rPr>
                <w:rFonts w:ascii="Times New Roman" w:hAnsi="Times New Roman" w:cs="Times New Roman"/>
                <w:b/>
                <w:bCs/>
              </w:rPr>
            </w:pPr>
            <w:r w:rsidRPr="006E4D9B">
              <w:rPr>
                <w:rFonts w:ascii="Times New Roman" w:hAnsi="Times New Roman" w:cs="Times New Roman"/>
                <w:b/>
                <w:bCs/>
              </w:rPr>
              <w:t>Range/Values</w:t>
            </w:r>
          </w:p>
        </w:tc>
        <w:tc>
          <w:tcPr>
            <w:tcW w:w="0" w:type="auto"/>
            <w:hideMark/>
          </w:tcPr>
          <w:p w14:paraId="1AD7EC30" w14:textId="77777777" w:rsidR="0080655B" w:rsidRPr="006E4D9B" w:rsidRDefault="0080655B" w:rsidP="00094DFB">
            <w:pPr>
              <w:spacing w:after="160" w:line="276" w:lineRule="auto"/>
              <w:rPr>
                <w:rFonts w:ascii="Times New Roman" w:hAnsi="Times New Roman" w:cs="Times New Roman"/>
                <w:b/>
                <w:bCs/>
              </w:rPr>
            </w:pPr>
            <w:r w:rsidRPr="006E4D9B">
              <w:rPr>
                <w:rFonts w:ascii="Times New Roman" w:hAnsi="Times New Roman" w:cs="Times New Roman"/>
                <w:b/>
                <w:bCs/>
              </w:rPr>
              <w:t>Notes</w:t>
            </w:r>
          </w:p>
        </w:tc>
      </w:tr>
      <w:tr w:rsidR="0080655B" w:rsidRPr="006E4D9B" w14:paraId="47F9BC1D" w14:textId="77777777" w:rsidTr="0080655B">
        <w:tc>
          <w:tcPr>
            <w:tcW w:w="0" w:type="auto"/>
            <w:hideMark/>
          </w:tcPr>
          <w:p w14:paraId="79BD77D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Age</w:t>
            </w:r>
          </w:p>
        </w:tc>
        <w:tc>
          <w:tcPr>
            <w:tcW w:w="0" w:type="auto"/>
            <w:hideMark/>
          </w:tcPr>
          <w:p w14:paraId="74AC906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Employee’s age</w:t>
            </w:r>
          </w:p>
        </w:tc>
        <w:tc>
          <w:tcPr>
            <w:tcW w:w="0" w:type="auto"/>
            <w:hideMark/>
          </w:tcPr>
          <w:p w14:paraId="1B2CE34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24184AF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18–60</w:t>
            </w:r>
          </w:p>
        </w:tc>
        <w:tc>
          <w:tcPr>
            <w:tcW w:w="0" w:type="auto"/>
            <w:hideMark/>
          </w:tcPr>
          <w:p w14:paraId="5300278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Younger may correlate with higher </w:t>
            </w:r>
            <w:proofErr w:type="spellStart"/>
            <w:r w:rsidRPr="006E4D9B">
              <w:rPr>
                <w:rFonts w:ascii="Times New Roman" w:hAnsi="Times New Roman" w:cs="Times New Roman"/>
                <w:b/>
                <w:bCs/>
              </w:rPr>
              <w:t>JobHoppingIndex</w:t>
            </w:r>
            <w:proofErr w:type="spellEnd"/>
            <w:r w:rsidRPr="006E4D9B">
              <w:rPr>
                <w:rFonts w:ascii="Times New Roman" w:hAnsi="Times New Roman" w:cs="Times New Roman"/>
              </w:rPr>
              <w:t xml:space="preserve">, </w:t>
            </w:r>
            <w:r w:rsidRPr="006E4D9B">
              <w:rPr>
                <w:rFonts w:ascii="Times New Roman" w:hAnsi="Times New Roman" w:cs="Times New Roman"/>
                <w:b/>
                <w:bCs/>
              </w:rPr>
              <w:t>Attrition</w:t>
            </w:r>
            <w:r w:rsidRPr="006E4D9B">
              <w:rPr>
                <w:rFonts w:ascii="Times New Roman" w:hAnsi="Times New Roman" w:cs="Times New Roman"/>
              </w:rPr>
              <w:t>.</w:t>
            </w:r>
          </w:p>
        </w:tc>
      </w:tr>
      <w:tr w:rsidR="0080655B" w:rsidRPr="006E4D9B" w14:paraId="23E06568" w14:textId="77777777" w:rsidTr="0080655B">
        <w:tc>
          <w:tcPr>
            <w:tcW w:w="0" w:type="auto"/>
            <w:hideMark/>
          </w:tcPr>
          <w:p w14:paraId="52B27C5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Attrition</w:t>
            </w:r>
          </w:p>
        </w:tc>
        <w:tc>
          <w:tcPr>
            <w:tcW w:w="0" w:type="auto"/>
            <w:hideMark/>
          </w:tcPr>
          <w:p w14:paraId="24595E0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Target: Employee left</w:t>
            </w:r>
          </w:p>
        </w:tc>
        <w:tc>
          <w:tcPr>
            <w:tcW w:w="0" w:type="auto"/>
            <w:hideMark/>
          </w:tcPr>
          <w:p w14:paraId="13797B3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Categorical</w:t>
            </w:r>
          </w:p>
        </w:tc>
        <w:tc>
          <w:tcPr>
            <w:tcW w:w="0" w:type="auto"/>
            <w:hideMark/>
          </w:tcPr>
          <w:p w14:paraId="36783E0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Yes, </w:t>
            </w:r>
            <w:proofErr w:type="gramStart"/>
            <w:r w:rsidRPr="006E4D9B">
              <w:rPr>
                <w:rFonts w:ascii="Times New Roman" w:hAnsi="Times New Roman" w:cs="Times New Roman"/>
              </w:rPr>
              <w:t>No</w:t>
            </w:r>
            <w:proofErr w:type="gramEnd"/>
          </w:p>
        </w:tc>
        <w:tc>
          <w:tcPr>
            <w:tcW w:w="0" w:type="auto"/>
            <w:hideMark/>
          </w:tcPr>
          <w:p w14:paraId="3DEF641C"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Imbalanced (~16% Yes), predicts turnover.</w:t>
            </w:r>
          </w:p>
        </w:tc>
      </w:tr>
      <w:tr w:rsidR="0080655B" w:rsidRPr="006E4D9B" w14:paraId="617033DC" w14:textId="77777777" w:rsidTr="0080655B">
        <w:tc>
          <w:tcPr>
            <w:tcW w:w="0" w:type="auto"/>
            <w:hideMark/>
          </w:tcPr>
          <w:p w14:paraId="729F1B73"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BusinessTravel</w:t>
            </w:r>
            <w:proofErr w:type="spellEnd"/>
          </w:p>
        </w:tc>
        <w:tc>
          <w:tcPr>
            <w:tcW w:w="0" w:type="auto"/>
            <w:hideMark/>
          </w:tcPr>
          <w:p w14:paraId="5CECEE5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Travel frequency</w:t>
            </w:r>
          </w:p>
        </w:tc>
        <w:tc>
          <w:tcPr>
            <w:tcW w:w="0" w:type="auto"/>
            <w:hideMark/>
          </w:tcPr>
          <w:p w14:paraId="08810256"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Categorical</w:t>
            </w:r>
          </w:p>
        </w:tc>
        <w:tc>
          <w:tcPr>
            <w:tcW w:w="0" w:type="auto"/>
            <w:hideMark/>
          </w:tcPr>
          <w:p w14:paraId="58435896"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Travel_Rarely</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rPr>
              <w:t>Travel_Frequently</w:t>
            </w:r>
            <w:proofErr w:type="spellEnd"/>
            <w:r w:rsidRPr="006E4D9B">
              <w:rPr>
                <w:rFonts w:ascii="Times New Roman" w:hAnsi="Times New Roman" w:cs="Times New Roman"/>
              </w:rPr>
              <w:t>, Non-Travel</w:t>
            </w:r>
          </w:p>
        </w:tc>
        <w:tc>
          <w:tcPr>
            <w:tcW w:w="0" w:type="auto"/>
            <w:hideMark/>
          </w:tcPr>
          <w:p w14:paraId="2AAA46F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Frequent travel may increase </w:t>
            </w:r>
            <w:r w:rsidRPr="006E4D9B">
              <w:rPr>
                <w:rFonts w:ascii="Times New Roman" w:hAnsi="Times New Roman" w:cs="Times New Roman"/>
                <w:b/>
                <w:bCs/>
              </w:rPr>
              <w:t>Attrition</w:t>
            </w:r>
            <w:r w:rsidRPr="006E4D9B">
              <w:rPr>
                <w:rFonts w:ascii="Times New Roman" w:hAnsi="Times New Roman" w:cs="Times New Roman"/>
              </w:rPr>
              <w:t>.</w:t>
            </w:r>
          </w:p>
        </w:tc>
      </w:tr>
      <w:tr w:rsidR="0080655B" w:rsidRPr="006E4D9B" w14:paraId="128E08EB" w14:textId="77777777" w:rsidTr="0080655B">
        <w:tc>
          <w:tcPr>
            <w:tcW w:w="0" w:type="auto"/>
            <w:hideMark/>
          </w:tcPr>
          <w:p w14:paraId="2882747C"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DailyRate</w:t>
            </w:r>
            <w:proofErr w:type="spellEnd"/>
          </w:p>
        </w:tc>
        <w:tc>
          <w:tcPr>
            <w:tcW w:w="0" w:type="auto"/>
            <w:hideMark/>
          </w:tcPr>
          <w:p w14:paraId="2FBB92A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Daily compensation</w:t>
            </w:r>
          </w:p>
        </w:tc>
        <w:tc>
          <w:tcPr>
            <w:tcW w:w="0" w:type="auto"/>
            <w:hideMark/>
          </w:tcPr>
          <w:p w14:paraId="49F64086"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07163A7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102–1,500</w:t>
            </w:r>
          </w:p>
        </w:tc>
        <w:tc>
          <w:tcPr>
            <w:tcW w:w="0" w:type="auto"/>
            <w:hideMark/>
          </w:tcPr>
          <w:p w14:paraId="7ACC816C"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USD, less predictive than </w:t>
            </w:r>
            <w:proofErr w:type="spellStart"/>
            <w:r w:rsidRPr="006E4D9B">
              <w:rPr>
                <w:rFonts w:ascii="Times New Roman" w:hAnsi="Times New Roman" w:cs="Times New Roman"/>
                <w:b/>
                <w:bCs/>
              </w:rPr>
              <w:t>AnnualIncome</w:t>
            </w:r>
            <w:proofErr w:type="spellEnd"/>
            <w:r w:rsidRPr="006E4D9B">
              <w:rPr>
                <w:rFonts w:ascii="Times New Roman" w:hAnsi="Times New Roman" w:cs="Times New Roman"/>
              </w:rPr>
              <w:t>.</w:t>
            </w:r>
          </w:p>
        </w:tc>
      </w:tr>
      <w:tr w:rsidR="0080655B" w:rsidRPr="006E4D9B" w14:paraId="780D025E" w14:textId="77777777" w:rsidTr="0080655B">
        <w:tc>
          <w:tcPr>
            <w:tcW w:w="0" w:type="auto"/>
            <w:hideMark/>
          </w:tcPr>
          <w:p w14:paraId="6DF8DC6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Department</w:t>
            </w:r>
          </w:p>
        </w:tc>
        <w:tc>
          <w:tcPr>
            <w:tcW w:w="0" w:type="auto"/>
            <w:hideMark/>
          </w:tcPr>
          <w:p w14:paraId="7F2D8FF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Employee’s department</w:t>
            </w:r>
          </w:p>
        </w:tc>
        <w:tc>
          <w:tcPr>
            <w:tcW w:w="0" w:type="auto"/>
            <w:hideMark/>
          </w:tcPr>
          <w:p w14:paraId="11F84069"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Categorical</w:t>
            </w:r>
          </w:p>
        </w:tc>
        <w:tc>
          <w:tcPr>
            <w:tcW w:w="0" w:type="auto"/>
            <w:hideMark/>
          </w:tcPr>
          <w:p w14:paraId="7BCBBB9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Sales, Research &amp; Development, Human Resources</w:t>
            </w:r>
          </w:p>
        </w:tc>
        <w:tc>
          <w:tcPr>
            <w:tcW w:w="0" w:type="auto"/>
            <w:hideMark/>
          </w:tcPr>
          <w:p w14:paraId="51E923BE"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Context for </w:t>
            </w:r>
            <w:proofErr w:type="spellStart"/>
            <w:r w:rsidRPr="006E4D9B">
              <w:rPr>
                <w:rFonts w:ascii="Times New Roman" w:hAnsi="Times New Roman" w:cs="Times New Roman"/>
                <w:b/>
                <w:bCs/>
              </w:rPr>
              <w:t>JobRole</w:t>
            </w:r>
            <w:proofErr w:type="spellEnd"/>
            <w:r w:rsidRPr="006E4D9B">
              <w:rPr>
                <w:rFonts w:ascii="Times New Roman" w:hAnsi="Times New Roman" w:cs="Times New Roman"/>
              </w:rPr>
              <w:t xml:space="preserve">, </w:t>
            </w:r>
            <w:r w:rsidRPr="006E4D9B">
              <w:rPr>
                <w:rFonts w:ascii="Times New Roman" w:hAnsi="Times New Roman" w:cs="Times New Roman"/>
                <w:b/>
                <w:bCs/>
              </w:rPr>
              <w:t>Attrition</w:t>
            </w:r>
            <w:r w:rsidRPr="006E4D9B">
              <w:rPr>
                <w:rFonts w:ascii="Times New Roman" w:hAnsi="Times New Roman" w:cs="Times New Roman"/>
              </w:rPr>
              <w:t xml:space="preserve"> differences.</w:t>
            </w:r>
          </w:p>
        </w:tc>
      </w:tr>
      <w:tr w:rsidR="0080655B" w:rsidRPr="006E4D9B" w14:paraId="32142E1F" w14:textId="77777777" w:rsidTr="0080655B">
        <w:tc>
          <w:tcPr>
            <w:tcW w:w="0" w:type="auto"/>
            <w:hideMark/>
          </w:tcPr>
          <w:p w14:paraId="2620C1E4"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lastRenderedPageBreak/>
              <w:t>DistanceFromHome</w:t>
            </w:r>
            <w:proofErr w:type="spellEnd"/>
          </w:p>
        </w:tc>
        <w:tc>
          <w:tcPr>
            <w:tcW w:w="0" w:type="auto"/>
            <w:hideMark/>
          </w:tcPr>
          <w:p w14:paraId="51BB177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Home-to-work distance</w:t>
            </w:r>
          </w:p>
        </w:tc>
        <w:tc>
          <w:tcPr>
            <w:tcW w:w="0" w:type="auto"/>
            <w:hideMark/>
          </w:tcPr>
          <w:p w14:paraId="1180806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09C9FA0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1–29</w:t>
            </w:r>
          </w:p>
        </w:tc>
        <w:tc>
          <w:tcPr>
            <w:tcW w:w="0" w:type="auto"/>
            <w:hideMark/>
          </w:tcPr>
          <w:p w14:paraId="2488E05E" w14:textId="77777777" w:rsidR="0080655B" w:rsidRPr="006E4D9B" w:rsidRDefault="0080655B" w:rsidP="00094DFB">
            <w:pPr>
              <w:spacing w:after="160" w:line="276" w:lineRule="auto"/>
              <w:rPr>
                <w:rFonts w:ascii="Times New Roman" w:hAnsi="Times New Roman" w:cs="Times New Roman"/>
              </w:rPr>
            </w:pPr>
            <w:proofErr w:type="gramStart"/>
            <w:r w:rsidRPr="006E4D9B">
              <w:rPr>
                <w:rFonts w:ascii="Times New Roman" w:hAnsi="Times New Roman" w:cs="Times New Roman"/>
              </w:rPr>
              <w:t>Miles,</w:t>
            </w:r>
            <w:proofErr w:type="gramEnd"/>
            <w:r w:rsidRPr="006E4D9B">
              <w:rPr>
                <w:rFonts w:ascii="Times New Roman" w:hAnsi="Times New Roman" w:cs="Times New Roman"/>
              </w:rPr>
              <w:t xml:space="preserve"> higher may increase </w:t>
            </w:r>
            <w:r w:rsidRPr="006E4D9B">
              <w:rPr>
                <w:rFonts w:ascii="Times New Roman" w:hAnsi="Times New Roman" w:cs="Times New Roman"/>
                <w:b/>
                <w:bCs/>
              </w:rPr>
              <w:t>Attrition</w:t>
            </w:r>
            <w:r w:rsidRPr="006E4D9B">
              <w:rPr>
                <w:rFonts w:ascii="Times New Roman" w:hAnsi="Times New Roman" w:cs="Times New Roman"/>
              </w:rPr>
              <w:t>.</w:t>
            </w:r>
          </w:p>
        </w:tc>
      </w:tr>
      <w:tr w:rsidR="0080655B" w:rsidRPr="006E4D9B" w14:paraId="6A9A2223" w14:textId="77777777" w:rsidTr="0080655B">
        <w:tc>
          <w:tcPr>
            <w:tcW w:w="0" w:type="auto"/>
            <w:hideMark/>
          </w:tcPr>
          <w:p w14:paraId="4B3A2909"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Education</w:t>
            </w:r>
          </w:p>
        </w:tc>
        <w:tc>
          <w:tcPr>
            <w:tcW w:w="0" w:type="auto"/>
            <w:hideMark/>
          </w:tcPr>
          <w:p w14:paraId="11452CF1"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Education level</w:t>
            </w:r>
          </w:p>
        </w:tc>
        <w:tc>
          <w:tcPr>
            <w:tcW w:w="0" w:type="auto"/>
            <w:hideMark/>
          </w:tcPr>
          <w:p w14:paraId="25D9D7E5"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313C2477"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1–5</w:t>
            </w:r>
          </w:p>
        </w:tc>
        <w:tc>
          <w:tcPr>
            <w:tcW w:w="0" w:type="auto"/>
            <w:hideMark/>
          </w:tcPr>
          <w:p w14:paraId="6B4FAC8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1=Below College, 5=Doctorate, impacts </w:t>
            </w:r>
            <w:proofErr w:type="spellStart"/>
            <w:r w:rsidRPr="006E4D9B">
              <w:rPr>
                <w:rFonts w:ascii="Times New Roman" w:hAnsi="Times New Roman" w:cs="Times New Roman"/>
                <w:b/>
                <w:bCs/>
              </w:rPr>
              <w:t>JobLevel</w:t>
            </w:r>
            <w:proofErr w:type="spellEnd"/>
            <w:r w:rsidRPr="006E4D9B">
              <w:rPr>
                <w:rFonts w:ascii="Times New Roman" w:hAnsi="Times New Roman" w:cs="Times New Roman"/>
              </w:rPr>
              <w:t>.</w:t>
            </w:r>
          </w:p>
        </w:tc>
      </w:tr>
      <w:tr w:rsidR="0080655B" w:rsidRPr="006E4D9B" w14:paraId="24EC16D4" w14:textId="77777777" w:rsidTr="0080655B">
        <w:tc>
          <w:tcPr>
            <w:tcW w:w="0" w:type="auto"/>
            <w:hideMark/>
          </w:tcPr>
          <w:p w14:paraId="361C7EFE"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EducationField</w:t>
            </w:r>
            <w:proofErr w:type="spellEnd"/>
          </w:p>
        </w:tc>
        <w:tc>
          <w:tcPr>
            <w:tcW w:w="0" w:type="auto"/>
            <w:hideMark/>
          </w:tcPr>
          <w:p w14:paraId="7E40ADC9"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Field of study</w:t>
            </w:r>
          </w:p>
        </w:tc>
        <w:tc>
          <w:tcPr>
            <w:tcW w:w="0" w:type="auto"/>
            <w:hideMark/>
          </w:tcPr>
          <w:p w14:paraId="1257FE3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Categorical</w:t>
            </w:r>
          </w:p>
        </w:tc>
        <w:tc>
          <w:tcPr>
            <w:tcW w:w="0" w:type="auto"/>
            <w:hideMark/>
          </w:tcPr>
          <w:p w14:paraId="54C06A1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Life Sciences, Medical, Marketing, Technical Degree, Human Resources, Other</w:t>
            </w:r>
          </w:p>
        </w:tc>
        <w:tc>
          <w:tcPr>
            <w:tcW w:w="0" w:type="auto"/>
            <w:hideMark/>
          </w:tcPr>
          <w:p w14:paraId="74B37DC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Aligns with </w:t>
            </w:r>
            <w:proofErr w:type="spellStart"/>
            <w:r w:rsidRPr="006E4D9B">
              <w:rPr>
                <w:rFonts w:ascii="Times New Roman" w:hAnsi="Times New Roman" w:cs="Times New Roman"/>
                <w:b/>
                <w:bCs/>
              </w:rPr>
              <w:t>JobRole</w:t>
            </w:r>
            <w:proofErr w:type="spellEnd"/>
            <w:r w:rsidRPr="006E4D9B">
              <w:rPr>
                <w:rFonts w:ascii="Times New Roman" w:hAnsi="Times New Roman" w:cs="Times New Roman"/>
              </w:rPr>
              <w:t>.</w:t>
            </w:r>
          </w:p>
        </w:tc>
      </w:tr>
      <w:tr w:rsidR="0080655B" w:rsidRPr="006E4D9B" w14:paraId="7A202EFC" w14:textId="77777777" w:rsidTr="0080655B">
        <w:tc>
          <w:tcPr>
            <w:tcW w:w="0" w:type="auto"/>
            <w:hideMark/>
          </w:tcPr>
          <w:p w14:paraId="10348209"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EmployeeCount</w:t>
            </w:r>
            <w:proofErr w:type="spellEnd"/>
          </w:p>
        </w:tc>
        <w:tc>
          <w:tcPr>
            <w:tcW w:w="0" w:type="auto"/>
            <w:hideMark/>
          </w:tcPr>
          <w:p w14:paraId="496D3D87"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Constant (1)</w:t>
            </w:r>
          </w:p>
        </w:tc>
        <w:tc>
          <w:tcPr>
            <w:tcW w:w="0" w:type="auto"/>
            <w:hideMark/>
          </w:tcPr>
          <w:p w14:paraId="7EDE4EF6"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31883B4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w:t>
            </w:r>
          </w:p>
        </w:tc>
        <w:tc>
          <w:tcPr>
            <w:tcW w:w="0" w:type="auto"/>
            <w:hideMark/>
          </w:tcPr>
          <w:p w14:paraId="52574C8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Excluded from modeling.</w:t>
            </w:r>
          </w:p>
        </w:tc>
      </w:tr>
      <w:tr w:rsidR="0080655B" w:rsidRPr="006E4D9B" w14:paraId="061909A4" w14:textId="77777777" w:rsidTr="0080655B">
        <w:tc>
          <w:tcPr>
            <w:tcW w:w="0" w:type="auto"/>
            <w:hideMark/>
          </w:tcPr>
          <w:p w14:paraId="3FB7661E"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EmployeeNumber</w:t>
            </w:r>
            <w:proofErr w:type="spellEnd"/>
          </w:p>
        </w:tc>
        <w:tc>
          <w:tcPr>
            <w:tcW w:w="0" w:type="auto"/>
            <w:hideMark/>
          </w:tcPr>
          <w:p w14:paraId="79D56E6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Unique ID</w:t>
            </w:r>
          </w:p>
        </w:tc>
        <w:tc>
          <w:tcPr>
            <w:tcW w:w="0" w:type="auto"/>
            <w:hideMark/>
          </w:tcPr>
          <w:p w14:paraId="0BF86525"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534CF11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1–2,065</w:t>
            </w:r>
          </w:p>
        </w:tc>
        <w:tc>
          <w:tcPr>
            <w:tcW w:w="0" w:type="auto"/>
            <w:hideMark/>
          </w:tcPr>
          <w:p w14:paraId="49CAD9F9"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Excluded from modeling.</w:t>
            </w:r>
          </w:p>
        </w:tc>
      </w:tr>
      <w:tr w:rsidR="0080655B" w:rsidRPr="006E4D9B" w14:paraId="7BEA1FE9" w14:textId="77777777" w:rsidTr="0080655B">
        <w:tc>
          <w:tcPr>
            <w:tcW w:w="0" w:type="auto"/>
            <w:hideMark/>
          </w:tcPr>
          <w:p w14:paraId="09938670"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EnvironmentSatisfaction</w:t>
            </w:r>
            <w:proofErr w:type="spellEnd"/>
          </w:p>
        </w:tc>
        <w:tc>
          <w:tcPr>
            <w:tcW w:w="0" w:type="auto"/>
            <w:hideMark/>
          </w:tcPr>
          <w:p w14:paraId="7B99307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Work environment satisfaction</w:t>
            </w:r>
          </w:p>
        </w:tc>
        <w:tc>
          <w:tcPr>
            <w:tcW w:w="0" w:type="auto"/>
            <w:hideMark/>
          </w:tcPr>
          <w:p w14:paraId="3EE4D411"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6BA868D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1–4</w:t>
            </w:r>
          </w:p>
        </w:tc>
        <w:tc>
          <w:tcPr>
            <w:tcW w:w="0" w:type="auto"/>
            <w:hideMark/>
          </w:tcPr>
          <w:p w14:paraId="36C9EF3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 used in </w:t>
            </w:r>
            <w:proofErr w:type="spellStart"/>
            <w:r w:rsidRPr="006E4D9B">
              <w:rPr>
                <w:rFonts w:ascii="Times New Roman" w:hAnsi="Times New Roman" w:cs="Times New Roman"/>
                <w:b/>
                <w:bCs/>
              </w:rPr>
              <w:t>OverallSatisfaction</w:t>
            </w:r>
            <w:proofErr w:type="spellEnd"/>
            <w:r w:rsidRPr="006E4D9B">
              <w:rPr>
                <w:rFonts w:ascii="Times New Roman" w:hAnsi="Times New Roman" w:cs="Times New Roman"/>
              </w:rPr>
              <w:t>.</w:t>
            </w:r>
          </w:p>
        </w:tc>
      </w:tr>
      <w:tr w:rsidR="0080655B" w:rsidRPr="006E4D9B" w14:paraId="1169A33A" w14:textId="77777777" w:rsidTr="0080655B">
        <w:tc>
          <w:tcPr>
            <w:tcW w:w="0" w:type="auto"/>
            <w:hideMark/>
          </w:tcPr>
          <w:p w14:paraId="5FD72A2C"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Gender</w:t>
            </w:r>
          </w:p>
        </w:tc>
        <w:tc>
          <w:tcPr>
            <w:tcW w:w="0" w:type="auto"/>
            <w:hideMark/>
          </w:tcPr>
          <w:p w14:paraId="5C79D5F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Employee’s gender</w:t>
            </w:r>
          </w:p>
        </w:tc>
        <w:tc>
          <w:tcPr>
            <w:tcW w:w="0" w:type="auto"/>
            <w:hideMark/>
          </w:tcPr>
          <w:p w14:paraId="49133C5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Categorical</w:t>
            </w:r>
          </w:p>
        </w:tc>
        <w:tc>
          <w:tcPr>
            <w:tcW w:w="0" w:type="auto"/>
            <w:hideMark/>
          </w:tcPr>
          <w:p w14:paraId="01FF22B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Male, Female</w:t>
            </w:r>
          </w:p>
        </w:tc>
        <w:tc>
          <w:tcPr>
            <w:tcW w:w="0" w:type="auto"/>
            <w:hideMark/>
          </w:tcPr>
          <w:p w14:paraId="33E2732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Demographic, minimal </w:t>
            </w:r>
            <w:r w:rsidRPr="006E4D9B">
              <w:rPr>
                <w:rFonts w:ascii="Times New Roman" w:hAnsi="Times New Roman" w:cs="Times New Roman"/>
                <w:b/>
                <w:bCs/>
              </w:rPr>
              <w:t>Attrition</w:t>
            </w:r>
            <w:r w:rsidRPr="006E4D9B">
              <w:rPr>
                <w:rFonts w:ascii="Times New Roman" w:hAnsi="Times New Roman" w:cs="Times New Roman"/>
              </w:rPr>
              <w:t xml:space="preserve"> impact expected.</w:t>
            </w:r>
          </w:p>
        </w:tc>
      </w:tr>
      <w:tr w:rsidR="0080655B" w:rsidRPr="006E4D9B" w14:paraId="10A01C76" w14:textId="77777777" w:rsidTr="0080655B">
        <w:tc>
          <w:tcPr>
            <w:tcW w:w="0" w:type="auto"/>
            <w:hideMark/>
          </w:tcPr>
          <w:p w14:paraId="1CA7A7B0"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HourlyRate</w:t>
            </w:r>
            <w:proofErr w:type="spellEnd"/>
          </w:p>
        </w:tc>
        <w:tc>
          <w:tcPr>
            <w:tcW w:w="0" w:type="auto"/>
            <w:hideMark/>
          </w:tcPr>
          <w:p w14:paraId="66D8C69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Hourly compensation</w:t>
            </w:r>
          </w:p>
        </w:tc>
        <w:tc>
          <w:tcPr>
            <w:tcW w:w="0" w:type="auto"/>
            <w:hideMark/>
          </w:tcPr>
          <w:p w14:paraId="25470C16"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31A7662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30–100</w:t>
            </w:r>
          </w:p>
        </w:tc>
        <w:tc>
          <w:tcPr>
            <w:tcW w:w="0" w:type="auto"/>
            <w:hideMark/>
          </w:tcPr>
          <w:p w14:paraId="7E07E9C5"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USD, less predictive than </w:t>
            </w:r>
            <w:proofErr w:type="spellStart"/>
            <w:r w:rsidRPr="006E4D9B">
              <w:rPr>
                <w:rFonts w:ascii="Times New Roman" w:hAnsi="Times New Roman" w:cs="Times New Roman"/>
                <w:b/>
                <w:bCs/>
              </w:rPr>
              <w:t>AnnualIncome</w:t>
            </w:r>
            <w:proofErr w:type="spellEnd"/>
            <w:r w:rsidRPr="006E4D9B">
              <w:rPr>
                <w:rFonts w:ascii="Times New Roman" w:hAnsi="Times New Roman" w:cs="Times New Roman"/>
              </w:rPr>
              <w:t>.</w:t>
            </w:r>
          </w:p>
        </w:tc>
      </w:tr>
      <w:tr w:rsidR="0080655B" w:rsidRPr="006E4D9B" w14:paraId="4E14E7FB" w14:textId="77777777" w:rsidTr="0080655B">
        <w:tc>
          <w:tcPr>
            <w:tcW w:w="0" w:type="auto"/>
            <w:hideMark/>
          </w:tcPr>
          <w:p w14:paraId="697091F0"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JobInvolvement</w:t>
            </w:r>
            <w:proofErr w:type="spellEnd"/>
          </w:p>
        </w:tc>
        <w:tc>
          <w:tcPr>
            <w:tcW w:w="0" w:type="auto"/>
            <w:hideMark/>
          </w:tcPr>
          <w:p w14:paraId="1E9B916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Job engagement</w:t>
            </w:r>
          </w:p>
        </w:tc>
        <w:tc>
          <w:tcPr>
            <w:tcW w:w="0" w:type="auto"/>
            <w:hideMark/>
          </w:tcPr>
          <w:p w14:paraId="512722B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656BCD0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1–4</w:t>
            </w:r>
          </w:p>
        </w:tc>
        <w:tc>
          <w:tcPr>
            <w:tcW w:w="0" w:type="auto"/>
            <w:hideMark/>
          </w:tcPr>
          <w:p w14:paraId="73A64E4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11F2331D" w14:textId="77777777" w:rsidTr="0080655B">
        <w:tc>
          <w:tcPr>
            <w:tcW w:w="0" w:type="auto"/>
            <w:hideMark/>
          </w:tcPr>
          <w:p w14:paraId="13147668"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JobLevel</w:t>
            </w:r>
            <w:proofErr w:type="spellEnd"/>
          </w:p>
        </w:tc>
        <w:tc>
          <w:tcPr>
            <w:tcW w:w="0" w:type="auto"/>
            <w:hideMark/>
          </w:tcPr>
          <w:p w14:paraId="130F2EAE"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Role seniority</w:t>
            </w:r>
          </w:p>
        </w:tc>
        <w:tc>
          <w:tcPr>
            <w:tcW w:w="0" w:type="auto"/>
            <w:hideMark/>
          </w:tcPr>
          <w:p w14:paraId="487E73D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362F0CD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1–5</w:t>
            </w:r>
          </w:p>
        </w:tc>
        <w:tc>
          <w:tcPr>
            <w:tcW w:w="0" w:type="auto"/>
            <w:hideMark/>
          </w:tcPr>
          <w:p w14:paraId="460D93F7"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senior, used in </w:t>
            </w:r>
            <w:proofErr w:type="spellStart"/>
            <w:r w:rsidRPr="006E4D9B">
              <w:rPr>
                <w:rFonts w:ascii="Times New Roman" w:hAnsi="Times New Roman" w:cs="Times New Roman"/>
                <w:b/>
                <w:bCs/>
              </w:rPr>
              <w:t>ExperienceToJobLevelMatch</w:t>
            </w:r>
            <w:proofErr w:type="spellEnd"/>
            <w:r w:rsidRPr="006E4D9B">
              <w:rPr>
                <w:rFonts w:ascii="Times New Roman" w:hAnsi="Times New Roman" w:cs="Times New Roman"/>
              </w:rPr>
              <w:t>.</w:t>
            </w:r>
          </w:p>
        </w:tc>
      </w:tr>
      <w:tr w:rsidR="0080655B" w:rsidRPr="006E4D9B" w14:paraId="246FE068" w14:textId="77777777" w:rsidTr="0080655B">
        <w:tc>
          <w:tcPr>
            <w:tcW w:w="0" w:type="auto"/>
            <w:hideMark/>
          </w:tcPr>
          <w:p w14:paraId="139FA4D9"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JobRole</w:t>
            </w:r>
            <w:proofErr w:type="spellEnd"/>
          </w:p>
        </w:tc>
        <w:tc>
          <w:tcPr>
            <w:tcW w:w="0" w:type="auto"/>
            <w:hideMark/>
          </w:tcPr>
          <w:p w14:paraId="6E83CCF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Specific role</w:t>
            </w:r>
          </w:p>
        </w:tc>
        <w:tc>
          <w:tcPr>
            <w:tcW w:w="0" w:type="auto"/>
            <w:hideMark/>
          </w:tcPr>
          <w:p w14:paraId="515BA335"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Categorical</w:t>
            </w:r>
          </w:p>
        </w:tc>
        <w:tc>
          <w:tcPr>
            <w:tcW w:w="0" w:type="auto"/>
            <w:hideMark/>
          </w:tcPr>
          <w:p w14:paraId="439102FE"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Sales Executive, Research Scientist, etc.</w:t>
            </w:r>
          </w:p>
        </w:tc>
        <w:tc>
          <w:tcPr>
            <w:tcW w:w="0" w:type="auto"/>
            <w:hideMark/>
          </w:tcPr>
          <w:p w14:paraId="2D2CA2D7"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Key predictor, tied to </w:t>
            </w:r>
            <w:proofErr w:type="spellStart"/>
            <w:r w:rsidRPr="006E4D9B">
              <w:rPr>
                <w:rFonts w:ascii="Times New Roman" w:hAnsi="Times New Roman" w:cs="Times New Roman"/>
                <w:b/>
                <w:bCs/>
              </w:rPr>
              <w:t>MarketMedian</w:t>
            </w:r>
            <w:proofErr w:type="spellEnd"/>
            <w:r w:rsidRPr="006E4D9B">
              <w:rPr>
                <w:rFonts w:ascii="Times New Roman" w:hAnsi="Times New Roman" w:cs="Times New Roman"/>
              </w:rPr>
              <w:t>.</w:t>
            </w:r>
          </w:p>
        </w:tc>
      </w:tr>
      <w:tr w:rsidR="0080655B" w:rsidRPr="006E4D9B" w14:paraId="120B93C3" w14:textId="77777777" w:rsidTr="0080655B">
        <w:tc>
          <w:tcPr>
            <w:tcW w:w="0" w:type="auto"/>
            <w:hideMark/>
          </w:tcPr>
          <w:p w14:paraId="7300C880"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JobSatisfaction</w:t>
            </w:r>
            <w:proofErr w:type="spellEnd"/>
          </w:p>
        </w:tc>
        <w:tc>
          <w:tcPr>
            <w:tcW w:w="0" w:type="auto"/>
            <w:hideMark/>
          </w:tcPr>
          <w:p w14:paraId="0018C4B9"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Job satisfaction</w:t>
            </w:r>
          </w:p>
        </w:tc>
        <w:tc>
          <w:tcPr>
            <w:tcW w:w="0" w:type="auto"/>
            <w:hideMark/>
          </w:tcPr>
          <w:p w14:paraId="513FA82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12239E51"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1–4</w:t>
            </w:r>
          </w:p>
        </w:tc>
        <w:tc>
          <w:tcPr>
            <w:tcW w:w="0" w:type="auto"/>
            <w:hideMark/>
          </w:tcPr>
          <w:p w14:paraId="7B7D53F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 used in </w:t>
            </w:r>
            <w:proofErr w:type="spellStart"/>
            <w:r w:rsidRPr="006E4D9B">
              <w:rPr>
                <w:rFonts w:ascii="Times New Roman" w:hAnsi="Times New Roman" w:cs="Times New Roman"/>
                <w:b/>
                <w:bCs/>
              </w:rPr>
              <w:t>OverallSatisfaction</w:t>
            </w:r>
            <w:proofErr w:type="spellEnd"/>
            <w:r w:rsidRPr="006E4D9B">
              <w:rPr>
                <w:rFonts w:ascii="Times New Roman" w:hAnsi="Times New Roman" w:cs="Times New Roman"/>
              </w:rPr>
              <w:t>.</w:t>
            </w:r>
          </w:p>
        </w:tc>
      </w:tr>
      <w:tr w:rsidR="0080655B" w:rsidRPr="006E4D9B" w14:paraId="732A077B" w14:textId="77777777" w:rsidTr="0080655B">
        <w:tc>
          <w:tcPr>
            <w:tcW w:w="0" w:type="auto"/>
            <w:hideMark/>
          </w:tcPr>
          <w:p w14:paraId="61304FB8"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lastRenderedPageBreak/>
              <w:t>MaritalStatus</w:t>
            </w:r>
            <w:proofErr w:type="spellEnd"/>
          </w:p>
        </w:tc>
        <w:tc>
          <w:tcPr>
            <w:tcW w:w="0" w:type="auto"/>
            <w:hideMark/>
          </w:tcPr>
          <w:p w14:paraId="156F224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Marital status</w:t>
            </w:r>
          </w:p>
        </w:tc>
        <w:tc>
          <w:tcPr>
            <w:tcW w:w="0" w:type="auto"/>
            <w:hideMark/>
          </w:tcPr>
          <w:p w14:paraId="6383E9B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Categorical</w:t>
            </w:r>
          </w:p>
        </w:tc>
        <w:tc>
          <w:tcPr>
            <w:tcW w:w="0" w:type="auto"/>
            <w:hideMark/>
          </w:tcPr>
          <w:p w14:paraId="56AA1A73"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Single, Married, Divorced</w:t>
            </w:r>
          </w:p>
        </w:tc>
        <w:tc>
          <w:tcPr>
            <w:tcW w:w="0" w:type="auto"/>
            <w:hideMark/>
          </w:tcPr>
          <w:p w14:paraId="56C5891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May impact work-life balance, </w:t>
            </w:r>
            <w:r w:rsidRPr="006E4D9B">
              <w:rPr>
                <w:rFonts w:ascii="Times New Roman" w:hAnsi="Times New Roman" w:cs="Times New Roman"/>
                <w:b/>
                <w:bCs/>
              </w:rPr>
              <w:t>Attrition</w:t>
            </w:r>
            <w:r w:rsidRPr="006E4D9B">
              <w:rPr>
                <w:rFonts w:ascii="Times New Roman" w:hAnsi="Times New Roman" w:cs="Times New Roman"/>
              </w:rPr>
              <w:t>.</w:t>
            </w:r>
          </w:p>
        </w:tc>
      </w:tr>
      <w:tr w:rsidR="0080655B" w:rsidRPr="006E4D9B" w14:paraId="6DD86932" w14:textId="77777777" w:rsidTr="0080655B">
        <w:tc>
          <w:tcPr>
            <w:tcW w:w="0" w:type="auto"/>
            <w:hideMark/>
          </w:tcPr>
          <w:p w14:paraId="2E6DF3BE"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MonthlyIncome</w:t>
            </w:r>
            <w:proofErr w:type="spellEnd"/>
          </w:p>
        </w:tc>
        <w:tc>
          <w:tcPr>
            <w:tcW w:w="0" w:type="auto"/>
            <w:hideMark/>
          </w:tcPr>
          <w:p w14:paraId="4B2C95D1"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Monthly salary</w:t>
            </w:r>
          </w:p>
        </w:tc>
        <w:tc>
          <w:tcPr>
            <w:tcW w:w="0" w:type="auto"/>
            <w:hideMark/>
          </w:tcPr>
          <w:p w14:paraId="087C4BF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237A2E4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1,009–19,999</w:t>
            </w:r>
          </w:p>
        </w:tc>
        <w:tc>
          <w:tcPr>
            <w:tcW w:w="0" w:type="auto"/>
            <w:hideMark/>
          </w:tcPr>
          <w:p w14:paraId="214EF9F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USD, used for </w:t>
            </w:r>
            <w:proofErr w:type="spellStart"/>
            <w:r w:rsidRPr="006E4D9B">
              <w:rPr>
                <w:rFonts w:ascii="Times New Roman" w:hAnsi="Times New Roman" w:cs="Times New Roman"/>
                <w:b/>
                <w:bCs/>
              </w:rPr>
              <w:t>AnnualIncome</w:t>
            </w:r>
            <w:proofErr w:type="spellEnd"/>
            <w:r w:rsidRPr="006E4D9B">
              <w:rPr>
                <w:rFonts w:ascii="Times New Roman" w:hAnsi="Times New Roman" w:cs="Times New Roman"/>
              </w:rPr>
              <w:t>.</w:t>
            </w:r>
          </w:p>
        </w:tc>
      </w:tr>
      <w:tr w:rsidR="0080655B" w:rsidRPr="006E4D9B" w14:paraId="195E6727" w14:textId="77777777" w:rsidTr="0080655B">
        <w:tc>
          <w:tcPr>
            <w:tcW w:w="0" w:type="auto"/>
            <w:hideMark/>
          </w:tcPr>
          <w:p w14:paraId="224895A8"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MonthlyRate</w:t>
            </w:r>
            <w:proofErr w:type="spellEnd"/>
          </w:p>
        </w:tc>
        <w:tc>
          <w:tcPr>
            <w:tcW w:w="0" w:type="auto"/>
            <w:hideMark/>
          </w:tcPr>
          <w:p w14:paraId="55A2167C"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Monthly budgeted rate</w:t>
            </w:r>
          </w:p>
        </w:tc>
        <w:tc>
          <w:tcPr>
            <w:tcW w:w="0" w:type="auto"/>
            <w:hideMark/>
          </w:tcPr>
          <w:p w14:paraId="464585B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7426875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2,094–27,000</w:t>
            </w:r>
          </w:p>
        </w:tc>
        <w:tc>
          <w:tcPr>
            <w:tcW w:w="0" w:type="auto"/>
            <w:hideMark/>
          </w:tcPr>
          <w:p w14:paraId="05228BE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Less predictive than </w:t>
            </w:r>
            <w:proofErr w:type="spellStart"/>
            <w:r w:rsidRPr="006E4D9B">
              <w:rPr>
                <w:rFonts w:ascii="Times New Roman" w:hAnsi="Times New Roman" w:cs="Times New Roman"/>
                <w:b/>
                <w:bCs/>
              </w:rPr>
              <w:t>AnnualIncome</w:t>
            </w:r>
            <w:proofErr w:type="spellEnd"/>
            <w:r w:rsidRPr="006E4D9B">
              <w:rPr>
                <w:rFonts w:ascii="Times New Roman" w:hAnsi="Times New Roman" w:cs="Times New Roman"/>
              </w:rPr>
              <w:t>.</w:t>
            </w:r>
          </w:p>
        </w:tc>
      </w:tr>
      <w:tr w:rsidR="0080655B" w:rsidRPr="006E4D9B" w14:paraId="76DDA8E0" w14:textId="77777777" w:rsidTr="0080655B">
        <w:tc>
          <w:tcPr>
            <w:tcW w:w="0" w:type="auto"/>
            <w:hideMark/>
          </w:tcPr>
          <w:p w14:paraId="55A80029"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NumCompaniesWorked</w:t>
            </w:r>
            <w:proofErr w:type="spellEnd"/>
          </w:p>
        </w:tc>
        <w:tc>
          <w:tcPr>
            <w:tcW w:w="0" w:type="auto"/>
            <w:hideMark/>
          </w:tcPr>
          <w:p w14:paraId="291AF931"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Prior companies</w:t>
            </w:r>
          </w:p>
        </w:tc>
        <w:tc>
          <w:tcPr>
            <w:tcW w:w="0" w:type="auto"/>
            <w:hideMark/>
          </w:tcPr>
          <w:p w14:paraId="0AD68D8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6400BE9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0–9</w:t>
            </w:r>
          </w:p>
        </w:tc>
        <w:tc>
          <w:tcPr>
            <w:tcW w:w="0" w:type="auto"/>
            <w:hideMark/>
          </w:tcPr>
          <w:p w14:paraId="0B9BE645"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Used in </w:t>
            </w:r>
            <w:proofErr w:type="spellStart"/>
            <w:r w:rsidRPr="006E4D9B">
              <w:rPr>
                <w:rFonts w:ascii="Times New Roman" w:hAnsi="Times New Roman" w:cs="Times New Roman"/>
                <w:b/>
                <w:bCs/>
              </w:rPr>
              <w:t>JobHoppingIndex</w:t>
            </w:r>
            <w:proofErr w:type="spellEnd"/>
            <w:r w:rsidRPr="006E4D9B">
              <w:rPr>
                <w:rFonts w:ascii="Times New Roman" w:hAnsi="Times New Roman" w:cs="Times New Roman"/>
              </w:rPr>
              <w:t xml:space="preserve">, higher = higher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274A7F7E" w14:textId="77777777" w:rsidTr="0080655B">
        <w:tc>
          <w:tcPr>
            <w:tcW w:w="0" w:type="auto"/>
            <w:hideMark/>
          </w:tcPr>
          <w:p w14:paraId="30A481F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Over18</w:t>
            </w:r>
          </w:p>
        </w:tc>
        <w:tc>
          <w:tcPr>
            <w:tcW w:w="0" w:type="auto"/>
            <w:hideMark/>
          </w:tcPr>
          <w:p w14:paraId="321B1D2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Constant (Y)</w:t>
            </w:r>
          </w:p>
        </w:tc>
        <w:tc>
          <w:tcPr>
            <w:tcW w:w="0" w:type="auto"/>
            <w:hideMark/>
          </w:tcPr>
          <w:p w14:paraId="553B1A8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Categorical</w:t>
            </w:r>
          </w:p>
        </w:tc>
        <w:tc>
          <w:tcPr>
            <w:tcW w:w="0" w:type="auto"/>
            <w:hideMark/>
          </w:tcPr>
          <w:p w14:paraId="57752B9E"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Y</w:t>
            </w:r>
          </w:p>
        </w:tc>
        <w:tc>
          <w:tcPr>
            <w:tcW w:w="0" w:type="auto"/>
            <w:hideMark/>
          </w:tcPr>
          <w:p w14:paraId="45173B4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Excluded from modeling.</w:t>
            </w:r>
          </w:p>
        </w:tc>
      </w:tr>
      <w:tr w:rsidR="0080655B" w:rsidRPr="006E4D9B" w14:paraId="74A44300" w14:textId="77777777" w:rsidTr="0080655B">
        <w:tc>
          <w:tcPr>
            <w:tcW w:w="0" w:type="auto"/>
            <w:hideMark/>
          </w:tcPr>
          <w:p w14:paraId="7009D70B"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OverTime</w:t>
            </w:r>
            <w:proofErr w:type="spellEnd"/>
          </w:p>
        </w:tc>
        <w:tc>
          <w:tcPr>
            <w:tcW w:w="0" w:type="auto"/>
            <w:hideMark/>
          </w:tcPr>
          <w:p w14:paraId="448BABC5"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Works overtime</w:t>
            </w:r>
          </w:p>
        </w:tc>
        <w:tc>
          <w:tcPr>
            <w:tcW w:w="0" w:type="auto"/>
            <w:hideMark/>
          </w:tcPr>
          <w:p w14:paraId="3D497843"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Categorical</w:t>
            </w:r>
          </w:p>
        </w:tc>
        <w:tc>
          <w:tcPr>
            <w:tcW w:w="0" w:type="auto"/>
            <w:hideMark/>
          </w:tcPr>
          <w:p w14:paraId="4697780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Yes, </w:t>
            </w:r>
            <w:proofErr w:type="gramStart"/>
            <w:r w:rsidRPr="006E4D9B">
              <w:rPr>
                <w:rFonts w:ascii="Times New Roman" w:hAnsi="Times New Roman" w:cs="Times New Roman"/>
              </w:rPr>
              <w:t>No</w:t>
            </w:r>
            <w:proofErr w:type="gramEnd"/>
          </w:p>
        </w:tc>
        <w:tc>
          <w:tcPr>
            <w:tcW w:w="0" w:type="auto"/>
            <w:hideMark/>
          </w:tcPr>
          <w:p w14:paraId="3BE5A97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Yes = higher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2CC305B7" w14:textId="77777777" w:rsidTr="0080655B">
        <w:tc>
          <w:tcPr>
            <w:tcW w:w="0" w:type="auto"/>
            <w:hideMark/>
          </w:tcPr>
          <w:p w14:paraId="5CAB5D58"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PercentSalaryHike</w:t>
            </w:r>
            <w:proofErr w:type="spellEnd"/>
          </w:p>
        </w:tc>
        <w:tc>
          <w:tcPr>
            <w:tcW w:w="0" w:type="auto"/>
            <w:hideMark/>
          </w:tcPr>
          <w:p w14:paraId="3528ED09"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Last salary </w:t>
            </w:r>
            <w:proofErr w:type="gramStart"/>
            <w:r w:rsidRPr="006E4D9B">
              <w:rPr>
                <w:rFonts w:ascii="Times New Roman" w:hAnsi="Times New Roman" w:cs="Times New Roman"/>
              </w:rPr>
              <w:t>increase</w:t>
            </w:r>
            <w:proofErr w:type="gramEnd"/>
            <w:r w:rsidRPr="006E4D9B">
              <w:rPr>
                <w:rFonts w:ascii="Times New Roman" w:hAnsi="Times New Roman" w:cs="Times New Roman"/>
              </w:rPr>
              <w:t xml:space="preserve"> %</w:t>
            </w:r>
          </w:p>
        </w:tc>
        <w:tc>
          <w:tcPr>
            <w:tcW w:w="0" w:type="auto"/>
            <w:hideMark/>
          </w:tcPr>
          <w:p w14:paraId="7E1A339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4E3AAA2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11–25</w:t>
            </w:r>
          </w:p>
        </w:tc>
        <w:tc>
          <w:tcPr>
            <w:tcW w:w="0" w:type="auto"/>
            <w:hideMark/>
          </w:tcPr>
          <w:p w14:paraId="3B9DB8B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71A79BCF" w14:textId="77777777" w:rsidTr="0080655B">
        <w:tc>
          <w:tcPr>
            <w:tcW w:w="0" w:type="auto"/>
            <w:hideMark/>
          </w:tcPr>
          <w:p w14:paraId="50BF05C9"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PerformanceRating</w:t>
            </w:r>
            <w:proofErr w:type="spellEnd"/>
          </w:p>
        </w:tc>
        <w:tc>
          <w:tcPr>
            <w:tcW w:w="0" w:type="auto"/>
            <w:hideMark/>
          </w:tcPr>
          <w:p w14:paraId="4B4DD4B9"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Performance score</w:t>
            </w:r>
          </w:p>
        </w:tc>
        <w:tc>
          <w:tcPr>
            <w:tcW w:w="0" w:type="auto"/>
            <w:hideMark/>
          </w:tcPr>
          <w:p w14:paraId="03E69BD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40F570C1"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3–4</w:t>
            </w:r>
          </w:p>
        </w:tc>
        <w:tc>
          <w:tcPr>
            <w:tcW w:w="0" w:type="auto"/>
            <w:hideMark/>
          </w:tcPr>
          <w:p w14:paraId="22F37A4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6F7D2B54" w14:textId="77777777" w:rsidTr="0080655B">
        <w:tc>
          <w:tcPr>
            <w:tcW w:w="0" w:type="auto"/>
            <w:hideMark/>
          </w:tcPr>
          <w:p w14:paraId="46114B1C"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RelationshipSatisfaction</w:t>
            </w:r>
            <w:proofErr w:type="spellEnd"/>
          </w:p>
        </w:tc>
        <w:tc>
          <w:tcPr>
            <w:tcW w:w="0" w:type="auto"/>
            <w:hideMark/>
          </w:tcPr>
          <w:p w14:paraId="207B553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Relationship satisfaction</w:t>
            </w:r>
          </w:p>
        </w:tc>
        <w:tc>
          <w:tcPr>
            <w:tcW w:w="0" w:type="auto"/>
            <w:hideMark/>
          </w:tcPr>
          <w:p w14:paraId="3680722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78A8EA5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1–4</w:t>
            </w:r>
          </w:p>
        </w:tc>
        <w:tc>
          <w:tcPr>
            <w:tcW w:w="0" w:type="auto"/>
            <w:hideMark/>
          </w:tcPr>
          <w:p w14:paraId="0333A63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 used in </w:t>
            </w:r>
            <w:proofErr w:type="spellStart"/>
            <w:r w:rsidRPr="006E4D9B">
              <w:rPr>
                <w:rFonts w:ascii="Times New Roman" w:hAnsi="Times New Roman" w:cs="Times New Roman"/>
                <w:b/>
                <w:bCs/>
              </w:rPr>
              <w:t>OverallSatisfaction</w:t>
            </w:r>
            <w:proofErr w:type="spellEnd"/>
            <w:r w:rsidRPr="006E4D9B">
              <w:rPr>
                <w:rFonts w:ascii="Times New Roman" w:hAnsi="Times New Roman" w:cs="Times New Roman"/>
              </w:rPr>
              <w:t>.</w:t>
            </w:r>
          </w:p>
        </w:tc>
      </w:tr>
      <w:tr w:rsidR="0080655B" w:rsidRPr="006E4D9B" w14:paraId="32FE2E80" w14:textId="77777777" w:rsidTr="0080655B">
        <w:tc>
          <w:tcPr>
            <w:tcW w:w="0" w:type="auto"/>
            <w:hideMark/>
          </w:tcPr>
          <w:p w14:paraId="2FF42610"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StandardHours</w:t>
            </w:r>
            <w:proofErr w:type="spellEnd"/>
          </w:p>
        </w:tc>
        <w:tc>
          <w:tcPr>
            <w:tcW w:w="0" w:type="auto"/>
            <w:hideMark/>
          </w:tcPr>
          <w:p w14:paraId="4464F79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Constant (80)</w:t>
            </w:r>
          </w:p>
        </w:tc>
        <w:tc>
          <w:tcPr>
            <w:tcW w:w="0" w:type="auto"/>
            <w:hideMark/>
          </w:tcPr>
          <w:p w14:paraId="707C775C"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71FBF423"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80</w:t>
            </w:r>
          </w:p>
        </w:tc>
        <w:tc>
          <w:tcPr>
            <w:tcW w:w="0" w:type="auto"/>
            <w:hideMark/>
          </w:tcPr>
          <w:p w14:paraId="69D1DC5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Excluded from modeling.</w:t>
            </w:r>
          </w:p>
        </w:tc>
      </w:tr>
      <w:tr w:rsidR="0080655B" w:rsidRPr="006E4D9B" w14:paraId="135F9E9C" w14:textId="77777777" w:rsidTr="0080655B">
        <w:tc>
          <w:tcPr>
            <w:tcW w:w="0" w:type="auto"/>
            <w:hideMark/>
          </w:tcPr>
          <w:p w14:paraId="5C4AAFE0"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StockOptionLevel</w:t>
            </w:r>
            <w:proofErr w:type="spellEnd"/>
          </w:p>
        </w:tc>
        <w:tc>
          <w:tcPr>
            <w:tcW w:w="0" w:type="auto"/>
            <w:hideMark/>
          </w:tcPr>
          <w:p w14:paraId="384A1A3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Stock options</w:t>
            </w:r>
          </w:p>
        </w:tc>
        <w:tc>
          <w:tcPr>
            <w:tcW w:w="0" w:type="auto"/>
            <w:hideMark/>
          </w:tcPr>
          <w:p w14:paraId="0DDD654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0183742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0–3</w:t>
            </w:r>
          </w:p>
        </w:tc>
        <w:tc>
          <w:tcPr>
            <w:tcW w:w="0" w:type="auto"/>
            <w:hideMark/>
          </w:tcPr>
          <w:p w14:paraId="2B0C5683"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646053E5" w14:textId="77777777" w:rsidTr="0080655B">
        <w:tc>
          <w:tcPr>
            <w:tcW w:w="0" w:type="auto"/>
            <w:hideMark/>
          </w:tcPr>
          <w:p w14:paraId="56547C6F"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TotalWorkingYears</w:t>
            </w:r>
            <w:proofErr w:type="spellEnd"/>
          </w:p>
        </w:tc>
        <w:tc>
          <w:tcPr>
            <w:tcW w:w="0" w:type="auto"/>
            <w:hideMark/>
          </w:tcPr>
          <w:p w14:paraId="02368189"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Career years</w:t>
            </w:r>
          </w:p>
        </w:tc>
        <w:tc>
          <w:tcPr>
            <w:tcW w:w="0" w:type="auto"/>
            <w:hideMark/>
          </w:tcPr>
          <w:p w14:paraId="0014206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1F2C4C77"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0–40</w:t>
            </w:r>
          </w:p>
        </w:tc>
        <w:tc>
          <w:tcPr>
            <w:tcW w:w="0" w:type="auto"/>
            <w:hideMark/>
          </w:tcPr>
          <w:p w14:paraId="017E466C"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Used in </w:t>
            </w:r>
            <w:proofErr w:type="spellStart"/>
            <w:r w:rsidRPr="006E4D9B">
              <w:rPr>
                <w:rFonts w:ascii="Times New Roman" w:hAnsi="Times New Roman" w:cs="Times New Roman"/>
                <w:b/>
                <w:bCs/>
              </w:rPr>
              <w:t>JobHoppingIndex</w:t>
            </w:r>
            <w:proofErr w:type="spellEnd"/>
            <w:r w:rsidRPr="006E4D9B">
              <w:rPr>
                <w:rFonts w:ascii="Times New Roman" w:hAnsi="Times New Roman" w:cs="Times New Roman"/>
              </w:rPr>
              <w:t xml:space="preserve">, </w:t>
            </w:r>
            <w:proofErr w:type="spellStart"/>
            <w:r w:rsidRPr="006E4D9B">
              <w:rPr>
                <w:rFonts w:ascii="Times New Roman" w:hAnsi="Times New Roman" w:cs="Times New Roman"/>
                <w:b/>
                <w:bCs/>
              </w:rPr>
              <w:t>ExperienceToJobLevelMatch</w:t>
            </w:r>
            <w:proofErr w:type="spellEnd"/>
            <w:r w:rsidRPr="006E4D9B">
              <w:rPr>
                <w:rFonts w:ascii="Times New Roman" w:hAnsi="Times New Roman" w:cs="Times New Roman"/>
              </w:rPr>
              <w:t>.</w:t>
            </w:r>
          </w:p>
        </w:tc>
      </w:tr>
      <w:tr w:rsidR="0080655B" w:rsidRPr="006E4D9B" w14:paraId="19BFD3BA" w14:textId="77777777" w:rsidTr="0080655B">
        <w:tc>
          <w:tcPr>
            <w:tcW w:w="0" w:type="auto"/>
            <w:hideMark/>
          </w:tcPr>
          <w:p w14:paraId="5E7F524B"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TrainingTimesLastYear</w:t>
            </w:r>
            <w:proofErr w:type="spellEnd"/>
          </w:p>
        </w:tc>
        <w:tc>
          <w:tcPr>
            <w:tcW w:w="0" w:type="auto"/>
            <w:hideMark/>
          </w:tcPr>
          <w:p w14:paraId="5584E9A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Training sessions</w:t>
            </w:r>
          </w:p>
        </w:tc>
        <w:tc>
          <w:tcPr>
            <w:tcW w:w="0" w:type="auto"/>
            <w:hideMark/>
          </w:tcPr>
          <w:p w14:paraId="67038BE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0E1BACB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0–6</w:t>
            </w:r>
          </w:p>
        </w:tc>
        <w:tc>
          <w:tcPr>
            <w:tcW w:w="0" w:type="auto"/>
            <w:hideMark/>
          </w:tcPr>
          <w:p w14:paraId="56BC8825"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690571C3" w14:textId="77777777" w:rsidTr="0080655B">
        <w:tc>
          <w:tcPr>
            <w:tcW w:w="0" w:type="auto"/>
            <w:hideMark/>
          </w:tcPr>
          <w:p w14:paraId="6F2A49B4"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WorkLifeBalance</w:t>
            </w:r>
            <w:proofErr w:type="spellEnd"/>
          </w:p>
        </w:tc>
        <w:tc>
          <w:tcPr>
            <w:tcW w:w="0" w:type="auto"/>
            <w:hideMark/>
          </w:tcPr>
          <w:p w14:paraId="445A7501"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Work-life balance</w:t>
            </w:r>
          </w:p>
        </w:tc>
        <w:tc>
          <w:tcPr>
            <w:tcW w:w="0" w:type="auto"/>
            <w:hideMark/>
          </w:tcPr>
          <w:p w14:paraId="5D476F85"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188E1816"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1–4</w:t>
            </w:r>
          </w:p>
        </w:tc>
        <w:tc>
          <w:tcPr>
            <w:tcW w:w="0" w:type="auto"/>
            <w:hideMark/>
          </w:tcPr>
          <w:p w14:paraId="1E3EC48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2BD0230A" w14:textId="77777777" w:rsidTr="0080655B">
        <w:tc>
          <w:tcPr>
            <w:tcW w:w="0" w:type="auto"/>
            <w:hideMark/>
          </w:tcPr>
          <w:p w14:paraId="10EA2B1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lastRenderedPageBreak/>
              <w:t>YearsAtCompany</w:t>
            </w:r>
          </w:p>
        </w:tc>
        <w:tc>
          <w:tcPr>
            <w:tcW w:w="0" w:type="auto"/>
            <w:hideMark/>
          </w:tcPr>
          <w:p w14:paraId="0283143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Years at company</w:t>
            </w:r>
          </w:p>
        </w:tc>
        <w:tc>
          <w:tcPr>
            <w:tcW w:w="0" w:type="auto"/>
            <w:hideMark/>
          </w:tcPr>
          <w:p w14:paraId="79ABC1DE"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4D3968D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0–40</w:t>
            </w:r>
          </w:p>
        </w:tc>
        <w:tc>
          <w:tcPr>
            <w:tcW w:w="0" w:type="auto"/>
            <w:hideMark/>
          </w:tcPr>
          <w:p w14:paraId="2E7724E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Used in </w:t>
            </w:r>
            <w:r w:rsidRPr="006E4D9B">
              <w:rPr>
                <w:rFonts w:ascii="Times New Roman" w:hAnsi="Times New Roman" w:cs="Times New Roman"/>
                <w:b/>
                <w:bCs/>
              </w:rPr>
              <w:t>PromotionStagnation</w:t>
            </w:r>
            <w:r w:rsidRPr="006E4D9B">
              <w:rPr>
                <w:rFonts w:ascii="Times New Roman" w:hAnsi="Times New Roman" w:cs="Times New Roman"/>
              </w:rPr>
              <w:t xml:space="preserve">, </w:t>
            </w:r>
            <w:r w:rsidRPr="006E4D9B">
              <w:rPr>
                <w:rFonts w:ascii="Times New Roman" w:hAnsi="Times New Roman" w:cs="Times New Roman"/>
                <w:b/>
                <w:bCs/>
              </w:rPr>
              <w:t>RoleTenureRatio</w:t>
            </w:r>
            <w:r w:rsidRPr="006E4D9B">
              <w:rPr>
                <w:rFonts w:ascii="Times New Roman" w:hAnsi="Times New Roman" w:cs="Times New Roman"/>
              </w:rPr>
              <w:t>.</w:t>
            </w:r>
          </w:p>
        </w:tc>
      </w:tr>
      <w:tr w:rsidR="0080655B" w:rsidRPr="006E4D9B" w14:paraId="7D16C609" w14:textId="77777777" w:rsidTr="0080655B">
        <w:tc>
          <w:tcPr>
            <w:tcW w:w="0" w:type="auto"/>
            <w:hideMark/>
          </w:tcPr>
          <w:p w14:paraId="6ADCFE0A"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YearsInCurrentRole</w:t>
            </w:r>
            <w:proofErr w:type="spellEnd"/>
          </w:p>
        </w:tc>
        <w:tc>
          <w:tcPr>
            <w:tcW w:w="0" w:type="auto"/>
            <w:hideMark/>
          </w:tcPr>
          <w:p w14:paraId="3B0AA37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Years in role</w:t>
            </w:r>
          </w:p>
        </w:tc>
        <w:tc>
          <w:tcPr>
            <w:tcW w:w="0" w:type="auto"/>
            <w:hideMark/>
          </w:tcPr>
          <w:p w14:paraId="222D0FC7"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35C30415"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0–18</w:t>
            </w:r>
          </w:p>
        </w:tc>
        <w:tc>
          <w:tcPr>
            <w:tcW w:w="0" w:type="auto"/>
            <w:hideMark/>
          </w:tcPr>
          <w:p w14:paraId="15807BB7"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Used in </w:t>
            </w:r>
            <w:r w:rsidRPr="006E4D9B">
              <w:rPr>
                <w:rFonts w:ascii="Times New Roman" w:hAnsi="Times New Roman" w:cs="Times New Roman"/>
                <w:b/>
                <w:bCs/>
              </w:rPr>
              <w:t>RoleTenureRatio</w:t>
            </w:r>
            <w:r w:rsidRPr="006E4D9B">
              <w:rPr>
                <w:rFonts w:ascii="Times New Roman" w:hAnsi="Times New Roman" w:cs="Times New Roman"/>
              </w:rPr>
              <w:t>, higher = stagnation.</w:t>
            </w:r>
          </w:p>
        </w:tc>
      </w:tr>
      <w:tr w:rsidR="0080655B" w:rsidRPr="006E4D9B" w14:paraId="7FC5235C" w14:textId="77777777" w:rsidTr="0080655B">
        <w:tc>
          <w:tcPr>
            <w:tcW w:w="0" w:type="auto"/>
            <w:hideMark/>
          </w:tcPr>
          <w:p w14:paraId="6DB84E10"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YearsSinceLastPromotion</w:t>
            </w:r>
            <w:proofErr w:type="spellEnd"/>
          </w:p>
        </w:tc>
        <w:tc>
          <w:tcPr>
            <w:tcW w:w="0" w:type="auto"/>
            <w:hideMark/>
          </w:tcPr>
          <w:p w14:paraId="5297B353"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Years since promotion</w:t>
            </w:r>
          </w:p>
        </w:tc>
        <w:tc>
          <w:tcPr>
            <w:tcW w:w="0" w:type="auto"/>
            <w:hideMark/>
          </w:tcPr>
          <w:p w14:paraId="20C7463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17DD049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0–15</w:t>
            </w:r>
          </w:p>
        </w:tc>
        <w:tc>
          <w:tcPr>
            <w:tcW w:w="0" w:type="auto"/>
            <w:hideMark/>
          </w:tcPr>
          <w:p w14:paraId="15051A0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0 = recent promotion, used in </w:t>
            </w:r>
            <w:proofErr w:type="spellStart"/>
            <w:r w:rsidRPr="006E4D9B">
              <w:rPr>
                <w:rFonts w:ascii="Times New Roman" w:hAnsi="Times New Roman" w:cs="Times New Roman"/>
                <w:b/>
                <w:bCs/>
              </w:rPr>
              <w:t>PromotionFlag</w:t>
            </w:r>
            <w:proofErr w:type="spellEnd"/>
            <w:r w:rsidRPr="006E4D9B">
              <w:rPr>
                <w:rFonts w:ascii="Times New Roman" w:hAnsi="Times New Roman" w:cs="Times New Roman"/>
              </w:rPr>
              <w:t xml:space="preserve">, </w:t>
            </w:r>
            <w:r w:rsidRPr="006E4D9B">
              <w:rPr>
                <w:rFonts w:ascii="Times New Roman" w:hAnsi="Times New Roman" w:cs="Times New Roman"/>
                <w:b/>
                <w:bCs/>
              </w:rPr>
              <w:t>PromotionStagnation</w:t>
            </w:r>
            <w:r w:rsidRPr="006E4D9B">
              <w:rPr>
                <w:rFonts w:ascii="Times New Roman" w:hAnsi="Times New Roman" w:cs="Times New Roman"/>
              </w:rPr>
              <w:t>.</w:t>
            </w:r>
          </w:p>
        </w:tc>
      </w:tr>
      <w:tr w:rsidR="0080655B" w:rsidRPr="006E4D9B" w14:paraId="29EF839C" w14:textId="77777777" w:rsidTr="0080655B">
        <w:tc>
          <w:tcPr>
            <w:tcW w:w="0" w:type="auto"/>
            <w:hideMark/>
          </w:tcPr>
          <w:p w14:paraId="48EA7AEE"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YearsWithCurrManager</w:t>
            </w:r>
            <w:proofErr w:type="spellEnd"/>
          </w:p>
        </w:tc>
        <w:tc>
          <w:tcPr>
            <w:tcW w:w="0" w:type="auto"/>
            <w:hideMark/>
          </w:tcPr>
          <w:p w14:paraId="667AD5B3"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Years with manager</w:t>
            </w:r>
          </w:p>
        </w:tc>
        <w:tc>
          <w:tcPr>
            <w:tcW w:w="0" w:type="auto"/>
            <w:hideMark/>
          </w:tcPr>
          <w:p w14:paraId="11651AA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6EBD593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0–17</w:t>
            </w:r>
          </w:p>
        </w:tc>
        <w:tc>
          <w:tcPr>
            <w:tcW w:w="0" w:type="auto"/>
            <w:hideMark/>
          </w:tcPr>
          <w:p w14:paraId="7114117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55F3C246" w14:textId="77777777" w:rsidTr="0080655B">
        <w:tc>
          <w:tcPr>
            <w:tcW w:w="0" w:type="auto"/>
            <w:hideMark/>
          </w:tcPr>
          <w:p w14:paraId="6498CF1C"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AnnualIncome</w:t>
            </w:r>
            <w:proofErr w:type="spellEnd"/>
          </w:p>
        </w:tc>
        <w:tc>
          <w:tcPr>
            <w:tcW w:w="0" w:type="auto"/>
            <w:hideMark/>
          </w:tcPr>
          <w:p w14:paraId="554E6466"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b/>
                <w:bCs/>
              </w:rPr>
              <w:t>MonthlyIncome</w:t>
            </w:r>
            <w:proofErr w:type="spellEnd"/>
            <w:r w:rsidRPr="006E4D9B">
              <w:rPr>
                <w:rFonts w:ascii="Times New Roman" w:hAnsi="Times New Roman" w:cs="Times New Roman"/>
                <w:b/>
                <w:bCs/>
              </w:rPr>
              <w:t xml:space="preserve"> × 12</w:t>
            </w:r>
          </w:p>
        </w:tc>
        <w:tc>
          <w:tcPr>
            <w:tcW w:w="0" w:type="auto"/>
            <w:hideMark/>
          </w:tcPr>
          <w:p w14:paraId="3B6E873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1A46A4AC"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12,108–239,988</w:t>
            </w:r>
          </w:p>
        </w:tc>
        <w:tc>
          <w:tcPr>
            <w:tcW w:w="0" w:type="auto"/>
            <w:hideMark/>
          </w:tcPr>
          <w:p w14:paraId="232823D7"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USD, primary compensation metric, used in </w:t>
            </w:r>
            <w:r w:rsidRPr="006E4D9B">
              <w:rPr>
                <w:rFonts w:ascii="Times New Roman" w:hAnsi="Times New Roman" w:cs="Times New Roman"/>
                <w:b/>
                <w:bCs/>
              </w:rPr>
              <w:t>CompaRatio</w:t>
            </w:r>
            <w:r w:rsidRPr="006E4D9B">
              <w:rPr>
                <w:rFonts w:ascii="Times New Roman" w:hAnsi="Times New Roman" w:cs="Times New Roman"/>
              </w:rPr>
              <w:t>.</w:t>
            </w:r>
          </w:p>
        </w:tc>
      </w:tr>
      <w:tr w:rsidR="0080655B" w:rsidRPr="006E4D9B" w14:paraId="17697A22" w14:textId="77777777" w:rsidTr="0080655B">
        <w:tc>
          <w:tcPr>
            <w:tcW w:w="0" w:type="auto"/>
            <w:hideMark/>
          </w:tcPr>
          <w:p w14:paraId="0370E91A"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MarketMedian</w:t>
            </w:r>
            <w:proofErr w:type="spellEnd"/>
          </w:p>
        </w:tc>
        <w:tc>
          <w:tcPr>
            <w:tcW w:w="0" w:type="auto"/>
            <w:hideMark/>
          </w:tcPr>
          <w:p w14:paraId="1DAB2C9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2025 U.S. benchmark for role/level</w:t>
            </w:r>
          </w:p>
        </w:tc>
        <w:tc>
          <w:tcPr>
            <w:tcW w:w="0" w:type="auto"/>
            <w:hideMark/>
          </w:tcPr>
          <w:p w14:paraId="4ADB564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5B89DA6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48,000–245,000</w:t>
            </w:r>
          </w:p>
        </w:tc>
        <w:tc>
          <w:tcPr>
            <w:tcW w:w="0" w:type="auto"/>
            <w:hideMark/>
          </w:tcPr>
          <w:p w14:paraId="528D725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USD, used for </w:t>
            </w:r>
            <w:r w:rsidRPr="006E4D9B">
              <w:rPr>
                <w:rFonts w:ascii="Times New Roman" w:hAnsi="Times New Roman" w:cs="Times New Roman"/>
                <w:b/>
                <w:bCs/>
              </w:rPr>
              <w:t>CompaRatio</w:t>
            </w:r>
            <w:r w:rsidRPr="006E4D9B">
              <w:rPr>
                <w:rFonts w:ascii="Times New Roman" w:hAnsi="Times New Roman" w:cs="Times New Roman"/>
              </w:rPr>
              <w:t>.</w:t>
            </w:r>
          </w:p>
        </w:tc>
      </w:tr>
      <w:tr w:rsidR="0080655B" w:rsidRPr="006E4D9B" w14:paraId="2C716437" w14:textId="77777777" w:rsidTr="0080655B">
        <w:tc>
          <w:tcPr>
            <w:tcW w:w="0" w:type="auto"/>
            <w:hideMark/>
          </w:tcPr>
          <w:p w14:paraId="447F391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CompaRatio</w:t>
            </w:r>
          </w:p>
        </w:tc>
        <w:tc>
          <w:tcPr>
            <w:tcW w:w="0" w:type="auto"/>
            <w:hideMark/>
          </w:tcPr>
          <w:p w14:paraId="5FBE709C"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b/>
                <w:bCs/>
              </w:rPr>
              <w:t>AnnualIncome</w:t>
            </w:r>
            <w:proofErr w:type="spellEnd"/>
            <w:r w:rsidRPr="006E4D9B">
              <w:rPr>
                <w:rFonts w:ascii="Times New Roman" w:hAnsi="Times New Roman" w:cs="Times New Roman"/>
                <w:b/>
                <w:bCs/>
              </w:rPr>
              <w:t xml:space="preserve"> / </w:t>
            </w:r>
            <w:proofErr w:type="spellStart"/>
            <w:r w:rsidRPr="006E4D9B">
              <w:rPr>
                <w:rFonts w:ascii="Times New Roman" w:hAnsi="Times New Roman" w:cs="Times New Roman"/>
                <w:b/>
                <w:bCs/>
              </w:rPr>
              <w:t>MarketMedian</w:t>
            </w:r>
            <w:proofErr w:type="spellEnd"/>
          </w:p>
        </w:tc>
        <w:tc>
          <w:tcPr>
            <w:tcW w:w="0" w:type="auto"/>
            <w:hideMark/>
          </w:tcPr>
          <w:p w14:paraId="27F30C8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Float</w:t>
            </w:r>
          </w:p>
        </w:tc>
        <w:tc>
          <w:tcPr>
            <w:tcW w:w="0" w:type="auto"/>
            <w:hideMark/>
          </w:tcPr>
          <w:p w14:paraId="32347A8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0.59–1.03</w:t>
            </w:r>
          </w:p>
        </w:tc>
        <w:tc>
          <w:tcPr>
            <w:tcW w:w="0" w:type="auto"/>
            <w:hideMark/>
          </w:tcPr>
          <w:p w14:paraId="224E2F1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&lt;0.8 = underpaid, higher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23ABFE4C" w14:textId="77777777" w:rsidTr="0080655B">
        <w:tc>
          <w:tcPr>
            <w:tcW w:w="0" w:type="auto"/>
            <w:hideMark/>
          </w:tcPr>
          <w:p w14:paraId="151E6A2D"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PromotionFlag</w:t>
            </w:r>
            <w:proofErr w:type="spellEnd"/>
          </w:p>
        </w:tc>
        <w:tc>
          <w:tcPr>
            <w:tcW w:w="0" w:type="auto"/>
            <w:hideMark/>
          </w:tcPr>
          <w:p w14:paraId="4ADBEBCE"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1 if </w:t>
            </w:r>
            <w:proofErr w:type="spellStart"/>
            <w:r w:rsidRPr="006E4D9B">
              <w:rPr>
                <w:rFonts w:ascii="Times New Roman" w:hAnsi="Times New Roman" w:cs="Times New Roman"/>
                <w:b/>
                <w:bCs/>
              </w:rPr>
              <w:t>YearsSinceLastPromotion</w:t>
            </w:r>
            <w:proofErr w:type="spellEnd"/>
            <w:r w:rsidRPr="006E4D9B">
              <w:rPr>
                <w:rFonts w:ascii="Times New Roman" w:hAnsi="Times New Roman" w:cs="Times New Roman"/>
                <w:b/>
                <w:bCs/>
              </w:rPr>
              <w:t xml:space="preserve"> == YearsAtCompany</w:t>
            </w:r>
          </w:p>
        </w:tc>
        <w:tc>
          <w:tcPr>
            <w:tcW w:w="0" w:type="auto"/>
            <w:hideMark/>
          </w:tcPr>
          <w:p w14:paraId="71F22529"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Integer</w:t>
            </w:r>
          </w:p>
        </w:tc>
        <w:tc>
          <w:tcPr>
            <w:tcW w:w="0" w:type="auto"/>
            <w:hideMark/>
          </w:tcPr>
          <w:p w14:paraId="7188823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0, 1</w:t>
            </w:r>
          </w:p>
        </w:tc>
        <w:tc>
          <w:tcPr>
            <w:tcW w:w="0" w:type="auto"/>
            <w:hideMark/>
          </w:tcPr>
          <w:p w14:paraId="1CF9512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1 = no promotion, higher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22517BBA" w14:textId="77777777" w:rsidTr="0080655B">
        <w:tc>
          <w:tcPr>
            <w:tcW w:w="0" w:type="auto"/>
            <w:hideMark/>
          </w:tcPr>
          <w:p w14:paraId="18476003"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PromotionStagnation</w:t>
            </w:r>
          </w:p>
        </w:tc>
        <w:tc>
          <w:tcPr>
            <w:tcW w:w="0" w:type="auto"/>
            <w:hideMark/>
          </w:tcPr>
          <w:p w14:paraId="053B01A0"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b/>
                <w:bCs/>
              </w:rPr>
              <w:t>YearsSinceLastPromotion</w:t>
            </w:r>
            <w:proofErr w:type="spellEnd"/>
            <w:r w:rsidRPr="006E4D9B">
              <w:rPr>
                <w:rFonts w:ascii="Times New Roman" w:hAnsi="Times New Roman" w:cs="Times New Roman"/>
                <w:b/>
                <w:bCs/>
              </w:rPr>
              <w:t xml:space="preserve"> / YearsAtCompany</w:t>
            </w:r>
          </w:p>
        </w:tc>
        <w:tc>
          <w:tcPr>
            <w:tcW w:w="0" w:type="auto"/>
            <w:hideMark/>
          </w:tcPr>
          <w:p w14:paraId="43BA02E2"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Float</w:t>
            </w:r>
          </w:p>
        </w:tc>
        <w:tc>
          <w:tcPr>
            <w:tcW w:w="0" w:type="auto"/>
            <w:hideMark/>
          </w:tcPr>
          <w:p w14:paraId="520D74F0"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0–1</w:t>
            </w:r>
          </w:p>
        </w:tc>
        <w:tc>
          <w:tcPr>
            <w:tcW w:w="0" w:type="auto"/>
            <w:hideMark/>
          </w:tcPr>
          <w:p w14:paraId="694BF70C"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stagnation, higher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7AEFACE7" w14:textId="77777777" w:rsidTr="0080655B">
        <w:tc>
          <w:tcPr>
            <w:tcW w:w="0" w:type="auto"/>
            <w:hideMark/>
          </w:tcPr>
          <w:p w14:paraId="2B04456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RoleTenureRatio</w:t>
            </w:r>
          </w:p>
        </w:tc>
        <w:tc>
          <w:tcPr>
            <w:tcW w:w="0" w:type="auto"/>
            <w:hideMark/>
          </w:tcPr>
          <w:p w14:paraId="5DE7F236"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b/>
                <w:bCs/>
              </w:rPr>
              <w:t>YearsInCurrentRole</w:t>
            </w:r>
            <w:proofErr w:type="spellEnd"/>
            <w:r w:rsidRPr="006E4D9B">
              <w:rPr>
                <w:rFonts w:ascii="Times New Roman" w:hAnsi="Times New Roman" w:cs="Times New Roman"/>
                <w:b/>
                <w:bCs/>
              </w:rPr>
              <w:t xml:space="preserve"> / YearsAtCompany</w:t>
            </w:r>
          </w:p>
        </w:tc>
        <w:tc>
          <w:tcPr>
            <w:tcW w:w="0" w:type="auto"/>
            <w:hideMark/>
          </w:tcPr>
          <w:p w14:paraId="2643E161"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Float</w:t>
            </w:r>
          </w:p>
        </w:tc>
        <w:tc>
          <w:tcPr>
            <w:tcW w:w="0" w:type="auto"/>
            <w:hideMark/>
          </w:tcPr>
          <w:p w14:paraId="1529FEF6"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0–1</w:t>
            </w:r>
          </w:p>
        </w:tc>
        <w:tc>
          <w:tcPr>
            <w:tcW w:w="0" w:type="auto"/>
            <w:hideMark/>
          </w:tcPr>
          <w:p w14:paraId="0726EA1A"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less mobility, higher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586ABD19" w14:textId="77777777" w:rsidTr="0080655B">
        <w:tc>
          <w:tcPr>
            <w:tcW w:w="0" w:type="auto"/>
            <w:hideMark/>
          </w:tcPr>
          <w:p w14:paraId="57C9025E"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JobHoppingIndex</w:t>
            </w:r>
            <w:proofErr w:type="spellEnd"/>
          </w:p>
        </w:tc>
        <w:tc>
          <w:tcPr>
            <w:tcW w:w="0" w:type="auto"/>
            <w:hideMark/>
          </w:tcPr>
          <w:p w14:paraId="556CB214"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b/>
                <w:bCs/>
              </w:rPr>
              <w:t>NumCompaniesWorked</w:t>
            </w:r>
            <w:proofErr w:type="spellEnd"/>
            <w:r w:rsidRPr="006E4D9B">
              <w:rPr>
                <w:rFonts w:ascii="Times New Roman" w:hAnsi="Times New Roman" w:cs="Times New Roman"/>
                <w:b/>
                <w:bCs/>
              </w:rPr>
              <w:t xml:space="preserve"> / </w:t>
            </w:r>
            <w:proofErr w:type="spellStart"/>
            <w:r w:rsidRPr="006E4D9B">
              <w:rPr>
                <w:rFonts w:ascii="Times New Roman" w:hAnsi="Times New Roman" w:cs="Times New Roman"/>
                <w:b/>
                <w:bCs/>
              </w:rPr>
              <w:t>TotalWorkingYears</w:t>
            </w:r>
            <w:proofErr w:type="spellEnd"/>
          </w:p>
        </w:tc>
        <w:tc>
          <w:tcPr>
            <w:tcW w:w="0" w:type="auto"/>
            <w:hideMark/>
          </w:tcPr>
          <w:p w14:paraId="45F8929D"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Float</w:t>
            </w:r>
          </w:p>
        </w:tc>
        <w:tc>
          <w:tcPr>
            <w:tcW w:w="0" w:type="auto"/>
            <w:hideMark/>
          </w:tcPr>
          <w:p w14:paraId="6C1D79B5"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0–1</w:t>
            </w:r>
          </w:p>
        </w:tc>
        <w:tc>
          <w:tcPr>
            <w:tcW w:w="0" w:type="auto"/>
            <w:hideMark/>
          </w:tcPr>
          <w:p w14:paraId="41D30B71"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more job changes, higher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5E71B745" w14:textId="77777777" w:rsidTr="0080655B">
        <w:tc>
          <w:tcPr>
            <w:tcW w:w="0" w:type="auto"/>
            <w:hideMark/>
          </w:tcPr>
          <w:p w14:paraId="11E55A20"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ExperienceToJobLevelMatch</w:t>
            </w:r>
            <w:proofErr w:type="spellEnd"/>
          </w:p>
        </w:tc>
        <w:tc>
          <w:tcPr>
            <w:tcW w:w="0" w:type="auto"/>
            <w:hideMark/>
          </w:tcPr>
          <w:p w14:paraId="26BF42A3"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b/>
                <w:bCs/>
              </w:rPr>
              <w:t>JobLevel</w:t>
            </w:r>
            <w:proofErr w:type="spellEnd"/>
            <w:r w:rsidRPr="006E4D9B">
              <w:rPr>
                <w:rFonts w:ascii="Times New Roman" w:hAnsi="Times New Roman" w:cs="Times New Roman"/>
                <w:b/>
                <w:bCs/>
              </w:rPr>
              <w:t xml:space="preserve"> / </w:t>
            </w:r>
            <w:proofErr w:type="spellStart"/>
            <w:r w:rsidRPr="006E4D9B">
              <w:rPr>
                <w:rFonts w:ascii="Times New Roman" w:hAnsi="Times New Roman" w:cs="Times New Roman"/>
                <w:b/>
                <w:bCs/>
              </w:rPr>
              <w:t>TotalWorkingYears</w:t>
            </w:r>
            <w:proofErr w:type="spellEnd"/>
          </w:p>
        </w:tc>
        <w:tc>
          <w:tcPr>
            <w:tcW w:w="0" w:type="auto"/>
            <w:hideMark/>
          </w:tcPr>
          <w:p w14:paraId="126C25DC"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Float</w:t>
            </w:r>
          </w:p>
        </w:tc>
        <w:tc>
          <w:tcPr>
            <w:tcW w:w="0" w:type="auto"/>
            <w:hideMark/>
          </w:tcPr>
          <w:p w14:paraId="59F516B4"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0–2.5</w:t>
            </w:r>
          </w:p>
        </w:tc>
        <w:tc>
          <w:tcPr>
            <w:tcW w:w="0" w:type="auto"/>
            <w:hideMark/>
          </w:tcPr>
          <w:p w14:paraId="2A74D08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Extreme values = misalignment, higher </w:t>
            </w:r>
            <w:r w:rsidRPr="006E4D9B">
              <w:rPr>
                <w:rFonts w:ascii="Times New Roman" w:hAnsi="Times New Roman" w:cs="Times New Roman"/>
                <w:b/>
                <w:bCs/>
              </w:rPr>
              <w:t>Attrition</w:t>
            </w:r>
            <w:r w:rsidRPr="006E4D9B">
              <w:rPr>
                <w:rFonts w:ascii="Times New Roman" w:hAnsi="Times New Roman" w:cs="Times New Roman"/>
              </w:rPr>
              <w:t xml:space="preserve"> risk.</w:t>
            </w:r>
          </w:p>
        </w:tc>
      </w:tr>
      <w:tr w:rsidR="0080655B" w:rsidRPr="006E4D9B" w14:paraId="4F0977F0" w14:textId="77777777" w:rsidTr="0080655B">
        <w:tc>
          <w:tcPr>
            <w:tcW w:w="0" w:type="auto"/>
            <w:hideMark/>
          </w:tcPr>
          <w:p w14:paraId="4B90AA2F" w14:textId="77777777" w:rsidR="0080655B" w:rsidRPr="006E4D9B" w:rsidRDefault="0080655B" w:rsidP="00094DFB">
            <w:pPr>
              <w:spacing w:after="160" w:line="276" w:lineRule="auto"/>
              <w:rPr>
                <w:rFonts w:ascii="Times New Roman" w:hAnsi="Times New Roman" w:cs="Times New Roman"/>
              </w:rPr>
            </w:pPr>
            <w:proofErr w:type="spellStart"/>
            <w:r w:rsidRPr="006E4D9B">
              <w:rPr>
                <w:rFonts w:ascii="Times New Roman" w:hAnsi="Times New Roman" w:cs="Times New Roman"/>
              </w:rPr>
              <w:t>OverallSatisfaction</w:t>
            </w:r>
            <w:proofErr w:type="spellEnd"/>
          </w:p>
        </w:tc>
        <w:tc>
          <w:tcPr>
            <w:tcW w:w="0" w:type="auto"/>
            <w:hideMark/>
          </w:tcPr>
          <w:p w14:paraId="07DD97EE"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w:t>
            </w:r>
            <w:proofErr w:type="spellStart"/>
            <w:r w:rsidRPr="006E4D9B">
              <w:rPr>
                <w:rFonts w:ascii="Times New Roman" w:hAnsi="Times New Roman" w:cs="Times New Roman"/>
                <w:b/>
                <w:bCs/>
              </w:rPr>
              <w:t>JobSatisfaction</w:t>
            </w:r>
            <w:proofErr w:type="spellEnd"/>
            <w:r w:rsidRPr="006E4D9B">
              <w:rPr>
                <w:rFonts w:ascii="Times New Roman" w:hAnsi="Times New Roman" w:cs="Times New Roman"/>
                <w:b/>
                <w:bCs/>
              </w:rPr>
              <w:t xml:space="preserve"> + </w:t>
            </w:r>
            <w:proofErr w:type="spellStart"/>
            <w:r w:rsidRPr="006E4D9B">
              <w:rPr>
                <w:rFonts w:ascii="Times New Roman" w:hAnsi="Times New Roman" w:cs="Times New Roman"/>
                <w:b/>
                <w:bCs/>
              </w:rPr>
              <w:t>EnvironmentSatisfaction</w:t>
            </w:r>
            <w:proofErr w:type="spellEnd"/>
            <w:r w:rsidRPr="006E4D9B">
              <w:rPr>
                <w:rFonts w:ascii="Times New Roman" w:hAnsi="Times New Roman" w:cs="Times New Roman"/>
                <w:b/>
                <w:bCs/>
              </w:rPr>
              <w:t xml:space="preserve"> + </w:t>
            </w:r>
            <w:proofErr w:type="spellStart"/>
            <w:r w:rsidRPr="006E4D9B">
              <w:rPr>
                <w:rFonts w:ascii="Times New Roman" w:hAnsi="Times New Roman" w:cs="Times New Roman"/>
                <w:b/>
                <w:bCs/>
              </w:rPr>
              <w:lastRenderedPageBreak/>
              <w:t>RelationshipSatisfaction</w:t>
            </w:r>
            <w:proofErr w:type="spellEnd"/>
            <w:r w:rsidRPr="006E4D9B">
              <w:rPr>
                <w:rFonts w:ascii="Times New Roman" w:hAnsi="Times New Roman" w:cs="Times New Roman"/>
              </w:rPr>
              <w:t>) / 3</w:t>
            </w:r>
          </w:p>
        </w:tc>
        <w:tc>
          <w:tcPr>
            <w:tcW w:w="0" w:type="auto"/>
            <w:hideMark/>
          </w:tcPr>
          <w:p w14:paraId="5B1A4A8B"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lastRenderedPageBreak/>
              <w:t>Float</w:t>
            </w:r>
          </w:p>
        </w:tc>
        <w:tc>
          <w:tcPr>
            <w:tcW w:w="0" w:type="auto"/>
            <w:hideMark/>
          </w:tcPr>
          <w:p w14:paraId="1AAAA278"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1–4</w:t>
            </w:r>
          </w:p>
        </w:tc>
        <w:tc>
          <w:tcPr>
            <w:tcW w:w="0" w:type="auto"/>
            <w:hideMark/>
          </w:tcPr>
          <w:p w14:paraId="1F27A59F" w14:textId="77777777" w:rsidR="0080655B" w:rsidRPr="006E4D9B" w:rsidRDefault="0080655B" w:rsidP="00094DFB">
            <w:pPr>
              <w:spacing w:after="160" w:line="276" w:lineRule="auto"/>
              <w:rPr>
                <w:rFonts w:ascii="Times New Roman" w:hAnsi="Times New Roman" w:cs="Times New Roman"/>
              </w:rPr>
            </w:pPr>
            <w:r w:rsidRPr="006E4D9B">
              <w:rPr>
                <w:rFonts w:ascii="Times New Roman" w:hAnsi="Times New Roman" w:cs="Times New Roman"/>
              </w:rPr>
              <w:t xml:space="preserve">Higher = lower </w:t>
            </w:r>
            <w:r w:rsidRPr="006E4D9B">
              <w:rPr>
                <w:rFonts w:ascii="Times New Roman" w:hAnsi="Times New Roman" w:cs="Times New Roman"/>
                <w:b/>
                <w:bCs/>
              </w:rPr>
              <w:t>Attrition</w:t>
            </w:r>
            <w:r w:rsidRPr="006E4D9B">
              <w:rPr>
                <w:rFonts w:ascii="Times New Roman" w:hAnsi="Times New Roman" w:cs="Times New Roman"/>
              </w:rPr>
              <w:t xml:space="preserve"> risk.</w:t>
            </w:r>
          </w:p>
        </w:tc>
      </w:tr>
    </w:tbl>
    <w:p w14:paraId="23AA52BB" w14:textId="595E23F6" w:rsidR="005B0444" w:rsidRPr="00125C30" w:rsidRDefault="00125C30" w:rsidP="00094DFB">
      <w:pPr>
        <w:spacing w:line="276" w:lineRule="auto"/>
        <w:rPr>
          <w:rFonts w:ascii="Times New Roman" w:hAnsi="Times New Roman" w:cs="Times New Roman"/>
          <w:i/>
          <w:iCs/>
        </w:rPr>
      </w:pPr>
      <w:r w:rsidRPr="00125C30">
        <w:rPr>
          <w:rFonts w:ascii="Times New Roman" w:hAnsi="Times New Roman" w:cs="Times New Roman"/>
          <w:i/>
          <w:iCs/>
        </w:rPr>
        <w:t>*As required by Bilal</w:t>
      </w:r>
    </w:p>
    <w:sectPr w:rsidR="005B0444" w:rsidRPr="00125C30" w:rsidSect="00F83739">
      <w:headerReference w:type="default" r:id="rId15"/>
      <w:footerReference w:type="default" r:id="rId16"/>
      <w:pgSz w:w="12240" w:h="15840" w:code="1"/>
      <w:pgMar w:top="90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3B957" w14:textId="77777777" w:rsidR="00FE4B75" w:rsidRDefault="00FE4B75">
      <w:pPr>
        <w:spacing w:after="0" w:line="240" w:lineRule="auto"/>
      </w:pPr>
      <w:r>
        <w:separator/>
      </w:r>
    </w:p>
  </w:endnote>
  <w:endnote w:type="continuationSeparator" w:id="0">
    <w:p w14:paraId="72E30073" w14:textId="77777777" w:rsidR="00FE4B75" w:rsidRDefault="00FE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85451" w14:textId="77777777" w:rsidR="00FE4B75" w:rsidRDefault="00FE4B75">
      <w:pPr>
        <w:spacing w:after="0" w:line="240" w:lineRule="auto"/>
      </w:pPr>
      <w:r>
        <w:separator/>
      </w:r>
    </w:p>
  </w:footnote>
  <w:footnote w:type="continuationSeparator" w:id="0">
    <w:p w14:paraId="4661CDAC" w14:textId="77777777" w:rsidR="00FE4B75" w:rsidRDefault="00FE4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CEE"/>
    <w:multiLevelType w:val="multilevel"/>
    <w:tmpl w:val="86DA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64D6D"/>
    <w:multiLevelType w:val="multilevel"/>
    <w:tmpl w:val="1D7A2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F2205"/>
    <w:multiLevelType w:val="multilevel"/>
    <w:tmpl w:val="9BB2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16142"/>
    <w:multiLevelType w:val="multilevel"/>
    <w:tmpl w:val="E0E65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5"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6"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55735"/>
    <w:multiLevelType w:val="multilevel"/>
    <w:tmpl w:val="C596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10"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11"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2"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3" w15:restartNumberingAfterBreak="0">
    <w:nsid w:val="2E9E0E6E"/>
    <w:multiLevelType w:val="hybridMultilevel"/>
    <w:tmpl w:val="088C2BD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EDC5AC2"/>
    <w:multiLevelType w:val="multilevel"/>
    <w:tmpl w:val="3E20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32A9E"/>
    <w:multiLevelType w:val="multilevel"/>
    <w:tmpl w:val="4068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04A5A"/>
    <w:multiLevelType w:val="hybridMultilevel"/>
    <w:tmpl w:val="481A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8"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16C85"/>
    <w:multiLevelType w:val="multilevel"/>
    <w:tmpl w:val="FE6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21" w15:restartNumberingAfterBreak="0">
    <w:nsid w:val="38D86435"/>
    <w:multiLevelType w:val="hybridMultilevel"/>
    <w:tmpl w:val="DBB8B6DE"/>
    <w:lvl w:ilvl="0" w:tplc="04090001">
      <w:start w:val="1"/>
      <w:numFmt w:val="bullet"/>
      <w:lvlText w:val=""/>
      <w:lvlJc w:val="left"/>
      <w:pPr>
        <w:ind w:left="2160" w:hanging="72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3B777BE3"/>
    <w:multiLevelType w:val="hybridMultilevel"/>
    <w:tmpl w:val="31E6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24"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25"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E350D0"/>
    <w:multiLevelType w:val="multilevel"/>
    <w:tmpl w:val="DF0E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8"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30"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31"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32"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33"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34"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78218C"/>
    <w:multiLevelType w:val="hybridMultilevel"/>
    <w:tmpl w:val="4F0879E8"/>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226454"/>
    <w:multiLevelType w:val="multilevel"/>
    <w:tmpl w:val="593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40"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41" w15:restartNumberingAfterBreak="0">
    <w:nsid w:val="67154B10"/>
    <w:multiLevelType w:val="hybridMultilevel"/>
    <w:tmpl w:val="B74E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403373"/>
    <w:multiLevelType w:val="multilevel"/>
    <w:tmpl w:val="0494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624B7F"/>
    <w:multiLevelType w:val="multilevel"/>
    <w:tmpl w:val="3AD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45" w15:restartNumberingAfterBreak="0">
    <w:nsid w:val="6DA06C18"/>
    <w:multiLevelType w:val="hybridMultilevel"/>
    <w:tmpl w:val="3D9E4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4"/>
  </w:num>
  <w:num w:numId="2" w16cid:durableId="1479027810">
    <w:abstractNumId w:val="24"/>
  </w:num>
  <w:num w:numId="3" w16cid:durableId="2049648776">
    <w:abstractNumId w:val="5"/>
  </w:num>
  <w:num w:numId="4" w16cid:durableId="279579539">
    <w:abstractNumId w:val="9"/>
  </w:num>
  <w:num w:numId="5" w16cid:durableId="912739934">
    <w:abstractNumId w:val="27"/>
  </w:num>
  <w:num w:numId="6" w16cid:durableId="1427143805">
    <w:abstractNumId w:val="20"/>
  </w:num>
  <w:num w:numId="7" w16cid:durableId="429661376">
    <w:abstractNumId w:val="44"/>
  </w:num>
  <w:num w:numId="8" w16cid:durableId="1944460696">
    <w:abstractNumId w:val="10"/>
  </w:num>
  <w:num w:numId="9" w16cid:durableId="1397514175">
    <w:abstractNumId w:val="33"/>
  </w:num>
  <w:num w:numId="10" w16cid:durableId="661347627">
    <w:abstractNumId w:val="31"/>
  </w:num>
  <w:num w:numId="11" w16cid:durableId="299575003">
    <w:abstractNumId w:val="17"/>
  </w:num>
  <w:num w:numId="12" w16cid:durableId="1955363305">
    <w:abstractNumId w:val="30"/>
  </w:num>
  <w:num w:numId="13" w16cid:durableId="1868981284">
    <w:abstractNumId w:val="29"/>
  </w:num>
  <w:num w:numId="14" w16cid:durableId="1289355651">
    <w:abstractNumId w:val="12"/>
  </w:num>
  <w:num w:numId="15" w16cid:durableId="7870772">
    <w:abstractNumId w:val="39"/>
  </w:num>
  <w:num w:numId="16" w16cid:durableId="1610434240">
    <w:abstractNumId w:val="23"/>
  </w:num>
  <w:num w:numId="17" w16cid:durableId="1860702340">
    <w:abstractNumId w:val="11"/>
  </w:num>
  <w:num w:numId="18" w16cid:durableId="1189292859">
    <w:abstractNumId w:val="40"/>
  </w:num>
  <w:num w:numId="19" w16cid:durableId="1092243927">
    <w:abstractNumId w:val="32"/>
  </w:num>
  <w:num w:numId="20" w16cid:durableId="228468542">
    <w:abstractNumId w:val="34"/>
  </w:num>
  <w:num w:numId="21" w16cid:durableId="2015178805">
    <w:abstractNumId w:val="7"/>
  </w:num>
  <w:num w:numId="22" w16cid:durableId="786508050">
    <w:abstractNumId w:val="18"/>
  </w:num>
  <w:num w:numId="23" w16cid:durableId="561870521">
    <w:abstractNumId w:val="38"/>
  </w:num>
  <w:num w:numId="24" w16cid:durableId="1043673912">
    <w:abstractNumId w:val="6"/>
  </w:num>
  <w:num w:numId="25" w16cid:durableId="1119641489">
    <w:abstractNumId w:val="46"/>
  </w:num>
  <w:num w:numId="26" w16cid:durableId="1248344021">
    <w:abstractNumId w:val="35"/>
  </w:num>
  <w:num w:numId="27" w16cid:durableId="1772050081">
    <w:abstractNumId w:val="28"/>
  </w:num>
  <w:num w:numId="28" w16cid:durableId="1416585318">
    <w:abstractNumId w:val="25"/>
  </w:num>
  <w:num w:numId="29" w16cid:durableId="1977566695">
    <w:abstractNumId w:val="3"/>
  </w:num>
  <w:num w:numId="30" w16cid:durableId="1240406965">
    <w:abstractNumId w:val="1"/>
  </w:num>
  <w:num w:numId="31" w16cid:durableId="1043556781">
    <w:abstractNumId w:val="2"/>
  </w:num>
  <w:num w:numId="32" w16cid:durableId="409818517">
    <w:abstractNumId w:val="26"/>
  </w:num>
  <w:num w:numId="33" w16cid:durableId="1012492948">
    <w:abstractNumId w:val="14"/>
  </w:num>
  <w:num w:numId="34" w16cid:durableId="1938905625">
    <w:abstractNumId w:val="22"/>
  </w:num>
  <w:num w:numId="35" w16cid:durableId="1480918876">
    <w:abstractNumId w:val="36"/>
  </w:num>
  <w:num w:numId="36" w16cid:durableId="1395737594">
    <w:abstractNumId w:val="13"/>
  </w:num>
  <w:num w:numId="37" w16cid:durableId="135219496">
    <w:abstractNumId w:val="15"/>
  </w:num>
  <w:num w:numId="38" w16cid:durableId="1471749991">
    <w:abstractNumId w:val="41"/>
  </w:num>
  <w:num w:numId="39" w16cid:durableId="1198472180">
    <w:abstractNumId w:val="8"/>
  </w:num>
  <w:num w:numId="40" w16cid:durableId="1093815494">
    <w:abstractNumId w:val="37"/>
  </w:num>
  <w:num w:numId="41" w16cid:durableId="962345628">
    <w:abstractNumId w:val="16"/>
  </w:num>
  <w:num w:numId="42" w16cid:durableId="894925249">
    <w:abstractNumId w:val="0"/>
  </w:num>
  <w:num w:numId="43" w16cid:durableId="353191069">
    <w:abstractNumId w:val="42"/>
  </w:num>
  <w:num w:numId="44" w16cid:durableId="1130318118">
    <w:abstractNumId w:val="45"/>
  </w:num>
  <w:num w:numId="45" w16cid:durableId="758600313">
    <w:abstractNumId w:val="43"/>
  </w:num>
  <w:num w:numId="46" w16cid:durableId="1705666136">
    <w:abstractNumId w:val="19"/>
  </w:num>
  <w:num w:numId="47" w16cid:durableId="6681100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10BB2"/>
    <w:rsid w:val="00023033"/>
    <w:rsid w:val="00023B56"/>
    <w:rsid w:val="00025C3E"/>
    <w:rsid w:val="00025E50"/>
    <w:rsid w:val="00031566"/>
    <w:rsid w:val="0003384A"/>
    <w:rsid w:val="000379C8"/>
    <w:rsid w:val="00042C2C"/>
    <w:rsid w:val="00043A2D"/>
    <w:rsid w:val="00043C3D"/>
    <w:rsid w:val="000469E8"/>
    <w:rsid w:val="00047479"/>
    <w:rsid w:val="000477EF"/>
    <w:rsid w:val="0007129E"/>
    <w:rsid w:val="00072CA6"/>
    <w:rsid w:val="00073FDA"/>
    <w:rsid w:val="00074126"/>
    <w:rsid w:val="0007429A"/>
    <w:rsid w:val="000837AA"/>
    <w:rsid w:val="00083B37"/>
    <w:rsid w:val="000842DA"/>
    <w:rsid w:val="00094DC0"/>
    <w:rsid w:val="00094DFB"/>
    <w:rsid w:val="00095CC2"/>
    <w:rsid w:val="00096138"/>
    <w:rsid w:val="000A0612"/>
    <w:rsid w:val="000A4D20"/>
    <w:rsid w:val="000B2DC1"/>
    <w:rsid w:val="000B7A1F"/>
    <w:rsid w:val="000C628B"/>
    <w:rsid w:val="000C6553"/>
    <w:rsid w:val="000D0938"/>
    <w:rsid w:val="000D48AC"/>
    <w:rsid w:val="000E0F52"/>
    <w:rsid w:val="000E1688"/>
    <w:rsid w:val="000F0C08"/>
    <w:rsid w:val="001008E3"/>
    <w:rsid w:val="00100AC2"/>
    <w:rsid w:val="0010127F"/>
    <w:rsid w:val="001014A1"/>
    <w:rsid w:val="00104EA8"/>
    <w:rsid w:val="0011051E"/>
    <w:rsid w:val="0011429B"/>
    <w:rsid w:val="00122B7E"/>
    <w:rsid w:val="00125C30"/>
    <w:rsid w:val="001369CA"/>
    <w:rsid w:val="00137EB1"/>
    <w:rsid w:val="00147004"/>
    <w:rsid w:val="00147927"/>
    <w:rsid w:val="00150C91"/>
    <w:rsid w:val="00151DE1"/>
    <w:rsid w:val="001568BA"/>
    <w:rsid w:val="00161E2B"/>
    <w:rsid w:val="00167677"/>
    <w:rsid w:val="001741EF"/>
    <w:rsid w:val="00175457"/>
    <w:rsid w:val="00176D1C"/>
    <w:rsid w:val="00183DAB"/>
    <w:rsid w:val="00185F88"/>
    <w:rsid w:val="001907CD"/>
    <w:rsid w:val="00191A11"/>
    <w:rsid w:val="001A2120"/>
    <w:rsid w:val="001A4CF3"/>
    <w:rsid w:val="001A645D"/>
    <w:rsid w:val="001A6785"/>
    <w:rsid w:val="001A728E"/>
    <w:rsid w:val="001B345F"/>
    <w:rsid w:val="001B56AD"/>
    <w:rsid w:val="001B7CD6"/>
    <w:rsid w:val="001C2EF8"/>
    <w:rsid w:val="001C371A"/>
    <w:rsid w:val="001C6E36"/>
    <w:rsid w:val="001D1D82"/>
    <w:rsid w:val="001D1F07"/>
    <w:rsid w:val="001D3647"/>
    <w:rsid w:val="001D52BA"/>
    <w:rsid w:val="001E042A"/>
    <w:rsid w:val="001E16EE"/>
    <w:rsid w:val="001E1F56"/>
    <w:rsid w:val="001E1F72"/>
    <w:rsid w:val="001E3667"/>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718A"/>
    <w:rsid w:val="00241411"/>
    <w:rsid w:val="0024E7A8"/>
    <w:rsid w:val="002509A4"/>
    <w:rsid w:val="00252004"/>
    <w:rsid w:val="00252D04"/>
    <w:rsid w:val="00253543"/>
    <w:rsid w:val="00254F5D"/>
    <w:rsid w:val="0026021B"/>
    <w:rsid w:val="0026034A"/>
    <w:rsid w:val="0026240E"/>
    <w:rsid w:val="002638A7"/>
    <w:rsid w:val="00264EC2"/>
    <w:rsid w:val="002652BD"/>
    <w:rsid w:val="00265A6F"/>
    <w:rsid w:val="00266F54"/>
    <w:rsid w:val="00273079"/>
    <w:rsid w:val="00275CDD"/>
    <w:rsid w:val="00277611"/>
    <w:rsid w:val="00277A93"/>
    <w:rsid w:val="00283954"/>
    <w:rsid w:val="002844B7"/>
    <w:rsid w:val="00285FCF"/>
    <w:rsid w:val="00291341"/>
    <w:rsid w:val="002920D9"/>
    <w:rsid w:val="00294119"/>
    <w:rsid w:val="0029626B"/>
    <w:rsid w:val="00296B62"/>
    <w:rsid w:val="002A0F44"/>
    <w:rsid w:val="002B5511"/>
    <w:rsid w:val="002B6AC2"/>
    <w:rsid w:val="002C64CC"/>
    <w:rsid w:val="002E0D29"/>
    <w:rsid w:val="002E1203"/>
    <w:rsid w:val="002E7283"/>
    <w:rsid w:val="002E7A1B"/>
    <w:rsid w:val="002F0A9E"/>
    <w:rsid w:val="002F1345"/>
    <w:rsid w:val="002F4BC1"/>
    <w:rsid w:val="002F6306"/>
    <w:rsid w:val="002F6B4D"/>
    <w:rsid w:val="002F75E5"/>
    <w:rsid w:val="00307A63"/>
    <w:rsid w:val="00311A7B"/>
    <w:rsid w:val="00313875"/>
    <w:rsid w:val="00315BD7"/>
    <w:rsid w:val="003176A6"/>
    <w:rsid w:val="00325254"/>
    <w:rsid w:val="0032562F"/>
    <w:rsid w:val="00326072"/>
    <w:rsid w:val="00331293"/>
    <w:rsid w:val="003312ED"/>
    <w:rsid w:val="003323A4"/>
    <w:rsid w:val="0033351B"/>
    <w:rsid w:val="003355FD"/>
    <w:rsid w:val="003377B8"/>
    <w:rsid w:val="0033789F"/>
    <w:rsid w:val="003442E3"/>
    <w:rsid w:val="00351249"/>
    <w:rsid w:val="0035153D"/>
    <w:rsid w:val="003542AA"/>
    <w:rsid w:val="00354BCF"/>
    <w:rsid w:val="00355CA6"/>
    <w:rsid w:val="00360813"/>
    <w:rsid w:val="00366FDB"/>
    <w:rsid w:val="00372BD7"/>
    <w:rsid w:val="00374145"/>
    <w:rsid w:val="00376BA7"/>
    <w:rsid w:val="00381D3A"/>
    <w:rsid w:val="0038323C"/>
    <w:rsid w:val="00392E9D"/>
    <w:rsid w:val="0039320B"/>
    <w:rsid w:val="00393B3A"/>
    <w:rsid w:val="00394D06"/>
    <w:rsid w:val="003A3D53"/>
    <w:rsid w:val="003A6FC0"/>
    <w:rsid w:val="003B2C11"/>
    <w:rsid w:val="003C1A61"/>
    <w:rsid w:val="003C5E11"/>
    <w:rsid w:val="003D111E"/>
    <w:rsid w:val="003D1DA4"/>
    <w:rsid w:val="003D1E9C"/>
    <w:rsid w:val="003D6152"/>
    <w:rsid w:val="003D7F78"/>
    <w:rsid w:val="003F0CBC"/>
    <w:rsid w:val="003F1866"/>
    <w:rsid w:val="00400C95"/>
    <w:rsid w:val="004018C1"/>
    <w:rsid w:val="0040360D"/>
    <w:rsid w:val="0041336B"/>
    <w:rsid w:val="004150AF"/>
    <w:rsid w:val="00422365"/>
    <w:rsid w:val="00424A0D"/>
    <w:rsid w:val="004302ED"/>
    <w:rsid w:val="00431EEC"/>
    <w:rsid w:val="00440021"/>
    <w:rsid w:val="00440A1D"/>
    <w:rsid w:val="00443F23"/>
    <w:rsid w:val="00447022"/>
    <w:rsid w:val="0045248A"/>
    <w:rsid w:val="0045771B"/>
    <w:rsid w:val="0046301A"/>
    <w:rsid w:val="004727F4"/>
    <w:rsid w:val="004753E7"/>
    <w:rsid w:val="004767C0"/>
    <w:rsid w:val="00482119"/>
    <w:rsid w:val="00491A86"/>
    <w:rsid w:val="004A0A8D"/>
    <w:rsid w:val="004B0018"/>
    <w:rsid w:val="004B4A36"/>
    <w:rsid w:val="004B4DCB"/>
    <w:rsid w:val="004B6490"/>
    <w:rsid w:val="004C0070"/>
    <w:rsid w:val="004C0395"/>
    <w:rsid w:val="004C180A"/>
    <w:rsid w:val="004C311F"/>
    <w:rsid w:val="004C45EC"/>
    <w:rsid w:val="004C4D79"/>
    <w:rsid w:val="004D2A19"/>
    <w:rsid w:val="004D2F44"/>
    <w:rsid w:val="004D594C"/>
    <w:rsid w:val="004D764E"/>
    <w:rsid w:val="004E10A8"/>
    <w:rsid w:val="004E10BB"/>
    <w:rsid w:val="004E125C"/>
    <w:rsid w:val="004E657F"/>
    <w:rsid w:val="004E695D"/>
    <w:rsid w:val="004F135B"/>
    <w:rsid w:val="004F3485"/>
    <w:rsid w:val="004F7812"/>
    <w:rsid w:val="0050112E"/>
    <w:rsid w:val="0050714A"/>
    <w:rsid w:val="00512FC4"/>
    <w:rsid w:val="00514EE0"/>
    <w:rsid w:val="00523671"/>
    <w:rsid w:val="00523EA9"/>
    <w:rsid w:val="00530ACF"/>
    <w:rsid w:val="00536BE0"/>
    <w:rsid w:val="00542CC5"/>
    <w:rsid w:val="005442E2"/>
    <w:rsid w:val="00556DC2"/>
    <w:rsid w:val="00560FE4"/>
    <w:rsid w:val="005659FA"/>
    <w:rsid w:val="005730E9"/>
    <w:rsid w:val="00575B92"/>
    <w:rsid w:val="0058576E"/>
    <w:rsid w:val="00592832"/>
    <w:rsid w:val="00594D4F"/>
    <w:rsid w:val="005968C6"/>
    <w:rsid w:val="00597A48"/>
    <w:rsid w:val="005A2C5C"/>
    <w:rsid w:val="005A3251"/>
    <w:rsid w:val="005A4F0E"/>
    <w:rsid w:val="005A6E37"/>
    <w:rsid w:val="005B0444"/>
    <w:rsid w:val="005B0699"/>
    <w:rsid w:val="005B06A7"/>
    <w:rsid w:val="005B07CC"/>
    <w:rsid w:val="005B0BEB"/>
    <w:rsid w:val="005B37F6"/>
    <w:rsid w:val="005B45E6"/>
    <w:rsid w:val="005B7C36"/>
    <w:rsid w:val="005C50A1"/>
    <w:rsid w:val="005D19D3"/>
    <w:rsid w:val="005D2D68"/>
    <w:rsid w:val="005D338A"/>
    <w:rsid w:val="005D4DC9"/>
    <w:rsid w:val="005D7658"/>
    <w:rsid w:val="005E1066"/>
    <w:rsid w:val="005E6320"/>
    <w:rsid w:val="005E6AD9"/>
    <w:rsid w:val="005F0F21"/>
    <w:rsid w:val="005F3173"/>
    <w:rsid w:val="005F7999"/>
    <w:rsid w:val="00600DB4"/>
    <w:rsid w:val="00601183"/>
    <w:rsid w:val="0060514C"/>
    <w:rsid w:val="00606DA8"/>
    <w:rsid w:val="00611C91"/>
    <w:rsid w:val="00614A55"/>
    <w:rsid w:val="00620D9B"/>
    <w:rsid w:val="00626EDA"/>
    <w:rsid w:val="0062761E"/>
    <w:rsid w:val="0063565A"/>
    <w:rsid w:val="006429B2"/>
    <w:rsid w:val="00643231"/>
    <w:rsid w:val="00652D7D"/>
    <w:rsid w:val="006535DE"/>
    <w:rsid w:val="00657D87"/>
    <w:rsid w:val="0066337E"/>
    <w:rsid w:val="006663BA"/>
    <w:rsid w:val="00674568"/>
    <w:rsid w:val="00674E41"/>
    <w:rsid w:val="00681615"/>
    <w:rsid w:val="00681AA1"/>
    <w:rsid w:val="006846F1"/>
    <w:rsid w:val="006859F3"/>
    <w:rsid w:val="00697082"/>
    <w:rsid w:val="00697C28"/>
    <w:rsid w:val="006B3236"/>
    <w:rsid w:val="006B5D9D"/>
    <w:rsid w:val="006C0634"/>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1295"/>
    <w:rsid w:val="00704472"/>
    <w:rsid w:val="007060A9"/>
    <w:rsid w:val="00714955"/>
    <w:rsid w:val="00722B1B"/>
    <w:rsid w:val="00727F20"/>
    <w:rsid w:val="0073669B"/>
    <w:rsid w:val="00744171"/>
    <w:rsid w:val="00745578"/>
    <w:rsid w:val="00750933"/>
    <w:rsid w:val="00750F98"/>
    <w:rsid w:val="00751D26"/>
    <w:rsid w:val="0076288D"/>
    <w:rsid w:val="00763B86"/>
    <w:rsid w:val="007734C7"/>
    <w:rsid w:val="00774074"/>
    <w:rsid w:val="0077637D"/>
    <w:rsid w:val="00783F42"/>
    <w:rsid w:val="00787D29"/>
    <w:rsid w:val="007901D8"/>
    <w:rsid w:val="00791457"/>
    <w:rsid w:val="00792FB1"/>
    <w:rsid w:val="00793ADB"/>
    <w:rsid w:val="007961F3"/>
    <w:rsid w:val="007A3E38"/>
    <w:rsid w:val="007A7DF6"/>
    <w:rsid w:val="007C37E4"/>
    <w:rsid w:val="007C5E75"/>
    <w:rsid w:val="007D0076"/>
    <w:rsid w:val="007D549C"/>
    <w:rsid w:val="007D5BB8"/>
    <w:rsid w:val="007D5FF2"/>
    <w:rsid w:val="007D743A"/>
    <w:rsid w:val="007F372E"/>
    <w:rsid w:val="007F44AF"/>
    <w:rsid w:val="008022BD"/>
    <w:rsid w:val="00802370"/>
    <w:rsid w:val="008030D6"/>
    <w:rsid w:val="00805ED9"/>
    <w:rsid w:val="0080655B"/>
    <w:rsid w:val="00811F25"/>
    <w:rsid w:val="0081443E"/>
    <w:rsid w:val="00814CD4"/>
    <w:rsid w:val="0081749B"/>
    <w:rsid w:val="008257DC"/>
    <w:rsid w:val="00826059"/>
    <w:rsid w:val="00830157"/>
    <w:rsid w:val="00833627"/>
    <w:rsid w:val="008353A6"/>
    <w:rsid w:val="008355E5"/>
    <w:rsid w:val="00840B07"/>
    <w:rsid w:val="00841EE2"/>
    <w:rsid w:val="0084500D"/>
    <w:rsid w:val="00852955"/>
    <w:rsid w:val="00861CBD"/>
    <w:rsid w:val="008747EE"/>
    <w:rsid w:val="00876E0A"/>
    <w:rsid w:val="008835FB"/>
    <w:rsid w:val="008840A8"/>
    <w:rsid w:val="008849E9"/>
    <w:rsid w:val="00885226"/>
    <w:rsid w:val="00887795"/>
    <w:rsid w:val="00896863"/>
    <w:rsid w:val="008B15D2"/>
    <w:rsid w:val="008B2C46"/>
    <w:rsid w:val="008D0D2A"/>
    <w:rsid w:val="008D5E06"/>
    <w:rsid w:val="008D6D77"/>
    <w:rsid w:val="008E1D2A"/>
    <w:rsid w:val="008E25FE"/>
    <w:rsid w:val="008F22B4"/>
    <w:rsid w:val="0090231A"/>
    <w:rsid w:val="0090385E"/>
    <w:rsid w:val="0090755B"/>
    <w:rsid w:val="00907B31"/>
    <w:rsid w:val="0093047A"/>
    <w:rsid w:val="0093285E"/>
    <w:rsid w:val="00937AA5"/>
    <w:rsid w:val="00945AB9"/>
    <w:rsid w:val="009522CF"/>
    <w:rsid w:val="00954BFF"/>
    <w:rsid w:val="00957CA6"/>
    <w:rsid w:val="00960005"/>
    <w:rsid w:val="00963710"/>
    <w:rsid w:val="00964F9C"/>
    <w:rsid w:val="00966CF4"/>
    <w:rsid w:val="00987F5B"/>
    <w:rsid w:val="009902F3"/>
    <w:rsid w:val="009932C0"/>
    <w:rsid w:val="009964E2"/>
    <w:rsid w:val="009A01B4"/>
    <w:rsid w:val="009A526E"/>
    <w:rsid w:val="009A60F1"/>
    <w:rsid w:val="009A7573"/>
    <w:rsid w:val="009B0A24"/>
    <w:rsid w:val="009B4C18"/>
    <w:rsid w:val="009C6B52"/>
    <w:rsid w:val="009D1935"/>
    <w:rsid w:val="009D4BE0"/>
    <w:rsid w:val="009D5184"/>
    <w:rsid w:val="009E2D6B"/>
    <w:rsid w:val="009E3DFC"/>
    <w:rsid w:val="009E68F2"/>
    <w:rsid w:val="009E7261"/>
    <w:rsid w:val="009F00DD"/>
    <w:rsid w:val="009F0E45"/>
    <w:rsid w:val="009F4618"/>
    <w:rsid w:val="009F6D89"/>
    <w:rsid w:val="00A04CA2"/>
    <w:rsid w:val="00A068FE"/>
    <w:rsid w:val="00A06ADE"/>
    <w:rsid w:val="00A11CF6"/>
    <w:rsid w:val="00A149BF"/>
    <w:rsid w:val="00A14B6B"/>
    <w:rsid w:val="00A32091"/>
    <w:rsid w:val="00A3643A"/>
    <w:rsid w:val="00A4562B"/>
    <w:rsid w:val="00A4789D"/>
    <w:rsid w:val="00A5130E"/>
    <w:rsid w:val="00A62212"/>
    <w:rsid w:val="00A6426E"/>
    <w:rsid w:val="00A658DE"/>
    <w:rsid w:val="00A71B34"/>
    <w:rsid w:val="00A72859"/>
    <w:rsid w:val="00A767C6"/>
    <w:rsid w:val="00A87C21"/>
    <w:rsid w:val="00AA316B"/>
    <w:rsid w:val="00AA5302"/>
    <w:rsid w:val="00AB3BCE"/>
    <w:rsid w:val="00AB5C2A"/>
    <w:rsid w:val="00AC2498"/>
    <w:rsid w:val="00AC4B4D"/>
    <w:rsid w:val="00AC5C92"/>
    <w:rsid w:val="00AE3D2B"/>
    <w:rsid w:val="00AF4EFA"/>
    <w:rsid w:val="00AF4F6C"/>
    <w:rsid w:val="00B0205C"/>
    <w:rsid w:val="00B02D21"/>
    <w:rsid w:val="00B03FF2"/>
    <w:rsid w:val="00B0475D"/>
    <w:rsid w:val="00B05A08"/>
    <w:rsid w:val="00B1009D"/>
    <w:rsid w:val="00B15586"/>
    <w:rsid w:val="00B20DC1"/>
    <w:rsid w:val="00B2364A"/>
    <w:rsid w:val="00B23AC0"/>
    <w:rsid w:val="00B24118"/>
    <w:rsid w:val="00B273A9"/>
    <w:rsid w:val="00B3769A"/>
    <w:rsid w:val="00B4081F"/>
    <w:rsid w:val="00B44771"/>
    <w:rsid w:val="00B466CF"/>
    <w:rsid w:val="00B534AD"/>
    <w:rsid w:val="00B57A03"/>
    <w:rsid w:val="00B717E0"/>
    <w:rsid w:val="00B80DDE"/>
    <w:rsid w:val="00B83044"/>
    <w:rsid w:val="00B90D57"/>
    <w:rsid w:val="00B92C61"/>
    <w:rsid w:val="00BA322E"/>
    <w:rsid w:val="00BA44E5"/>
    <w:rsid w:val="00BA4DC2"/>
    <w:rsid w:val="00BA71BD"/>
    <w:rsid w:val="00BB3DA8"/>
    <w:rsid w:val="00BB561E"/>
    <w:rsid w:val="00BB5EB5"/>
    <w:rsid w:val="00BB6F34"/>
    <w:rsid w:val="00BB7B83"/>
    <w:rsid w:val="00BC1FD2"/>
    <w:rsid w:val="00BC702C"/>
    <w:rsid w:val="00BD05AC"/>
    <w:rsid w:val="00BD1EF6"/>
    <w:rsid w:val="00BD1FFD"/>
    <w:rsid w:val="00BE33FC"/>
    <w:rsid w:val="00BE5FBD"/>
    <w:rsid w:val="00BE64AE"/>
    <w:rsid w:val="00BF00C9"/>
    <w:rsid w:val="00BF2BA2"/>
    <w:rsid w:val="00BF727D"/>
    <w:rsid w:val="00C03482"/>
    <w:rsid w:val="00C13AFF"/>
    <w:rsid w:val="00C14BFF"/>
    <w:rsid w:val="00C159F7"/>
    <w:rsid w:val="00C15D8E"/>
    <w:rsid w:val="00C179C7"/>
    <w:rsid w:val="00C17C40"/>
    <w:rsid w:val="00C17E08"/>
    <w:rsid w:val="00C301C8"/>
    <w:rsid w:val="00C30A1C"/>
    <w:rsid w:val="00C360F6"/>
    <w:rsid w:val="00C364F2"/>
    <w:rsid w:val="00C51D84"/>
    <w:rsid w:val="00C53B77"/>
    <w:rsid w:val="00C57B7E"/>
    <w:rsid w:val="00C65B95"/>
    <w:rsid w:val="00C71937"/>
    <w:rsid w:val="00C84744"/>
    <w:rsid w:val="00C86E63"/>
    <w:rsid w:val="00C92C41"/>
    <w:rsid w:val="00C93F37"/>
    <w:rsid w:val="00CA2F80"/>
    <w:rsid w:val="00CB04D9"/>
    <w:rsid w:val="00CB27CB"/>
    <w:rsid w:val="00CB49E6"/>
    <w:rsid w:val="00CB647C"/>
    <w:rsid w:val="00CC2498"/>
    <w:rsid w:val="00CC42A3"/>
    <w:rsid w:val="00CC5E90"/>
    <w:rsid w:val="00CC7DD5"/>
    <w:rsid w:val="00CD670A"/>
    <w:rsid w:val="00CE139D"/>
    <w:rsid w:val="00CE2052"/>
    <w:rsid w:val="00CF1399"/>
    <w:rsid w:val="00CF2BEE"/>
    <w:rsid w:val="00CF5940"/>
    <w:rsid w:val="00CF6067"/>
    <w:rsid w:val="00D04B67"/>
    <w:rsid w:val="00D13FEF"/>
    <w:rsid w:val="00D26F8E"/>
    <w:rsid w:val="00D30055"/>
    <w:rsid w:val="00D36FA9"/>
    <w:rsid w:val="00D420E7"/>
    <w:rsid w:val="00D45579"/>
    <w:rsid w:val="00D47991"/>
    <w:rsid w:val="00D51FE9"/>
    <w:rsid w:val="00D522B9"/>
    <w:rsid w:val="00D54C23"/>
    <w:rsid w:val="00D556BD"/>
    <w:rsid w:val="00D572DC"/>
    <w:rsid w:val="00D57E3E"/>
    <w:rsid w:val="00D60337"/>
    <w:rsid w:val="00D65848"/>
    <w:rsid w:val="00D664E3"/>
    <w:rsid w:val="00D672CB"/>
    <w:rsid w:val="00D71A13"/>
    <w:rsid w:val="00D722E8"/>
    <w:rsid w:val="00D724C0"/>
    <w:rsid w:val="00D7552D"/>
    <w:rsid w:val="00D769A0"/>
    <w:rsid w:val="00D8253F"/>
    <w:rsid w:val="00D86B4D"/>
    <w:rsid w:val="00D92DA2"/>
    <w:rsid w:val="00DA1EB8"/>
    <w:rsid w:val="00DA26D1"/>
    <w:rsid w:val="00DB24CB"/>
    <w:rsid w:val="00DB34A8"/>
    <w:rsid w:val="00DC71E4"/>
    <w:rsid w:val="00DD12CA"/>
    <w:rsid w:val="00DD4D24"/>
    <w:rsid w:val="00DD5366"/>
    <w:rsid w:val="00DE5101"/>
    <w:rsid w:val="00DF5013"/>
    <w:rsid w:val="00DF695A"/>
    <w:rsid w:val="00DF6D1A"/>
    <w:rsid w:val="00E0003A"/>
    <w:rsid w:val="00E01C26"/>
    <w:rsid w:val="00E022EA"/>
    <w:rsid w:val="00E133B3"/>
    <w:rsid w:val="00E13882"/>
    <w:rsid w:val="00E13AA8"/>
    <w:rsid w:val="00E1752C"/>
    <w:rsid w:val="00E2030B"/>
    <w:rsid w:val="00E22EEA"/>
    <w:rsid w:val="00E23F37"/>
    <w:rsid w:val="00E34186"/>
    <w:rsid w:val="00E34653"/>
    <w:rsid w:val="00E3516E"/>
    <w:rsid w:val="00E37F58"/>
    <w:rsid w:val="00E42C27"/>
    <w:rsid w:val="00E545A3"/>
    <w:rsid w:val="00E613DD"/>
    <w:rsid w:val="00E6142F"/>
    <w:rsid w:val="00E67555"/>
    <w:rsid w:val="00E717D3"/>
    <w:rsid w:val="00E7610D"/>
    <w:rsid w:val="00E767AF"/>
    <w:rsid w:val="00E77C01"/>
    <w:rsid w:val="00E840D4"/>
    <w:rsid w:val="00E86C82"/>
    <w:rsid w:val="00E87294"/>
    <w:rsid w:val="00E90478"/>
    <w:rsid w:val="00E9640A"/>
    <w:rsid w:val="00E97251"/>
    <w:rsid w:val="00EA4F83"/>
    <w:rsid w:val="00EB1C58"/>
    <w:rsid w:val="00EC051D"/>
    <w:rsid w:val="00EC3B5B"/>
    <w:rsid w:val="00EC5F87"/>
    <w:rsid w:val="00EC7AA2"/>
    <w:rsid w:val="00ED24A2"/>
    <w:rsid w:val="00ED30CA"/>
    <w:rsid w:val="00ED388F"/>
    <w:rsid w:val="00EE330F"/>
    <w:rsid w:val="00EE459E"/>
    <w:rsid w:val="00EE45F6"/>
    <w:rsid w:val="00EE67C4"/>
    <w:rsid w:val="00EE750D"/>
    <w:rsid w:val="00EF0B9B"/>
    <w:rsid w:val="00EF0BF9"/>
    <w:rsid w:val="00EF7928"/>
    <w:rsid w:val="00F03E97"/>
    <w:rsid w:val="00F03EB8"/>
    <w:rsid w:val="00F05BC8"/>
    <w:rsid w:val="00F0635A"/>
    <w:rsid w:val="00F1586E"/>
    <w:rsid w:val="00F161C9"/>
    <w:rsid w:val="00F318B8"/>
    <w:rsid w:val="00F33516"/>
    <w:rsid w:val="00F33C16"/>
    <w:rsid w:val="00F34329"/>
    <w:rsid w:val="00F35422"/>
    <w:rsid w:val="00F43EA0"/>
    <w:rsid w:val="00F445AA"/>
    <w:rsid w:val="00F44B60"/>
    <w:rsid w:val="00F463CF"/>
    <w:rsid w:val="00F47968"/>
    <w:rsid w:val="00F52EF2"/>
    <w:rsid w:val="00F624B5"/>
    <w:rsid w:val="00F64E3E"/>
    <w:rsid w:val="00F64E85"/>
    <w:rsid w:val="00F70806"/>
    <w:rsid w:val="00F73683"/>
    <w:rsid w:val="00F75CBB"/>
    <w:rsid w:val="00F763D1"/>
    <w:rsid w:val="00F766F9"/>
    <w:rsid w:val="00F82019"/>
    <w:rsid w:val="00F8214A"/>
    <w:rsid w:val="00F8298D"/>
    <w:rsid w:val="00F83739"/>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FollowedHyperlink">
    <w:name w:val="FollowedHyperlink"/>
    <w:basedOn w:val="DefaultParagraphFont"/>
    <w:uiPriority w:val="99"/>
    <w:semiHidden/>
    <w:unhideWhenUsed/>
    <w:rsid w:val="00C17C40"/>
    <w:rPr>
      <w:color w:val="954F72" w:themeColor="followedHyperlink"/>
      <w:u w:val="single"/>
    </w:rPr>
  </w:style>
  <w:style w:type="paragraph" w:styleId="NormalWeb">
    <w:name w:val="Normal (Web)"/>
    <w:basedOn w:val="Normal"/>
    <w:uiPriority w:val="99"/>
    <w:unhideWhenUsed/>
    <w:rsid w:val="00351249"/>
    <w:pPr>
      <w:spacing w:before="100" w:beforeAutospacing="1" w:after="100" w:afterAutospacing="1" w:line="240" w:lineRule="auto"/>
    </w:pPr>
    <w:rPr>
      <w:rFonts w:ascii="Times New Roman" w:eastAsia="Times New Roman" w:hAnsi="Times New Roman" w:cs="Times New Roman"/>
      <w:sz w:val="24"/>
      <w:szCs w:val="24"/>
      <w:lang w:eastAsia="en-US"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36128040">
      <w:bodyDiv w:val="1"/>
      <w:marLeft w:val="0"/>
      <w:marRight w:val="0"/>
      <w:marTop w:val="0"/>
      <w:marBottom w:val="0"/>
      <w:divBdr>
        <w:top w:val="none" w:sz="0" w:space="0" w:color="auto"/>
        <w:left w:val="none" w:sz="0" w:space="0" w:color="auto"/>
        <w:bottom w:val="none" w:sz="0" w:space="0" w:color="auto"/>
        <w:right w:val="none" w:sz="0" w:space="0" w:color="auto"/>
      </w:divBdr>
    </w:div>
    <w:div w:id="78871156">
      <w:bodyDiv w:val="1"/>
      <w:marLeft w:val="0"/>
      <w:marRight w:val="0"/>
      <w:marTop w:val="0"/>
      <w:marBottom w:val="0"/>
      <w:divBdr>
        <w:top w:val="none" w:sz="0" w:space="0" w:color="auto"/>
        <w:left w:val="none" w:sz="0" w:space="0" w:color="auto"/>
        <w:bottom w:val="none" w:sz="0" w:space="0" w:color="auto"/>
        <w:right w:val="none" w:sz="0" w:space="0" w:color="auto"/>
      </w:divBdr>
    </w:div>
    <w:div w:id="203913504">
      <w:bodyDiv w:val="1"/>
      <w:marLeft w:val="0"/>
      <w:marRight w:val="0"/>
      <w:marTop w:val="0"/>
      <w:marBottom w:val="0"/>
      <w:divBdr>
        <w:top w:val="none" w:sz="0" w:space="0" w:color="auto"/>
        <w:left w:val="none" w:sz="0" w:space="0" w:color="auto"/>
        <w:bottom w:val="none" w:sz="0" w:space="0" w:color="auto"/>
        <w:right w:val="none" w:sz="0" w:space="0" w:color="auto"/>
      </w:divBdr>
    </w:div>
    <w:div w:id="226188572">
      <w:bodyDiv w:val="1"/>
      <w:marLeft w:val="0"/>
      <w:marRight w:val="0"/>
      <w:marTop w:val="0"/>
      <w:marBottom w:val="0"/>
      <w:divBdr>
        <w:top w:val="none" w:sz="0" w:space="0" w:color="auto"/>
        <w:left w:val="none" w:sz="0" w:space="0" w:color="auto"/>
        <w:bottom w:val="none" w:sz="0" w:space="0" w:color="auto"/>
        <w:right w:val="none" w:sz="0" w:space="0" w:color="auto"/>
      </w:divBdr>
    </w:div>
    <w:div w:id="240146114">
      <w:bodyDiv w:val="1"/>
      <w:marLeft w:val="0"/>
      <w:marRight w:val="0"/>
      <w:marTop w:val="0"/>
      <w:marBottom w:val="0"/>
      <w:divBdr>
        <w:top w:val="none" w:sz="0" w:space="0" w:color="auto"/>
        <w:left w:val="none" w:sz="0" w:space="0" w:color="auto"/>
        <w:bottom w:val="none" w:sz="0" w:space="0" w:color="auto"/>
        <w:right w:val="none" w:sz="0" w:space="0" w:color="auto"/>
      </w:divBdr>
    </w:div>
    <w:div w:id="346054748">
      <w:bodyDiv w:val="1"/>
      <w:marLeft w:val="0"/>
      <w:marRight w:val="0"/>
      <w:marTop w:val="0"/>
      <w:marBottom w:val="0"/>
      <w:divBdr>
        <w:top w:val="none" w:sz="0" w:space="0" w:color="auto"/>
        <w:left w:val="none" w:sz="0" w:space="0" w:color="auto"/>
        <w:bottom w:val="none" w:sz="0" w:space="0" w:color="auto"/>
        <w:right w:val="none" w:sz="0" w:space="0" w:color="auto"/>
      </w:divBdr>
    </w:div>
    <w:div w:id="430471936">
      <w:bodyDiv w:val="1"/>
      <w:marLeft w:val="0"/>
      <w:marRight w:val="0"/>
      <w:marTop w:val="0"/>
      <w:marBottom w:val="0"/>
      <w:divBdr>
        <w:top w:val="none" w:sz="0" w:space="0" w:color="auto"/>
        <w:left w:val="none" w:sz="0" w:space="0" w:color="auto"/>
        <w:bottom w:val="none" w:sz="0" w:space="0" w:color="auto"/>
        <w:right w:val="none" w:sz="0" w:space="0" w:color="auto"/>
      </w:divBdr>
    </w:div>
    <w:div w:id="476580710">
      <w:bodyDiv w:val="1"/>
      <w:marLeft w:val="0"/>
      <w:marRight w:val="0"/>
      <w:marTop w:val="0"/>
      <w:marBottom w:val="0"/>
      <w:divBdr>
        <w:top w:val="none" w:sz="0" w:space="0" w:color="auto"/>
        <w:left w:val="none" w:sz="0" w:space="0" w:color="auto"/>
        <w:bottom w:val="none" w:sz="0" w:space="0" w:color="auto"/>
        <w:right w:val="none" w:sz="0" w:space="0" w:color="auto"/>
      </w:divBdr>
    </w:div>
    <w:div w:id="490101656">
      <w:bodyDiv w:val="1"/>
      <w:marLeft w:val="0"/>
      <w:marRight w:val="0"/>
      <w:marTop w:val="0"/>
      <w:marBottom w:val="0"/>
      <w:divBdr>
        <w:top w:val="none" w:sz="0" w:space="0" w:color="auto"/>
        <w:left w:val="none" w:sz="0" w:space="0" w:color="auto"/>
        <w:bottom w:val="none" w:sz="0" w:space="0" w:color="auto"/>
        <w:right w:val="none" w:sz="0" w:space="0" w:color="auto"/>
      </w:divBdr>
    </w:div>
    <w:div w:id="523248728">
      <w:bodyDiv w:val="1"/>
      <w:marLeft w:val="0"/>
      <w:marRight w:val="0"/>
      <w:marTop w:val="0"/>
      <w:marBottom w:val="0"/>
      <w:divBdr>
        <w:top w:val="none" w:sz="0" w:space="0" w:color="auto"/>
        <w:left w:val="none" w:sz="0" w:space="0" w:color="auto"/>
        <w:bottom w:val="none" w:sz="0" w:space="0" w:color="auto"/>
        <w:right w:val="none" w:sz="0" w:space="0" w:color="auto"/>
      </w:divBdr>
    </w:div>
    <w:div w:id="601108397">
      <w:bodyDiv w:val="1"/>
      <w:marLeft w:val="0"/>
      <w:marRight w:val="0"/>
      <w:marTop w:val="0"/>
      <w:marBottom w:val="0"/>
      <w:divBdr>
        <w:top w:val="none" w:sz="0" w:space="0" w:color="auto"/>
        <w:left w:val="none" w:sz="0" w:space="0" w:color="auto"/>
        <w:bottom w:val="none" w:sz="0" w:space="0" w:color="auto"/>
        <w:right w:val="none" w:sz="0" w:space="0" w:color="auto"/>
      </w:divBdr>
    </w:div>
    <w:div w:id="624433123">
      <w:bodyDiv w:val="1"/>
      <w:marLeft w:val="0"/>
      <w:marRight w:val="0"/>
      <w:marTop w:val="0"/>
      <w:marBottom w:val="0"/>
      <w:divBdr>
        <w:top w:val="none" w:sz="0" w:space="0" w:color="auto"/>
        <w:left w:val="none" w:sz="0" w:space="0" w:color="auto"/>
        <w:bottom w:val="none" w:sz="0" w:space="0" w:color="auto"/>
        <w:right w:val="none" w:sz="0" w:space="0" w:color="auto"/>
      </w:divBdr>
    </w:div>
    <w:div w:id="650325995">
      <w:bodyDiv w:val="1"/>
      <w:marLeft w:val="0"/>
      <w:marRight w:val="0"/>
      <w:marTop w:val="0"/>
      <w:marBottom w:val="0"/>
      <w:divBdr>
        <w:top w:val="none" w:sz="0" w:space="0" w:color="auto"/>
        <w:left w:val="none" w:sz="0" w:space="0" w:color="auto"/>
        <w:bottom w:val="none" w:sz="0" w:space="0" w:color="auto"/>
        <w:right w:val="none" w:sz="0" w:space="0" w:color="auto"/>
      </w:divBdr>
    </w:div>
    <w:div w:id="683899325">
      <w:bodyDiv w:val="1"/>
      <w:marLeft w:val="0"/>
      <w:marRight w:val="0"/>
      <w:marTop w:val="0"/>
      <w:marBottom w:val="0"/>
      <w:divBdr>
        <w:top w:val="none" w:sz="0" w:space="0" w:color="auto"/>
        <w:left w:val="none" w:sz="0" w:space="0" w:color="auto"/>
        <w:bottom w:val="none" w:sz="0" w:space="0" w:color="auto"/>
        <w:right w:val="none" w:sz="0" w:space="0" w:color="auto"/>
      </w:divBdr>
    </w:div>
    <w:div w:id="702176007">
      <w:bodyDiv w:val="1"/>
      <w:marLeft w:val="0"/>
      <w:marRight w:val="0"/>
      <w:marTop w:val="0"/>
      <w:marBottom w:val="0"/>
      <w:divBdr>
        <w:top w:val="none" w:sz="0" w:space="0" w:color="auto"/>
        <w:left w:val="none" w:sz="0" w:space="0" w:color="auto"/>
        <w:bottom w:val="none" w:sz="0" w:space="0" w:color="auto"/>
        <w:right w:val="none" w:sz="0" w:space="0" w:color="auto"/>
      </w:divBdr>
    </w:div>
    <w:div w:id="762150220">
      <w:bodyDiv w:val="1"/>
      <w:marLeft w:val="0"/>
      <w:marRight w:val="0"/>
      <w:marTop w:val="0"/>
      <w:marBottom w:val="0"/>
      <w:divBdr>
        <w:top w:val="none" w:sz="0" w:space="0" w:color="auto"/>
        <w:left w:val="none" w:sz="0" w:space="0" w:color="auto"/>
        <w:bottom w:val="none" w:sz="0" w:space="0" w:color="auto"/>
        <w:right w:val="none" w:sz="0" w:space="0" w:color="auto"/>
      </w:divBdr>
    </w:div>
    <w:div w:id="836381611">
      <w:bodyDiv w:val="1"/>
      <w:marLeft w:val="0"/>
      <w:marRight w:val="0"/>
      <w:marTop w:val="0"/>
      <w:marBottom w:val="0"/>
      <w:divBdr>
        <w:top w:val="none" w:sz="0" w:space="0" w:color="auto"/>
        <w:left w:val="none" w:sz="0" w:space="0" w:color="auto"/>
        <w:bottom w:val="none" w:sz="0" w:space="0" w:color="auto"/>
        <w:right w:val="none" w:sz="0" w:space="0" w:color="auto"/>
      </w:divBdr>
    </w:div>
    <w:div w:id="897394888">
      <w:bodyDiv w:val="1"/>
      <w:marLeft w:val="0"/>
      <w:marRight w:val="0"/>
      <w:marTop w:val="0"/>
      <w:marBottom w:val="0"/>
      <w:divBdr>
        <w:top w:val="none" w:sz="0" w:space="0" w:color="auto"/>
        <w:left w:val="none" w:sz="0" w:space="0" w:color="auto"/>
        <w:bottom w:val="none" w:sz="0" w:space="0" w:color="auto"/>
        <w:right w:val="none" w:sz="0" w:space="0" w:color="auto"/>
      </w:divBdr>
    </w:div>
    <w:div w:id="961036548">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993488638">
      <w:bodyDiv w:val="1"/>
      <w:marLeft w:val="0"/>
      <w:marRight w:val="0"/>
      <w:marTop w:val="0"/>
      <w:marBottom w:val="0"/>
      <w:divBdr>
        <w:top w:val="none" w:sz="0" w:space="0" w:color="auto"/>
        <w:left w:val="none" w:sz="0" w:space="0" w:color="auto"/>
        <w:bottom w:val="none" w:sz="0" w:space="0" w:color="auto"/>
        <w:right w:val="none" w:sz="0" w:space="0" w:color="auto"/>
      </w:divBdr>
    </w:div>
    <w:div w:id="1000235340">
      <w:bodyDiv w:val="1"/>
      <w:marLeft w:val="0"/>
      <w:marRight w:val="0"/>
      <w:marTop w:val="0"/>
      <w:marBottom w:val="0"/>
      <w:divBdr>
        <w:top w:val="none" w:sz="0" w:space="0" w:color="auto"/>
        <w:left w:val="none" w:sz="0" w:space="0" w:color="auto"/>
        <w:bottom w:val="none" w:sz="0" w:space="0" w:color="auto"/>
        <w:right w:val="none" w:sz="0" w:space="0" w:color="auto"/>
      </w:divBdr>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026293806">
      <w:bodyDiv w:val="1"/>
      <w:marLeft w:val="0"/>
      <w:marRight w:val="0"/>
      <w:marTop w:val="0"/>
      <w:marBottom w:val="0"/>
      <w:divBdr>
        <w:top w:val="none" w:sz="0" w:space="0" w:color="auto"/>
        <w:left w:val="none" w:sz="0" w:space="0" w:color="auto"/>
        <w:bottom w:val="none" w:sz="0" w:space="0" w:color="auto"/>
        <w:right w:val="none" w:sz="0" w:space="0" w:color="auto"/>
      </w:divBdr>
    </w:div>
    <w:div w:id="1027634365">
      <w:bodyDiv w:val="1"/>
      <w:marLeft w:val="0"/>
      <w:marRight w:val="0"/>
      <w:marTop w:val="0"/>
      <w:marBottom w:val="0"/>
      <w:divBdr>
        <w:top w:val="none" w:sz="0" w:space="0" w:color="auto"/>
        <w:left w:val="none" w:sz="0" w:space="0" w:color="auto"/>
        <w:bottom w:val="none" w:sz="0" w:space="0" w:color="auto"/>
        <w:right w:val="none" w:sz="0" w:space="0" w:color="auto"/>
      </w:divBdr>
    </w:div>
    <w:div w:id="1067385309">
      <w:bodyDiv w:val="1"/>
      <w:marLeft w:val="0"/>
      <w:marRight w:val="0"/>
      <w:marTop w:val="0"/>
      <w:marBottom w:val="0"/>
      <w:divBdr>
        <w:top w:val="none" w:sz="0" w:space="0" w:color="auto"/>
        <w:left w:val="none" w:sz="0" w:space="0" w:color="auto"/>
        <w:bottom w:val="none" w:sz="0" w:space="0" w:color="auto"/>
        <w:right w:val="none" w:sz="0" w:space="0" w:color="auto"/>
      </w:divBdr>
    </w:div>
    <w:div w:id="1068307571">
      <w:bodyDiv w:val="1"/>
      <w:marLeft w:val="0"/>
      <w:marRight w:val="0"/>
      <w:marTop w:val="0"/>
      <w:marBottom w:val="0"/>
      <w:divBdr>
        <w:top w:val="none" w:sz="0" w:space="0" w:color="auto"/>
        <w:left w:val="none" w:sz="0" w:space="0" w:color="auto"/>
        <w:bottom w:val="none" w:sz="0" w:space="0" w:color="auto"/>
        <w:right w:val="none" w:sz="0" w:space="0" w:color="auto"/>
      </w:divBdr>
    </w:div>
    <w:div w:id="1109088637">
      <w:bodyDiv w:val="1"/>
      <w:marLeft w:val="0"/>
      <w:marRight w:val="0"/>
      <w:marTop w:val="0"/>
      <w:marBottom w:val="0"/>
      <w:divBdr>
        <w:top w:val="none" w:sz="0" w:space="0" w:color="auto"/>
        <w:left w:val="none" w:sz="0" w:space="0" w:color="auto"/>
        <w:bottom w:val="none" w:sz="0" w:space="0" w:color="auto"/>
        <w:right w:val="none" w:sz="0" w:space="0" w:color="auto"/>
      </w:divBdr>
    </w:div>
    <w:div w:id="1121921554">
      <w:bodyDiv w:val="1"/>
      <w:marLeft w:val="0"/>
      <w:marRight w:val="0"/>
      <w:marTop w:val="0"/>
      <w:marBottom w:val="0"/>
      <w:divBdr>
        <w:top w:val="none" w:sz="0" w:space="0" w:color="auto"/>
        <w:left w:val="none" w:sz="0" w:space="0" w:color="auto"/>
        <w:bottom w:val="none" w:sz="0" w:space="0" w:color="auto"/>
        <w:right w:val="none" w:sz="0" w:space="0" w:color="auto"/>
      </w:divBdr>
    </w:div>
    <w:div w:id="1132333496">
      <w:bodyDiv w:val="1"/>
      <w:marLeft w:val="0"/>
      <w:marRight w:val="0"/>
      <w:marTop w:val="0"/>
      <w:marBottom w:val="0"/>
      <w:divBdr>
        <w:top w:val="none" w:sz="0" w:space="0" w:color="auto"/>
        <w:left w:val="none" w:sz="0" w:space="0" w:color="auto"/>
        <w:bottom w:val="none" w:sz="0" w:space="0" w:color="auto"/>
        <w:right w:val="none" w:sz="0" w:space="0" w:color="auto"/>
      </w:divBdr>
    </w:div>
    <w:div w:id="1150943915">
      <w:bodyDiv w:val="1"/>
      <w:marLeft w:val="0"/>
      <w:marRight w:val="0"/>
      <w:marTop w:val="0"/>
      <w:marBottom w:val="0"/>
      <w:divBdr>
        <w:top w:val="none" w:sz="0" w:space="0" w:color="auto"/>
        <w:left w:val="none" w:sz="0" w:space="0" w:color="auto"/>
        <w:bottom w:val="none" w:sz="0" w:space="0" w:color="auto"/>
        <w:right w:val="none" w:sz="0" w:space="0" w:color="auto"/>
      </w:divBdr>
    </w:div>
    <w:div w:id="1182940236">
      <w:bodyDiv w:val="1"/>
      <w:marLeft w:val="0"/>
      <w:marRight w:val="0"/>
      <w:marTop w:val="0"/>
      <w:marBottom w:val="0"/>
      <w:divBdr>
        <w:top w:val="none" w:sz="0" w:space="0" w:color="auto"/>
        <w:left w:val="none" w:sz="0" w:space="0" w:color="auto"/>
        <w:bottom w:val="none" w:sz="0" w:space="0" w:color="auto"/>
        <w:right w:val="none" w:sz="0" w:space="0" w:color="auto"/>
      </w:divBdr>
    </w:div>
    <w:div w:id="1253321457">
      <w:bodyDiv w:val="1"/>
      <w:marLeft w:val="0"/>
      <w:marRight w:val="0"/>
      <w:marTop w:val="0"/>
      <w:marBottom w:val="0"/>
      <w:divBdr>
        <w:top w:val="none" w:sz="0" w:space="0" w:color="auto"/>
        <w:left w:val="none" w:sz="0" w:space="0" w:color="auto"/>
        <w:bottom w:val="none" w:sz="0" w:space="0" w:color="auto"/>
        <w:right w:val="none" w:sz="0" w:space="0" w:color="auto"/>
      </w:divBdr>
    </w:div>
    <w:div w:id="131105506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385256614">
      <w:bodyDiv w:val="1"/>
      <w:marLeft w:val="0"/>
      <w:marRight w:val="0"/>
      <w:marTop w:val="0"/>
      <w:marBottom w:val="0"/>
      <w:divBdr>
        <w:top w:val="none" w:sz="0" w:space="0" w:color="auto"/>
        <w:left w:val="none" w:sz="0" w:space="0" w:color="auto"/>
        <w:bottom w:val="none" w:sz="0" w:space="0" w:color="auto"/>
        <w:right w:val="none" w:sz="0" w:space="0" w:color="auto"/>
      </w:divBdr>
    </w:div>
    <w:div w:id="1461076091">
      <w:bodyDiv w:val="1"/>
      <w:marLeft w:val="0"/>
      <w:marRight w:val="0"/>
      <w:marTop w:val="0"/>
      <w:marBottom w:val="0"/>
      <w:divBdr>
        <w:top w:val="none" w:sz="0" w:space="0" w:color="auto"/>
        <w:left w:val="none" w:sz="0" w:space="0" w:color="auto"/>
        <w:bottom w:val="none" w:sz="0" w:space="0" w:color="auto"/>
        <w:right w:val="none" w:sz="0" w:space="0" w:color="auto"/>
      </w:divBdr>
    </w:div>
    <w:div w:id="1480803481">
      <w:bodyDiv w:val="1"/>
      <w:marLeft w:val="0"/>
      <w:marRight w:val="0"/>
      <w:marTop w:val="0"/>
      <w:marBottom w:val="0"/>
      <w:divBdr>
        <w:top w:val="none" w:sz="0" w:space="0" w:color="auto"/>
        <w:left w:val="none" w:sz="0" w:space="0" w:color="auto"/>
        <w:bottom w:val="none" w:sz="0" w:space="0" w:color="auto"/>
        <w:right w:val="none" w:sz="0" w:space="0" w:color="auto"/>
      </w:divBdr>
    </w:div>
    <w:div w:id="1584532854">
      <w:bodyDiv w:val="1"/>
      <w:marLeft w:val="0"/>
      <w:marRight w:val="0"/>
      <w:marTop w:val="0"/>
      <w:marBottom w:val="0"/>
      <w:divBdr>
        <w:top w:val="none" w:sz="0" w:space="0" w:color="auto"/>
        <w:left w:val="none" w:sz="0" w:space="0" w:color="auto"/>
        <w:bottom w:val="none" w:sz="0" w:space="0" w:color="auto"/>
        <w:right w:val="none" w:sz="0" w:space="0" w:color="auto"/>
      </w:divBdr>
    </w:div>
    <w:div w:id="1610970007">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18754663">
      <w:bodyDiv w:val="1"/>
      <w:marLeft w:val="0"/>
      <w:marRight w:val="0"/>
      <w:marTop w:val="0"/>
      <w:marBottom w:val="0"/>
      <w:divBdr>
        <w:top w:val="none" w:sz="0" w:space="0" w:color="auto"/>
        <w:left w:val="none" w:sz="0" w:space="0" w:color="auto"/>
        <w:bottom w:val="none" w:sz="0" w:space="0" w:color="auto"/>
        <w:right w:val="none" w:sz="0" w:space="0" w:color="auto"/>
      </w:divBdr>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698463587">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27286067">
      <w:bodyDiv w:val="1"/>
      <w:marLeft w:val="0"/>
      <w:marRight w:val="0"/>
      <w:marTop w:val="0"/>
      <w:marBottom w:val="0"/>
      <w:divBdr>
        <w:top w:val="none" w:sz="0" w:space="0" w:color="auto"/>
        <w:left w:val="none" w:sz="0" w:space="0" w:color="auto"/>
        <w:bottom w:val="none" w:sz="0" w:space="0" w:color="auto"/>
        <w:right w:val="none" w:sz="0" w:space="0" w:color="auto"/>
      </w:divBdr>
    </w:div>
    <w:div w:id="1830364540">
      <w:bodyDiv w:val="1"/>
      <w:marLeft w:val="0"/>
      <w:marRight w:val="0"/>
      <w:marTop w:val="0"/>
      <w:marBottom w:val="0"/>
      <w:divBdr>
        <w:top w:val="none" w:sz="0" w:space="0" w:color="auto"/>
        <w:left w:val="none" w:sz="0" w:space="0" w:color="auto"/>
        <w:bottom w:val="none" w:sz="0" w:space="0" w:color="auto"/>
        <w:right w:val="none" w:sz="0" w:space="0" w:color="auto"/>
      </w:divBdr>
    </w:div>
    <w:div w:id="1878086497">
      <w:bodyDiv w:val="1"/>
      <w:marLeft w:val="0"/>
      <w:marRight w:val="0"/>
      <w:marTop w:val="0"/>
      <w:marBottom w:val="0"/>
      <w:divBdr>
        <w:top w:val="none" w:sz="0" w:space="0" w:color="auto"/>
        <w:left w:val="none" w:sz="0" w:space="0" w:color="auto"/>
        <w:bottom w:val="none" w:sz="0" w:space="0" w:color="auto"/>
        <w:right w:val="none" w:sz="0" w:space="0" w:color="auto"/>
      </w:divBdr>
    </w:div>
    <w:div w:id="1890651016">
      <w:bodyDiv w:val="1"/>
      <w:marLeft w:val="0"/>
      <w:marRight w:val="0"/>
      <w:marTop w:val="0"/>
      <w:marBottom w:val="0"/>
      <w:divBdr>
        <w:top w:val="none" w:sz="0" w:space="0" w:color="auto"/>
        <w:left w:val="none" w:sz="0" w:space="0" w:color="auto"/>
        <w:bottom w:val="none" w:sz="0" w:space="0" w:color="auto"/>
        <w:right w:val="none" w:sz="0" w:space="0" w:color="auto"/>
      </w:divBdr>
    </w:div>
    <w:div w:id="1897010189">
      <w:bodyDiv w:val="1"/>
      <w:marLeft w:val="0"/>
      <w:marRight w:val="0"/>
      <w:marTop w:val="0"/>
      <w:marBottom w:val="0"/>
      <w:divBdr>
        <w:top w:val="none" w:sz="0" w:space="0" w:color="auto"/>
        <w:left w:val="none" w:sz="0" w:space="0" w:color="auto"/>
        <w:bottom w:val="none" w:sz="0" w:space="0" w:color="auto"/>
        <w:right w:val="none" w:sz="0" w:space="0" w:color="auto"/>
      </w:divBdr>
    </w:div>
    <w:div w:id="1928730098">
      <w:bodyDiv w:val="1"/>
      <w:marLeft w:val="0"/>
      <w:marRight w:val="0"/>
      <w:marTop w:val="0"/>
      <w:marBottom w:val="0"/>
      <w:divBdr>
        <w:top w:val="none" w:sz="0" w:space="0" w:color="auto"/>
        <w:left w:val="none" w:sz="0" w:space="0" w:color="auto"/>
        <w:bottom w:val="none" w:sz="0" w:space="0" w:color="auto"/>
        <w:right w:val="none" w:sz="0" w:space="0" w:color="auto"/>
      </w:divBdr>
    </w:div>
    <w:div w:id="1976451996">
      <w:bodyDiv w:val="1"/>
      <w:marLeft w:val="0"/>
      <w:marRight w:val="0"/>
      <w:marTop w:val="0"/>
      <w:marBottom w:val="0"/>
      <w:divBdr>
        <w:top w:val="none" w:sz="0" w:space="0" w:color="auto"/>
        <w:left w:val="none" w:sz="0" w:space="0" w:color="auto"/>
        <w:bottom w:val="none" w:sz="0" w:space="0" w:color="auto"/>
        <w:right w:val="none" w:sz="0" w:space="0" w:color="auto"/>
      </w:divBdr>
    </w:div>
    <w:div w:id="2013027321">
      <w:bodyDiv w:val="1"/>
      <w:marLeft w:val="0"/>
      <w:marRight w:val="0"/>
      <w:marTop w:val="0"/>
      <w:marBottom w:val="0"/>
      <w:divBdr>
        <w:top w:val="none" w:sz="0" w:space="0" w:color="auto"/>
        <w:left w:val="none" w:sz="0" w:space="0" w:color="auto"/>
        <w:bottom w:val="none" w:sz="0" w:space="0" w:color="auto"/>
        <w:right w:val="none" w:sz="0" w:space="0" w:color="auto"/>
      </w:divBdr>
    </w:div>
    <w:div w:id="2072804248">
      <w:bodyDiv w:val="1"/>
      <w:marLeft w:val="0"/>
      <w:marRight w:val="0"/>
      <w:marTop w:val="0"/>
      <w:marBottom w:val="0"/>
      <w:divBdr>
        <w:top w:val="none" w:sz="0" w:space="0" w:color="auto"/>
        <w:left w:val="none" w:sz="0" w:space="0" w:color="auto"/>
        <w:bottom w:val="none" w:sz="0" w:space="0" w:color="auto"/>
        <w:right w:val="none" w:sz="0" w:space="0" w:color="auto"/>
      </w:divBdr>
    </w:div>
    <w:div w:id="20942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ode/lendadeif/ibm-hr-analytics-attrition-iee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2.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3.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4.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1417</TotalTime>
  <Pages>16</Pages>
  <Words>3740</Words>
  <Characters>21318</Characters>
  <Application>Microsoft Office Word</Application>
  <DocSecurity>0</DocSecurity>
  <Lines>177</Lines>
  <Paragraphs>50</Paragraphs>
  <ScaleCrop>false</ScaleCrop>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Vishnu Lal Raveendran Nair</cp:lastModifiedBy>
  <cp:revision>119</cp:revision>
  <dcterms:created xsi:type="dcterms:W3CDTF">2025-07-12T15:45:00Z</dcterms:created>
  <dcterms:modified xsi:type="dcterms:W3CDTF">2025-07-13T15:36:00Z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