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BF6A" w14:textId="77777777" w:rsidR="000D05EE" w:rsidRDefault="001657C0">
      <w:pPr>
        <w:pStyle w:val="Title"/>
      </w:pPr>
      <w:r>
        <w:t>Scalable Peer-To-Peer Key Value Store</w:t>
      </w:r>
    </w:p>
    <w:p w14:paraId="3D1F07D2" w14:textId="77777777" w:rsidR="000D05EE" w:rsidRDefault="001657C0">
      <w:pPr>
        <w:pStyle w:val="Name"/>
      </w:pPr>
      <w:r>
        <w:t>Roy Langa</w:t>
      </w:r>
    </w:p>
    <w:p w14:paraId="6A7BD39C" w14:textId="77777777" w:rsidR="000D05EE" w:rsidRDefault="000D05EE">
      <w:pPr>
        <w:pStyle w:val="Standard"/>
      </w:pPr>
    </w:p>
    <w:p w14:paraId="2B71FD16" w14:textId="77777777" w:rsidR="000D05EE" w:rsidRDefault="000D05EE">
      <w:pPr>
        <w:pStyle w:val="Standard"/>
      </w:pPr>
    </w:p>
    <w:p w14:paraId="4F0700AB" w14:textId="77777777" w:rsidR="000D05EE" w:rsidRDefault="000D05EE">
      <w:pPr>
        <w:pStyle w:val="Standard"/>
      </w:pPr>
    </w:p>
    <w:p w14:paraId="5AB18B7E" w14:textId="77777777" w:rsidR="000D05EE" w:rsidRDefault="001657C0">
      <w:pPr>
        <w:pStyle w:val="firstPage"/>
      </w:pPr>
      <w:r>
        <w:t>Submitted for the Degree of Master of Science in</w:t>
      </w:r>
    </w:p>
    <w:p w14:paraId="684145C6" w14:textId="77777777" w:rsidR="000D05EE" w:rsidRDefault="000D05EE">
      <w:pPr>
        <w:pStyle w:val="Standard"/>
        <w:ind w:firstLine="0"/>
        <w:jc w:val="center"/>
        <w:rPr>
          <w:lang w:val="en-US"/>
        </w:rPr>
      </w:pPr>
    </w:p>
    <w:p w14:paraId="2B1EB770" w14:textId="77777777" w:rsidR="000D05EE" w:rsidRDefault="001657C0">
      <w:pPr>
        <w:pStyle w:val="Name"/>
      </w:pPr>
      <w:r>
        <w:t>Distributed and Networked Systems</w:t>
      </w:r>
    </w:p>
    <w:p w14:paraId="54701CDA" w14:textId="77777777" w:rsidR="000D05EE" w:rsidRDefault="000D05EE">
      <w:pPr>
        <w:pStyle w:val="Standard"/>
        <w:spacing w:line="240" w:lineRule="auto"/>
        <w:ind w:firstLine="0"/>
        <w:jc w:val="center"/>
      </w:pPr>
    </w:p>
    <w:p w14:paraId="6C0FB6E0" w14:textId="77777777" w:rsidR="000D05EE" w:rsidRDefault="000D05EE">
      <w:pPr>
        <w:pStyle w:val="Standard"/>
        <w:spacing w:line="240" w:lineRule="auto"/>
        <w:ind w:firstLine="0"/>
        <w:jc w:val="center"/>
      </w:pPr>
    </w:p>
    <w:p w14:paraId="31E7ADDB" w14:textId="77777777" w:rsidR="000D05EE" w:rsidRDefault="000D05EE">
      <w:pPr>
        <w:pStyle w:val="Standard"/>
        <w:spacing w:line="240" w:lineRule="auto"/>
        <w:ind w:firstLine="0"/>
      </w:pPr>
    </w:p>
    <w:p w14:paraId="2005756A" w14:textId="77777777" w:rsidR="000D05EE" w:rsidRDefault="000D05EE">
      <w:pPr>
        <w:pStyle w:val="Standard"/>
        <w:spacing w:line="240" w:lineRule="auto"/>
        <w:ind w:firstLine="0"/>
        <w:jc w:val="center"/>
      </w:pPr>
    </w:p>
    <w:p w14:paraId="0C762898" w14:textId="77777777" w:rsidR="000D05EE" w:rsidRDefault="000D05EE">
      <w:pPr>
        <w:pStyle w:val="Standard"/>
        <w:spacing w:line="240" w:lineRule="auto"/>
        <w:ind w:firstLine="0"/>
        <w:jc w:val="center"/>
      </w:pPr>
    </w:p>
    <w:p w14:paraId="2C0014D4" w14:textId="77777777" w:rsidR="000D05EE" w:rsidRDefault="000D05EE">
      <w:pPr>
        <w:pStyle w:val="Standard"/>
        <w:spacing w:line="240" w:lineRule="auto"/>
        <w:ind w:firstLine="0"/>
        <w:jc w:val="center"/>
      </w:pPr>
    </w:p>
    <w:p w14:paraId="1A2BD90B" w14:textId="77777777" w:rsidR="000D05EE" w:rsidRDefault="001657C0">
      <w:pPr>
        <w:pStyle w:val="Standard"/>
        <w:spacing w:line="240" w:lineRule="auto"/>
        <w:ind w:firstLine="0"/>
        <w:jc w:val="center"/>
      </w:pPr>
      <w:r>
        <w:rPr>
          <w:noProof/>
        </w:rPr>
        <w:drawing>
          <wp:inline distT="0" distB="0" distL="0" distR="0" wp14:anchorId="226BFFBE" wp14:editId="243ECF5A">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14:paraId="1F322E2D" w14:textId="77777777" w:rsidR="000D05EE" w:rsidRDefault="000D05EE">
      <w:pPr>
        <w:pStyle w:val="Standard"/>
        <w:ind w:firstLine="0"/>
      </w:pPr>
    </w:p>
    <w:p w14:paraId="63222A25" w14:textId="77777777" w:rsidR="000D05EE" w:rsidRDefault="001657C0">
      <w:pPr>
        <w:pStyle w:val="firstPage"/>
      </w:pPr>
      <w:r>
        <w:t>Department of Computer Science</w:t>
      </w:r>
    </w:p>
    <w:p w14:paraId="30B7B751" w14:textId="77777777" w:rsidR="000D05EE" w:rsidRDefault="001657C0">
      <w:pPr>
        <w:pStyle w:val="firstPage"/>
      </w:pPr>
      <w:r>
        <w:t>Royal Holloway University of London</w:t>
      </w:r>
    </w:p>
    <w:p w14:paraId="13006B28" w14:textId="77777777" w:rsidR="000D05EE" w:rsidRDefault="001657C0">
      <w:pPr>
        <w:pStyle w:val="firstPage"/>
      </w:pPr>
      <w:proofErr w:type="spellStart"/>
      <w:r>
        <w:t>Egham</w:t>
      </w:r>
      <w:proofErr w:type="spellEnd"/>
      <w:r>
        <w:t>, Surrey TW20 0EX, UK</w:t>
      </w:r>
    </w:p>
    <w:p w14:paraId="121B9103" w14:textId="77777777" w:rsidR="000D05EE" w:rsidRDefault="000D05EE">
      <w:pPr>
        <w:pStyle w:val="firstPage"/>
      </w:pPr>
    </w:p>
    <w:p w14:paraId="4696CB66" w14:textId="77777777" w:rsidR="000D05EE" w:rsidRDefault="001657C0">
      <w:pPr>
        <w:pStyle w:val="firstPage"/>
      </w:pPr>
      <w:r>
        <w:t>June 16, 2020</w:t>
      </w:r>
    </w:p>
    <w:p w14:paraId="2205E172" w14:textId="77777777" w:rsidR="000D05EE" w:rsidRDefault="000D05EE">
      <w:pPr>
        <w:pStyle w:val="Standard"/>
        <w:ind w:firstLine="0"/>
      </w:pPr>
    </w:p>
    <w:p w14:paraId="56A6A0A3" w14:textId="77777777" w:rsidR="000D05EE" w:rsidRDefault="000D05EE">
      <w:pPr>
        <w:pStyle w:val="Standard"/>
        <w:pageBreakBefore/>
        <w:spacing w:line="240" w:lineRule="auto"/>
        <w:ind w:firstLine="0"/>
        <w:jc w:val="left"/>
        <w:rPr>
          <w:b/>
          <w:sz w:val="32"/>
          <w:szCs w:val="32"/>
        </w:rPr>
      </w:pPr>
    </w:p>
    <w:p w14:paraId="516D7F54"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14:paraId="70BAABDB" w14:textId="77777777"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14:paraId="445FD171" w14:textId="77777777" w:rsidR="000D05EE" w:rsidRDefault="000D05EE">
      <w:pPr>
        <w:pStyle w:val="Standard"/>
        <w:rPr>
          <w:lang w:val="en-US"/>
        </w:rPr>
      </w:pPr>
    </w:p>
    <w:p w14:paraId="2AF2B0A5" w14:textId="77777777" w:rsidR="000D05EE" w:rsidRDefault="001657C0">
      <w:pPr>
        <w:pStyle w:val="Standard"/>
      </w:pPr>
      <w:r>
        <w:rPr>
          <w:b/>
          <w:lang w:val="en-US"/>
        </w:rPr>
        <w:t>Word Count</w:t>
      </w:r>
      <w:r>
        <w:rPr>
          <w:lang w:val="en-US"/>
        </w:rPr>
        <w:t>:</w:t>
      </w:r>
    </w:p>
    <w:p w14:paraId="3B6F868E" w14:textId="77777777" w:rsidR="000D05EE" w:rsidRDefault="000D05EE">
      <w:pPr>
        <w:pStyle w:val="Standard"/>
        <w:rPr>
          <w:lang w:val="en-US"/>
        </w:rPr>
      </w:pPr>
    </w:p>
    <w:p w14:paraId="4089BC8B" w14:textId="77777777" w:rsidR="000D05EE" w:rsidRDefault="001657C0">
      <w:pPr>
        <w:pStyle w:val="Standard"/>
      </w:pPr>
      <w:r>
        <w:rPr>
          <w:b/>
          <w:lang w:val="en-US"/>
        </w:rPr>
        <w:t>Student Name</w:t>
      </w:r>
      <w:r>
        <w:rPr>
          <w:lang w:val="en-US"/>
        </w:rPr>
        <w:t>: Roy Langa</w:t>
      </w:r>
    </w:p>
    <w:p w14:paraId="7F12FADB" w14:textId="77777777" w:rsidR="000D05EE" w:rsidRDefault="000D05EE">
      <w:pPr>
        <w:pStyle w:val="Standard"/>
        <w:rPr>
          <w:lang w:val="en-US"/>
        </w:rPr>
      </w:pPr>
    </w:p>
    <w:p w14:paraId="162EA603" w14:textId="77777777" w:rsidR="000D05EE" w:rsidRDefault="001657C0">
      <w:pPr>
        <w:pStyle w:val="Standard"/>
      </w:pPr>
      <w:r>
        <w:rPr>
          <w:b/>
          <w:lang w:val="en-US"/>
        </w:rPr>
        <w:t>Date of Submission</w:t>
      </w:r>
      <w:r>
        <w:rPr>
          <w:lang w:val="en-US"/>
        </w:rPr>
        <w:t>:</w:t>
      </w:r>
    </w:p>
    <w:p w14:paraId="16A37DB6" w14:textId="77777777" w:rsidR="000D05EE" w:rsidRDefault="000D05EE">
      <w:pPr>
        <w:pStyle w:val="Standard"/>
        <w:rPr>
          <w:lang w:val="en-US"/>
        </w:rPr>
      </w:pPr>
    </w:p>
    <w:p w14:paraId="191A6093" w14:textId="77777777" w:rsidR="000D05EE" w:rsidRDefault="000D05EE">
      <w:pPr>
        <w:pStyle w:val="Standard"/>
        <w:rPr>
          <w:lang w:val="en-US"/>
        </w:rPr>
      </w:pPr>
    </w:p>
    <w:p w14:paraId="23F79662" w14:textId="77777777" w:rsidR="000D05EE" w:rsidRDefault="001657C0">
      <w:pPr>
        <w:pStyle w:val="Standard"/>
      </w:pPr>
      <w:r>
        <w:rPr>
          <w:b/>
          <w:lang w:val="en-US"/>
        </w:rPr>
        <w:t>Signature</w:t>
      </w:r>
      <w:r>
        <w:rPr>
          <w:lang w:val="en-US"/>
        </w:rPr>
        <w:t>:</w:t>
      </w:r>
    </w:p>
    <w:p w14:paraId="6C51032B" w14:textId="77777777" w:rsidR="000D05EE" w:rsidRDefault="000D05EE">
      <w:pPr>
        <w:pStyle w:val="Standard"/>
        <w:rPr>
          <w:lang w:val="en-US"/>
        </w:rPr>
      </w:pPr>
    </w:p>
    <w:p w14:paraId="7AF37317" w14:textId="77777777" w:rsidR="000D05EE" w:rsidRDefault="000D05EE">
      <w:pPr>
        <w:pStyle w:val="Standard"/>
      </w:pPr>
    </w:p>
    <w:p w14:paraId="68933DE7"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14:paraId="73BAAD31" w14:textId="77777777"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14:paraId="5B932EAE" w14:textId="77777777" w:rsidR="000D05EE" w:rsidRDefault="000D05EE">
      <w:pPr>
        <w:pStyle w:val="Standard"/>
        <w:ind w:firstLine="0"/>
      </w:pPr>
    </w:p>
    <w:p w14:paraId="3872A90C" w14:textId="77777777"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14:paraId="21CBF10D" w14:textId="77777777" w:rsidR="000D05EE" w:rsidRDefault="000D05EE">
      <w:pPr>
        <w:pStyle w:val="Standard"/>
        <w:ind w:firstLine="0"/>
      </w:pPr>
    </w:p>
    <w:p w14:paraId="27EB4256" w14:textId="77777777"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14:paraId="075CA314" w14:textId="77777777" w:rsidR="000D05EE" w:rsidRDefault="001657C0">
      <w:pPr>
        <w:pStyle w:val="Standard"/>
        <w:pageBreakBefore/>
        <w:spacing w:line="240" w:lineRule="auto"/>
        <w:rPr>
          <w:b/>
          <w:sz w:val="32"/>
          <w:szCs w:val="32"/>
        </w:rPr>
      </w:pPr>
      <w:r>
        <w:rPr>
          <w:b/>
          <w:sz w:val="32"/>
          <w:szCs w:val="32"/>
        </w:rPr>
        <w:lastRenderedPageBreak/>
        <w:t>Contents</w:t>
      </w:r>
    </w:p>
    <w:p w14:paraId="07E8F4D6" w14:textId="77777777" w:rsidR="00905D71" w:rsidRDefault="00905D71">
      <w:pPr>
        <w:sectPr w:rsidR="00905D71">
          <w:footerReference w:type="default" r:id="rId9"/>
          <w:pgSz w:w="11906" w:h="16838"/>
          <w:pgMar w:top="2268" w:right="2268" w:bottom="2268" w:left="2268" w:header="720" w:footer="709" w:gutter="0"/>
          <w:cols w:space="720"/>
        </w:sectPr>
      </w:pPr>
    </w:p>
    <w:p w14:paraId="0F055C8F" w14:textId="77777777" w:rsidR="000D05EE" w:rsidRDefault="000D05EE">
      <w:pPr>
        <w:pStyle w:val="Standard"/>
        <w:spacing w:line="240" w:lineRule="auto"/>
        <w:rPr>
          <w:b/>
          <w:sz w:val="32"/>
          <w:szCs w:val="32"/>
        </w:rPr>
      </w:pPr>
    </w:p>
    <w:p w14:paraId="5BBC90DF" w14:textId="77777777"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14:paraId="6C0E9A51"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14:paraId="0743176E"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14:paraId="33E69022"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14:paraId="2F343288"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14:paraId="00835E82"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14:paraId="4ACD3F33"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14:paraId="3EFE542E"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14:paraId="3DF0470C"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14:paraId="45E26523" w14:textId="77777777" w:rsidR="00FC44BD" w:rsidRDefault="00122EFD">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14:paraId="194EB806" w14:textId="77777777" w:rsidR="00FC44BD" w:rsidRDefault="00122EFD">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14:paraId="7BF67C84"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14:paraId="3A13D8F4"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14:paraId="2676CC01"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14:paraId="367D0127"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14:paraId="74A2173F"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14:paraId="0962C32D"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14:paraId="2CE64F6B"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14:paraId="1A818CF2"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14:paraId="7708E7EB"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14:paraId="2BB61191"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14:paraId="02CCB06F"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14:paraId="0199541E"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14:paraId="723CA271"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14:paraId="1B30CBF2"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14:paraId="3A0CD629"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14:paraId="1980B52B"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14:paraId="79B2F707"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14:paraId="61BBC186"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14:paraId="7AFC26CA"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14:paraId="36690FEA"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14:paraId="779459A6"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14:paraId="114026C0"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14:paraId="651B4786"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14:paraId="6293CD39"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14:paraId="5B34F2F9"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14:paraId="195A308C" w14:textId="77777777" w:rsidR="00FC44BD" w:rsidRDefault="00122EFD">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14:paraId="34052887"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14:paraId="44F08953" w14:textId="77777777" w:rsidR="00FC44BD" w:rsidRDefault="00122EFD">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14:paraId="5AD11D87" w14:textId="77777777" w:rsidR="00FC44BD" w:rsidRDefault="00122EF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14:paraId="23669EDC" w14:textId="77777777" w:rsidR="00FC44BD" w:rsidRDefault="00122EFD">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14:paraId="32E91718" w14:textId="77777777"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14:paraId="3327BDE6" w14:textId="77777777" w:rsidR="000D05EE" w:rsidRDefault="000D05EE">
      <w:pPr>
        <w:pStyle w:val="Standard"/>
      </w:pPr>
    </w:p>
    <w:p w14:paraId="16ACF3A7" w14:textId="77777777"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14:paraId="040C1202" w14:textId="77777777" w:rsidR="000D05EE" w:rsidRDefault="000D05EE">
      <w:pPr>
        <w:pStyle w:val="Standard"/>
        <w:ind w:firstLine="0"/>
      </w:pPr>
    </w:p>
    <w:p w14:paraId="5E1B7D03" w14:textId="77777777"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14:paraId="5F97D552" w14:textId="77777777"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14:paraId="5EDFA6F2" w14:textId="77777777" w:rsidR="000D05EE" w:rsidRDefault="001657C0">
      <w:pPr>
        <w:pStyle w:val="Heading2"/>
        <w:numPr>
          <w:ilvl w:val="0"/>
          <w:numId w:val="0"/>
        </w:numPr>
      </w:pPr>
      <w:bookmarkStart w:id="6" w:name="__RefHeading___Toc1341_241414611"/>
      <w:bookmarkStart w:id="7" w:name="_Toc48667817"/>
      <w:r>
        <w:t>2.1 Napster</w:t>
      </w:r>
      <w:bookmarkEnd w:id="6"/>
      <w:bookmarkEnd w:id="7"/>
    </w:p>
    <w:p w14:paraId="45146AEE" w14:textId="77777777"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14:paraId="3B56FE35" w14:textId="77777777" w:rsidR="000D05EE" w:rsidRDefault="000D05EE">
      <w:pPr>
        <w:pStyle w:val="Standard"/>
        <w:ind w:firstLine="0"/>
      </w:pPr>
    </w:p>
    <w:p w14:paraId="1363179D" w14:textId="77777777"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14:paraId="5B8DAC23" w14:textId="77777777" w:rsidR="000D05EE" w:rsidRDefault="000D05EE">
      <w:pPr>
        <w:pStyle w:val="Standard"/>
        <w:ind w:firstLine="0"/>
      </w:pPr>
    </w:p>
    <w:p w14:paraId="6511AD34" w14:textId="77777777" w:rsidR="000D05EE" w:rsidRDefault="001657C0">
      <w:pPr>
        <w:pStyle w:val="Heading2"/>
        <w:numPr>
          <w:ilvl w:val="0"/>
          <w:numId w:val="0"/>
        </w:numPr>
      </w:pPr>
      <w:bookmarkStart w:id="8" w:name="__RefHeading___Toc1358_241414611"/>
      <w:bookmarkStart w:id="9" w:name="_Toc48667818"/>
      <w:r>
        <w:t>2.2 Gnutella</w:t>
      </w:r>
      <w:bookmarkEnd w:id="8"/>
      <w:bookmarkEnd w:id="9"/>
    </w:p>
    <w:p w14:paraId="722E92B5" w14:textId="77777777"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14:paraId="7FBF1C64" w14:textId="77777777" w:rsidR="000D05EE" w:rsidRDefault="001657C0">
      <w:pPr>
        <w:pStyle w:val="Standard"/>
        <w:numPr>
          <w:ilvl w:val="0"/>
          <w:numId w:val="7"/>
        </w:numPr>
      </w:pPr>
      <w:r>
        <w:t>Using a list of existing network nodes that ships with the client</w:t>
      </w:r>
    </w:p>
    <w:p w14:paraId="61B1253B" w14:textId="77777777" w:rsidR="000D05EE" w:rsidRDefault="001657C0">
      <w:pPr>
        <w:pStyle w:val="Standard"/>
        <w:numPr>
          <w:ilvl w:val="0"/>
          <w:numId w:val="7"/>
        </w:numPr>
      </w:pPr>
      <w:r>
        <w:t>contacting existing network nodes that serve as web caches</w:t>
      </w:r>
    </w:p>
    <w:p w14:paraId="63EE40D7" w14:textId="77777777"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14:paraId="463A7456" w14:textId="77777777" w:rsidR="000D05EE" w:rsidRDefault="000D05EE">
      <w:pPr>
        <w:pStyle w:val="Standard"/>
        <w:ind w:firstLine="0"/>
      </w:pPr>
    </w:p>
    <w:p w14:paraId="4B8DE73A" w14:textId="77777777"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14:paraId="1DEC69B3" w14:textId="77777777" w:rsidR="000D05EE" w:rsidRDefault="000D05EE">
      <w:pPr>
        <w:pStyle w:val="Standard"/>
        <w:ind w:firstLine="0"/>
      </w:pPr>
    </w:p>
    <w:p w14:paraId="119FB266" w14:textId="77777777"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18A5736F" wp14:editId="1E4A249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CE95230" w14:textId="77777777" w:rsidR="00122EFD" w:rsidRPr="00C454BB" w:rsidRDefault="00122EFD"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5736F"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14:paraId="4CE95230" w14:textId="77777777" w:rsidR="00122EFD" w:rsidRPr="00C454BB" w:rsidRDefault="00122EFD"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1D6AA8B2" wp14:editId="1FD68776">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14:paraId="368BB9A3" w14:textId="77777777"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14:paraId="295D801A" w14:textId="77777777" w:rsidR="000D05EE" w:rsidRDefault="000D05EE">
      <w:pPr>
        <w:pStyle w:val="Standard"/>
        <w:ind w:firstLine="0"/>
      </w:pPr>
    </w:p>
    <w:p w14:paraId="03082FC7" w14:textId="77777777" w:rsidR="000D05EE" w:rsidRDefault="001657C0">
      <w:pPr>
        <w:pStyle w:val="Standard"/>
        <w:ind w:firstLine="0"/>
      </w:pPr>
      <w:r>
        <w:t xml:space="preserve">There were drawbacks however to the Gnutella search the first being it </w:t>
      </w:r>
      <w:commentRangeStart w:id="10"/>
      <w:r>
        <w:t xml:space="preserve">didn’t </w:t>
      </w:r>
      <w:commentRangeEnd w:id="10"/>
      <w:r w:rsidR="00661B15">
        <w:rPr>
          <w:rStyle w:val="CommentReference"/>
          <w:lang w:val="en-US"/>
        </w:rPr>
        <w:commentReference w:id="10"/>
      </w:r>
      <w:r>
        <w:t xml:space="preserve">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14:paraId="6C1D9FF6" w14:textId="77777777" w:rsidR="000D05EE" w:rsidRDefault="000D05EE">
      <w:pPr>
        <w:pStyle w:val="Standard"/>
        <w:ind w:firstLine="0"/>
      </w:pPr>
    </w:p>
    <w:p w14:paraId="478E82D3" w14:textId="77777777" w:rsidR="000D05EE" w:rsidRDefault="001657C0">
      <w:pPr>
        <w:pStyle w:val="Heading2"/>
        <w:numPr>
          <w:ilvl w:val="0"/>
          <w:numId w:val="0"/>
        </w:numPr>
      </w:pPr>
      <w:bookmarkStart w:id="11" w:name="__RefHeading___Toc538_2916278919"/>
      <w:bookmarkStart w:id="12" w:name="_Toc48667819"/>
      <w:r>
        <w:t>2.3 Content Addressable Network (CAN)</w:t>
      </w:r>
      <w:bookmarkEnd w:id="11"/>
      <w:bookmarkEnd w:id="12"/>
    </w:p>
    <w:p w14:paraId="413DBD22" w14:textId="77777777"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14:paraId="788D8B14" w14:textId="77777777" w:rsidR="000D05EE" w:rsidRDefault="000D05EE">
      <w:pPr>
        <w:pStyle w:val="Standard"/>
        <w:ind w:firstLine="0"/>
      </w:pPr>
    </w:p>
    <w:p w14:paraId="691D7447" w14:textId="77777777" w:rsidR="00953709" w:rsidRDefault="00953709">
      <w:pPr>
        <w:pStyle w:val="Standard"/>
        <w:ind w:firstLine="0"/>
      </w:pPr>
    </w:p>
    <w:p w14:paraId="2A02A4EE" w14:textId="77777777"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041788B2" wp14:editId="15E3CB71">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F00590F" wp14:editId="2B657855">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3C5E263E" w14:textId="77777777" w:rsidR="00122EFD" w:rsidRPr="0037635A" w:rsidRDefault="00122EFD"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0590F"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14:paraId="3C5E263E" w14:textId="77777777" w:rsidR="00122EFD" w:rsidRPr="0037635A" w:rsidRDefault="00122EFD"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6EC60D39" wp14:editId="3EF63453">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06422E4C" wp14:editId="33F6BA6E">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7E01A53F" w14:textId="77777777" w:rsidR="00122EFD" w:rsidRPr="00BC1269" w:rsidRDefault="00122EFD"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22E4C"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14:paraId="7E01A53F" w14:textId="77777777" w:rsidR="00122EFD" w:rsidRPr="00BC1269" w:rsidRDefault="00122EFD"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14:paraId="427E0FD5" w14:textId="77777777" w:rsidR="000D05EE" w:rsidRDefault="000D05EE">
      <w:pPr>
        <w:pStyle w:val="Standard"/>
        <w:ind w:firstLine="0"/>
      </w:pPr>
    </w:p>
    <w:p w14:paraId="79324241" w14:textId="77777777"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14:paraId="1824BCB0" w14:textId="77777777" w:rsidR="000D05EE" w:rsidRDefault="000D05EE">
      <w:pPr>
        <w:pStyle w:val="Standard"/>
        <w:ind w:firstLine="0"/>
      </w:pPr>
    </w:p>
    <w:p w14:paraId="54677631" w14:textId="77777777"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14:paraId="202E0FDE" w14:textId="77777777" w:rsidR="000D05EE" w:rsidRDefault="000D05EE">
      <w:pPr>
        <w:pStyle w:val="Standard"/>
        <w:ind w:firstLine="0"/>
      </w:pPr>
    </w:p>
    <w:p w14:paraId="222377DD" w14:textId="77777777"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14:paraId="45BA2650" w14:textId="77777777" w:rsidR="000D05EE" w:rsidRDefault="000D05EE">
      <w:pPr>
        <w:pStyle w:val="Standard"/>
        <w:ind w:firstLine="0"/>
      </w:pPr>
    </w:p>
    <w:p w14:paraId="115C9A6A" w14:textId="77777777" w:rsidR="000D05EE" w:rsidRDefault="001657C0">
      <w:pPr>
        <w:pStyle w:val="Heading2"/>
        <w:numPr>
          <w:ilvl w:val="0"/>
          <w:numId w:val="0"/>
        </w:numPr>
      </w:pPr>
      <w:bookmarkStart w:id="13" w:name="__RefHeading___Toc540_2916278919"/>
      <w:bookmarkStart w:id="14" w:name="_Toc48667820"/>
      <w:r>
        <w:t>2.4 Chord</w:t>
      </w:r>
      <w:bookmarkEnd w:id="13"/>
      <w:bookmarkEnd w:id="14"/>
    </w:p>
    <w:p w14:paraId="289C95B2" w14:textId="77777777"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1B5AD6DE" wp14:editId="06F1D260">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14:paraId="0721C028" w14:textId="77777777" w:rsidR="00122EFD" w:rsidRPr="00063EEF" w:rsidRDefault="00122EFD"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AD6DE"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14:paraId="0721C028" w14:textId="77777777" w:rsidR="00122EFD" w:rsidRPr="00063EEF" w:rsidRDefault="00122EFD"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14:paraId="1A27A88E" w14:textId="77777777" w:rsidR="00010375" w:rsidRDefault="0033184F">
      <w:pPr>
        <w:pStyle w:val="Standard"/>
        <w:ind w:firstLine="0"/>
      </w:pPr>
      <w:r>
        <w:rPr>
          <w:noProof/>
        </w:rPr>
        <w:drawing>
          <wp:anchor distT="0" distB="0" distL="114300" distR="114300" simplePos="0" relativeHeight="251641856" behindDoc="0" locked="0" layoutInCell="1" allowOverlap="1" wp14:anchorId="06206A8B" wp14:editId="24A41CC8">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14:paraId="7E7A0FB9" w14:textId="77777777" w:rsidR="000D05EE" w:rsidRDefault="001657C0">
      <w:pPr>
        <w:pStyle w:val="Standard"/>
        <w:ind w:firstLine="0"/>
      </w:pPr>
      <w:commentRangeStart w:id="15"/>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commentRangeEnd w:id="15"/>
      <w:r w:rsidR="00661B15">
        <w:rPr>
          <w:rStyle w:val="CommentReference"/>
          <w:lang w:val="en-US"/>
        </w:rPr>
        <w:commentReference w:id="15"/>
      </w:r>
    </w:p>
    <w:p w14:paraId="2BBA18A1" w14:textId="77777777" w:rsidR="000D05EE" w:rsidRDefault="000D05EE">
      <w:pPr>
        <w:pStyle w:val="Standard"/>
        <w:ind w:firstLine="0"/>
      </w:pPr>
    </w:p>
    <w:p w14:paraId="1D4FAC09" w14:textId="77777777"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w:t>
      </w:r>
      <w:commentRangeStart w:id="16"/>
      <w:r>
        <w:t>large however</w:t>
      </w:r>
      <w:commentRangeEnd w:id="16"/>
      <w:r w:rsidR="00661B15">
        <w:rPr>
          <w:rStyle w:val="CommentReference"/>
          <w:lang w:val="en-US"/>
        </w:rPr>
        <w:commentReference w:id="16"/>
      </w:r>
      <w:r>
        <w:t xml:space="preserve">,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w:t>
      </w:r>
      <w:commentRangeStart w:id="17"/>
      <w:r w:rsidR="00F92672">
        <w:t>figure 6</w:t>
      </w:r>
      <w:commentRangeEnd w:id="17"/>
      <w:r w:rsidR="00661B15">
        <w:rPr>
          <w:rStyle w:val="CommentReference"/>
          <w:lang w:val="en-US"/>
        </w:rPr>
        <w:commentReference w:id="17"/>
      </w:r>
      <w:r w:rsidR="00F92672">
        <w:t>.</w:t>
      </w:r>
      <w:r w:rsidR="006C202C">
        <w:t xml:space="preserve"> To maintain correctness </w:t>
      </w:r>
      <w:commentRangeStart w:id="18"/>
      <w:r w:rsidR="006C202C">
        <w:t xml:space="preserve">of lookups each node </w:t>
      </w:r>
      <w:commentRangeEnd w:id="18"/>
      <w:r w:rsidR="00711F3C">
        <w:rPr>
          <w:rStyle w:val="CommentReference"/>
          <w:lang w:val="en-US"/>
        </w:rPr>
        <w:commentReference w:id="18"/>
      </w:r>
      <w:r w:rsidR="006C202C">
        <w:t xml:space="preserve">must keep its successor pointer and finger table </w:t>
      </w:r>
      <w:commentRangeStart w:id="19"/>
      <w:r w:rsidR="006C202C">
        <w:t xml:space="preserve">up to date; </w:t>
      </w:r>
      <w:commentRangeEnd w:id="19"/>
      <w:r w:rsidR="00711F3C">
        <w:rPr>
          <w:rStyle w:val="CommentReference"/>
          <w:lang w:val="en-US"/>
        </w:rPr>
        <w:commentReference w:id="19"/>
      </w:r>
      <w:r w:rsidR="006C202C">
        <w:t>which is done by running a stabilisation protocol periodically.</w:t>
      </w:r>
    </w:p>
    <w:p w14:paraId="14879D0E" w14:textId="77777777"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46F0E6AB" wp14:editId="22CE08F0">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7B75290B" w14:textId="77777777" w:rsidR="00122EFD" w:rsidRPr="00761C16"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0E6AB"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14:paraId="7B75290B" w14:textId="77777777" w:rsidR="00122EFD" w:rsidRPr="00761C16"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14:anchorId="5539985B" wp14:editId="1D96CB9A">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14:anchorId="3D0DA60B" wp14:editId="4FA7B854">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14:paraId="1E9274A1" w14:textId="77777777" w:rsidR="00122EFD" w:rsidRPr="00CB1A42"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0DA60B"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1"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1E9274A1" w14:textId="77777777" w:rsidR="00122EFD" w:rsidRPr="00CB1A42" w:rsidRDefault="00122EFD"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14:paraId="31A0D603" w14:textId="77777777" w:rsidR="000D05EE" w:rsidRDefault="000D05EE">
      <w:pPr>
        <w:pStyle w:val="Standard"/>
        <w:ind w:firstLine="0"/>
      </w:pPr>
    </w:p>
    <w:p w14:paraId="023F0636" w14:textId="77777777" w:rsidR="00283237" w:rsidRDefault="00283237">
      <w:pPr>
        <w:pStyle w:val="Standard"/>
        <w:ind w:firstLine="0"/>
      </w:pPr>
    </w:p>
    <w:p w14:paraId="46DE0648" w14:textId="77777777" w:rsidR="004A1539" w:rsidRDefault="004A1539">
      <w:pPr>
        <w:pStyle w:val="Standard"/>
        <w:ind w:firstLine="0"/>
      </w:pPr>
    </w:p>
    <w:p w14:paraId="4EA3C8A2" w14:textId="77777777"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14:paraId="7C54BC79" w14:textId="77777777" w:rsidR="0016462C" w:rsidRDefault="0016462C" w:rsidP="0016462C">
      <w:pPr>
        <w:pStyle w:val="Heading2"/>
        <w:numPr>
          <w:ilvl w:val="0"/>
          <w:numId w:val="0"/>
        </w:numPr>
        <w:ind w:left="216"/>
      </w:pPr>
      <w:bookmarkStart w:id="20" w:name="_Toc48667821"/>
      <w:r>
        <w:lastRenderedPageBreak/>
        <w:t>2.5 Kademlia</w:t>
      </w:r>
      <w:bookmarkEnd w:id="20"/>
    </w:p>
    <w:p w14:paraId="59CF750D" w14:textId="77777777"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14:paraId="06CA60BF" w14:textId="77777777" w:rsidR="00C76471" w:rsidRDefault="00C76471" w:rsidP="00542548"/>
    <w:p w14:paraId="1CEE3DE1" w14:textId="77777777" w:rsidR="00C02368" w:rsidRDefault="00A77901" w:rsidP="00542548">
      <w:r>
        <w:rPr>
          <w:noProof/>
        </w:rPr>
        <mc:AlternateContent>
          <mc:Choice Requires="wpg">
            <w:drawing>
              <wp:anchor distT="0" distB="0" distL="114300" distR="114300" simplePos="0" relativeHeight="251652096" behindDoc="0" locked="0" layoutInCell="1" allowOverlap="1" wp14:anchorId="70576187" wp14:editId="63457146">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14:paraId="1C0CAA54" w14:textId="77777777" w:rsidR="00122EFD" w:rsidRPr="00FD1410" w:rsidRDefault="00122EF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76187"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3"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C0CAA54" w14:textId="77777777" w:rsidR="00122EFD" w:rsidRPr="00FD1410" w:rsidRDefault="00122EF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commentRangeStart w:id="21"/>
      <w:r w:rsidR="00BC3C15">
        <w:t>At each node, the binary tree is sub-divided to subtrees without the node</w:t>
      </w:r>
      <w:r w:rsidR="00C02368">
        <w:t xml:space="preserve"> as shown in the diagram below.</w:t>
      </w:r>
      <w:r w:rsidR="007F4F69">
        <w:t xml:space="preserve"> </w:t>
      </w:r>
      <w:commentRangeEnd w:id="21"/>
      <w:r w:rsidR="00711F3C">
        <w:rPr>
          <w:rStyle w:val="CommentReference"/>
        </w:rPr>
        <w:commentReference w:id="21"/>
      </w:r>
      <w:commentRangeStart w:id="22"/>
      <w:r w:rsidR="007F4F69">
        <w:t>For each of the subtrees, a node maintains record of at least one node which guarantees that any node can locate another node.</w:t>
      </w:r>
      <w:commentRangeEnd w:id="22"/>
      <w:r w:rsidR="00711F3C">
        <w:rPr>
          <w:rStyle w:val="CommentReference"/>
        </w:rPr>
        <w:commentReference w:id="22"/>
      </w:r>
      <w:r w:rsidR="007F4F69">
        <w:t xml:space="preserve"> To assign values to nodes, Kademlia uses the distance between the key hash and the node using a XOR function.</w:t>
      </w:r>
    </w:p>
    <w:p w14:paraId="7AC8A6F1" w14:textId="77777777" w:rsidR="00A77901" w:rsidRDefault="00A77901" w:rsidP="00542548"/>
    <w:p w14:paraId="7EB97351" w14:textId="77777777"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 xml:space="preserve">+1] </w:t>
      </w:r>
      <w:commentRangeStart w:id="23"/>
      <w:r w:rsidR="0061192F">
        <w:t xml:space="preserve">from itself also known </w:t>
      </w:r>
      <w:commentRangeEnd w:id="23"/>
      <w:r w:rsidR="00DC7421">
        <w:rPr>
          <w:rStyle w:val="CommentReference"/>
        </w:rPr>
        <w:commentReference w:id="23"/>
      </w:r>
      <w:r w:rsidR="0061192F">
        <w:t>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w:t>
      </w:r>
      <w:commentRangeStart w:id="24"/>
      <w:r w:rsidR="00004FE3">
        <w:t xml:space="preserve">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w:t>
      </w:r>
      <w:commentRangeEnd w:id="24"/>
      <w:r w:rsidR="00DC7421">
        <w:rPr>
          <w:rStyle w:val="CommentReference"/>
        </w:rPr>
        <w:commentReference w:id="24"/>
      </w:r>
      <w:r w:rsidR="00004FE3">
        <w:t xml:space="preserve">that the longer a node stayed up, the higher </w:t>
      </w:r>
      <w:commentRangeStart w:id="25"/>
      <w:r w:rsidR="00004FE3">
        <w:t>it’s</w:t>
      </w:r>
      <w:commentRangeEnd w:id="25"/>
      <w:r w:rsidR="00DC7421">
        <w:rPr>
          <w:rStyle w:val="CommentReference"/>
        </w:rPr>
        <w:commentReference w:id="25"/>
      </w:r>
      <w:r w:rsidR="00004FE3">
        <w:t xml:space="preserve">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14:paraId="2B89EFBA" w14:textId="77777777"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14:paraId="65BE6B70" w14:textId="77777777" w:rsidR="00B45FFE" w:rsidRDefault="00B45FFE" w:rsidP="00A77901">
      <w:pPr>
        <w:pStyle w:val="ListParagraph"/>
        <w:numPr>
          <w:ilvl w:val="0"/>
          <w:numId w:val="8"/>
        </w:numPr>
      </w:pPr>
      <w:r>
        <w:t>If the ID is not yet in the correct K-bucket and the bucket has less than K entries, the sender ID is inserted at the tail of the list.</w:t>
      </w:r>
    </w:p>
    <w:p w14:paraId="552CA2B8" w14:textId="77777777"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14:paraId="2C6B506D" w14:textId="77777777" w:rsidR="00A01536" w:rsidRDefault="00AC39E0" w:rsidP="00AC39E0">
      <w:pPr>
        <w:pStyle w:val="Heading2"/>
        <w:numPr>
          <w:ilvl w:val="0"/>
          <w:numId w:val="0"/>
        </w:numPr>
        <w:ind w:left="216"/>
      </w:pPr>
      <w:bookmarkStart w:id="26" w:name="_Toc48667822"/>
      <w:r>
        <w:t>2.6 Skip Graph</w:t>
      </w:r>
      <w:bookmarkEnd w:id="26"/>
    </w:p>
    <w:p w14:paraId="2BF9286F" w14:textId="77777777"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 xml:space="preserve">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t>
      </w:r>
      <w:commentRangeStart w:id="27"/>
      <w:r w:rsidR="00687250">
        <w:t>what the</w:t>
      </w:r>
      <w:commentRangeEnd w:id="27"/>
      <w:r w:rsidR="00DC7421">
        <w:rPr>
          <w:rStyle w:val="CommentReference"/>
        </w:rPr>
        <w:commentReference w:id="27"/>
      </w:r>
      <w:r w:rsidR="00687250">
        <w:t xml:space="preserv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14:paraId="10910511" w14:textId="77777777" w:rsidR="007F12D8" w:rsidRDefault="007F12D8" w:rsidP="00AC39E0"/>
    <w:p w14:paraId="267C0F61" w14:textId="77777777" w:rsidR="007F12D8" w:rsidRDefault="009704B2" w:rsidP="00AC39E0">
      <w:r>
        <w:rPr>
          <w:noProof/>
        </w:rPr>
        <mc:AlternateContent>
          <mc:Choice Requires="wpg">
            <w:drawing>
              <wp:anchor distT="0" distB="0" distL="114300" distR="114300" simplePos="0" relativeHeight="251656192" behindDoc="0" locked="0" layoutInCell="1" allowOverlap="1" wp14:anchorId="7A1786BC" wp14:editId="7398C13F">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14:paraId="6955A4D3" w14:textId="77777777" w:rsidR="00122EFD" w:rsidRPr="00F23522" w:rsidRDefault="00122EF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1786BC"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5"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955A4D3" w14:textId="77777777" w:rsidR="00122EFD" w:rsidRPr="00F23522" w:rsidRDefault="00122EF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w:t>
      </w:r>
      <w:commentRangeStart w:id="28"/>
      <w:r w:rsidR="007F12D8">
        <w:t xml:space="preserve">increasing sparse </w:t>
      </w:r>
      <w:commentRangeEnd w:id="28"/>
      <w:r w:rsidR="00622C30">
        <w:rPr>
          <w:rStyle w:val="CommentReference"/>
        </w:rPr>
        <w:commentReference w:id="28"/>
      </w:r>
      <w:r w:rsidR="007F12D8">
        <w:t xml:space="preserve">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14:paraId="0066CA8B" w14:textId="77777777"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14:paraId="0274E2DC" w14:textId="77777777" w:rsidR="00BD22F1" w:rsidRDefault="00BD22F1" w:rsidP="00AC39E0"/>
    <w:p w14:paraId="592FB36A" w14:textId="77777777" w:rsidR="00BD22F1" w:rsidRDefault="009704B2" w:rsidP="00AC39E0">
      <w:r>
        <w:rPr>
          <w:noProof/>
        </w:rPr>
        <w:lastRenderedPageBreak/>
        <mc:AlternateContent>
          <mc:Choice Requires="wpg">
            <w:drawing>
              <wp:anchor distT="0" distB="0" distL="114300" distR="114300" simplePos="0" relativeHeight="251660288" behindDoc="0" locked="0" layoutInCell="1" allowOverlap="1" wp14:anchorId="463A7DE8" wp14:editId="4CFCF609">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14:paraId="5F9F817A" w14:textId="77777777" w:rsidR="00122EFD" w:rsidRPr="00C10B06" w:rsidRDefault="00122EF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3A7DE8"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7"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F9F817A" w14:textId="77777777" w:rsidR="00122EFD" w:rsidRPr="00C10B06" w:rsidRDefault="00122EF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14:paraId="1602D924" w14:textId="77777777"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14:paraId="0651065C" w14:textId="77777777" w:rsidR="00713AA2" w:rsidRDefault="00713AA2" w:rsidP="00AC39E0"/>
    <w:p w14:paraId="6D6DA773" w14:textId="77777777"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14:paraId="22BDD12D" w14:textId="77777777" w:rsidR="000D05EE" w:rsidRDefault="00DD71BB">
      <w:pPr>
        <w:pStyle w:val="Heading1"/>
        <w:numPr>
          <w:ilvl w:val="0"/>
          <w:numId w:val="4"/>
        </w:numPr>
      </w:pPr>
      <w:bookmarkStart w:id="29" w:name="_Toc48667823"/>
      <w:r>
        <w:lastRenderedPageBreak/>
        <w:t>Planning</w:t>
      </w:r>
      <w:bookmarkEnd w:id="29"/>
    </w:p>
    <w:p w14:paraId="670E827D" w14:textId="77777777"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14:paraId="32B0D8C4" w14:textId="77777777" w:rsidR="00DB264B" w:rsidRDefault="00DB264B" w:rsidP="00DB264B">
      <w:pPr>
        <w:pStyle w:val="Heading2"/>
        <w:numPr>
          <w:ilvl w:val="1"/>
          <w:numId w:val="4"/>
        </w:numPr>
      </w:pPr>
      <w:bookmarkStart w:id="30" w:name="_Toc48667824"/>
      <w:r>
        <w:t xml:space="preserve">Engineering </w:t>
      </w:r>
      <w:r w:rsidR="00AC2CFD">
        <w:t>M</w:t>
      </w:r>
      <w:r>
        <w:t>ethod</w:t>
      </w:r>
      <w:bookmarkEnd w:id="30"/>
    </w:p>
    <w:p w14:paraId="4578AB7F" w14:textId="77777777"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14:paraId="41580E3D" w14:textId="77777777" w:rsidR="000D05EE" w:rsidRDefault="00DB264B" w:rsidP="00C47FD4">
      <w:pPr>
        <w:pStyle w:val="Heading2"/>
        <w:numPr>
          <w:ilvl w:val="1"/>
          <w:numId w:val="4"/>
        </w:numPr>
      </w:pPr>
      <w:bookmarkStart w:id="31" w:name="_Toc48667825"/>
      <w:r>
        <w:t>Requirements Analysis</w:t>
      </w:r>
      <w:bookmarkEnd w:id="31"/>
    </w:p>
    <w:p w14:paraId="6A271199" w14:textId="77777777"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14:paraId="77DB19CF" w14:textId="77777777" w:rsidR="000D05EE" w:rsidRDefault="00C47FD4" w:rsidP="00C47FD4">
      <w:pPr>
        <w:pStyle w:val="ListParagraph"/>
        <w:numPr>
          <w:ilvl w:val="0"/>
          <w:numId w:val="9"/>
        </w:numPr>
      </w:pPr>
      <w:r>
        <w:t>Consistent Hashing of keys and node IDs using SHA-1</w:t>
      </w:r>
    </w:p>
    <w:p w14:paraId="2B7A0460" w14:textId="77777777" w:rsidR="00C47FD4" w:rsidRDefault="00C47FD4" w:rsidP="00C47FD4">
      <w:pPr>
        <w:pStyle w:val="ListParagraph"/>
        <w:numPr>
          <w:ilvl w:val="0"/>
          <w:numId w:val="9"/>
        </w:numPr>
      </w:pPr>
      <w:r>
        <w:t>Scalable key lookup functionality using finger tables.</w:t>
      </w:r>
    </w:p>
    <w:p w14:paraId="03069931" w14:textId="77777777"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14:paraId="2F2F96C3" w14:textId="77777777"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14:paraId="4FB785E4" w14:textId="77777777" w:rsidR="008768A0" w:rsidRDefault="008768A0" w:rsidP="00785721">
      <w:pPr>
        <w:ind w:left="50"/>
      </w:pPr>
    </w:p>
    <w:p w14:paraId="4E985E82" w14:textId="77777777" w:rsidR="008768A0" w:rsidRDefault="008768A0" w:rsidP="00785721">
      <w:pPr>
        <w:ind w:left="50"/>
      </w:pPr>
      <w:r>
        <w:t>Aside from the technical requirements, it was also important to be mindful of the high-level requirements that the authors set out to solve such as:</w:t>
      </w:r>
    </w:p>
    <w:p w14:paraId="466E8388" w14:textId="77777777" w:rsidR="008768A0" w:rsidRDefault="008768A0" w:rsidP="008768A0">
      <w:pPr>
        <w:pStyle w:val="ListParagraph"/>
        <w:numPr>
          <w:ilvl w:val="0"/>
          <w:numId w:val="10"/>
        </w:numPr>
      </w:pPr>
      <w:r>
        <w:t>Load balancing of keys across nodes in the network</w:t>
      </w:r>
    </w:p>
    <w:p w14:paraId="18B8DE3D" w14:textId="77777777" w:rsidR="008768A0" w:rsidRDefault="008768A0" w:rsidP="008768A0">
      <w:pPr>
        <w:pStyle w:val="ListParagraph"/>
        <w:numPr>
          <w:ilvl w:val="0"/>
          <w:numId w:val="10"/>
        </w:numPr>
      </w:pPr>
      <w:r>
        <w:t>Decentralization of responsibility in the network with all nodes being equal</w:t>
      </w:r>
    </w:p>
    <w:p w14:paraId="073277DF" w14:textId="77777777" w:rsidR="008768A0" w:rsidRDefault="008768A0" w:rsidP="008768A0">
      <w:pPr>
        <w:pStyle w:val="ListParagraph"/>
        <w:numPr>
          <w:ilvl w:val="0"/>
          <w:numId w:val="10"/>
        </w:numPr>
      </w:pPr>
      <w:r>
        <w:t>Scalability with the lookup costs growing as a Log of the network size.</w:t>
      </w:r>
    </w:p>
    <w:p w14:paraId="362D51D8" w14:textId="77777777"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14:paraId="03A9AF47" w14:textId="77777777" w:rsidR="008768A0" w:rsidRDefault="008768A0" w:rsidP="008768A0">
      <w:pPr>
        <w:pStyle w:val="ListParagraph"/>
        <w:numPr>
          <w:ilvl w:val="0"/>
          <w:numId w:val="10"/>
        </w:numPr>
      </w:pPr>
      <w:r>
        <w:t>Flexible key naming with no limits on key structures.</w:t>
      </w:r>
    </w:p>
    <w:p w14:paraId="1FB5E82C" w14:textId="77777777" w:rsidR="008768A0" w:rsidRDefault="00F91D9B" w:rsidP="00F91D9B">
      <w:pPr>
        <w:pStyle w:val="Heading1"/>
        <w:numPr>
          <w:ilvl w:val="0"/>
          <w:numId w:val="4"/>
        </w:numPr>
      </w:pPr>
      <w:bookmarkStart w:id="32" w:name="_Toc48667826"/>
      <w:r>
        <w:lastRenderedPageBreak/>
        <w:t>Design</w:t>
      </w:r>
      <w:bookmarkEnd w:id="32"/>
    </w:p>
    <w:p w14:paraId="2098AE5D" w14:textId="77777777" w:rsidR="00200094" w:rsidRDefault="00EB54CE" w:rsidP="00D71A36">
      <w:r>
        <w:rPr>
          <w:noProof/>
        </w:rPr>
        <mc:AlternateContent>
          <mc:Choice Requires="wpg">
            <w:drawing>
              <wp:anchor distT="0" distB="0" distL="114300" distR="114300" simplePos="0" relativeHeight="251680768" behindDoc="0" locked="0" layoutInCell="1" allowOverlap="1" wp14:anchorId="1F779F6C" wp14:editId="2A42412F">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0BFF6" w14:textId="77777777" w:rsidR="00122EFD" w:rsidRDefault="00122EFD"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9478D" w14:textId="77777777" w:rsidR="00122EFD" w:rsidRDefault="00122EFD"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3C92D" w14:textId="77777777" w:rsidR="00122EFD" w:rsidRDefault="00122EFD"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EE1B0" w14:textId="77777777" w:rsidR="00122EFD" w:rsidRDefault="00122EFD"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14:paraId="2B61901F" w14:textId="77777777" w:rsidR="00122EFD" w:rsidRPr="003070C6" w:rsidRDefault="00122EF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779F6C"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14:paraId="2C20BFF6" w14:textId="77777777" w:rsidR="00122EFD" w:rsidRDefault="00122EFD"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2F69478D" w14:textId="77777777" w:rsidR="00122EFD" w:rsidRDefault="00122EFD"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14:paraId="6AA3C92D" w14:textId="77777777" w:rsidR="00122EFD" w:rsidRDefault="00122EFD"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14:paraId="7A6EE1B0" w14:textId="77777777" w:rsidR="00122EFD" w:rsidRDefault="00122EFD"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B61901F" w14:textId="77777777" w:rsidR="00122EFD" w:rsidRPr="003070C6" w:rsidRDefault="00122EF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xml:space="preserve">. </w:t>
      </w:r>
      <w:commentRangeStart w:id="33"/>
      <w:r w:rsidR="00F03571">
        <w:t xml:space="preserve">The system </w:t>
      </w:r>
      <w:commentRangeEnd w:id="33"/>
      <w:r w:rsidR="00622C30">
        <w:rPr>
          <w:rStyle w:val="CommentReference"/>
        </w:rPr>
        <w:commentReference w:id="33"/>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14:paraId="1C65D91D" w14:textId="77777777" w:rsidR="00D71A36" w:rsidRDefault="00D150C3" w:rsidP="00D71A36">
      <w:r>
        <w:t xml:space="preserve"> </w:t>
      </w:r>
      <w:commentRangeStart w:id="34"/>
      <w:r w:rsidR="005B1842">
        <w:t xml:space="preserve">The advantage of this layered approach gives </w:t>
      </w:r>
      <w:commentRangeEnd w:id="34"/>
      <w:r w:rsidR="00622C30">
        <w:rPr>
          <w:rStyle w:val="CommentReference"/>
        </w:rPr>
        <w:commentReference w:id="34"/>
      </w:r>
      <w:r w:rsidR="005B1842">
        <w:t>is that implementations of layers such as communication or storage can be inter-changed while maintaining the same interfaces between the node logic layer.</w:t>
      </w:r>
    </w:p>
    <w:p w14:paraId="0A46F146" w14:textId="77777777" w:rsidR="00584AD3" w:rsidRDefault="00584AD3" w:rsidP="00D71A36"/>
    <w:p w14:paraId="5EA2C5B2" w14:textId="77777777" w:rsidR="008D1C9B" w:rsidRDefault="00DA4AF4" w:rsidP="00D71A36">
      <w:r>
        <w:rPr>
          <w:noProof/>
        </w:rPr>
        <mc:AlternateContent>
          <mc:Choice Requires="wpg">
            <w:drawing>
              <wp:anchor distT="0" distB="0" distL="114300" distR="114300" simplePos="0" relativeHeight="251699200" behindDoc="0" locked="0" layoutInCell="1" allowOverlap="1" wp14:anchorId="674428F9" wp14:editId="3CE4C7E0">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DDDA6" w14:textId="77777777" w:rsidR="00122EFD" w:rsidRDefault="00122EF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2487E" w14:textId="77777777" w:rsidR="00122EFD" w:rsidRDefault="00122EFD"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5133" w14:textId="77777777" w:rsidR="00122EFD" w:rsidRDefault="00122EFD"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53127" w14:textId="77777777" w:rsidR="00122EFD" w:rsidRDefault="00122EF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D4896" w14:textId="77777777" w:rsidR="00122EFD" w:rsidRDefault="00122EFD"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14:paraId="16163913" w14:textId="77777777" w:rsidR="00122EFD" w:rsidRPr="00E60209" w:rsidRDefault="00122EF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4428F9"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0E7DDDA6" w14:textId="77777777" w:rsidR="00122EFD" w:rsidRDefault="00122EFD"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3CD2487E" w14:textId="77777777" w:rsidR="00122EFD" w:rsidRDefault="00122EFD"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60C75133" w14:textId="77777777" w:rsidR="00122EFD" w:rsidRDefault="00122EFD"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13353127" w14:textId="77777777" w:rsidR="00122EFD" w:rsidRDefault="00122EFD"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14:paraId="1CCD4896" w14:textId="77777777" w:rsidR="00122EFD" w:rsidRDefault="00122EFD"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16163913" w14:textId="77777777" w:rsidR="00122EFD" w:rsidRPr="00E60209" w:rsidRDefault="00122EF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14:paraId="25873181" w14:textId="77777777" w:rsidR="00F91D9B" w:rsidRDefault="00F91D9B" w:rsidP="00F91D9B">
      <w:pPr>
        <w:pStyle w:val="Heading1"/>
        <w:numPr>
          <w:ilvl w:val="0"/>
          <w:numId w:val="4"/>
        </w:numPr>
      </w:pPr>
      <w:bookmarkStart w:id="35" w:name="_Toc48667827"/>
      <w:r>
        <w:lastRenderedPageBreak/>
        <w:t>Implementation</w:t>
      </w:r>
      <w:bookmarkEnd w:id="35"/>
    </w:p>
    <w:p w14:paraId="4E82F4A9" w14:textId="77777777" w:rsidR="00C12D8B" w:rsidRDefault="00C12D8B" w:rsidP="00C12D8B">
      <w:pPr>
        <w:pStyle w:val="Heading2"/>
        <w:numPr>
          <w:ilvl w:val="0"/>
          <w:numId w:val="0"/>
        </w:numPr>
        <w:ind w:left="216"/>
      </w:pPr>
      <w:bookmarkStart w:id="36" w:name="_Toc48667828"/>
      <w:r>
        <w:t>5.1 An overview of OTP design</w:t>
      </w:r>
      <w:bookmarkEnd w:id="36"/>
    </w:p>
    <w:p w14:paraId="10F0C639" w14:textId="77777777"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14:paraId="7FF12F7A" w14:textId="77777777" w:rsidR="00CB74F5" w:rsidRDefault="00CB74F5" w:rsidP="003830AC"/>
    <w:p w14:paraId="62B7530E" w14:textId="77777777" w:rsidR="00681A59" w:rsidRDefault="00C12D8B" w:rsidP="003830AC">
      <w:r>
        <w:rPr>
          <w:noProof/>
        </w:rPr>
        <mc:AlternateContent>
          <mc:Choice Requires="wpg">
            <w:drawing>
              <wp:anchor distT="0" distB="0" distL="114300" distR="114300" simplePos="0" relativeHeight="251703296" behindDoc="0" locked="0" layoutInCell="1" allowOverlap="1" wp14:anchorId="2FD4BA09" wp14:editId="0EF1C70F">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14:paraId="07052169" w14:textId="77777777" w:rsidR="00122EFD" w:rsidRPr="00154D1B" w:rsidRDefault="00122EF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4BA09"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9"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7052169" w14:textId="77777777" w:rsidR="00122EFD" w:rsidRPr="00154D1B" w:rsidRDefault="00122EF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14:paraId="2DFA241E" w14:textId="77777777" w:rsidR="00877011" w:rsidRDefault="00681A59" w:rsidP="003830AC">
      <w:commentRangeStart w:id="37"/>
      <w:r>
        <w:t xml:space="preserve">In this </w:t>
      </w:r>
      <w:commentRangeEnd w:id="37"/>
      <w:r w:rsidR="001F5666">
        <w:rPr>
          <w:rStyle w:val="CommentReference"/>
        </w:rPr>
        <w:commentReference w:id="37"/>
      </w:r>
      <w:r>
        <w:t xml:space="preserve">implementation, the entry point layer </w:t>
      </w:r>
      <w:commentRangeStart w:id="38"/>
      <w:r>
        <w:t xml:space="preserve">would be </w:t>
      </w:r>
      <w:commentRangeEnd w:id="38"/>
      <w:r w:rsidR="001F5666">
        <w:rPr>
          <w:rStyle w:val="CommentReference"/>
        </w:rPr>
        <w:commentReference w:id="38"/>
      </w:r>
      <w:r>
        <w:t xml:space="preserve">started as a child under a system process in the Beam VM supervision tree with other modules such as chord nodes, storage management and communication layers running as supervised child processes under the Chord </w:t>
      </w:r>
      <w:commentRangeStart w:id="39"/>
      <w:r>
        <w:t>supervisor</w:t>
      </w:r>
      <w:commentRangeEnd w:id="39"/>
      <w:r w:rsidR="001F5666">
        <w:rPr>
          <w:rStyle w:val="CommentReference"/>
        </w:rPr>
        <w:commentReference w:id="39"/>
      </w:r>
      <w:r>
        <w:t xml:space="preserve">. In the following sub-sections, we shall look at </w:t>
      </w:r>
      <w:r w:rsidR="008A1E98">
        <w:t>those layers in more detail while showing how they implement some of those callbacks from OTP modules.</w:t>
      </w:r>
    </w:p>
    <w:p w14:paraId="7048592E" w14:textId="77777777" w:rsidR="00877011" w:rsidRDefault="00877011">
      <w:r>
        <w:br w:type="page"/>
      </w:r>
    </w:p>
    <w:p w14:paraId="22922217" w14:textId="77777777" w:rsidR="00681A59" w:rsidRDefault="00877011" w:rsidP="00877011">
      <w:pPr>
        <w:pStyle w:val="Heading2"/>
        <w:numPr>
          <w:ilvl w:val="0"/>
          <w:numId w:val="0"/>
        </w:numPr>
        <w:ind w:left="216"/>
      </w:pPr>
      <w:bookmarkStart w:id="40" w:name="_Toc48667829"/>
      <w:r>
        <w:lastRenderedPageBreak/>
        <w:t>5.2 Node</w:t>
      </w:r>
      <w:r w:rsidR="001658C2">
        <w:t xml:space="preserve"> Logic</w:t>
      </w:r>
      <w:bookmarkEnd w:id="40"/>
    </w:p>
    <w:p w14:paraId="5B3280E1" w14:textId="77777777" w:rsidR="001658C2" w:rsidRDefault="0094468B" w:rsidP="0094468B">
      <w:pPr>
        <w:pStyle w:val="Heading3"/>
        <w:numPr>
          <w:ilvl w:val="0"/>
          <w:numId w:val="0"/>
        </w:numPr>
        <w:ind w:left="360"/>
      </w:pPr>
      <w:bookmarkStart w:id="41" w:name="_Toc48667830"/>
      <w:r>
        <w:t>5.2.1 OTP design implementation</w:t>
      </w:r>
      <w:bookmarkEnd w:id="41"/>
    </w:p>
    <w:p w14:paraId="3B871E3E" w14:textId="77777777"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14:paraId="499FF695" w14:textId="77777777" w:rsidR="0032147A" w:rsidRDefault="0032147A" w:rsidP="0032147A">
      <w:pPr>
        <w:pStyle w:val="Heading3"/>
        <w:numPr>
          <w:ilvl w:val="0"/>
          <w:numId w:val="0"/>
        </w:numPr>
        <w:ind w:left="360"/>
      </w:pPr>
      <w:bookmarkStart w:id="42" w:name="_Toc48667831"/>
      <w:r>
        <w:t>5.2.2 Node State</w:t>
      </w:r>
      <w:bookmarkEnd w:id="42"/>
    </w:p>
    <w:p w14:paraId="18C3859A" w14:textId="77777777"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w:t>
      </w:r>
      <w:commentRangeStart w:id="43"/>
      <w:r>
        <w:t xml:space="preserve">custom struct called </w:t>
      </w:r>
      <w:proofErr w:type="spellStart"/>
      <w:r>
        <w:rPr>
          <w:i/>
          <w:iCs/>
        </w:rPr>
        <w:t>NodeState</w:t>
      </w:r>
      <w:commentRangeEnd w:id="43"/>
      <w:proofErr w:type="spellEnd"/>
      <w:r w:rsidR="001F5666">
        <w:rPr>
          <w:rStyle w:val="CommentReference"/>
        </w:rPr>
        <w:commentReference w:id="43"/>
      </w:r>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14:paraId="1FE925C3" w14:textId="77777777" w:rsidR="0032147A" w:rsidRDefault="000F4DE0" w:rsidP="0032147A">
      <w:r>
        <w:rPr>
          <w:noProof/>
        </w:rPr>
        <mc:AlternateContent>
          <mc:Choice Requires="wpg">
            <w:drawing>
              <wp:anchor distT="0" distB="0" distL="114300" distR="114300" simplePos="0" relativeHeight="251707392" behindDoc="0" locked="0" layoutInCell="1" allowOverlap="1" wp14:anchorId="6C6E517B" wp14:editId="5F38BD04">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14:paraId="1A0BCDC7" w14:textId="77777777" w:rsidR="00122EFD" w:rsidRPr="003A5652" w:rsidRDefault="00122EFD"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6E517B"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31"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A0BCDC7" w14:textId="77777777" w:rsidR="00122EFD" w:rsidRPr="003A5652" w:rsidRDefault="00122EFD"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14:paraId="4E5A61E3" w14:textId="77777777" w:rsidR="00937CFF" w:rsidRDefault="00937CFF">
      <w:r>
        <w:br w:type="page"/>
      </w:r>
    </w:p>
    <w:p w14:paraId="7C6A1635" w14:textId="77777777" w:rsidR="00B004F2" w:rsidRDefault="00B004F2" w:rsidP="00B004F2">
      <w:pPr>
        <w:pStyle w:val="Heading3"/>
        <w:numPr>
          <w:ilvl w:val="0"/>
          <w:numId w:val="0"/>
        </w:numPr>
        <w:ind w:left="360"/>
      </w:pPr>
      <w:bookmarkStart w:id="44" w:name="_Toc48667832"/>
      <w:r>
        <w:lastRenderedPageBreak/>
        <w:t>5.2.3 Node Object Representation</w:t>
      </w:r>
      <w:bookmarkEnd w:id="44"/>
    </w:p>
    <w:p w14:paraId="0CE2D9CE" w14:textId="77777777"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14:paraId="75CA72B3" w14:textId="77777777" w:rsidR="00937CFF" w:rsidRPr="00937CFF" w:rsidRDefault="00263D3D" w:rsidP="009668B6">
      <w:pPr>
        <w:pStyle w:val="Heading3"/>
        <w:numPr>
          <w:ilvl w:val="0"/>
          <w:numId w:val="0"/>
        </w:numPr>
        <w:ind w:left="360"/>
      </w:pPr>
      <w:bookmarkStart w:id="45" w:name="_Toc48667833"/>
      <w:r>
        <w:t>5.2.</w:t>
      </w:r>
      <w:r w:rsidR="00B004F2">
        <w:t>4</w:t>
      </w:r>
      <w:r>
        <w:t xml:space="preserve"> Synchronous </w:t>
      </w:r>
      <w:proofErr w:type="spellStart"/>
      <w:r>
        <w:t>Callback</w:t>
      </w:r>
      <w:proofErr w:type="spellEnd"/>
      <w:r>
        <w:t xml:space="preserve"> Example</w:t>
      </w:r>
      <w:bookmarkEnd w:id="45"/>
    </w:p>
    <w:p w14:paraId="729F2613" w14:textId="77777777" w:rsidR="00937CFF" w:rsidRDefault="00263D3D" w:rsidP="00937CFF">
      <w:r>
        <w:rPr>
          <w:noProof/>
        </w:rPr>
        <mc:AlternateContent>
          <mc:Choice Requires="wpg">
            <w:drawing>
              <wp:anchor distT="0" distB="0" distL="114300" distR="114300" simplePos="0" relativeHeight="251711488" behindDoc="0" locked="0" layoutInCell="1" allowOverlap="1" wp14:anchorId="1EB81A7F" wp14:editId="17DD3E06">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14:paraId="69C8F144" w14:textId="77777777" w:rsidR="00122EFD" w:rsidRPr="002A4B48" w:rsidRDefault="00122EF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B81A7F"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69C8F144" w14:textId="77777777" w:rsidR="00122EFD" w:rsidRPr="002A4B48" w:rsidRDefault="00122EF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14:paraId="5E849A37" w14:textId="77777777"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14:paraId="201D1ECD" w14:textId="77777777" w:rsidR="008D4417" w:rsidRPr="008D4417" w:rsidRDefault="008D4417" w:rsidP="009668B6">
      <w:pPr>
        <w:pStyle w:val="Heading3"/>
        <w:numPr>
          <w:ilvl w:val="0"/>
          <w:numId w:val="0"/>
        </w:numPr>
        <w:ind w:left="360"/>
      </w:pPr>
      <w:bookmarkStart w:id="46" w:name="_Toc48667834"/>
      <w:r>
        <w:t>5.2.</w:t>
      </w:r>
      <w:r w:rsidR="00B004F2">
        <w:t>5</w:t>
      </w:r>
      <w:r>
        <w:t xml:space="preserve"> Asynchronous </w:t>
      </w:r>
      <w:proofErr w:type="spellStart"/>
      <w:r>
        <w:t>Callback</w:t>
      </w:r>
      <w:proofErr w:type="spellEnd"/>
      <w:r>
        <w:t xml:space="preserve"> Example</w:t>
      </w:r>
      <w:bookmarkEnd w:id="46"/>
    </w:p>
    <w:p w14:paraId="18336AC1" w14:textId="77777777" w:rsidR="00937CFF" w:rsidRDefault="00C52B84" w:rsidP="00937CFF">
      <w:r>
        <w:rPr>
          <w:noProof/>
        </w:rPr>
        <mc:AlternateContent>
          <mc:Choice Requires="wpg">
            <w:drawing>
              <wp:anchor distT="0" distB="0" distL="114300" distR="114300" simplePos="0" relativeHeight="251715584" behindDoc="0" locked="0" layoutInCell="1" allowOverlap="1" wp14:anchorId="1DA13563" wp14:editId="4C89DC33">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14:paraId="185AA264" w14:textId="77777777" w:rsidR="00122EFD" w:rsidRPr="006719D4" w:rsidRDefault="00122EF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A13563"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185AA264" w14:textId="77777777" w:rsidR="00122EFD" w:rsidRPr="006719D4" w:rsidRDefault="00122EF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14:paraId="07931E25" w14:textId="77777777"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w:t>
      </w:r>
      <w:commentRangeStart w:id="47"/>
      <w:r w:rsidR="00C52B84">
        <w:t>asynchronous</w:t>
      </w:r>
      <w:commentRangeEnd w:id="47"/>
      <w:r w:rsidR="00C57ABB">
        <w:rPr>
          <w:rStyle w:val="CommentReference"/>
        </w:rPr>
        <w:commentReference w:id="47"/>
      </w:r>
      <w:r w:rsidR="00C52B84">
        <w:t xml:space="preserve"> 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14:paraId="31F8357A" w14:textId="77777777" w:rsidR="00937CFF" w:rsidRPr="00937CFF" w:rsidRDefault="008E4E42" w:rsidP="00937CFF">
      <w:r>
        <w:rPr>
          <w:noProof/>
        </w:rPr>
        <mc:AlternateContent>
          <mc:Choice Requires="wpg">
            <w:drawing>
              <wp:anchor distT="0" distB="0" distL="114300" distR="114300" simplePos="0" relativeHeight="251719680" behindDoc="0" locked="0" layoutInCell="1" allowOverlap="1" wp14:anchorId="5FD16412" wp14:editId="7EF8F4AE">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14:paraId="79645992" w14:textId="77777777" w:rsidR="00122EFD" w:rsidRPr="005533AD" w:rsidRDefault="00122EF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D16412"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79645992" w14:textId="77777777" w:rsidR="00122EFD" w:rsidRPr="005533AD" w:rsidRDefault="00122EF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14:paraId="1A286077" w14:textId="77777777" w:rsidR="00937CFF" w:rsidRDefault="003773A8" w:rsidP="003773A8">
      <w:pPr>
        <w:pStyle w:val="Heading3"/>
        <w:numPr>
          <w:ilvl w:val="0"/>
          <w:numId w:val="0"/>
        </w:numPr>
        <w:ind w:left="360"/>
      </w:pPr>
      <w:bookmarkStart w:id="48" w:name="_Toc48667835"/>
      <w:r>
        <w:t>5.2.</w:t>
      </w:r>
      <w:r w:rsidR="00B004F2">
        <w:t>6</w:t>
      </w:r>
      <w:r>
        <w:t xml:space="preserve"> Finger Table</w:t>
      </w:r>
      <w:bookmarkEnd w:id="48"/>
    </w:p>
    <w:p w14:paraId="1A09723A" w14:textId="77777777"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w:t>
      </w:r>
      <w:proofErr w:type="gramStart"/>
      <w:r w:rsidR="00EB6239">
        <w:t>however</w:t>
      </w:r>
      <w:proofErr w:type="gramEnd"/>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14:paraId="776FC900" w14:textId="77777777" w:rsidR="00937CFF" w:rsidRDefault="0032770F" w:rsidP="0032770F">
      <w:pPr>
        <w:pStyle w:val="Heading3"/>
        <w:numPr>
          <w:ilvl w:val="0"/>
          <w:numId w:val="0"/>
        </w:numPr>
        <w:ind w:left="360"/>
      </w:pPr>
      <w:bookmarkStart w:id="49" w:name="_Toc48667836"/>
      <w:r>
        <w:t>5.2.</w:t>
      </w:r>
      <w:r w:rsidR="00B004F2">
        <w:t>7</w:t>
      </w:r>
      <w:r>
        <w:t xml:space="preserve"> Load balancing</w:t>
      </w:r>
      <w:bookmarkEnd w:id="49"/>
    </w:p>
    <w:p w14:paraId="167EEC1B" w14:textId="77777777"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14:paraId="1E3478E4" w14:textId="77777777" w:rsidR="00937CFF" w:rsidRDefault="00716D6B" w:rsidP="00716D6B">
      <w:pPr>
        <w:pStyle w:val="Heading3"/>
        <w:numPr>
          <w:ilvl w:val="0"/>
          <w:numId w:val="0"/>
        </w:numPr>
        <w:ind w:left="360"/>
      </w:pPr>
      <w:bookmarkStart w:id="50" w:name="_Toc48667837"/>
      <w:r>
        <w:lastRenderedPageBreak/>
        <w:t>5.2.</w:t>
      </w:r>
      <w:r w:rsidR="00B004F2">
        <w:t>8</w:t>
      </w:r>
      <w:r>
        <w:t xml:space="preserve"> Voluntary Node Departure</w:t>
      </w:r>
      <w:bookmarkEnd w:id="50"/>
    </w:p>
    <w:p w14:paraId="5E0E7554" w14:textId="77777777"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commentRangeStart w:id="51"/>
      <w:r w:rsidR="00962673">
        <w:t xml:space="preserve">Both of these have been integrated into </w:t>
      </w:r>
      <w:r w:rsidR="00BD3276">
        <w:t>Elixir’s ‘let it crash’</w:t>
      </w:r>
      <w:commentRangeEnd w:id="51"/>
      <w:r w:rsidR="00C57ABB">
        <w:rPr>
          <w:rStyle w:val="CommentReference"/>
        </w:rPr>
        <w:commentReference w:id="51"/>
      </w:r>
      <w:r w:rsidR="00BD3276">
        <w:t xml:space="preserve"> behavior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 which is called if an exception is raised in the node process or the process supervisor sends an exit signal.</w:t>
      </w:r>
    </w:p>
    <w:p w14:paraId="6BB801B0" w14:textId="77777777" w:rsidR="00937CFF" w:rsidRDefault="00937CFF" w:rsidP="00937CFF"/>
    <w:p w14:paraId="0D25A58A" w14:textId="77777777" w:rsidR="007358BF" w:rsidRPr="007358BF" w:rsidRDefault="007358BF" w:rsidP="00A44F46">
      <w:pPr>
        <w:pStyle w:val="Heading2"/>
        <w:numPr>
          <w:ilvl w:val="0"/>
          <w:numId w:val="0"/>
        </w:numPr>
        <w:ind w:left="216"/>
      </w:pPr>
      <w:bookmarkStart w:id="52" w:name="_Toc48667838"/>
      <w:r>
        <w:t xml:space="preserve">5.3 </w:t>
      </w:r>
      <w:commentRangeStart w:id="53"/>
      <w:r>
        <w:t>Communication Layer</w:t>
      </w:r>
      <w:bookmarkEnd w:id="52"/>
      <w:commentRangeEnd w:id="53"/>
      <w:r w:rsidR="00C57ABB">
        <w:rPr>
          <w:rStyle w:val="CommentReference"/>
          <w:rFonts w:eastAsia="HGSMinchoE"/>
          <w:b w:val="0"/>
          <w:bCs w:val="0"/>
          <w:lang w:val="en-US"/>
        </w:rPr>
        <w:commentReference w:id="53"/>
      </w:r>
    </w:p>
    <w:p w14:paraId="784C687C" w14:textId="77777777" w:rsidR="00CD7D8D" w:rsidRDefault="00CD7D8D" w:rsidP="00CD7D8D">
      <w:pPr>
        <w:pStyle w:val="Heading3"/>
        <w:numPr>
          <w:ilvl w:val="0"/>
          <w:numId w:val="0"/>
        </w:numPr>
        <w:ind w:left="360"/>
      </w:pPr>
      <w:bookmarkStart w:id="55" w:name="_Toc48667839"/>
      <w:r>
        <w:t xml:space="preserve">5.3.1 </w:t>
      </w:r>
      <w:proofErr w:type="spellStart"/>
      <w:r>
        <w:t>gRPC</w:t>
      </w:r>
      <w:proofErr w:type="spellEnd"/>
      <w:r>
        <w:t xml:space="preserve"> vs. JSON-RPC</w:t>
      </w:r>
      <w:bookmarkEnd w:id="55"/>
    </w:p>
    <w:p w14:paraId="26515695" w14:textId="77777777"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14:paraId="19735D96" w14:textId="77777777" w:rsidR="0015748C" w:rsidRDefault="0015748C" w:rsidP="00937CFF"/>
    <w:p w14:paraId="79D9F398" w14:textId="77777777"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14:paraId="3962FF96" w14:textId="77777777" w:rsidR="00937CFF" w:rsidRDefault="00CD7D8D" w:rsidP="00CD7D8D">
      <w:pPr>
        <w:pStyle w:val="Heading3"/>
        <w:numPr>
          <w:ilvl w:val="0"/>
          <w:numId w:val="0"/>
        </w:numPr>
        <w:ind w:left="360"/>
      </w:pPr>
      <w:bookmarkStart w:id="56" w:name="_Toc48667840"/>
      <w:r>
        <w:t>5.3.2 JSON-RPC Server</w:t>
      </w:r>
      <w:bookmarkEnd w:id="56"/>
    </w:p>
    <w:p w14:paraId="25F3F097" w14:textId="77777777"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w:t>
      </w:r>
      <w:proofErr w:type="gramStart"/>
      <w:r>
        <w:t>system,,</w:t>
      </w:r>
      <w:proofErr w:type="gramEnd"/>
      <w:r>
        <w:t xml:space="preserve"> the naming convention being “Node_&lt;node-id&gt;”.</w:t>
      </w:r>
    </w:p>
    <w:p w14:paraId="1A619531" w14:textId="77777777" w:rsidR="00F213CB" w:rsidRDefault="00F213CB" w:rsidP="00CD7D8D"/>
    <w:p w14:paraId="2CA54574" w14:textId="77777777" w:rsidR="00911DCD" w:rsidRDefault="00911DCD">
      <w:r>
        <w:br w:type="page"/>
      </w:r>
    </w:p>
    <w:p w14:paraId="5B664603" w14:textId="77777777"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14:paraId="7D98B6E1" w14:textId="77777777" w:rsidR="00937CFF" w:rsidRDefault="00FD5F0F" w:rsidP="00937CFF">
      <w:r>
        <w:rPr>
          <w:noProof/>
        </w:rPr>
        <mc:AlternateContent>
          <mc:Choice Requires="wpg">
            <w:drawing>
              <wp:anchor distT="0" distB="0" distL="114300" distR="114300" simplePos="0" relativeHeight="251723776" behindDoc="0" locked="0" layoutInCell="1" allowOverlap="1" wp14:anchorId="2FCFB7DD" wp14:editId="4ECD6E7A">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14:paraId="6F6A887E" w14:textId="77777777" w:rsidR="00122EFD" w:rsidRPr="00F6330B" w:rsidRDefault="00122EFD"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FB7DD"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6F6A887E" w14:textId="77777777" w:rsidR="00122EFD" w:rsidRPr="00F6330B" w:rsidRDefault="00122EFD"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14:paraId="66ACD51D" w14:textId="77777777" w:rsidR="00320057" w:rsidRPr="00320057" w:rsidRDefault="00320057" w:rsidP="00320057"/>
    <w:p w14:paraId="0F78B1A6" w14:textId="77777777" w:rsidR="00320057" w:rsidRDefault="00123C37" w:rsidP="00123C37">
      <w:pPr>
        <w:pStyle w:val="Heading3"/>
        <w:numPr>
          <w:ilvl w:val="0"/>
          <w:numId w:val="0"/>
        </w:numPr>
        <w:ind w:left="360"/>
      </w:pPr>
      <w:bookmarkStart w:id="57" w:name="_Toc48667841"/>
      <w:r>
        <w:t>5.3.3 JSON-RPC Client</w:t>
      </w:r>
      <w:bookmarkEnd w:id="57"/>
    </w:p>
    <w:p w14:paraId="2443E74D" w14:textId="77777777" w:rsidR="00320057" w:rsidRPr="003E205E" w:rsidRDefault="003E205E" w:rsidP="00320057">
      <w:r>
        <w:rPr>
          <w:noProof/>
        </w:rPr>
        <mc:AlternateContent>
          <mc:Choice Requires="wpg">
            <w:drawing>
              <wp:anchor distT="0" distB="0" distL="114300" distR="114300" simplePos="0" relativeHeight="251727872" behindDoc="0" locked="0" layoutInCell="1" allowOverlap="1" wp14:anchorId="3A142C51" wp14:editId="32F4EBC7">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14:paraId="4A25AE66" w14:textId="77777777" w:rsidR="00122EFD" w:rsidRPr="003968C1" w:rsidRDefault="00122EFD"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42C51"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4A25AE66" w14:textId="77777777" w:rsidR="00122EFD" w:rsidRPr="003968C1" w:rsidRDefault="00122EFD"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14:paraId="5C0D3F13" w14:textId="77777777" w:rsidR="003E205E" w:rsidRDefault="00726BC9" w:rsidP="00726BC9">
      <w:pPr>
        <w:pStyle w:val="Heading3"/>
        <w:numPr>
          <w:ilvl w:val="0"/>
          <w:numId w:val="0"/>
        </w:numPr>
        <w:ind w:left="360"/>
      </w:pPr>
      <w:bookmarkStart w:id="58" w:name="_Toc48667842"/>
      <w:r>
        <w:t>5.3.4 Simulating Remote Function Calls</w:t>
      </w:r>
      <w:bookmarkEnd w:id="58"/>
    </w:p>
    <w:p w14:paraId="0339AE66" w14:textId="77777777"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w:t>
      </w:r>
      <w:proofErr w:type="gramStart"/>
      <w:r w:rsidR="00694EFA">
        <w:rPr>
          <w:i/>
          <w:iCs/>
        </w:rPr>
        <w:t>successor</w:t>
      </w:r>
      <w:proofErr w:type="spellEnd"/>
      <w:r w:rsidR="00694EFA">
        <w:rPr>
          <w:i/>
          <w:iCs/>
        </w:rPr>
        <w:t>(</w:t>
      </w:r>
      <w:proofErr w:type="gram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14:paraId="56E42125" w14:textId="77777777" w:rsidR="00836AC4" w:rsidRDefault="00836AC4" w:rsidP="00726BC9"/>
    <w:p w14:paraId="08D87B16" w14:textId="77777777" w:rsidR="00DD0F38" w:rsidRDefault="00DD0F38">
      <w:pPr>
        <w:rPr>
          <w:rFonts w:eastAsia="MS ????"/>
          <w:b/>
          <w:bCs/>
          <w:sz w:val="28"/>
          <w:szCs w:val="26"/>
          <w:lang w:val="en-GB"/>
        </w:rPr>
      </w:pPr>
      <w:r>
        <w:br w:type="page"/>
      </w:r>
    </w:p>
    <w:p w14:paraId="73F6C205" w14:textId="77777777" w:rsidR="00836AC4" w:rsidRDefault="00836AC4" w:rsidP="00836AC4">
      <w:pPr>
        <w:pStyle w:val="Heading2"/>
        <w:numPr>
          <w:ilvl w:val="0"/>
          <w:numId w:val="0"/>
        </w:numPr>
        <w:ind w:left="216"/>
      </w:pPr>
      <w:bookmarkStart w:id="59" w:name="_Toc48667843"/>
      <w:r>
        <w:lastRenderedPageBreak/>
        <w:t>5.4 Storage Layer</w:t>
      </w:r>
      <w:bookmarkEnd w:id="59"/>
    </w:p>
    <w:p w14:paraId="5C7E4183" w14:textId="77777777"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 basis; processes representing a node and Mnesia being tailored for large distributed applications where processes are sharing data.</w:t>
      </w:r>
    </w:p>
    <w:p w14:paraId="72A416A1" w14:textId="77777777" w:rsidR="002E7E92" w:rsidRDefault="002E7E92" w:rsidP="00836AC4"/>
    <w:p w14:paraId="1C0508BD" w14:textId="77777777"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14:paraId="082D0405" w14:textId="77777777" w:rsidR="0082591B" w:rsidRDefault="0082591B" w:rsidP="00836AC4"/>
    <w:p w14:paraId="41FFE0A0" w14:textId="77777777" w:rsidR="0082591B" w:rsidRDefault="0082591B" w:rsidP="0082591B">
      <w:pPr>
        <w:pStyle w:val="Heading2"/>
        <w:numPr>
          <w:ilvl w:val="0"/>
          <w:numId w:val="0"/>
        </w:numPr>
        <w:ind w:left="216"/>
      </w:pPr>
      <w:bookmarkStart w:id="60" w:name="_Toc48667844"/>
      <w:r>
        <w:t>5.5 Library Entry Point</w:t>
      </w:r>
      <w:bookmarkEnd w:id="60"/>
    </w:p>
    <w:p w14:paraId="1059256E" w14:textId="77777777"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14:paraId="46FDB57E" w14:textId="77777777" w:rsidR="0080745F" w:rsidRDefault="0080745F" w:rsidP="0082591B"/>
    <w:p w14:paraId="0E287606" w14:textId="77777777" w:rsidR="0080745F" w:rsidRPr="00210B03" w:rsidRDefault="00983011" w:rsidP="0082591B">
      <w:r>
        <w:rPr>
          <w:noProof/>
        </w:rPr>
        <mc:AlternateContent>
          <mc:Choice Requires="wpg">
            <w:drawing>
              <wp:anchor distT="0" distB="0" distL="114300" distR="114300" simplePos="0" relativeHeight="251731968" behindDoc="0" locked="0" layoutInCell="1" allowOverlap="1" wp14:anchorId="79060EA7" wp14:editId="786D02F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14:paraId="7B00CC0F" w14:textId="77777777" w:rsidR="00122EFD" w:rsidRPr="0058303E" w:rsidRDefault="00122EFD"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060EA7"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7B00CC0F" w14:textId="77777777" w:rsidR="00122EFD" w:rsidRPr="0058303E" w:rsidRDefault="00122EFD"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14:paraId="41447017" w14:textId="77777777"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14:paraId="798CE6C3" w14:textId="77777777" w:rsidR="001F635D" w:rsidRDefault="001F635D" w:rsidP="0082591B">
      <w:r>
        <w:lastRenderedPageBreak/>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t xml:space="preserve">; halting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14:paraId="2D7DC0D3" w14:textId="77777777" w:rsidR="001F635D" w:rsidRDefault="001F635D" w:rsidP="0082591B"/>
    <w:p w14:paraId="4C5B2D67" w14:textId="77777777"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 or </w:t>
      </w:r>
      <w:proofErr w:type="spellStart"/>
      <w:r w:rsidR="00B25403">
        <w:rPr>
          <w:i/>
          <w:iCs/>
        </w:rPr>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The difference with normal mode is that only node processes are passed to the supervisor;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14:paraId="60E99E95" w14:textId="77777777" w:rsidR="00F91D9B" w:rsidRDefault="00F91D9B" w:rsidP="00F91D9B">
      <w:pPr>
        <w:pStyle w:val="Heading1"/>
        <w:numPr>
          <w:ilvl w:val="0"/>
          <w:numId w:val="4"/>
        </w:numPr>
      </w:pPr>
      <w:bookmarkStart w:id="61" w:name="_Toc48667845"/>
      <w:r>
        <w:lastRenderedPageBreak/>
        <w:t>Testing</w:t>
      </w:r>
      <w:bookmarkEnd w:id="61"/>
    </w:p>
    <w:p w14:paraId="7D75B5FB" w14:textId="77777777" w:rsidR="00450A56" w:rsidRDefault="00450A56" w:rsidP="00450A56">
      <w:pPr>
        <w:pStyle w:val="Heading1"/>
        <w:numPr>
          <w:ilvl w:val="0"/>
          <w:numId w:val="4"/>
        </w:numPr>
      </w:pPr>
      <w:bookmarkStart w:id="62" w:name="_Toc48667846"/>
      <w:r>
        <w:lastRenderedPageBreak/>
        <w:t>Future Work</w:t>
      </w:r>
      <w:bookmarkEnd w:id="62"/>
    </w:p>
    <w:p w14:paraId="27D3680E" w14:textId="77777777"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14:paraId="744B9CF3" w14:textId="77777777" w:rsidR="005B4A10" w:rsidRDefault="005B4A10" w:rsidP="001775C1"/>
    <w:p w14:paraId="13D11B81" w14:textId="77777777"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14:paraId="5818D5D7" w14:textId="77777777" w:rsidR="00105AE5" w:rsidRDefault="00105AE5" w:rsidP="001775C1"/>
    <w:p w14:paraId="4BD078DD" w14:textId="77777777"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14:paraId="17B9955F" w14:textId="77777777" w:rsidR="00BD6E57" w:rsidRDefault="00BD6E57" w:rsidP="001775C1"/>
    <w:p w14:paraId="45A4243E" w14:textId="77777777"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14:paraId="450F4A58" w14:textId="77777777" w:rsidR="00F91D9B" w:rsidRDefault="00F75333" w:rsidP="00450A56">
      <w:pPr>
        <w:pStyle w:val="Heading1"/>
        <w:numPr>
          <w:ilvl w:val="0"/>
          <w:numId w:val="4"/>
        </w:numPr>
      </w:pPr>
      <w:bookmarkStart w:id="63" w:name="_Toc48667847"/>
      <w:r>
        <w:lastRenderedPageBreak/>
        <w:t xml:space="preserve">How To Use </w:t>
      </w:r>
      <w:r w:rsidR="003274B5">
        <w:t>This</w:t>
      </w:r>
      <w:r>
        <w:t xml:space="preserve"> </w:t>
      </w:r>
      <w:proofErr w:type="gramStart"/>
      <w:r>
        <w:t>Project</w:t>
      </w:r>
      <w:bookmarkEnd w:id="63"/>
      <w:proofErr w:type="gramEnd"/>
    </w:p>
    <w:p w14:paraId="76A3FA6A" w14:textId="77777777" w:rsidR="00580750" w:rsidRDefault="00580750" w:rsidP="00580750">
      <w:pPr>
        <w:pStyle w:val="Heading2"/>
        <w:numPr>
          <w:ilvl w:val="0"/>
          <w:numId w:val="0"/>
        </w:numPr>
        <w:ind w:left="216"/>
      </w:pPr>
      <w:bookmarkStart w:id="64" w:name="_Toc48667848"/>
      <w:r>
        <w:t>8.1 Pre</w:t>
      </w:r>
      <w:r w:rsidR="0099508A">
        <w:t>-</w:t>
      </w:r>
      <w:r>
        <w:t>requisites</w:t>
      </w:r>
      <w:bookmarkEnd w:id="64"/>
    </w:p>
    <w:p w14:paraId="0BCABCA8" w14:textId="77777777" w:rsidR="00FF10C8" w:rsidRDefault="00580750" w:rsidP="00580750">
      <w:r>
        <w:t>Running the project code requires Elixir v1.10 or later installed on the computer</w:t>
      </w:r>
      <w:r w:rsidR="0099508A">
        <w:t xml:space="preserve"> with installation instructions available at </w:t>
      </w:r>
      <w:hyperlink r:id="rId44" w:history="1">
        <w:r w:rsidR="0099508A">
          <w:rPr>
            <w:rStyle w:val="Hyperlink"/>
          </w:rPr>
          <w:t>https://elixir-lang.org/install.html</w:t>
        </w:r>
      </w:hyperlink>
      <w:r w:rsidR="0099508A">
        <w:t>.</w:t>
      </w:r>
    </w:p>
    <w:p w14:paraId="7BB42E27" w14:textId="77777777" w:rsidR="00FF10C8" w:rsidRDefault="00FF10C8" w:rsidP="00FF10C8">
      <w:pPr>
        <w:pStyle w:val="Heading2"/>
        <w:numPr>
          <w:ilvl w:val="0"/>
          <w:numId w:val="0"/>
        </w:numPr>
        <w:ind w:left="216"/>
      </w:pPr>
      <w:bookmarkStart w:id="65" w:name="_Toc48667849"/>
      <w:r>
        <w:t>8.2 Downloading dependencies</w:t>
      </w:r>
      <w:bookmarkEnd w:id="65"/>
    </w:p>
    <w:p w14:paraId="4A5B860E" w14:textId="77777777"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14:paraId="3432928A" w14:textId="77777777" w:rsidR="00BD4022" w:rsidRDefault="00BD4022" w:rsidP="00BD4022">
      <w:pPr>
        <w:pStyle w:val="Heading2"/>
        <w:numPr>
          <w:ilvl w:val="0"/>
          <w:numId w:val="0"/>
        </w:numPr>
        <w:ind w:left="216"/>
      </w:pPr>
      <w:bookmarkStart w:id="66" w:name="_Toc48667850"/>
      <w:r>
        <w:t>8.3 Setting environment variables</w:t>
      </w:r>
      <w:bookmarkEnd w:id="66"/>
    </w:p>
    <w:p w14:paraId="132C8E9A" w14:textId="77777777"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proofErr w:type="gramStart"/>
      <w:r>
        <w:rPr>
          <w:i/>
          <w:iCs/>
        </w:rPr>
        <w:t>config :chord</w:t>
      </w:r>
      <w:proofErr w:type="gramEnd"/>
      <w:r>
        <w:rPr>
          <w:i/>
          <w:iCs/>
        </w:rPr>
        <w:t>.</w:t>
      </w:r>
    </w:p>
    <w:p w14:paraId="2F6774F3" w14:textId="77777777" w:rsidR="00FF10C8" w:rsidRDefault="00FF10C8" w:rsidP="00FF10C8">
      <w:pPr>
        <w:pStyle w:val="Heading2"/>
        <w:numPr>
          <w:ilvl w:val="0"/>
          <w:numId w:val="0"/>
        </w:numPr>
        <w:ind w:left="216"/>
      </w:pPr>
      <w:bookmarkStart w:id="67" w:name="_Toc48667851"/>
      <w:r>
        <w:t>8.</w:t>
      </w:r>
      <w:r w:rsidR="00BD4022">
        <w:t>4</w:t>
      </w:r>
      <w:r>
        <w:t xml:space="preserve"> Running in interactive shell</w:t>
      </w:r>
      <w:bookmarkEnd w:id="67"/>
    </w:p>
    <w:p w14:paraId="2EFE614D" w14:textId="77777777" w:rsidR="00BD4022" w:rsidRPr="005C7159" w:rsidRDefault="00135AA7" w:rsidP="00135AA7">
      <w:pPr>
        <w:rPr>
          <w:i/>
          <w:iCs/>
        </w:rPr>
      </w:pPr>
      <w:r>
        <w:t>Elixir comes with an interactive shell to run commands or access documentation for built-in functions</w:t>
      </w:r>
      <w:r w:rsidR="00D61C7C">
        <w:t xml:space="preserve">; accessible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14:paraId="6FE78456" w14:textId="77777777" w:rsidR="00BD4022" w:rsidRDefault="00BD4022" w:rsidP="00BD4022">
      <w:pPr>
        <w:pStyle w:val="Heading3"/>
        <w:numPr>
          <w:ilvl w:val="0"/>
          <w:numId w:val="0"/>
        </w:numPr>
        <w:ind w:left="360"/>
      </w:pPr>
      <w:bookmarkStart w:id="68" w:name="_Toc48667852"/>
      <w:r>
        <w:t>8.4.1 Running in normal mode</w:t>
      </w:r>
      <w:bookmarkEnd w:id="68"/>
    </w:p>
    <w:p w14:paraId="1FCCCE61" w14:textId="77777777"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14:paraId="0F1631E3" w14:textId="77777777" w:rsidR="005C7159" w:rsidRDefault="005C7159" w:rsidP="005C7159">
      <w:pPr>
        <w:pStyle w:val="Heading3"/>
        <w:numPr>
          <w:ilvl w:val="0"/>
          <w:numId w:val="0"/>
        </w:numPr>
        <w:ind w:left="360"/>
      </w:pPr>
      <w:bookmarkStart w:id="69" w:name="_Toc48667853"/>
      <w:r>
        <w:t>8.4.2 Running in simulation mode</w:t>
      </w:r>
      <w:bookmarkEnd w:id="69"/>
    </w:p>
    <w:p w14:paraId="6184925A" w14:textId="77777777"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14:paraId="35EF6C13" w14:textId="77777777" w:rsidR="00AC4565" w:rsidRDefault="00B60954" w:rsidP="00580750">
      <w:pPr>
        <w:pStyle w:val="Heading1"/>
        <w:numPr>
          <w:ilvl w:val="0"/>
          <w:numId w:val="4"/>
        </w:numPr>
      </w:pPr>
      <w:bookmarkStart w:id="70" w:name="_Toc48667854"/>
      <w:r>
        <w:lastRenderedPageBreak/>
        <w:t>Professional Issues</w:t>
      </w:r>
      <w:bookmarkEnd w:id="70"/>
    </w:p>
    <w:p w14:paraId="3D11E587" w14:textId="77777777" w:rsidR="00580750" w:rsidRDefault="00580750" w:rsidP="00580750">
      <w:pPr>
        <w:pStyle w:val="Heading1"/>
        <w:numPr>
          <w:ilvl w:val="0"/>
          <w:numId w:val="0"/>
        </w:numPr>
        <w:ind w:left="72"/>
      </w:pPr>
      <w:bookmarkStart w:id="71" w:name="_Toc48667855"/>
      <w:r>
        <w:lastRenderedPageBreak/>
        <w:t>10 Self-Assessment</w:t>
      </w:r>
      <w:bookmarkEnd w:id="71"/>
    </w:p>
    <w:p w14:paraId="729F3099" w14:textId="77777777"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14:paraId="60186580" w14:textId="77777777" w:rsidR="00B86A23" w:rsidRDefault="00B86A23" w:rsidP="00B86A23"/>
    <w:p w14:paraId="22FACC86" w14:textId="77777777"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14:paraId="0A84EF2C" w14:textId="77777777" w:rsidR="004F39BE" w:rsidRDefault="004F39BE" w:rsidP="00B86A23"/>
    <w:p w14:paraId="28D83132" w14:textId="77777777"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14:paraId="08E40636" w14:textId="77777777" w:rsidR="004F39BE" w:rsidRDefault="004F39BE" w:rsidP="00B86A23"/>
    <w:p w14:paraId="2ECEFE30" w14:textId="77777777" w:rsidR="004F39BE" w:rsidRDefault="004F39BE" w:rsidP="00B86A23">
      <w:r>
        <w:t xml:space="preserve">The implementation stage of the project went as well as I could expect; one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14:paraId="55FA5698" w14:textId="77777777" w:rsidR="004F39BE" w:rsidRDefault="004F39BE" w:rsidP="00B86A23"/>
    <w:p w14:paraId="7FD8F947" w14:textId="77777777" w:rsidR="000E1EC1" w:rsidRDefault="000E1EC1" w:rsidP="00B86A23">
      <w:r>
        <w:t xml:space="preserve">This project reminded me that </w:t>
      </w:r>
      <w:proofErr w:type="spellStart"/>
      <w:r>
        <w:t>its</w:t>
      </w:r>
      <w:proofErr w:type="spellEnd"/>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14:paraId="41E026DB" w14:textId="77777777" w:rsidR="000E1EC1" w:rsidRDefault="000E1EC1" w:rsidP="000E1EC1">
      <w:pPr>
        <w:pStyle w:val="Standard"/>
      </w:pPr>
      <w:r>
        <w:br w:type="page"/>
      </w:r>
    </w:p>
    <w:p w14:paraId="4F3F8862" w14:textId="77777777"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14:paraId="535FF5DC" w14:textId="77777777" w:rsidR="001C2F8B" w:rsidRDefault="001C2F8B" w:rsidP="00B86A23"/>
    <w:p w14:paraId="2367E618" w14:textId="77777777"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14:paraId="63F2F325" w14:textId="77777777" w:rsidR="00B46DB4" w:rsidRDefault="00B46DB4" w:rsidP="00B86A23"/>
    <w:p w14:paraId="7A66B6C4" w14:textId="77777777"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14:paraId="517E85B9" w14:textId="77777777" w:rsidR="00DC5454" w:rsidRDefault="00DC5454" w:rsidP="00B86A23"/>
    <w:p w14:paraId="7DDCE23F" w14:textId="77777777"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proofErr w:type="spellStart"/>
      <w:r w:rsidR="00E24CAF">
        <w:t>alterative</w:t>
      </w:r>
      <w:proofErr w:type="spellEnd"/>
      <w:r w:rsidR="00E24CAF">
        <w:t xml:space="preserve"> to gaining that coveted ‘experience’ while learning more outside my university course.</w:t>
      </w:r>
    </w:p>
    <w:p w14:paraId="1DE07523" w14:textId="77777777" w:rsidR="00E24CAF" w:rsidRDefault="00E24CAF" w:rsidP="00B86A23"/>
    <w:p w14:paraId="46FA8912" w14:textId="77777777"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14:paraId="14694AB6"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14:paraId="2663F36C" w14:textId="77777777" w:rsidR="000D05EE" w:rsidRDefault="001657C0">
      <w:pPr>
        <w:pStyle w:val="Standard"/>
        <w:ind w:firstLine="0"/>
      </w:pPr>
      <w:r>
        <w:t xml:space="preserve"> </w:t>
      </w:r>
    </w:p>
    <w:p w14:paraId="637E3EC3" w14:textId="77777777" w:rsidR="00905D71" w:rsidRDefault="00905D71">
      <w:pPr>
        <w:sectPr w:rsidR="00905D71">
          <w:footerReference w:type="default" r:id="rId45"/>
          <w:pgSz w:w="11906" w:h="16838"/>
          <w:pgMar w:top="2268" w:right="2268" w:bottom="2268" w:left="2268" w:header="720" w:footer="709" w:gutter="0"/>
          <w:cols w:space="720"/>
        </w:sectPr>
      </w:pPr>
    </w:p>
    <w:p w14:paraId="7D3AB872" w14:textId="77777777" w:rsidR="00905D71" w:rsidRDefault="00905D71">
      <w:pPr>
        <w:sectPr w:rsidR="00905D71">
          <w:type w:val="continuous"/>
          <w:pgSz w:w="11906" w:h="16838"/>
          <w:pgMar w:top="2268" w:right="2268" w:bottom="2268" w:left="2268" w:header="720" w:footer="709" w:gutter="0"/>
          <w:cols w:space="0"/>
        </w:sectPr>
      </w:pPr>
    </w:p>
    <w:p w14:paraId="50C2E60C" w14:textId="77777777"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14:paraId="6000454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14:paraId="056EBCB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14:paraId="044A7EF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14:paraId="38F686D4"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14:paraId="649F4177" w14:textId="77777777" w:rsidR="00FC55D2" w:rsidRPr="00885784" w:rsidRDefault="00FC55D2" w:rsidP="00FC55D2">
      <w:pPr>
        <w:autoSpaceDE w:val="0"/>
        <w:adjustRightInd w:val="0"/>
        <w:spacing w:line="240" w:lineRule="exact"/>
        <w:ind w:left="640" w:hanging="640"/>
        <w:rPr>
          <w:noProof/>
          <w:szCs w:val="24"/>
          <w:lang w:val="it-IT"/>
        </w:rPr>
      </w:pPr>
      <w:r w:rsidRPr="00885784">
        <w:rPr>
          <w:noProof/>
          <w:szCs w:val="24"/>
          <w:lang w:val="it-IT"/>
        </w:rPr>
        <w:t>[6]</w:t>
      </w:r>
      <w:r w:rsidRPr="00885784">
        <w:rPr>
          <w:noProof/>
          <w:szCs w:val="24"/>
          <w:lang w:val="it-IT"/>
        </w:rPr>
        <w:tab/>
        <w:t xml:space="preserve">Wikipedia, “Gnutella,” </w:t>
      </w:r>
      <w:r w:rsidRPr="00885784">
        <w:rPr>
          <w:i/>
          <w:iCs/>
          <w:noProof/>
          <w:szCs w:val="24"/>
          <w:lang w:val="it-IT"/>
        </w:rPr>
        <w:t>Wikipedia</w:t>
      </w:r>
      <w:r w:rsidRPr="00885784">
        <w:rPr>
          <w:noProof/>
          <w:szCs w:val="24"/>
          <w:lang w:val="it-IT"/>
        </w:rPr>
        <w:t>. https://en.wikipedia.org/wiki/Gnutella (accessed Jul. 20, 2020).</w:t>
      </w:r>
    </w:p>
    <w:p w14:paraId="4C9F52E3"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14:paraId="173BB472"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14:paraId="6886350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14:paraId="7FAE4A66"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14:paraId="5C6935F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14:paraId="4B48624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14:paraId="32F023CD"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14:paraId="419A44AB"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14:paraId="56491BC0"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14:paraId="4DBA877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14:paraId="07EBBD98" w14:textId="77777777"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14:paraId="79D53021" w14:textId="77777777" w:rsidR="000D05EE" w:rsidRDefault="00457CFF">
      <w:pPr>
        <w:pStyle w:val="Standard"/>
        <w:ind w:firstLine="0"/>
      </w:pPr>
      <w:r>
        <w:fldChar w:fldCharType="end"/>
      </w:r>
    </w:p>
    <w:p w14:paraId="02A45FDF" w14:textId="77777777" w:rsidR="000D05EE" w:rsidRDefault="000D05EE">
      <w:pPr>
        <w:pStyle w:val="Standard"/>
      </w:pPr>
    </w:p>
    <w:p w14:paraId="76FEA77B" w14:textId="77777777" w:rsidR="000D05EE" w:rsidRDefault="000D05EE">
      <w:pPr>
        <w:pStyle w:val="Standard"/>
      </w:pPr>
    </w:p>
    <w:sectPr w:rsidR="000D05EE">
      <w:type w:val="continuous"/>
      <w:pgSz w:w="11906" w:h="16838"/>
      <w:pgMar w:top="2268" w:right="2268" w:bottom="2268" w:left="2268" w:header="720"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Sammartino, Matteo" w:date="2020-08-19T08:54:00Z" w:initials="SM">
    <w:p w14:paraId="69DC2D65" w14:textId="77777777" w:rsidR="00122EFD" w:rsidRDefault="00122EFD">
      <w:pPr>
        <w:pStyle w:val="CommentText"/>
      </w:pPr>
      <w:r>
        <w:rPr>
          <w:rStyle w:val="CommentReference"/>
        </w:rPr>
        <w:annotationRef/>
      </w:r>
      <w:r>
        <w:t>Abbreviations are informal</w:t>
      </w:r>
    </w:p>
  </w:comment>
  <w:comment w:id="15" w:author="Sammartino, Matteo" w:date="2020-08-19T08:55:00Z" w:initials="SM">
    <w:p w14:paraId="3EC66EDB" w14:textId="77777777" w:rsidR="00122EFD" w:rsidRDefault="00122EFD">
      <w:pPr>
        <w:pStyle w:val="CommentText"/>
      </w:pPr>
      <w:r>
        <w:rPr>
          <w:rStyle w:val="CommentReference"/>
        </w:rPr>
        <w:annotationRef/>
      </w:r>
      <w:r>
        <w:t>Here you could use bullet points when listing the different variables. In general, an appropriate use of bullet points and numbered lists is helpful for the reader.</w:t>
      </w:r>
    </w:p>
    <w:p w14:paraId="5D97A85D" w14:textId="77777777" w:rsidR="00122EFD" w:rsidRDefault="00122EFD">
      <w:pPr>
        <w:pStyle w:val="CommentText"/>
      </w:pPr>
    </w:p>
    <w:p w14:paraId="1E22EBB4" w14:textId="77777777" w:rsidR="00122EFD" w:rsidRDefault="00122EFD">
      <w:pPr>
        <w:pStyle w:val="CommentText"/>
      </w:pPr>
      <w:r>
        <w:t>You should use italics for “finger table”. In general, it is good practice to use italics for new terms when you introduce them.</w:t>
      </w:r>
    </w:p>
    <w:p w14:paraId="3CB90BCB" w14:textId="77777777" w:rsidR="00122EFD" w:rsidRDefault="00122EFD">
      <w:pPr>
        <w:pStyle w:val="CommentText"/>
      </w:pPr>
    </w:p>
    <w:p w14:paraId="22063574" w14:textId="77777777" w:rsidR="00122EFD" w:rsidRDefault="00122EFD">
      <w:pPr>
        <w:pStyle w:val="CommentText"/>
      </w:pPr>
      <w:r>
        <w:t>The description of node joins is not super clear. What do the “few functions” do? Are these related to the “three tasks” you describe later?</w:t>
      </w:r>
    </w:p>
  </w:comment>
  <w:comment w:id="16" w:author="Sammartino, Matteo" w:date="2020-08-19T09:02:00Z" w:initials="SM">
    <w:p w14:paraId="633D5A49" w14:textId="77777777" w:rsidR="00122EFD" w:rsidRDefault="00122EFD">
      <w:pPr>
        <w:pStyle w:val="CommentText"/>
      </w:pPr>
      <w:r>
        <w:rPr>
          <w:rStyle w:val="CommentReference"/>
        </w:rPr>
        <w:annotationRef/>
      </w:r>
      <w:r>
        <w:t>… large. However, …</w:t>
      </w:r>
    </w:p>
  </w:comment>
  <w:comment w:id="17" w:author="Sammartino, Matteo" w:date="2020-08-19T09:02:00Z" w:initials="SM">
    <w:p w14:paraId="43BD96BC" w14:textId="77777777" w:rsidR="00122EFD" w:rsidRDefault="00122EFD">
      <w:pPr>
        <w:pStyle w:val="CommentText"/>
      </w:pPr>
      <w:r>
        <w:rPr>
          <w:rStyle w:val="CommentReference"/>
        </w:rPr>
        <w:annotationRef/>
      </w:r>
      <w:r>
        <w:t>Always mention sources: where was figure 6 taken from?</w:t>
      </w:r>
    </w:p>
  </w:comment>
  <w:comment w:id="18" w:author="Sammartino, Matteo" w:date="2020-08-19T09:04:00Z" w:initials="SM">
    <w:p w14:paraId="5B4C7992" w14:textId="77777777" w:rsidR="00122EFD" w:rsidRDefault="00122EFD">
      <w:pPr>
        <w:pStyle w:val="CommentText"/>
      </w:pPr>
      <w:r>
        <w:rPr>
          <w:rStyle w:val="CommentReference"/>
        </w:rPr>
        <w:annotationRef/>
      </w:r>
      <w:r>
        <w:t>… of lookups, each node</w:t>
      </w:r>
    </w:p>
  </w:comment>
  <w:comment w:id="19" w:author="Sammartino, Matteo" w:date="2020-08-19T09:04:00Z" w:initials="SM">
    <w:p w14:paraId="1FE0B6A0" w14:textId="77777777" w:rsidR="00122EFD" w:rsidRDefault="00122EFD">
      <w:pPr>
        <w:pStyle w:val="CommentText"/>
      </w:pPr>
      <w:r>
        <w:rPr>
          <w:rStyle w:val="CommentReference"/>
        </w:rPr>
        <w:annotationRef/>
      </w:r>
      <w:r>
        <w:t>I have noticed that you use “;” in several places where I would use “,”. It seems that different countries use “;” in slightly different ways. Please double-check.</w:t>
      </w:r>
    </w:p>
  </w:comment>
  <w:comment w:id="21" w:author="Sammartino, Matteo" w:date="2020-08-19T09:10:00Z" w:initials="SM">
    <w:p w14:paraId="0ACAD0C6" w14:textId="77777777" w:rsidR="00122EFD" w:rsidRDefault="00122EFD">
      <w:pPr>
        <w:pStyle w:val="CommentText"/>
      </w:pPr>
      <w:r>
        <w:rPr>
          <w:rStyle w:val="CommentReference"/>
        </w:rPr>
        <w:annotationRef/>
      </w:r>
      <w:r>
        <w:t>“into” subtrees.</w:t>
      </w:r>
    </w:p>
    <w:p w14:paraId="21B7FBB2" w14:textId="77777777" w:rsidR="00122EFD" w:rsidRDefault="00122EFD">
      <w:pPr>
        <w:pStyle w:val="CommentText"/>
      </w:pPr>
    </w:p>
    <w:p w14:paraId="2A3FA53F" w14:textId="77777777" w:rsidR="00122EFD" w:rsidRDefault="00122EFD">
      <w:pPr>
        <w:pStyle w:val="CommentText"/>
      </w:pPr>
      <w:r>
        <w:t>What do you mean by “without the node”? Is this sentence describing a “special” kind of binary tree? If not, the previous sentence may be enough.</w:t>
      </w:r>
    </w:p>
  </w:comment>
  <w:comment w:id="22" w:author="Sammartino, Matteo" w:date="2020-08-19T09:13:00Z" w:initials="SM">
    <w:p w14:paraId="66B32399" w14:textId="77777777" w:rsidR="00122EFD" w:rsidRDefault="00122EFD">
      <w:pPr>
        <w:pStyle w:val="CommentText"/>
      </w:pPr>
      <w:r>
        <w:rPr>
          <w:rStyle w:val="CommentReference"/>
        </w:rPr>
        <w:annotationRef/>
      </w:r>
      <w:r>
        <w:t>For each of “its” subtrees?</w:t>
      </w:r>
    </w:p>
    <w:p w14:paraId="016989E4" w14:textId="77777777" w:rsidR="00122EFD" w:rsidRDefault="00122EFD">
      <w:pPr>
        <w:pStyle w:val="CommentText"/>
      </w:pPr>
    </w:p>
    <w:p w14:paraId="48DB931F" w14:textId="77777777" w:rsidR="00122EFD" w:rsidRDefault="00122EFD">
      <w:pPr>
        <w:pStyle w:val="CommentText"/>
      </w:pPr>
      <w:r>
        <w:t>… one node, which … (note the comma, which gives the sentence a different meaning; is this what you meant?)</w:t>
      </w:r>
    </w:p>
    <w:p w14:paraId="2AA7D4F2" w14:textId="77777777" w:rsidR="00122EFD" w:rsidRDefault="00122EFD">
      <w:pPr>
        <w:pStyle w:val="CommentText"/>
      </w:pPr>
    </w:p>
    <w:p w14:paraId="03A10E33" w14:textId="77777777" w:rsidR="00122EFD" w:rsidRDefault="00122EFD">
      <w:pPr>
        <w:pStyle w:val="CommentText"/>
      </w:pPr>
      <w:r>
        <w:t>another =&gt; any other (?)</w:t>
      </w:r>
    </w:p>
    <w:p w14:paraId="54AA7C8A" w14:textId="77777777" w:rsidR="00122EFD" w:rsidRDefault="00122EFD">
      <w:pPr>
        <w:pStyle w:val="CommentText"/>
      </w:pPr>
    </w:p>
    <w:p w14:paraId="2B7894F3" w14:textId="77777777" w:rsidR="00122EFD" w:rsidRDefault="00122EFD">
      <w:pPr>
        <w:pStyle w:val="CommentText"/>
      </w:pPr>
      <w:r>
        <w:t>Perhaps you could rewrite the sentence as follows:</w:t>
      </w:r>
    </w:p>
    <w:p w14:paraId="4BF6E772" w14:textId="77777777" w:rsidR="00122EFD" w:rsidRDefault="00122EFD">
      <w:pPr>
        <w:pStyle w:val="CommentText"/>
      </w:pPr>
    </w:p>
    <w:p w14:paraId="5A19F0F5" w14:textId="77777777" w:rsidR="00122EFD" w:rsidRDefault="00122EFD">
      <w:pPr>
        <w:pStyle w:val="CommentText"/>
      </w:pPr>
      <w:r>
        <w:t>Every node maintains record or at least one node within each of its subtrees, which guarantees …</w:t>
      </w:r>
    </w:p>
  </w:comment>
  <w:comment w:id="23" w:author="Sammartino, Matteo" w:date="2020-08-19T09:18:00Z" w:initials="SM">
    <w:p w14:paraId="303DBA1A" w14:textId="77777777" w:rsidR="00122EFD" w:rsidRDefault="00122EFD">
      <w:pPr>
        <w:pStyle w:val="CommentText"/>
      </w:pPr>
      <w:r>
        <w:rPr>
          <w:rStyle w:val="CommentReference"/>
        </w:rPr>
        <w:annotationRef/>
      </w:r>
      <w:r>
        <w:t>… itself, also known …</w:t>
      </w:r>
    </w:p>
  </w:comment>
  <w:comment w:id="24" w:author="Sammartino, Matteo" w:date="2020-08-19T09:19:00Z" w:initials="SM">
    <w:p w14:paraId="4B193BC8" w14:textId="77777777" w:rsidR="00122EFD" w:rsidRDefault="00122EFD">
      <w:pPr>
        <w:pStyle w:val="CommentText"/>
      </w:pPr>
      <w:r>
        <w:t xml:space="preserve">… </w:t>
      </w:r>
      <w:r>
        <w:rPr>
          <w:rStyle w:val="CommentReference"/>
        </w:rPr>
        <w:annotationRef/>
      </w:r>
      <w:r>
        <w:t>[11], which showed …</w:t>
      </w:r>
    </w:p>
  </w:comment>
  <w:comment w:id="25" w:author="Sammartino, Matteo" w:date="2020-08-19T09:20:00Z" w:initials="SM">
    <w:p w14:paraId="2217344F" w14:textId="77777777" w:rsidR="00122EFD" w:rsidRDefault="00122EFD">
      <w:pPr>
        <w:pStyle w:val="CommentText"/>
      </w:pPr>
      <w:r>
        <w:rPr>
          <w:rStyle w:val="CommentReference"/>
        </w:rPr>
        <w:annotationRef/>
      </w:r>
      <w:r>
        <w:t>its</w:t>
      </w:r>
    </w:p>
  </w:comment>
  <w:comment w:id="27" w:author="Sammartino, Matteo" w:date="2020-08-19T09:21:00Z" w:initials="SM">
    <w:p w14:paraId="6F3E8D91" w14:textId="77777777" w:rsidR="00122EFD" w:rsidRDefault="00122EFD">
      <w:pPr>
        <w:pStyle w:val="CommentText"/>
      </w:pPr>
      <w:r>
        <w:rPr>
          <w:rStyle w:val="CommentReference"/>
        </w:rPr>
        <w:annotationRef/>
      </w:r>
      <w:r>
        <w:t>no “what”</w:t>
      </w:r>
    </w:p>
  </w:comment>
  <w:comment w:id="28" w:author="Sammartino, Matteo" w:date="2020-08-19T09:24:00Z" w:initials="SM">
    <w:p w14:paraId="4DC9EFD5" w14:textId="77777777" w:rsidR="00122EFD" w:rsidRDefault="00122EFD">
      <w:pPr>
        <w:pStyle w:val="CommentText"/>
      </w:pPr>
      <w:r>
        <w:rPr>
          <w:rStyle w:val="CommentReference"/>
        </w:rPr>
        <w:annotationRef/>
      </w:r>
      <w:r>
        <w:t>increasingly sparse?</w:t>
      </w:r>
    </w:p>
  </w:comment>
  <w:comment w:id="33" w:author="Sammartino, Matteo" w:date="2020-08-19T09:31:00Z" w:initials="SM">
    <w:p w14:paraId="57029778" w14:textId="77777777" w:rsidR="00122EFD" w:rsidRPr="001F5666" w:rsidRDefault="00122EFD">
      <w:pPr>
        <w:pStyle w:val="CommentText"/>
      </w:pPr>
      <w:r>
        <w:rPr>
          <w:rStyle w:val="CommentReference"/>
        </w:rPr>
        <w:annotationRef/>
      </w:r>
      <w:r>
        <w:t xml:space="preserve">Are you talking about “your” </w:t>
      </w:r>
      <w:proofErr w:type="gramStart"/>
      <w:r>
        <w:t>system  or</w:t>
      </w:r>
      <w:proofErr w:type="gramEnd"/>
      <w:r>
        <w:t xml:space="preserve"> “their” system? Say somewhere in this section that this is what “you” have done.</w:t>
      </w:r>
    </w:p>
  </w:comment>
  <w:comment w:id="34" w:author="Sammartino, Matteo" w:date="2020-08-19T09:28:00Z" w:initials="SM">
    <w:p w14:paraId="1979AF50" w14:textId="77777777" w:rsidR="00122EFD" w:rsidRDefault="00122EFD">
      <w:pPr>
        <w:pStyle w:val="CommentText"/>
      </w:pPr>
      <w:r>
        <w:rPr>
          <w:rStyle w:val="CommentReference"/>
        </w:rPr>
        <w:annotationRef/>
      </w:r>
      <w:r>
        <w:t>no “gives”</w:t>
      </w:r>
    </w:p>
  </w:comment>
  <w:comment w:id="37" w:author="Sammartino, Matteo" w:date="2020-08-19T09:45:00Z" w:initials="SM">
    <w:p w14:paraId="6C4745EF" w14:textId="77777777" w:rsidR="00122EFD" w:rsidRPr="001F5666" w:rsidRDefault="00122EFD">
      <w:pPr>
        <w:pStyle w:val="CommentText"/>
      </w:pPr>
      <w:r>
        <w:rPr>
          <w:rStyle w:val="CommentReference"/>
        </w:rPr>
        <w:annotationRef/>
      </w:r>
      <w:r>
        <w:t xml:space="preserve">In “my” implementation </w:t>
      </w:r>
      <w:r w:rsidRPr="001F5666">
        <w:t>(is this what you meant?)</w:t>
      </w:r>
    </w:p>
  </w:comment>
  <w:comment w:id="38" w:author="Sammartino, Matteo" w:date="2020-08-19T09:47:00Z" w:initials="SM">
    <w:p w14:paraId="0552D2AC" w14:textId="77777777" w:rsidR="00122EFD" w:rsidRDefault="00122EFD">
      <w:pPr>
        <w:pStyle w:val="CommentText"/>
      </w:pPr>
      <w:r>
        <w:rPr>
          <w:rStyle w:val="CommentReference"/>
        </w:rPr>
        <w:annotationRef/>
      </w:r>
      <w:r>
        <w:t>is</w:t>
      </w:r>
    </w:p>
  </w:comment>
  <w:comment w:id="39" w:author="Sammartino, Matteo" w:date="2020-08-19T09:49:00Z" w:initials="SM">
    <w:p w14:paraId="5568B2E0" w14:textId="77777777" w:rsidR="00122EFD" w:rsidRDefault="00122EFD">
      <w:pPr>
        <w:pStyle w:val="CommentText"/>
      </w:pPr>
      <w:r>
        <w:rPr>
          <w:rStyle w:val="CommentReference"/>
        </w:rPr>
        <w:annotationRef/>
      </w:r>
      <w:r>
        <w:rPr>
          <w:rStyle w:val="CommentReference"/>
        </w:rPr>
        <w:t>A figure depicting the layers/processes/modules and how they are related would be helpful</w:t>
      </w:r>
    </w:p>
  </w:comment>
  <w:comment w:id="43" w:author="Sammartino, Matteo" w:date="2020-08-19T09:52:00Z" w:initials="SM">
    <w:p w14:paraId="2CA32387" w14:textId="77777777" w:rsidR="00122EFD" w:rsidRDefault="00122EFD">
      <w:pPr>
        <w:pStyle w:val="CommentText"/>
      </w:pPr>
      <w:r>
        <w:rPr>
          <w:rStyle w:val="CommentReference"/>
        </w:rPr>
        <w:annotationRef/>
      </w:r>
      <w:r>
        <w:t>Explain its fields?</w:t>
      </w:r>
    </w:p>
  </w:comment>
  <w:comment w:id="47" w:author="Sammartino, Matteo" w:date="2020-08-19T09:55:00Z" w:initials="SM">
    <w:p w14:paraId="0996B7F4" w14:textId="77777777" w:rsidR="00122EFD" w:rsidRDefault="00122EFD">
      <w:pPr>
        <w:pStyle w:val="CommentText"/>
      </w:pPr>
      <w:r>
        <w:rPr>
          <w:rStyle w:val="CommentReference"/>
        </w:rPr>
        <w:annotationRef/>
      </w:r>
      <w:r>
        <w:t>Something missing after asynchronous</w:t>
      </w:r>
    </w:p>
  </w:comment>
  <w:comment w:id="51" w:author="Sammartino, Matteo" w:date="2020-08-19T09:58:00Z" w:initials="SM">
    <w:p w14:paraId="761BD12C" w14:textId="77777777" w:rsidR="00122EFD" w:rsidRDefault="00122EFD">
      <w:pPr>
        <w:pStyle w:val="CommentText"/>
      </w:pPr>
      <w:r>
        <w:rPr>
          <w:rStyle w:val="CommentReference"/>
        </w:rPr>
        <w:annotationRef/>
      </w:r>
      <w:r>
        <w:t>The/My project integrates these enhancements …</w:t>
      </w:r>
    </w:p>
  </w:comment>
  <w:comment w:id="53" w:author="Sammartino, Matteo" w:date="2020-08-19T09:59:00Z" w:initials="SM">
    <w:p w14:paraId="24347468" w14:textId="77777777" w:rsidR="00122EFD" w:rsidRPr="00594AEC" w:rsidRDefault="00122EFD">
      <w:pPr>
        <w:pStyle w:val="CommentText"/>
        <w:rPr>
          <w:lang w:val="en-GB"/>
        </w:rPr>
      </w:pPr>
      <w:r>
        <w:rPr>
          <w:rStyle w:val="CommentReference"/>
        </w:rPr>
        <w:annotationRef/>
      </w:r>
      <w:bookmarkStart w:id="54" w:name="_GoBack"/>
      <w:bookmarkEnd w:id="54"/>
      <w:r>
        <w:t>Please provide a roadmap of the section: it helps the reader understand the structure and the logical flow of the section. This is a general comment which applies to other sections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DC2D65" w15:done="1"/>
  <w15:commentEx w15:paraId="22063574" w15:done="1"/>
  <w15:commentEx w15:paraId="633D5A49" w15:done="1"/>
  <w15:commentEx w15:paraId="43BD96BC" w15:done="1"/>
  <w15:commentEx w15:paraId="5B4C7992" w15:done="1"/>
  <w15:commentEx w15:paraId="1FE0B6A0" w15:done="1"/>
  <w15:commentEx w15:paraId="2A3FA53F" w15:done="1"/>
  <w15:commentEx w15:paraId="5A19F0F5" w15:done="1"/>
  <w15:commentEx w15:paraId="303DBA1A" w15:done="1"/>
  <w15:commentEx w15:paraId="4B193BC8" w15:done="1"/>
  <w15:commentEx w15:paraId="2217344F" w15:done="1"/>
  <w15:commentEx w15:paraId="6F3E8D91" w15:done="1"/>
  <w15:commentEx w15:paraId="4DC9EFD5" w15:done="1"/>
  <w15:commentEx w15:paraId="57029778" w15:done="1"/>
  <w15:commentEx w15:paraId="1979AF50" w15:done="1"/>
  <w15:commentEx w15:paraId="6C4745EF" w15:done="1"/>
  <w15:commentEx w15:paraId="0552D2AC" w15:done="1"/>
  <w15:commentEx w15:paraId="5568B2E0" w15:done="1"/>
  <w15:commentEx w15:paraId="2CA32387" w15:done="1"/>
  <w15:commentEx w15:paraId="0996B7F4" w15:done="1"/>
  <w15:commentEx w15:paraId="761BD12C" w15:done="1"/>
  <w15:commentEx w15:paraId="243474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6752" w16cex:dateUtc="2020-08-19T07:54:00Z"/>
  <w16cex:commentExtensible w16cex:durableId="22E7677B" w16cex:dateUtc="2020-08-19T07:55:00Z"/>
  <w16cex:commentExtensible w16cex:durableId="22E7690E" w16cex:dateUtc="2020-08-19T08:02:00Z"/>
  <w16cex:commentExtensible w16cex:durableId="22E7693A" w16cex:dateUtc="2020-08-19T08:02:00Z"/>
  <w16cex:commentExtensible w16cex:durableId="22E7698B" w16cex:dateUtc="2020-08-19T08:04:00Z"/>
  <w16cex:commentExtensible w16cex:durableId="22E769AE" w16cex:dateUtc="2020-08-19T08:04:00Z"/>
  <w16cex:commentExtensible w16cex:durableId="22E76AFC" w16cex:dateUtc="2020-08-19T08:10:00Z"/>
  <w16cex:commentExtensible w16cex:durableId="22E76BB4" w16cex:dateUtc="2020-08-19T08:13:00Z"/>
  <w16cex:commentExtensible w16cex:durableId="22E76CDB" w16cex:dateUtc="2020-08-19T08:18:00Z"/>
  <w16cex:commentExtensible w16cex:durableId="22E76D39" w16cex:dateUtc="2020-08-19T08:19:00Z"/>
  <w16cex:commentExtensible w16cex:durableId="22E76D4E" w16cex:dateUtc="2020-08-19T08:20:00Z"/>
  <w16cex:commentExtensible w16cex:durableId="22E76DB0" w16cex:dateUtc="2020-08-19T08:21:00Z"/>
  <w16cex:commentExtensible w16cex:durableId="22E76E36" w16cex:dateUtc="2020-08-19T08:24:00Z"/>
  <w16cex:commentExtensible w16cex:durableId="22E76FD9" w16cex:dateUtc="2020-08-19T08:31:00Z"/>
  <w16cex:commentExtensible w16cex:durableId="22E76F43" w16cex:dateUtc="2020-08-19T08:28:00Z"/>
  <w16cex:commentExtensible w16cex:durableId="22E7734A" w16cex:dateUtc="2020-08-19T08:45:00Z"/>
  <w16cex:commentExtensible w16cex:durableId="22E773A8" w16cex:dateUtc="2020-08-19T08:47:00Z"/>
  <w16cex:commentExtensible w16cex:durableId="22E77413" w16cex:dateUtc="2020-08-19T08:49:00Z"/>
  <w16cex:commentExtensible w16cex:durableId="22E774D5" w16cex:dateUtc="2020-08-19T08:52:00Z"/>
  <w16cex:commentExtensible w16cex:durableId="22E77576" w16cex:dateUtc="2020-08-19T08:55:00Z"/>
  <w16cex:commentExtensible w16cex:durableId="22E77662" w16cex:dateUtc="2020-08-19T08:58:00Z"/>
  <w16cex:commentExtensible w16cex:durableId="22E77688" w16cex:dateUtc="2020-08-19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DC2D65" w16cid:durableId="22E76752"/>
  <w16cid:commentId w16cid:paraId="22063574" w16cid:durableId="22E7677B"/>
  <w16cid:commentId w16cid:paraId="633D5A49" w16cid:durableId="22E7690E"/>
  <w16cid:commentId w16cid:paraId="43BD96BC" w16cid:durableId="22E7693A"/>
  <w16cid:commentId w16cid:paraId="5B4C7992" w16cid:durableId="22E7698B"/>
  <w16cid:commentId w16cid:paraId="1FE0B6A0" w16cid:durableId="22E769AE"/>
  <w16cid:commentId w16cid:paraId="2A3FA53F" w16cid:durableId="22E76AFC"/>
  <w16cid:commentId w16cid:paraId="5A19F0F5" w16cid:durableId="22E76BB4"/>
  <w16cid:commentId w16cid:paraId="303DBA1A" w16cid:durableId="22E76CDB"/>
  <w16cid:commentId w16cid:paraId="4B193BC8" w16cid:durableId="22E76D39"/>
  <w16cid:commentId w16cid:paraId="2217344F" w16cid:durableId="22E76D4E"/>
  <w16cid:commentId w16cid:paraId="6F3E8D91" w16cid:durableId="22E76DB0"/>
  <w16cid:commentId w16cid:paraId="4DC9EFD5" w16cid:durableId="22E76E36"/>
  <w16cid:commentId w16cid:paraId="57029778" w16cid:durableId="22E76FD9"/>
  <w16cid:commentId w16cid:paraId="1979AF50" w16cid:durableId="22E76F43"/>
  <w16cid:commentId w16cid:paraId="6C4745EF" w16cid:durableId="22E7734A"/>
  <w16cid:commentId w16cid:paraId="0552D2AC" w16cid:durableId="22E773A8"/>
  <w16cid:commentId w16cid:paraId="5568B2E0" w16cid:durableId="22E77413"/>
  <w16cid:commentId w16cid:paraId="2CA32387" w16cid:durableId="22E774D5"/>
  <w16cid:commentId w16cid:paraId="0996B7F4" w16cid:durableId="22E77576"/>
  <w16cid:commentId w16cid:paraId="761BD12C" w16cid:durableId="22E77662"/>
  <w16cid:commentId w16cid:paraId="24347468" w16cid:durableId="22E776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CF4E3" w14:textId="77777777" w:rsidR="00460B35" w:rsidRDefault="00460B35">
      <w:r>
        <w:separator/>
      </w:r>
    </w:p>
  </w:endnote>
  <w:endnote w:type="continuationSeparator" w:id="0">
    <w:p w14:paraId="70CEA310" w14:textId="77777777" w:rsidR="00460B35" w:rsidRDefault="00460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866A0" w14:textId="77777777" w:rsidR="00122EFD" w:rsidRDefault="00122EF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1E863" w14:textId="77777777" w:rsidR="00122EFD" w:rsidRDefault="00122E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B5B07" w14:textId="77777777" w:rsidR="00122EFD" w:rsidRDefault="00122E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F869E" w14:textId="77777777" w:rsidR="00122EFD" w:rsidRDefault="00122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1BD23" w14:textId="77777777" w:rsidR="00460B35" w:rsidRDefault="00460B35">
      <w:r>
        <w:rPr>
          <w:color w:val="000000"/>
        </w:rPr>
        <w:separator/>
      </w:r>
    </w:p>
  </w:footnote>
  <w:footnote w:type="continuationSeparator" w:id="0">
    <w:p w14:paraId="1D7FB287" w14:textId="77777777" w:rsidR="00460B35" w:rsidRDefault="00460B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artino, Matteo">
    <w15:presenceInfo w15:providerId="AD" w15:userId="S::matteo.sammartino@rhul.ac.uk::a039aadc-3c03-47d9-9b54-085490a7c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7AEC"/>
    <w:rsid w:val="000A7621"/>
    <w:rsid w:val="000C2EC4"/>
    <w:rsid w:val="000D05EE"/>
    <w:rsid w:val="000D4AC7"/>
    <w:rsid w:val="000D7EDC"/>
    <w:rsid w:val="000E1EC1"/>
    <w:rsid w:val="000E213C"/>
    <w:rsid w:val="000E40AE"/>
    <w:rsid w:val="000E778D"/>
    <w:rsid w:val="000F4DE0"/>
    <w:rsid w:val="000F7811"/>
    <w:rsid w:val="00103C4F"/>
    <w:rsid w:val="00105AE5"/>
    <w:rsid w:val="00105C3F"/>
    <w:rsid w:val="001100D4"/>
    <w:rsid w:val="00110F63"/>
    <w:rsid w:val="00122EFD"/>
    <w:rsid w:val="00123C37"/>
    <w:rsid w:val="00130F98"/>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5F1F"/>
    <w:rsid w:val="001C62C3"/>
    <w:rsid w:val="001D5CCF"/>
    <w:rsid w:val="001F5666"/>
    <w:rsid w:val="001F635D"/>
    <w:rsid w:val="001F6C97"/>
    <w:rsid w:val="00200094"/>
    <w:rsid w:val="00210B03"/>
    <w:rsid w:val="002225F0"/>
    <w:rsid w:val="002319BA"/>
    <w:rsid w:val="00243025"/>
    <w:rsid w:val="00250CB1"/>
    <w:rsid w:val="00263D3D"/>
    <w:rsid w:val="00277FC6"/>
    <w:rsid w:val="002812AB"/>
    <w:rsid w:val="00283237"/>
    <w:rsid w:val="00291D39"/>
    <w:rsid w:val="002A3385"/>
    <w:rsid w:val="002A3B79"/>
    <w:rsid w:val="002B39DE"/>
    <w:rsid w:val="002E758E"/>
    <w:rsid w:val="002E7E92"/>
    <w:rsid w:val="003028AD"/>
    <w:rsid w:val="00320057"/>
    <w:rsid w:val="0032147A"/>
    <w:rsid w:val="003274B5"/>
    <w:rsid w:val="0032770F"/>
    <w:rsid w:val="0033184F"/>
    <w:rsid w:val="00335EE9"/>
    <w:rsid w:val="00354F55"/>
    <w:rsid w:val="003564F0"/>
    <w:rsid w:val="003632A2"/>
    <w:rsid w:val="00363E5E"/>
    <w:rsid w:val="003674BF"/>
    <w:rsid w:val="00370B5B"/>
    <w:rsid w:val="00372B83"/>
    <w:rsid w:val="00372CCA"/>
    <w:rsid w:val="00375B67"/>
    <w:rsid w:val="0037656B"/>
    <w:rsid w:val="003773A8"/>
    <w:rsid w:val="003830AC"/>
    <w:rsid w:val="0039230D"/>
    <w:rsid w:val="0039780F"/>
    <w:rsid w:val="003A0B7F"/>
    <w:rsid w:val="003B058C"/>
    <w:rsid w:val="003B4F2E"/>
    <w:rsid w:val="003C7A8B"/>
    <w:rsid w:val="003D38E2"/>
    <w:rsid w:val="003E205E"/>
    <w:rsid w:val="003F1525"/>
    <w:rsid w:val="003F562A"/>
    <w:rsid w:val="003F6657"/>
    <w:rsid w:val="0040269B"/>
    <w:rsid w:val="004372C2"/>
    <w:rsid w:val="00442074"/>
    <w:rsid w:val="00450A56"/>
    <w:rsid w:val="00454FE7"/>
    <w:rsid w:val="00457CFF"/>
    <w:rsid w:val="00460B35"/>
    <w:rsid w:val="00463E43"/>
    <w:rsid w:val="00470DF4"/>
    <w:rsid w:val="00492067"/>
    <w:rsid w:val="00495714"/>
    <w:rsid w:val="004A0383"/>
    <w:rsid w:val="004A1539"/>
    <w:rsid w:val="004B7468"/>
    <w:rsid w:val="004D5A6F"/>
    <w:rsid w:val="004E2BB5"/>
    <w:rsid w:val="004F39BE"/>
    <w:rsid w:val="004F5828"/>
    <w:rsid w:val="00501018"/>
    <w:rsid w:val="00521905"/>
    <w:rsid w:val="00522AD7"/>
    <w:rsid w:val="00542548"/>
    <w:rsid w:val="005450CB"/>
    <w:rsid w:val="00547946"/>
    <w:rsid w:val="005753B4"/>
    <w:rsid w:val="00580750"/>
    <w:rsid w:val="00581F57"/>
    <w:rsid w:val="0058319E"/>
    <w:rsid w:val="00584AD3"/>
    <w:rsid w:val="005907EA"/>
    <w:rsid w:val="00594AEC"/>
    <w:rsid w:val="00596862"/>
    <w:rsid w:val="005B1842"/>
    <w:rsid w:val="005B4A10"/>
    <w:rsid w:val="005C2412"/>
    <w:rsid w:val="005C7159"/>
    <w:rsid w:val="005C7A62"/>
    <w:rsid w:val="005D6CAF"/>
    <w:rsid w:val="005E1C1C"/>
    <w:rsid w:val="0061192F"/>
    <w:rsid w:val="006136D4"/>
    <w:rsid w:val="00622C30"/>
    <w:rsid w:val="00635D54"/>
    <w:rsid w:val="006517E7"/>
    <w:rsid w:val="00661B15"/>
    <w:rsid w:val="0067210E"/>
    <w:rsid w:val="00681A59"/>
    <w:rsid w:val="00687250"/>
    <w:rsid w:val="00694EFA"/>
    <w:rsid w:val="006A4CB4"/>
    <w:rsid w:val="006C202C"/>
    <w:rsid w:val="006F1DA7"/>
    <w:rsid w:val="006F5B32"/>
    <w:rsid w:val="006F731D"/>
    <w:rsid w:val="00701A2B"/>
    <w:rsid w:val="00711F3C"/>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85784"/>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F5382"/>
    <w:rsid w:val="00A01536"/>
    <w:rsid w:val="00A053C6"/>
    <w:rsid w:val="00A41669"/>
    <w:rsid w:val="00A44F46"/>
    <w:rsid w:val="00A77901"/>
    <w:rsid w:val="00A8605D"/>
    <w:rsid w:val="00A93B4F"/>
    <w:rsid w:val="00A9469A"/>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7E0"/>
    <w:rsid w:val="00BF5BC1"/>
    <w:rsid w:val="00C02368"/>
    <w:rsid w:val="00C07B93"/>
    <w:rsid w:val="00C12D8B"/>
    <w:rsid w:val="00C30AC3"/>
    <w:rsid w:val="00C31E74"/>
    <w:rsid w:val="00C43916"/>
    <w:rsid w:val="00C4431C"/>
    <w:rsid w:val="00C47FD4"/>
    <w:rsid w:val="00C52B84"/>
    <w:rsid w:val="00C56494"/>
    <w:rsid w:val="00C57153"/>
    <w:rsid w:val="00C57ABB"/>
    <w:rsid w:val="00C6267B"/>
    <w:rsid w:val="00C72C94"/>
    <w:rsid w:val="00C76471"/>
    <w:rsid w:val="00C833C4"/>
    <w:rsid w:val="00C968D4"/>
    <w:rsid w:val="00CB74F5"/>
    <w:rsid w:val="00CC08D3"/>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C7421"/>
    <w:rsid w:val="00DD0F38"/>
    <w:rsid w:val="00DD71BB"/>
    <w:rsid w:val="00E235DA"/>
    <w:rsid w:val="00E24CAF"/>
    <w:rsid w:val="00E350D7"/>
    <w:rsid w:val="00E5675D"/>
    <w:rsid w:val="00EB54CE"/>
    <w:rsid w:val="00EB6239"/>
    <w:rsid w:val="00EC1FA5"/>
    <w:rsid w:val="00EC25B7"/>
    <w:rsid w:val="00ED6028"/>
    <w:rsid w:val="00EE4112"/>
    <w:rsid w:val="00F03571"/>
    <w:rsid w:val="00F14102"/>
    <w:rsid w:val="00F16062"/>
    <w:rsid w:val="00F213CB"/>
    <w:rsid w:val="00F457E3"/>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F225"/>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 w:type="character" w:styleId="CommentReference">
    <w:name w:val="annotation reference"/>
    <w:basedOn w:val="DefaultParagraphFont"/>
    <w:uiPriority w:val="99"/>
    <w:semiHidden/>
    <w:unhideWhenUsed/>
    <w:rsid w:val="00885784"/>
    <w:rPr>
      <w:sz w:val="16"/>
      <w:szCs w:val="16"/>
    </w:rPr>
  </w:style>
  <w:style w:type="paragraph" w:styleId="CommentText">
    <w:name w:val="annotation text"/>
    <w:basedOn w:val="Normal"/>
    <w:link w:val="CommentTextChar"/>
    <w:uiPriority w:val="99"/>
    <w:semiHidden/>
    <w:unhideWhenUsed/>
    <w:rsid w:val="00885784"/>
    <w:rPr>
      <w:szCs w:val="20"/>
    </w:rPr>
  </w:style>
  <w:style w:type="character" w:customStyle="1" w:styleId="CommentTextChar">
    <w:name w:val="Comment Text Char"/>
    <w:basedOn w:val="DefaultParagraphFont"/>
    <w:link w:val="CommentText"/>
    <w:uiPriority w:val="99"/>
    <w:semiHidden/>
    <w:rsid w:val="00885784"/>
    <w:rPr>
      <w:szCs w:val="20"/>
    </w:rPr>
  </w:style>
  <w:style w:type="paragraph" w:styleId="CommentSubject">
    <w:name w:val="annotation subject"/>
    <w:basedOn w:val="CommentText"/>
    <w:next w:val="CommentText"/>
    <w:link w:val="CommentSubjectChar"/>
    <w:uiPriority w:val="99"/>
    <w:semiHidden/>
    <w:unhideWhenUsed/>
    <w:rsid w:val="00885784"/>
    <w:rPr>
      <w:b/>
      <w:bCs/>
    </w:rPr>
  </w:style>
  <w:style w:type="character" w:customStyle="1" w:styleId="CommentSubjectChar">
    <w:name w:val="Comment Subject Char"/>
    <w:basedOn w:val="CommentTextChar"/>
    <w:link w:val="CommentSubject"/>
    <w:uiPriority w:val="99"/>
    <w:semiHidden/>
    <w:rsid w:val="0088578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97316-A215-4C1F-AABC-BD34A45CA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12020</Words>
  <Characters>68514</Characters>
  <Application>Microsoft Office Word</Application>
  <DocSecurity>0</DocSecurity>
  <Lines>570</Lines>
  <Paragraphs>160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Your title</vt:lpstr>
      <vt:lpstr>Your title</vt:lpstr>
    </vt:vector>
  </TitlesOfParts>
  <Company/>
  <LinksUpToDate>false</LinksUpToDate>
  <CharactersWithSpaces>80374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7</cp:revision>
  <dcterms:created xsi:type="dcterms:W3CDTF">2020-08-19T07:54:00Z</dcterms:created>
  <dcterms:modified xsi:type="dcterms:W3CDTF">2020-08-20T17:13:00Z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