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246" w14:textId="5C965E39" w:rsidR="00877B77" w:rsidRDefault="004B7834">
      <w:pPr>
        <w:rPr>
          <w:b/>
          <w:bCs/>
          <w:lang w:val="es-ES"/>
        </w:rPr>
      </w:pPr>
      <w:r>
        <w:rPr>
          <w:b/>
          <w:bCs/>
          <w:lang w:val="es-ES"/>
        </w:rPr>
        <w:t>Estructura de carpetas del api</w:t>
      </w:r>
    </w:p>
    <w:p w14:paraId="0FA990D8" w14:textId="6874237A" w:rsidR="004B7834" w:rsidRDefault="004B7834">
      <w:p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 w:rsidRPr="004B7834">
        <w:rPr>
          <w:b/>
          <w:bCs/>
          <w:lang w:val="es-ES"/>
        </w:rPr>
        <w:t>src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están los módulos iniciales para poder trabajar con ella e irán los futuros módulos del proyecto</w:t>
      </w:r>
      <w:r w:rsidR="00B033B2">
        <w:rPr>
          <w:lang w:val="es-ES"/>
        </w:rPr>
        <w:t xml:space="preserve"> los cuales de pondrán su nombre en </w:t>
      </w:r>
      <w:proofErr w:type="spellStart"/>
      <w:r w:rsidR="00B033B2">
        <w:rPr>
          <w:lang w:val="es-ES"/>
        </w:rPr>
        <w:t>minuscula</w:t>
      </w:r>
      <w:proofErr w:type="spellEnd"/>
      <w:r>
        <w:rPr>
          <w:lang w:val="es-ES"/>
        </w:rPr>
        <w:t>.</w:t>
      </w:r>
    </w:p>
    <w:p w14:paraId="681ED5D6" w14:textId="75703CBE" w:rsidR="004B7834" w:rsidRDefault="004B7834">
      <w:pPr>
        <w:rPr>
          <w:lang w:val="es-ES"/>
        </w:rPr>
      </w:pPr>
      <w:r>
        <w:rPr>
          <w:lang w:val="es-ES"/>
        </w:rPr>
        <w:t>Explicación de los módulos</w:t>
      </w:r>
      <w:r w:rsidR="008E1C93">
        <w:rPr>
          <w:lang w:val="es-ES"/>
        </w:rPr>
        <w:t xml:space="preserve"> ubicados en </w:t>
      </w:r>
      <w:proofErr w:type="spellStart"/>
      <w:r w:rsidR="008E1C93" w:rsidRPr="008E1C93">
        <w:rPr>
          <w:b/>
          <w:bCs/>
          <w:lang w:val="es-ES"/>
        </w:rPr>
        <w:t>src</w:t>
      </w:r>
      <w:proofErr w:type="spellEnd"/>
      <w:r>
        <w:rPr>
          <w:lang w:val="es-ES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34" w14:paraId="6AE6D9DD" w14:textId="77777777" w:rsidTr="00CE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F1CA9" w14:textId="4A3E0084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30DB5F61" w14:textId="7BA3041A" w:rsidR="004B7834" w:rsidRDefault="008E1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B7834" w14:paraId="495728C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40D405" w14:textId="580E770F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database</w:t>
            </w:r>
            <w:proofErr w:type="spellEnd"/>
          </w:p>
        </w:tc>
        <w:tc>
          <w:tcPr>
            <w:tcW w:w="4414" w:type="dxa"/>
          </w:tcPr>
          <w:p w14:paraId="13128A7A" w14:textId="1C2B8091" w:rsidR="004B7834" w:rsidRDefault="008E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CE4266">
              <w:rPr>
                <w:lang w:val="es-ES"/>
              </w:rPr>
              <w:t>ó</w:t>
            </w:r>
            <w:r>
              <w:rPr>
                <w:lang w:val="es-ES"/>
              </w:rPr>
              <w:t>dulo para la conexión con la base de datos</w:t>
            </w:r>
            <w:r w:rsidR="00CE4266">
              <w:rPr>
                <w:lang w:val="es-ES"/>
              </w:rPr>
              <w:t>.</w:t>
            </w:r>
          </w:p>
        </w:tc>
      </w:tr>
      <w:tr w:rsidR="004B7834" w14:paraId="581E3E64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579C6" w14:textId="34279A98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dpa</w:t>
            </w:r>
            <w:proofErr w:type="spellEnd"/>
          </w:p>
        </w:tc>
        <w:tc>
          <w:tcPr>
            <w:tcW w:w="4414" w:type="dxa"/>
          </w:tcPr>
          <w:p w14:paraId="45DD5BF9" w14:textId="5BDBD948" w:rsidR="004B7834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la división política administrativa del país.</w:t>
            </w:r>
          </w:p>
        </w:tc>
      </w:tr>
      <w:tr w:rsidR="004B7834" w14:paraId="557107D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C617D" w14:textId="6634862A" w:rsidR="004B7834" w:rsidRDefault="008E1C9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Pr="008E1C93">
              <w:rPr>
                <w:lang w:val="es-ES"/>
              </w:rPr>
              <w:t>ecurity</w:t>
            </w:r>
            <w:proofErr w:type="spellEnd"/>
          </w:p>
        </w:tc>
        <w:tc>
          <w:tcPr>
            <w:tcW w:w="4414" w:type="dxa"/>
          </w:tcPr>
          <w:p w14:paraId="5C44C61C" w14:textId="62F0F427" w:rsidR="004B7834" w:rsidRDefault="00CE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para la seguridad de la </w:t>
            </w:r>
            <w:r w:rsidR="006738FD">
              <w:rPr>
                <w:lang w:val="es-ES"/>
              </w:rPr>
              <w:t>aplicación.</w:t>
            </w:r>
          </w:p>
        </w:tc>
      </w:tr>
      <w:tr w:rsidR="008E1C93" w14:paraId="2EA2466C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92960" w14:textId="4ADE2939" w:rsidR="008E1C93" w:rsidRPr="008E1C93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shared</w:t>
            </w:r>
            <w:proofErr w:type="spellEnd"/>
          </w:p>
        </w:tc>
        <w:tc>
          <w:tcPr>
            <w:tcW w:w="4414" w:type="dxa"/>
          </w:tcPr>
          <w:p w14:paraId="5644F61B" w14:textId="175ED267" w:rsidR="008E1C93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que tiene </w:t>
            </w:r>
            <w:r w:rsidR="006738FD">
              <w:rPr>
                <w:lang w:val="es-ES"/>
              </w:rPr>
              <w:t>todas las clases</w:t>
            </w:r>
            <w:r>
              <w:rPr>
                <w:lang w:val="es-ES"/>
              </w:rPr>
              <w:t xml:space="preserve"> que son comunes para utilizar en los otros </w:t>
            </w:r>
            <w:r w:rsidR="006738FD">
              <w:rPr>
                <w:lang w:val="es-ES"/>
              </w:rPr>
              <w:t>módulos</w:t>
            </w:r>
            <w:r>
              <w:rPr>
                <w:lang w:val="es-ES"/>
              </w:rPr>
              <w:t>.</w:t>
            </w:r>
          </w:p>
        </w:tc>
      </w:tr>
      <w:tr w:rsidR="00BF44AC" w14:paraId="0DF8C534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23D276" w14:textId="1988455B" w:rsidR="00BF44AC" w:rsidRPr="008E1C93" w:rsidRDefault="00BF44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nomenclator</w:t>
            </w:r>
            <w:proofErr w:type="spellEnd"/>
          </w:p>
        </w:tc>
        <w:tc>
          <w:tcPr>
            <w:tcW w:w="4414" w:type="dxa"/>
          </w:tcPr>
          <w:p w14:paraId="314DBA81" w14:textId="3EBEF818" w:rsidR="00BF44AC" w:rsidRDefault="00BF4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trabajar con los nomencladores que se creen.</w:t>
            </w:r>
          </w:p>
        </w:tc>
      </w:tr>
    </w:tbl>
    <w:p w14:paraId="3FD00B80" w14:textId="4BEFF33F" w:rsidR="004B7834" w:rsidRDefault="004B7834">
      <w:pPr>
        <w:rPr>
          <w:lang w:val="es-ES"/>
        </w:rPr>
      </w:pPr>
    </w:p>
    <w:p w14:paraId="4F53970C" w14:textId="24AB4EFE" w:rsidR="00CE4266" w:rsidRDefault="00CE4266">
      <w:pPr>
        <w:rPr>
          <w:lang w:val="es-ES"/>
        </w:rPr>
      </w:pPr>
      <w:r>
        <w:rPr>
          <w:lang w:val="es-ES"/>
        </w:rPr>
        <w:t xml:space="preserve">A continuación, se explica la estructura de carpetas dentro del </w:t>
      </w:r>
      <w:r w:rsidR="00574C6E">
        <w:rPr>
          <w:lang w:val="es-ES"/>
        </w:rPr>
        <w:t>módulo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que es el m</w:t>
      </w:r>
      <w:r w:rsidR="00B033B2">
        <w:rPr>
          <w:lang w:val="es-ES"/>
        </w:rPr>
        <w:t>á</w:t>
      </w:r>
      <w:r>
        <w:rPr>
          <w:lang w:val="es-ES"/>
        </w:rPr>
        <w:t>s amplio de todos hasta ahora.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266" w14:paraId="5EB986DA" w14:textId="77777777" w:rsidTr="006A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FB67F" w14:textId="0D70E015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4D8DD96" w14:textId="7AC5EF34" w:rsidR="00CE4266" w:rsidRDefault="00CE4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E4266" w14:paraId="7E58B96D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73E5A" w14:textId="61F2CA3E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controller</w:t>
            </w:r>
            <w:proofErr w:type="spellEnd"/>
          </w:p>
        </w:tc>
        <w:tc>
          <w:tcPr>
            <w:tcW w:w="4414" w:type="dxa"/>
          </w:tcPr>
          <w:p w14:paraId="0F9FBE6B" w14:textId="35263F0A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controladores que utilizamos en este módulo</w:t>
            </w:r>
          </w:p>
        </w:tc>
      </w:tr>
      <w:tr w:rsidR="00CE4266" w14:paraId="78A32714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9165" w14:textId="25D1372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decorator</w:t>
            </w:r>
            <w:proofErr w:type="spellEnd"/>
          </w:p>
        </w:tc>
        <w:tc>
          <w:tcPr>
            <w:tcW w:w="4414" w:type="dxa"/>
          </w:tcPr>
          <w:p w14:paraId="0BACA0D8" w14:textId="4FFD9ED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decora</w:t>
            </w:r>
            <w:r>
              <w:rPr>
                <w:lang w:val="es-ES"/>
              </w:rPr>
              <w:t>dores que utilizamos en este módulo</w:t>
            </w:r>
          </w:p>
        </w:tc>
      </w:tr>
      <w:tr w:rsidR="00CE4266" w14:paraId="54A1B7C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1F1557" w14:textId="3B42BBA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dto</w:t>
            </w:r>
            <w:proofErr w:type="spellEnd"/>
          </w:p>
        </w:tc>
        <w:tc>
          <w:tcPr>
            <w:tcW w:w="4414" w:type="dxa"/>
          </w:tcPr>
          <w:p w14:paraId="118273D0" w14:textId="02B0367F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>
              <w:rPr>
                <w:lang w:val="es-ES"/>
              </w:rPr>
              <w:t>DTOs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6F189DA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4E0A7" w14:textId="192BE5ED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entity</w:t>
            </w:r>
            <w:proofErr w:type="spellEnd"/>
          </w:p>
        </w:tc>
        <w:tc>
          <w:tcPr>
            <w:tcW w:w="4414" w:type="dxa"/>
          </w:tcPr>
          <w:p w14:paraId="4AFB54D0" w14:textId="65B4675F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entidades que utilizamos en este módulo</w:t>
            </w:r>
          </w:p>
        </w:tc>
      </w:tr>
      <w:tr w:rsidR="00CE4266" w14:paraId="73EC43D3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24551" w14:textId="5BABBBDE" w:rsidR="00CE4266" w:rsidRDefault="00CE42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r w:rsidRPr="00CE4266">
              <w:rPr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5869F516" w14:textId="540C9B57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e</w:t>
            </w:r>
            <w:r w:rsidRPr="00CE4266">
              <w:rPr>
                <w:lang w:val="es-ES"/>
              </w:rPr>
              <w:t>num</w:t>
            </w:r>
            <w:r>
              <w:rPr>
                <w:lang w:val="es-ES"/>
              </w:rPr>
              <w:t>eradores que utilizamos en este módulo</w:t>
            </w:r>
          </w:p>
        </w:tc>
      </w:tr>
      <w:tr w:rsidR="00CE4266" w14:paraId="620B75D5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0A8C9D" w14:textId="60AA368B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guard</w:t>
            </w:r>
            <w:proofErr w:type="spellEnd"/>
          </w:p>
        </w:tc>
        <w:tc>
          <w:tcPr>
            <w:tcW w:w="4414" w:type="dxa"/>
          </w:tcPr>
          <w:p w14:paraId="52C170A6" w14:textId="310EAE16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guard</w:t>
            </w:r>
            <w:r>
              <w:rPr>
                <w:lang w:val="es-ES"/>
              </w:rPr>
              <w:t>ianes que utilizamos en este módulo</w:t>
            </w:r>
          </w:p>
        </w:tc>
      </w:tr>
      <w:tr w:rsidR="00CE4266" w14:paraId="2E4F84D1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D948E" w14:textId="7C971CCE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interface</w:t>
            </w:r>
          </w:p>
        </w:tc>
        <w:tc>
          <w:tcPr>
            <w:tcW w:w="4414" w:type="dxa"/>
          </w:tcPr>
          <w:p w14:paraId="2A58DE29" w14:textId="01E67D76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interfaces que utilizamos en este módulo</w:t>
            </w:r>
          </w:p>
        </w:tc>
      </w:tr>
      <w:tr w:rsidR="00CE4266" w14:paraId="13DD2CF1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C6BB5" w14:textId="79B73A6D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mapper</w:t>
            </w:r>
            <w:proofErr w:type="spellEnd"/>
          </w:p>
        </w:tc>
        <w:tc>
          <w:tcPr>
            <w:tcW w:w="4414" w:type="dxa"/>
          </w:tcPr>
          <w:p w14:paraId="5E6CED6C" w14:textId="0CC05D05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 w:rsidRPr="00CE4266">
              <w:rPr>
                <w:lang w:val="es-ES"/>
              </w:rPr>
              <w:t>map</w:t>
            </w:r>
            <w:r>
              <w:rPr>
                <w:lang w:val="es-ES"/>
              </w:rPr>
              <w:t>eadores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3F339E7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02B5F" w14:textId="1D9BF507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repository</w:t>
            </w:r>
            <w:proofErr w:type="spellEnd"/>
          </w:p>
        </w:tc>
        <w:tc>
          <w:tcPr>
            <w:tcW w:w="4414" w:type="dxa"/>
          </w:tcPr>
          <w:p w14:paraId="258CC1CA" w14:textId="4352AAD9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repositor</w:t>
            </w:r>
            <w:r>
              <w:rPr>
                <w:lang w:val="es-ES"/>
              </w:rPr>
              <w:t>ios que utilizamos en este módulo</w:t>
            </w:r>
          </w:p>
        </w:tc>
      </w:tr>
      <w:tr w:rsidR="00CE4266" w14:paraId="6597120C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D1C6" w14:textId="7252E6B5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service</w:t>
            </w:r>
            <w:proofErr w:type="spellEnd"/>
          </w:p>
        </w:tc>
        <w:tc>
          <w:tcPr>
            <w:tcW w:w="4414" w:type="dxa"/>
          </w:tcPr>
          <w:p w14:paraId="3F316907" w14:textId="4A7140F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servicios que utilizamos en este módulo</w:t>
            </w:r>
          </w:p>
        </w:tc>
      </w:tr>
      <w:tr w:rsidR="00CE4266" w14:paraId="14AFF10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1F2C9" w14:textId="288789EF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strategy</w:t>
            </w:r>
            <w:proofErr w:type="spellEnd"/>
          </w:p>
        </w:tc>
        <w:tc>
          <w:tcPr>
            <w:tcW w:w="4414" w:type="dxa"/>
          </w:tcPr>
          <w:p w14:paraId="311BDB11" w14:textId="59494BAC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estrategias que utilizamos en este módulo</w:t>
            </w:r>
          </w:p>
        </w:tc>
      </w:tr>
    </w:tbl>
    <w:p w14:paraId="678F5686" w14:textId="0FD4E7D5" w:rsidR="00CE4266" w:rsidRDefault="00CE4266">
      <w:pPr>
        <w:rPr>
          <w:lang w:val="es-ES"/>
        </w:rPr>
      </w:pPr>
    </w:p>
    <w:p w14:paraId="7ACF36DD" w14:textId="32205832" w:rsidR="00B033B2" w:rsidRDefault="006738FD">
      <w:pPr>
        <w:rPr>
          <w:lang w:val="es-ES"/>
        </w:rPr>
      </w:pPr>
      <w:r>
        <w:rPr>
          <w:lang w:val="es-ES"/>
        </w:rPr>
        <w:t xml:space="preserve">A medida que nos hagan falta trabajar con otras bondades que nos brinda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haremos una carpeta en singular con su nombre y los ficheros que contengan dentro le pondremos de sufijo ese </w:t>
      </w:r>
      <w:r>
        <w:rPr>
          <w:lang w:val="es-ES"/>
        </w:rPr>
        <w:lastRenderedPageBreak/>
        <w:t xml:space="preserve">nombre. </w:t>
      </w:r>
      <w:r w:rsidR="00B033B2">
        <w:rPr>
          <w:lang w:val="es-ES"/>
        </w:rPr>
        <w:t xml:space="preserve">Estos ficheros estarán en minúscula y dentro le llamaremos a la clase en </w:t>
      </w:r>
      <w:proofErr w:type="spellStart"/>
      <w:r w:rsidR="00B033B2">
        <w:rPr>
          <w:lang w:val="es-ES"/>
        </w:rPr>
        <w:t>Up</w:t>
      </w:r>
      <w:r w:rsidR="00623B49">
        <w:rPr>
          <w:lang w:val="es-ES"/>
        </w:rPr>
        <w:t>p</w:t>
      </w:r>
      <w:r w:rsidR="00B033B2">
        <w:rPr>
          <w:lang w:val="es-ES"/>
        </w:rPr>
        <w:t>er</w:t>
      </w:r>
      <w:r w:rsidR="00623B49">
        <w:rPr>
          <w:lang w:val="es-ES"/>
        </w:rPr>
        <w:t>C</w:t>
      </w:r>
      <w:r w:rsidR="00B033B2">
        <w:rPr>
          <w:lang w:val="es-ES"/>
        </w:rPr>
        <w:t>amel</w:t>
      </w:r>
      <w:r w:rsidR="00623B49">
        <w:rPr>
          <w:lang w:val="es-ES"/>
        </w:rPr>
        <w:t>C</w:t>
      </w:r>
      <w:r w:rsidR="00B033B2">
        <w:rPr>
          <w:lang w:val="es-ES"/>
        </w:rPr>
        <w:t>ase</w:t>
      </w:r>
      <w:proofErr w:type="spellEnd"/>
      <w:r w:rsidR="00B033B2">
        <w:rPr>
          <w:lang w:val="es-ES"/>
        </w:rPr>
        <w:t xml:space="preserve"> ejemplo para nombre del fichero dentro de la carpeta </w:t>
      </w:r>
      <w:proofErr w:type="spellStart"/>
      <w:r w:rsidR="00B033B2">
        <w:rPr>
          <w:lang w:val="es-ES"/>
        </w:rPr>
        <w:t>entity</w:t>
      </w:r>
      <w:proofErr w:type="spellEnd"/>
      <w:r w:rsidR="00B033B2">
        <w:rPr>
          <w:lang w:val="es-ES"/>
        </w:rPr>
        <w:t xml:space="preserve"> (</w:t>
      </w:r>
      <w:proofErr w:type="spellStart"/>
      <w:r w:rsidR="00B033B2" w:rsidRPr="00B033B2">
        <w:rPr>
          <w:lang w:val="es-ES"/>
        </w:rPr>
        <w:t>role.entity.ts</w:t>
      </w:r>
      <w:proofErr w:type="spellEnd"/>
      <w:r w:rsidR="00B033B2">
        <w:rPr>
          <w:lang w:val="es-ES"/>
        </w:rPr>
        <w:t>) y dentro de ella.</w:t>
      </w:r>
    </w:p>
    <w:p w14:paraId="3F19D259" w14:textId="77777777" w:rsidR="004257F0" w:rsidRPr="004257F0" w:rsidRDefault="00B033B2" w:rsidP="004257F0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4257F0" w:rsidRPr="004257F0">
        <w:rPr>
          <w:color w:val="82E6FF"/>
        </w:rPr>
        <w:t>GenericNomencaldorEntity</w:t>
      </w:r>
      <w:proofErr w:type="spellEnd"/>
    </w:p>
    <w:p w14:paraId="1FE94870" w14:textId="5CA78183" w:rsidR="00B033B2" w:rsidRDefault="00B033B2" w:rsidP="00B033B2">
      <w:pPr>
        <w:pStyle w:val="HTMLconformatoprevio"/>
        <w:shd w:val="clear" w:color="auto" w:fill="292A30"/>
        <w:rPr>
          <w:color w:val="DFDFE0"/>
        </w:rPr>
      </w:pPr>
      <w:r>
        <w:rPr>
          <w:i/>
          <w:iCs/>
          <w:color w:val="FFA245"/>
        </w:rPr>
        <w:t>{…}</w:t>
      </w:r>
    </w:p>
    <w:p w14:paraId="5E129E6B" w14:textId="77777777" w:rsidR="00B033B2" w:rsidRPr="004B7834" w:rsidRDefault="00B033B2">
      <w:pPr>
        <w:rPr>
          <w:lang w:val="es-ES"/>
        </w:rPr>
      </w:pPr>
    </w:p>
    <w:p w14:paraId="69546E87" w14:textId="5AC7F5C0" w:rsidR="00DE2407" w:rsidRPr="0031376D" w:rsidRDefault="00E84C6C">
      <w:pPr>
        <w:rPr>
          <w:b/>
          <w:bCs/>
          <w:lang w:val="es-ES"/>
        </w:rPr>
      </w:pPr>
      <w:r w:rsidRPr="0031376D">
        <w:rPr>
          <w:b/>
          <w:bCs/>
          <w:lang w:val="es-ES"/>
        </w:rPr>
        <w:t xml:space="preserve">Metodología para </w:t>
      </w:r>
      <w:r w:rsidR="00571839" w:rsidRPr="0031376D">
        <w:rPr>
          <w:b/>
          <w:bCs/>
          <w:lang w:val="es-ES"/>
        </w:rPr>
        <w:t>trabajar con los genéricos del api</w:t>
      </w:r>
      <w:r w:rsidR="007019D9" w:rsidRPr="0031376D">
        <w:rPr>
          <w:b/>
          <w:bCs/>
          <w:lang w:val="es-ES"/>
        </w:rPr>
        <w:t xml:space="preserve"> o también puede ser una forma de trabajo nuestra.</w:t>
      </w:r>
    </w:p>
    <w:p w14:paraId="1C777203" w14:textId="21946943" w:rsidR="00E84C6C" w:rsidRP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las entidades a trabajar.</w:t>
      </w:r>
    </w:p>
    <w:p w14:paraId="7D41320A" w14:textId="5F50EB9B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los </w:t>
      </w:r>
      <w:proofErr w:type="spellStart"/>
      <w:r>
        <w:rPr>
          <w:lang w:val="es-ES"/>
        </w:rPr>
        <w:t>dto</w:t>
      </w:r>
      <w:proofErr w:type="spellEnd"/>
      <w:r>
        <w:rPr>
          <w:lang w:val="es-ES"/>
        </w:rPr>
        <w:t xml:space="preserve"> para la entidad que </w:t>
      </w:r>
      <w:r w:rsidR="00574C6E">
        <w:rPr>
          <w:lang w:val="es-ES"/>
        </w:rPr>
        <w:t>serían</w:t>
      </w:r>
      <w:r>
        <w:rPr>
          <w:lang w:val="es-ES"/>
        </w:rPr>
        <w:t xml:space="preserve"> los que se corresponden con el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básico: son </w:t>
      </w:r>
      <w:r w:rsidR="002E58E6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 w:rsidR="007019D9">
        <w:rPr>
          <w:lang w:val="es-ES"/>
        </w:rPr>
        <w:t>DTOs</w:t>
      </w:r>
      <w:proofErr w:type="spellEnd"/>
      <w:r w:rsidR="007019D9">
        <w:rPr>
          <w:lang w:val="es-ES"/>
        </w:rPr>
        <w:t>. E</w:t>
      </w:r>
      <w:r>
        <w:rPr>
          <w:lang w:val="es-ES"/>
        </w:rPr>
        <w:t>jemplos (</w:t>
      </w:r>
      <w:proofErr w:type="spellStart"/>
      <w:r w:rsidR="00431F53" w:rsidRPr="00431F53">
        <w:rPr>
          <w:lang w:val="es-ES"/>
        </w:rPr>
        <w:t>listado.dto</w:t>
      </w:r>
      <w:proofErr w:type="spellEnd"/>
      <w:r w:rsidR="00431F53">
        <w:rPr>
          <w:lang w:val="es-ES"/>
        </w:rPr>
        <w:t xml:space="preserve">, </w:t>
      </w:r>
      <w:proofErr w:type="spellStart"/>
      <w:r w:rsidRPr="00E84C6C">
        <w:rPr>
          <w:lang w:val="es-ES"/>
        </w:rPr>
        <w:t>create-role.dto</w:t>
      </w:r>
      <w:proofErr w:type="spellEnd"/>
      <w:r>
        <w:rPr>
          <w:lang w:val="es-ES"/>
        </w:rPr>
        <w:t>,</w:t>
      </w:r>
      <w:r w:rsidRPr="00E84C6C">
        <w:t xml:space="preserve"> </w:t>
      </w:r>
      <w:proofErr w:type="spellStart"/>
      <w:r w:rsidRPr="00E84C6C">
        <w:rPr>
          <w:lang w:val="es-ES"/>
        </w:rPr>
        <w:t>read-role.dto</w:t>
      </w:r>
      <w:proofErr w:type="spellEnd"/>
      <w:r>
        <w:rPr>
          <w:lang w:val="es-ES"/>
        </w:rPr>
        <w:t xml:space="preserve">, </w:t>
      </w:r>
      <w:proofErr w:type="spellStart"/>
      <w:r w:rsidRPr="00E84C6C">
        <w:rPr>
          <w:lang w:val="es-ES"/>
        </w:rPr>
        <w:t>update-role.dto</w:t>
      </w:r>
      <w:proofErr w:type="spellEnd"/>
      <w:r w:rsidR="001D3CB9">
        <w:rPr>
          <w:lang w:val="es-ES"/>
        </w:rPr>
        <w:t xml:space="preserve">, </w:t>
      </w:r>
      <w:proofErr w:type="spellStart"/>
      <w:r w:rsidR="001D3CB9" w:rsidRPr="001D3CB9">
        <w:rPr>
          <w:lang w:val="es-ES"/>
        </w:rPr>
        <w:t>update-multiple-role.dto</w:t>
      </w:r>
      <w:proofErr w:type="spellEnd"/>
      <w:r w:rsidR="002E58E6">
        <w:rPr>
          <w:lang w:val="es-ES"/>
        </w:rPr>
        <w:t xml:space="preserve">, </w:t>
      </w:r>
      <w:proofErr w:type="spellStart"/>
      <w:r w:rsidR="002E58E6" w:rsidRPr="002E58E6">
        <w:rPr>
          <w:lang w:val="es-ES"/>
        </w:rPr>
        <w:t>response.dto</w:t>
      </w:r>
      <w:proofErr w:type="spellEnd"/>
      <w:r>
        <w:rPr>
          <w:lang w:val="es-ES"/>
        </w:rPr>
        <w:t>).</w:t>
      </w:r>
    </w:p>
    <w:p w14:paraId="1CCF6C54" w14:textId="7044F5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 que será el intermediario entre los DTO y la entidad.</w:t>
      </w:r>
    </w:p>
    <w:p w14:paraId="20885E25" w14:textId="3CCA29C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será el que contiene las consultas a la base de datos ya sean especificas o que hereden del </w:t>
      </w:r>
      <w:proofErr w:type="spellStart"/>
      <w:r w:rsidRPr="00E84C6C">
        <w:rPr>
          <w:lang w:val="es-ES"/>
        </w:rPr>
        <w:t>GenericRepository</w:t>
      </w:r>
      <w:proofErr w:type="spellEnd"/>
      <w:r>
        <w:rPr>
          <w:lang w:val="es-ES"/>
        </w:rPr>
        <w:t>.</w:t>
      </w:r>
    </w:p>
    <w:p w14:paraId="68E6A8C4" w14:textId="000739B3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que contiene las llamadas a las funciones hecha en el </w:t>
      </w:r>
      <w:proofErr w:type="spellStart"/>
      <w:r>
        <w:rPr>
          <w:lang w:val="es-ES"/>
        </w:rPr>
        <w:t>repository</w:t>
      </w:r>
      <w:proofErr w:type="spellEnd"/>
      <w:r w:rsidR="00347481">
        <w:rPr>
          <w:lang w:val="es-ES"/>
        </w:rPr>
        <w:t xml:space="preserve"> o que hereden del </w:t>
      </w:r>
      <w:proofErr w:type="spellStart"/>
      <w:r w:rsidR="00347481" w:rsidRPr="00347481">
        <w:rPr>
          <w:lang w:val="es-ES"/>
        </w:rPr>
        <w:t>GenericService</w:t>
      </w:r>
      <w:proofErr w:type="spellEnd"/>
      <w:r w:rsidR="00347481">
        <w:rPr>
          <w:lang w:val="es-ES"/>
        </w:rPr>
        <w:t>.</w:t>
      </w:r>
    </w:p>
    <w:p w14:paraId="303D2D58" w14:textId="243C2468" w:rsidR="00347481" w:rsidRDefault="00347481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para documentar el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ya sea que </w:t>
      </w:r>
      <w:r w:rsidR="00571839">
        <w:rPr>
          <w:lang w:val="es-ES"/>
        </w:rPr>
        <w:t xml:space="preserve">hereden del </w:t>
      </w:r>
      <w:proofErr w:type="spellStart"/>
      <w:r w:rsidR="00571839" w:rsidRPr="00571839">
        <w:rPr>
          <w:lang w:val="es-ES"/>
        </w:rPr>
        <w:t>GenericController</w:t>
      </w:r>
      <w:proofErr w:type="spellEnd"/>
      <w:r w:rsidR="00571839">
        <w:rPr>
          <w:lang w:val="es-ES"/>
        </w:rPr>
        <w:t xml:space="preserve"> o no.</w:t>
      </w:r>
    </w:p>
    <w:p w14:paraId="324D7CE1" w14:textId="453B32A1" w:rsidR="007019D9" w:rsidRDefault="00766EEC" w:rsidP="007019D9">
      <w:pPr>
        <w:rPr>
          <w:lang w:val="es-ES"/>
        </w:rPr>
      </w:pPr>
      <w:r>
        <w:rPr>
          <w:lang w:val="es-ES"/>
        </w:rPr>
        <w:t>Explicación detallada:</w:t>
      </w:r>
    </w:p>
    <w:p w14:paraId="3653199A" w14:textId="090B5E05" w:rsidR="005F52FC" w:rsidRDefault="00766EEC" w:rsidP="007019D9">
      <w:pPr>
        <w:rPr>
          <w:lang w:val="es-ES"/>
        </w:rPr>
      </w:pPr>
      <w:r>
        <w:rPr>
          <w:lang w:val="es-ES"/>
        </w:rPr>
        <w:t xml:space="preserve">Lo primero es crear nuestras entidades por buenas prácticas de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le agregaremos el sufijo </w:t>
      </w:r>
      <w:proofErr w:type="spellStart"/>
      <w:r w:rsidRPr="00766EEC">
        <w:rPr>
          <w:b/>
          <w:bCs/>
          <w:lang w:val="es-ES"/>
        </w:rPr>
        <w:t>Entit</w:t>
      </w:r>
      <w:r>
        <w:rPr>
          <w:b/>
          <w:bCs/>
          <w:lang w:val="es-ES"/>
        </w:rPr>
        <w:t>y</w:t>
      </w:r>
      <w:proofErr w:type="spellEnd"/>
      <w:r>
        <w:rPr>
          <w:lang w:val="es-ES"/>
        </w:rPr>
        <w:t xml:space="preserve">. </w:t>
      </w:r>
      <w:r w:rsidR="00154D0C">
        <w:rPr>
          <w:lang w:val="es-ES"/>
        </w:rPr>
        <w:t xml:space="preserve">La clase </w:t>
      </w:r>
      <w:proofErr w:type="spellStart"/>
      <w:r w:rsidR="00154D0C" w:rsidRPr="004257F0">
        <w:rPr>
          <w:b/>
          <w:bCs/>
          <w:lang w:val="es-ES"/>
        </w:rPr>
        <w:t>GenericEntity</w:t>
      </w:r>
      <w:proofErr w:type="spellEnd"/>
      <w:r w:rsidR="00154D0C">
        <w:rPr>
          <w:lang w:val="es-ES"/>
        </w:rPr>
        <w:t xml:space="preserve"> contiene los atributos genéricos para trabajar con el </w:t>
      </w:r>
      <w:proofErr w:type="spellStart"/>
      <w:r w:rsidR="00154D0C">
        <w:rPr>
          <w:lang w:val="es-ES"/>
        </w:rPr>
        <w:t>softDelete</w:t>
      </w:r>
      <w:proofErr w:type="spellEnd"/>
      <w:r w:rsidR="00154D0C">
        <w:rPr>
          <w:lang w:val="es-ES"/>
        </w:rPr>
        <w:t xml:space="preserve"> y para lleva el control de cuando se crea y modifica los datos. Es obligado que si no heredamos de ella al menos tener el campo activo de tipo </w:t>
      </w:r>
      <w:proofErr w:type="spellStart"/>
      <w:r w:rsidR="00154D0C">
        <w:rPr>
          <w:lang w:val="es-ES"/>
        </w:rPr>
        <w:t>boolean</w:t>
      </w:r>
      <w:proofErr w:type="spellEnd"/>
      <w:r w:rsidR="00154D0C">
        <w:rPr>
          <w:lang w:val="es-ES"/>
        </w:rPr>
        <w:t xml:space="preserve"> en nuestra entidad si queremos trabajar con los genéricos.</w:t>
      </w:r>
    </w:p>
    <w:p w14:paraId="14229AB8" w14:textId="5EA4F311" w:rsidR="004257F0" w:rsidRDefault="004257F0" w:rsidP="007019D9">
      <w:pPr>
        <w:rPr>
          <w:lang w:val="es-ES"/>
        </w:rPr>
      </w:pPr>
      <w:r>
        <w:rPr>
          <w:lang w:val="es-ES"/>
        </w:rPr>
        <w:t xml:space="preserve">En el ejemplo que se muestra </w:t>
      </w:r>
      <w:proofErr w:type="spellStart"/>
      <w:r w:rsidRPr="004257F0">
        <w:rPr>
          <w:b/>
          <w:bCs/>
          <w:lang w:val="es-ES"/>
        </w:rPr>
        <w:t>RolEntity</w:t>
      </w:r>
      <w:proofErr w:type="spellEnd"/>
      <w:r>
        <w:rPr>
          <w:lang w:val="es-ES"/>
        </w:rPr>
        <w:t xml:space="preserve"> extiende de </w:t>
      </w:r>
      <w:proofErr w:type="spellStart"/>
      <w:r w:rsidRPr="004257F0">
        <w:rPr>
          <w:b/>
          <w:bCs/>
          <w:lang w:val="es-ES"/>
        </w:rPr>
        <w:t>GenericNomencladorEntity</w:t>
      </w:r>
      <w:proofErr w:type="spellEnd"/>
      <w:r>
        <w:rPr>
          <w:lang w:val="es-ES"/>
        </w:rPr>
        <w:t xml:space="preserve"> que ha su vez esta esta extendiendo de </w:t>
      </w:r>
      <w:proofErr w:type="spellStart"/>
      <w:r w:rsidRPr="004257F0">
        <w:rPr>
          <w:b/>
          <w:bCs/>
          <w:lang w:val="es-ES"/>
        </w:rPr>
        <w:t>GenericEntity</w:t>
      </w:r>
      <w:proofErr w:type="spellEnd"/>
      <w:r>
        <w:rPr>
          <w:lang w:val="es-ES"/>
        </w:rPr>
        <w:t>.</w:t>
      </w:r>
    </w:p>
    <w:p w14:paraId="7FF09DC1" w14:textId="5434CF8E" w:rsidR="005F52FC" w:rsidRDefault="005F52FC" w:rsidP="005F52FC">
      <w:pPr>
        <w:pStyle w:val="HTMLconformatoprevio"/>
        <w:shd w:val="clear" w:color="auto" w:fill="292A30"/>
        <w:rPr>
          <w:color w:val="DFDFE0"/>
        </w:rPr>
      </w:pPr>
      <w:r>
        <w:rPr>
          <w:color w:val="FF78B2"/>
        </w:rPr>
        <w:t>@Entity</w:t>
      </w:r>
      <w:r>
        <w:rPr>
          <w:i/>
          <w:iCs/>
          <w:color w:val="FFA245"/>
        </w:rPr>
        <w:t>(</w:t>
      </w:r>
      <w:r>
        <w:rPr>
          <w:color w:val="FF806C"/>
        </w:rPr>
        <w:t>'rol'</w:t>
      </w:r>
      <w:r>
        <w:rPr>
          <w:color w:val="DFDFE0"/>
        </w:rPr>
        <w:t xml:space="preserve">,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49B0CE"/>
        </w:rPr>
        <w:t>schema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</w:t>
      </w:r>
      <w:proofErr w:type="spellStart"/>
      <w:r>
        <w:rPr>
          <w:color w:val="FF806C"/>
        </w:rPr>
        <w:t>mod_auth</w:t>
      </w:r>
      <w:proofErr w:type="spellEnd"/>
      <w:r>
        <w:rPr>
          <w:color w:val="FF806C"/>
        </w:rPr>
        <w:t xml:space="preserve">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4257F0" w:rsidRPr="004257F0">
        <w:rPr>
          <w:color w:val="82E6FF"/>
        </w:rPr>
        <w:t>GenericNomencaldorEntity</w:t>
      </w:r>
      <w:proofErr w:type="spellEnd"/>
      <w:r w:rsidR="004257F0">
        <w:rPr>
          <w:i/>
          <w:iCs/>
          <w:color w:val="FFA245"/>
        </w:rPr>
        <w:t xml:space="preserve"> </w:t>
      </w:r>
      <w:r>
        <w:rPr>
          <w:i/>
          <w:iCs/>
          <w:color w:val="FFA245"/>
        </w:rPr>
        <w:t>{}</w:t>
      </w:r>
    </w:p>
    <w:p w14:paraId="6FCD14ED" w14:textId="054F2F43" w:rsidR="00291EAC" w:rsidRDefault="00291EAC" w:rsidP="007019D9">
      <w:pPr>
        <w:rPr>
          <w:lang w:val="es-ES"/>
        </w:rPr>
      </w:pPr>
    </w:p>
    <w:p w14:paraId="49D4D10A" w14:textId="04B4C979" w:rsidR="00B91B9D" w:rsidRDefault="00B91B9D" w:rsidP="007019D9">
      <w:pPr>
        <w:rPr>
          <w:lang w:val="es-ES"/>
        </w:rPr>
      </w:pPr>
      <w:r>
        <w:rPr>
          <w:lang w:val="es-ES"/>
        </w:rPr>
        <w:t xml:space="preserve">Por último, crearemos el constructor de la clase que servirá para trabajar con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. </w:t>
      </w:r>
      <w:r w:rsidR="00F770C1">
        <w:rPr>
          <w:lang w:val="es-ES"/>
        </w:rPr>
        <w:t xml:space="preserve">Este ejemplo es de la </w:t>
      </w:r>
      <w:proofErr w:type="spellStart"/>
      <w:r w:rsidR="00F770C1">
        <w:rPr>
          <w:lang w:val="es-ES"/>
        </w:rPr>
        <w:t>entity</w:t>
      </w:r>
      <w:proofErr w:type="spellEnd"/>
      <w:r w:rsidR="00F770C1">
        <w:rPr>
          <w:lang w:val="es-ES"/>
        </w:rPr>
        <w:t xml:space="preserve"> </w:t>
      </w:r>
      <w:proofErr w:type="spellStart"/>
      <w:r w:rsidR="00F770C1" w:rsidRPr="004257F0">
        <w:rPr>
          <w:b/>
          <w:bCs/>
          <w:lang w:val="es-ES"/>
        </w:rPr>
        <w:t>GenericNomencladorEntity</w:t>
      </w:r>
      <w:proofErr w:type="spellEnd"/>
      <w:r w:rsidR="00F770C1">
        <w:rPr>
          <w:b/>
          <w:bCs/>
          <w:lang w:val="es-ES"/>
        </w:rPr>
        <w:t xml:space="preserve"> </w:t>
      </w:r>
      <w:r w:rsidR="00F770C1">
        <w:rPr>
          <w:lang w:val="es-ES"/>
        </w:rPr>
        <w:t>pero si fueran a trabajar haciendo otra entidad se debe de crear el constructor</w:t>
      </w:r>
      <w:r>
        <w:rPr>
          <w:lang w:val="es-ES"/>
        </w:rPr>
        <w:t>.</w:t>
      </w:r>
    </w:p>
    <w:p w14:paraId="3B4A7BE3" w14:textId="4053EFE3" w:rsidR="00B91B9D" w:rsidRDefault="00B91B9D" w:rsidP="00B91B9D">
      <w:pPr>
        <w:pStyle w:val="HTMLconformatoprevio"/>
        <w:shd w:val="clear" w:color="auto" w:fill="292A30"/>
        <w:rPr>
          <w:i/>
          <w:iCs/>
          <w:color w:val="FFA245"/>
        </w:rPr>
      </w:pP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()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t>}</w:t>
      </w:r>
    </w:p>
    <w:p w14:paraId="3F1153D5" w14:textId="09E84E63" w:rsidR="00B91B9D" w:rsidRDefault="00B91B9D" w:rsidP="00B91B9D">
      <w:pPr>
        <w:rPr>
          <w:lang w:eastAsia="es-MX"/>
        </w:rPr>
      </w:pPr>
    </w:p>
    <w:p w14:paraId="0627BB73" w14:textId="08E67F84" w:rsidR="003628A2" w:rsidRDefault="003628A2" w:rsidP="003628A2">
      <w:pPr>
        <w:rPr>
          <w:lang w:eastAsia="es-MX"/>
        </w:rPr>
      </w:pPr>
      <w:r>
        <w:rPr>
          <w:lang w:eastAsia="es-MX"/>
        </w:rPr>
        <w:t xml:space="preserve">Por ultimo nos pedirá implementar el método </w:t>
      </w:r>
      <w:proofErr w:type="spellStart"/>
      <w:r w:rsidRPr="00DE0A2E">
        <w:rPr>
          <w:b/>
          <w:bCs/>
          <w:lang w:eastAsia="es-MX"/>
        </w:rPr>
        <w:t>toString</w:t>
      </w:r>
      <w:proofErr w:type="spellEnd"/>
      <w:r w:rsidRPr="00DE0A2E">
        <w:rPr>
          <w:b/>
          <w:bCs/>
          <w:lang w:eastAsia="es-MX"/>
        </w:rPr>
        <w:t>()</w:t>
      </w:r>
      <w:r>
        <w:rPr>
          <w:lang w:eastAsia="es-MX"/>
        </w:rPr>
        <w:t xml:space="preserve"> para utilizarlo en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. </w:t>
      </w:r>
      <w:r w:rsidR="00F770C1">
        <w:rPr>
          <w:lang w:val="es-ES"/>
        </w:rPr>
        <w:t xml:space="preserve">Este ejemplo es de la </w:t>
      </w:r>
      <w:proofErr w:type="spellStart"/>
      <w:r w:rsidR="00F770C1">
        <w:rPr>
          <w:lang w:val="es-ES"/>
        </w:rPr>
        <w:t>entity</w:t>
      </w:r>
      <w:proofErr w:type="spellEnd"/>
      <w:r w:rsidR="00F770C1">
        <w:rPr>
          <w:lang w:val="es-ES"/>
        </w:rPr>
        <w:t xml:space="preserve"> </w:t>
      </w:r>
      <w:proofErr w:type="spellStart"/>
      <w:r w:rsidR="00F770C1" w:rsidRPr="004257F0">
        <w:rPr>
          <w:b/>
          <w:bCs/>
          <w:lang w:val="es-ES"/>
        </w:rPr>
        <w:t>GenericNomencladorEntity</w:t>
      </w:r>
      <w:proofErr w:type="spellEnd"/>
      <w:r w:rsidR="00F770C1">
        <w:rPr>
          <w:b/>
          <w:bCs/>
          <w:lang w:val="es-ES"/>
        </w:rPr>
        <w:t xml:space="preserve"> </w:t>
      </w:r>
      <w:r w:rsidR="00F770C1">
        <w:rPr>
          <w:lang w:val="es-ES"/>
        </w:rPr>
        <w:t>pero si fueran a trabajar haciendo otra entidad se debe de crear</w:t>
      </w:r>
      <w:r>
        <w:rPr>
          <w:lang w:eastAsia="es-MX"/>
        </w:rPr>
        <w:t>.</w:t>
      </w:r>
    </w:p>
    <w:p w14:paraId="3D4EE299" w14:textId="77777777" w:rsidR="003628A2" w:rsidRPr="00DE0A2E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lastRenderedPageBreak/>
        <w:t>public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DE0A2E">
        <w:rPr>
          <w:rFonts w:ascii="Courier New" w:eastAsia="Times New Roman" w:hAnsi="Courier New" w:cs="Courier New"/>
          <w:color w:val="75C2B3"/>
          <w:sz w:val="20"/>
          <w:szCs w:val="20"/>
          <w:lang w:eastAsia="es-MX"/>
        </w:rPr>
        <w:t>toString</w:t>
      </w:r>
      <w:proofErr w:type="spellEnd"/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()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string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  <w:t xml:space="preserve"> 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return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this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.</w:t>
      </w:r>
      <w:r w:rsidRPr="00DE0A2E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nombre</w:t>
      </w:r>
      <w:proofErr w:type="spellEnd"/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br/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p w14:paraId="3013E43D" w14:textId="77777777" w:rsidR="003628A2" w:rsidRDefault="003628A2" w:rsidP="00B91B9D">
      <w:pPr>
        <w:rPr>
          <w:lang w:eastAsia="es-MX"/>
        </w:rPr>
      </w:pPr>
    </w:p>
    <w:p w14:paraId="58CEB0AA" w14:textId="213786A2" w:rsidR="00B91B9D" w:rsidRDefault="00B91B9D" w:rsidP="00B91B9D">
      <w:pPr>
        <w:rPr>
          <w:lang w:eastAsia="es-MX"/>
        </w:rPr>
      </w:pPr>
      <w:r>
        <w:rPr>
          <w:lang w:eastAsia="es-MX"/>
        </w:rPr>
        <w:t xml:space="preserve">Para pasar al segundo paso que son los DTO. Se trabajan </w:t>
      </w:r>
      <w:r w:rsidR="00431F53">
        <w:rPr>
          <w:lang w:eastAsia="es-MX"/>
        </w:rPr>
        <w:t xml:space="preserve">en el genérico con </w:t>
      </w:r>
      <w:r w:rsidR="002E58E6">
        <w:rPr>
          <w:lang w:eastAsia="es-MX"/>
        </w:rPr>
        <w:t>6</w:t>
      </w:r>
      <w:r w:rsidR="00431F53">
        <w:rPr>
          <w:lang w:eastAsia="es-MX"/>
        </w:rPr>
        <w:t xml:space="preserve"> DTO que sirven entre otras cosas para documentar los servicios en el </w:t>
      </w:r>
      <w:proofErr w:type="spellStart"/>
      <w:r w:rsidR="00431F53">
        <w:rPr>
          <w:lang w:eastAsia="es-MX"/>
        </w:rPr>
        <w:t>controller</w:t>
      </w:r>
      <w:proofErr w:type="spellEnd"/>
      <w:r w:rsidR="00431F53">
        <w:rPr>
          <w:lang w:eastAsia="es-MX"/>
        </w:rPr>
        <w:t xml:space="preserve"> y además actúan como plantillas para listar</w:t>
      </w:r>
      <w:r w:rsidR="00E47591">
        <w:rPr>
          <w:lang w:eastAsia="es-MX"/>
        </w:rPr>
        <w:t>, mostrar</w:t>
      </w:r>
      <w:r w:rsidR="00431F53">
        <w:rPr>
          <w:lang w:eastAsia="es-MX"/>
        </w:rPr>
        <w:t>, crear, actualizar, actualizar</w:t>
      </w:r>
      <w:r w:rsidR="00E47591">
        <w:rPr>
          <w:lang w:eastAsia="es-MX"/>
        </w:rPr>
        <w:t xml:space="preserve"> </w:t>
      </w:r>
      <w:r w:rsidR="002E58E6">
        <w:rPr>
          <w:lang w:eastAsia="es-MX"/>
        </w:rPr>
        <w:t>múltiples elementos</w:t>
      </w:r>
      <w:r w:rsidR="007F0BD4">
        <w:rPr>
          <w:lang w:eastAsia="es-MX"/>
        </w:rPr>
        <w:t>.</w:t>
      </w:r>
      <w:r w:rsidR="002E58E6">
        <w:rPr>
          <w:lang w:eastAsia="es-MX"/>
        </w:rPr>
        <w:t xml:space="preserve"> Por buenas prácticas se les puso </w:t>
      </w:r>
      <w:r w:rsidR="005C1086">
        <w:rPr>
          <w:lang w:eastAsia="es-MX"/>
        </w:rPr>
        <w:t>así</w:t>
      </w:r>
      <w:r w:rsidR="002E58E6">
        <w:rPr>
          <w:lang w:eastAsia="es-MX"/>
        </w:rPr>
        <w:t xml:space="preserve"> los nombres para poder identificarlos mejor, pero le pueden poner el nombre que quieran. Solo 2 de los 6 son reutilizables así que solo </w:t>
      </w:r>
      <w:r w:rsidR="00574C6E">
        <w:rPr>
          <w:lang w:eastAsia="es-MX"/>
        </w:rPr>
        <w:t>sería</w:t>
      </w:r>
      <w:r w:rsidR="002E58E6">
        <w:rPr>
          <w:lang w:eastAsia="es-MX"/>
        </w:rPr>
        <w:t xml:space="preserve"> llamarlos en cada respuesta. Aclarar que se debe de crear los constructores para el DTO de </w:t>
      </w:r>
      <w:r w:rsidR="002E58E6" w:rsidRPr="002E58E6">
        <w:rPr>
          <w:b/>
          <w:bCs/>
          <w:lang w:eastAsia="es-MX"/>
        </w:rPr>
        <w:t>crear</w:t>
      </w:r>
      <w:r w:rsidR="002E58E6">
        <w:rPr>
          <w:lang w:eastAsia="es-MX"/>
        </w:rPr>
        <w:t xml:space="preserve"> y de </w:t>
      </w:r>
      <w:proofErr w:type="spellStart"/>
      <w:r w:rsidR="002E58E6" w:rsidRPr="002E58E6">
        <w:rPr>
          <w:b/>
          <w:bCs/>
          <w:lang w:eastAsia="es-MX"/>
        </w:rPr>
        <w:t>read</w:t>
      </w:r>
      <w:proofErr w:type="spellEnd"/>
      <w:r w:rsidR="002E58E6">
        <w:rPr>
          <w:lang w:eastAsia="es-MX"/>
        </w:rPr>
        <w:t xml:space="preserve"> que serán utilizado en el </w:t>
      </w:r>
      <w:proofErr w:type="spellStart"/>
      <w:r w:rsidR="002E58E6">
        <w:rPr>
          <w:lang w:eastAsia="es-MX"/>
        </w:rPr>
        <w:t>mapper</w:t>
      </w:r>
      <w:proofErr w:type="spellEnd"/>
      <w:r w:rsidR="002E58E6">
        <w:rPr>
          <w:lang w:eastAsia="es-MX"/>
        </w:rPr>
        <w:t>.</w:t>
      </w:r>
    </w:p>
    <w:p w14:paraId="6A34B42A" w14:textId="5BAB6CA7" w:rsidR="003628A2" w:rsidRDefault="003628A2" w:rsidP="00B91B9D">
      <w:pPr>
        <w:rPr>
          <w:lang w:eastAsia="es-MX"/>
        </w:rPr>
      </w:pPr>
      <w:r>
        <w:rPr>
          <w:lang w:eastAsia="es-MX"/>
        </w:rPr>
        <w:t xml:space="preserve">En el DTO de </w:t>
      </w:r>
      <w:proofErr w:type="spellStart"/>
      <w:r w:rsidRPr="00DE0A2E">
        <w:rPr>
          <w:b/>
          <w:bCs/>
          <w:lang w:eastAsia="es-MX"/>
        </w:rPr>
        <w:t>read</w:t>
      </w:r>
      <w:proofErr w:type="spellEnd"/>
      <w:r>
        <w:rPr>
          <w:lang w:eastAsia="es-MX"/>
        </w:rPr>
        <w:t xml:space="preserve"> tenemos que crear un atributo llamado </w:t>
      </w:r>
      <w:proofErr w:type="spellStart"/>
      <w:r w:rsidRPr="00DE0A2E">
        <w:rPr>
          <w:b/>
          <w:bCs/>
          <w:lang w:eastAsia="es-MX"/>
        </w:rPr>
        <w:t>dtoToString</w:t>
      </w:r>
      <w:proofErr w:type="spellEnd"/>
      <w:r w:rsidRPr="00DE0A2E">
        <w:rPr>
          <w:lang w:eastAsia="es-MX"/>
        </w:rPr>
        <w:t xml:space="preserve"> </w:t>
      </w:r>
      <w:r>
        <w:rPr>
          <w:lang w:eastAsia="es-MX"/>
        </w:rPr>
        <w:t xml:space="preserve">de tipo </w:t>
      </w:r>
      <w:proofErr w:type="spellStart"/>
      <w:r>
        <w:rPr>
          <w:lang w:eastAsia="es-MX"/>
        </w:rPr>
        <w:t>string</w:t>
      </w:r>
      <w:proofErr w:type="spellEnd"/>
      <w:r>
        <w:rPr>
          <w:lang w:eastAsia="es-MX"/>
        </w:rPr>
        <w:t xml:space="preserve"> </w:t>
      </w:r>
      <w:r w:rsidRPr="00DE0A2E">
        <w:rPr>
          <w:lang w:eastAsia="es-MX"/>
        </w:rPr>
        <w:t>pues este servirá p</w:t>
      </w:r>
      <w:r>
        <w:rPr>
          <w:lang w:eastAsia="es-MX"/>
        </w:rPr>
        <w:t xml:space="preserve">ara trabajar en el listado </w:t>
      </w:r>
      <w:r w:rsidR="00F770C1">
        <w:rPr>
          <w:lang w:eastAsia="es-MX"/>
        </w:rPr>
        <w:t xml:space="preserve">en el </w:t>
      </w:r>
      <w:r>
        <w:rPr>
          <w:lang w:eastAsia="es-MX"/>
        </w:rPr>
        <w:t>visual.</w:t>
      </w:r>
    </w:p>
    <w:p w14:paraId="65E23007" w14:textId="6EE44D53" w:rsidR="002E58E6" w:rsidRDefault="002E58E6" w:rsidP="00B91B9D">
      <w:pPr>
        <w:rPr>
          <w:lang w:eastAsia="es-MX"/>
        </w:rPr>
      </w:pPr>
      <w:r>
        <w:rPr>
          <w:lang w:eastAsia="es-MX"/>
        </w:rPr>
        <w:t>Se les pone un ejemplo del DTO de crear rol.</w:t>
      </w:r>
    </w:p>
    <w:p w14:paraId="68AD942F" w14:textId="77777777" w:rsidR="003628A2" w:rsidRDefault="003628A2" w:rsidP="003628A2">
      <w:pPr>
        <w:pStyle w:val="HTMLconformatoprevio"/>
        <w:shd w:val="clear" w:color="auto" w:fill="292A30"/>
        <w:rPr>
          <w:i/>
          <w:iCs/>
          <w:color w:val="FFA245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IsNumber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IsString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class-validator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ApiProperty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{</w:t>
      </w:r>
    </w:p>
    <w:p w14:paraId="661AC6F5" w14:textId="77777777" w:rsidR="003628A2" w:rsidRDefault="003628A2" w:rsidP="003628A2">
      <w:pPr>
        <w:pStyle w:val="HTMLconformatoprevio"/>
        <w:shd w:val="clear" w:color="auto" w:fill="292A30"/>
        <w:rPr>
          <w:i/>
          <w:iCs/>
          <w:color w:val="FFA245"/>
        </w:rPr>
      </w:pPr>
    </w:p>
    <w:p w14:paraId="2C4F96D2" w14:textId="77777777" w:rsidR="003628A2" w:rsidRPr="00D866A0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 xml:space="preserve">    </w:t>
      </w:r>
      <w:r w:rsidRPr="00D866A0"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>@IsString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({</w:t>
      </w:r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message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 xml:space="preserve">'El </w:t>
      </w:r>
      <w:proofErr w:type="spellStart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 xml:space="preserve"> debe de ser un </w:t>
      </w:r>
      <w:proofErr w:type="spellStart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string</w:t>
      </w:r>
      <w:proofErr w:type="spellEnd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'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})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</w:r>
      <w:r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 xml:space="preserve">    </w:t>
      </w:r>
      <w:proofErr w:type="spellStart"/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proofErr w:type="spellStart"/>
      <w:r w:rsidRPr="00D866A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</w:p>
    <w:p w14:paraId="0459CCC3" w14:textId="1A3FB6B5" w:rsidR="003628A2" w:rsidRDefault="003628A2" w:rsidP="003628A2">
      <w:pPr>
        <w:pStyle w:val="HTMLconformatoprevio"/>
        <w:shd w:val="clear" w:color="auto" w:fill="292A30"/>
        <w:rPr>
          <w:color w:val="DFDFE0"/>
        </w:rPr>
      </w:pP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@IsNumber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'id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D7C781"/>
        </w:rPr>
        <w:t xml:space="preserve">1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'Nombre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'Administrador'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 xml:space="preserve">nombre 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'Descripción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'Tiene permiso total del api'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b/>
          <w:bCs/>
          <w:color w:val="F97BB0"/>
        </w:rPr>
        <w:t xml:space="preserve">, </w:t>
      </w:r>
      <w:proofErr w:type="spellStart"/>
      <w:r w:rsidRPr="00D866A0">
        <w:rPr>
          <w:color w:val="FCFCFC"/>
        </w:rPr>
        <w:t>dtoToString</w:t>
      </w:r>
      <w:proofErr w:type="spellEnd"/>
      <w:r w:rsidRPr="00D866A0">
        <w:rPr>
          <w:color w:val="DFDFE0"/>
        </w:rPr>
        <w:t xml:space="preserve">: </w:t>
      </w:r>
      <w:proofErr w:type="spellStart"/>
      <w:r w:rsidRPr="00D866A0"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id</w:t>
      </w:r>
      <w:proofErr w:type="spellEnd"/>
      <w:r>
        <w:rPr>
          <w:color w:val="DFDFE0"/>
        </w:rPr>
        <w:t xml:space="preserve"> = </w:t>
      </w:r>
      <w:r>
        <w:rPr>
          <w:color w:val="FCFCFC"/>
        </w:rPr>
        <w:t>id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description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>;</w:t>
      </w:r>
    </w:p>
    <w:p w14:paraId="0410F97C" w14:textId="77777777" w:rsidR="003628A2" w:rsidRPr="00D866A0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 </w:t>
      </w:r>
      <w:proofErr w:type="spellStart"/>
      <w:r w:rsidRPr="00D866A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this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.</w:t>
      </w:r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 xml:space="preserve"> 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= </w:t>
      </w:r>
      <w:proofErr w:type="spellStart"/>
      <w:r w:rsidRPr="00D866A0">
        <w:rPr>
          <w:rFonts w:ascii="Courier New" w:eastAsia="Times New Roman" w:hAnsi="Courier New" w:cs="Courier New"/>
          <w:color w:val="FCFCFC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  <w:r>
        <w:rPr>
          <w:color w:val="DFDFE0"/>
        </w:rPr>
        <w:br/>
        <w:t xml:space="preserve">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77653C" w14:textId="77777777" w:rsidR="002E58E6" w:rsidRDefault="002E58E6" w:rsidP="00B91B9D">
      <w:pPr>
        <w:rPr>
          <w:lang w:eastAsia="es-MX"/>
        </w:rPr>
      </w:pPr>
    </w:p>
    <w:p w14:paraId="4CBB0F1B" w14:textId="5D94C95F" w:rsidR="002E58E6" w:rsidRDefault="00255F61" w:rsidP="00B91B9D">
      <w:pPr>
        <w:rPr>
          <w:lang w:eastAsia="es-MX"/>
        </w:rPr>
      </w:pPr>
      <w:r>
        <w:rPr>
          <w:lang w:eastAsia="es-MX"/>
        </w:rPr>
        <w:t xml:space="preserve">El tercer paso son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para pasar los datos de las entidades hacia el DTO y viceversa.</w:t>
      </w:r>
    </w:p>
    <w:p w14:paraId="2FFE1CB3" w14:textId="03FD953E" w:rsidR="00255F61" w:rsidRDefault="00255F61" w:rsidP="00B91B9D">
      <w:pPr>
        <w:rPr>
          <w:lang w:eastAsia="es-MX"/>
        </w:rPr>
      </w:pPr>
      <w:r>
        <w:rPr>
          <w:lang w:eastAsia="es-MX"/>
        </w:rPr>
        <w:t xml:space="preserve">Como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son proveedores de datos y estos son utilizados en los genéricos se utilizan las funciones llamadas </w:t>
      </w:r>
      <w:proofErr w:type="spellStart"/>
      <w:r w:rsidRPr="00255F61">
        <w:rPr>
          <w:b/>
          <w:bCs/>
          <w:lang w:eastAsia="es-MX"/>
        </w:rPr>
        <w:t>dtoToEntity</w:t>
      </w:r>
      <w:proofErr w:type="spellEnd"/>
      <w:r>
        <w:rPr>
          <w:lang w:eastAsia="es-MX"/>
        </w:rPr>
        <w:t xml:space="preserve">, </w:t>
      </w:r>
      <w:proofErr w:type="spellStart"/>
      <w:r w:rsidRPr="00255F61">
        <w:rPr>
          <w:b/>
          <w:bCs/>
          <w:lang w:eastAsia="es-MX"/>
        </w:rPr>
        <w:t>entityToDto</w:t>
      </w:r>
      <w:proofErr w:type="spellEnd"/>
      <w:r>
        <w:rPr>
          <w:lang w:eastAsia="es-MX"/>
        </w:rPr>
        <w:t xml:space="preserve"> y </w:t>
      </w:r>
      <w:proofErr w:type="spellStart"/>
      <w:r w:rsidRPr="00255F61">
        <w:rPr>
          <w:b/>
          <w:bCs/>
          <w:lang w:eastAsia="es-MX"/>
        </w:rPr>
        <w:t>dtoToUpdateEntity</w:t>
      </w:r>
      <w:proofErr w:type="spellEnd"/>
      <w:r w:rsidR="00A97D2D">
        <w:rPr>
          <w:b/>
          <w:bCs/>
          <w:lang w:eastAsia="es-MX"/>
        </w:rPr>
        <w:t xml:space="preserve">. </w:t>
      </w:r>
      <w:r w:rsidR="003628A2">
        <w:rPr>
          <w:lang w:eastAsia="es-MX"/>
        </w:rPr>
        <w:t xml:space="preserve">En el método que cambia de la entidad hacia el </w:t>
      </w:r>
      <w:proofErr w:type="spellStart"/>
      <w:r w:rsidR="003628A2">
        <w:rPr>
          <w:lang w:eastAsia="es-MX"/>
        </w:rPr>
        <w:t>dto</w:t>
      </w:r>
      <w:proofErr w:type="spellEnd"/>
      <w:r w:rsidR="003628A2">
        <w:rPr>
          <w:lang w:eastAsia="es-MX"/>
        </w:rPr>
        <w:t xml:space="preserve"> utilizaremos el método </w:t>
      </w:r>
      <w:proofErr w:type="spellStart"/>
      <w:r w:rsidR="003628A2">
        <w:rPr>
          <w:lang w:eastAsia="es-MX"/>
        </w:rPr>
        <w:t>toString</w:t>
      </w:r>
      <w:proofErr w:type="spellEnd"/>
      <w:r w:rsidR="003628A2">
        <w:rPr>
          <w:lang w:eastAsia="es-MX"/>
        </w:rPr>
        <w:t xml:space="preserve">() creado en la entidad. </w:t>
      </w:r>
      <w:r w:rsidR="003628A2" w:rsidRPr="00A97D2D">
        <w:rPr>
          <w:lang w:eastAsia="es-MX"/>
        </w:rPr>
        <w:t>Ejemplo</w:t>
      </w:r>
      <w:r w:rsidR="003628A2">
        <w:rPr>
          <w:lang w:eastAsia="es-MX"/>
        </w:rPr>
        <w:t>.</w:t>
      </w:r>
    </w:p>
    <w:p w14:paraId="4C58BE4E" w14:textId="77777777" w:rsidR="003628A2" w:rsidRDefault="00A97D2D" w:rsidP="00A97D2D">
      <w:pPr>
        <w:pStyle w:val="HTMLconformatoprevio"/>
        <w:shd w:val="clear" w:color="auto" w:fill="292A30"/>
        <w:rPr>
          <w:i/>
          <w:iCs/>
          <w:color w:val="FFA245"/>
        </w:rPr>
      </w:pPr>
      <w:proofErr w:type="spellStart"/>
      <w:r>
        <w:rPr>
          <w:b/>
          <w:bCs/>
          <w:color w:val="F97BB0"/>
        </w:rPr>
        <w:lastRenderedPageBreak/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FF806C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RolMapper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dtoToUpdateEntity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entityToDto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roleEntity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</w:p>
    <w:p w14:paraId="1B435FE5" w14:textId="77777777" w:rsidR="003628A2" w:rsidRDefault="003628A2" w:rsidP="00A97D2D">
      <w:pPr>
        <w:pStyle w:val="HTMLconformatoprevio"/>
        <w:shd w:val="clear" w:color="auto" w:fill="292A30"/>
        <w:rPr>
          <w:color w:val="49B0CE"/>
        </w:rPr>
      </w:pPr>
      <w:r>
        <w:rPr>
          <w:b/>
          <w:bCs/>
          <w:color w:val="F97BB0"/>
        </w:rPr>
        <w:tab/>
      </w:r>
      <w:proofErr w:type="spellStart"/>
      <w:r w:rsidRPr="00DE0A2E">
        <w:rPr>
          <w:b/>
          <w:bCs/>
          <w:color w:val="F97BB0"/>
        </w:rPr>
        <w:t>const</w:t>
      </w:r>
      <w:proofErr w:type="spellEnd"/>
      <w:r w:rsidRPr="00DE0A2E">
        <w:rPr>
          <w:b/>
          <w:bCs/>
          <w:color w:val="F97BB0"/>
        </w:rPr>
        <w:t xml:space="preserve"> </w:t>
      </w:r>
      <w:proofErr w:type="spellStart"/>
      <w:r w:rsidRPr="00DE0A2E">
        <w:rPr>
          <w:color w:val="FCFCFC"/>
        </w:rPr>
        <w:t>dtoToString</w:t>
      </w:r>
      <w:proofErr w:type="spellEnd"/>
      <w:r w:rsidRPr="00DE0A2E">
        <w:rPr>
          <w:color w:val="DFDFE0"/>
        </w:rPr>
        <w:t xml:space="preserve">: </w:t>
      </w:r>
      <w:proofErr w:type="spellStart"/>
      <w:r w:rsidRPr="00DE0A2E">
        <w:rPr>
          <w:b/>
          <w:bCs/>
          <w:color w:val="F97BB0"/>
        </w:rPr>
        <w:t>string</w:t>
      </w:r>
      <w:proofErr w:type="spellEnd"/>
      <w:r w:rsidRPr="00DE0A2E">
        <w:rPr>
          <w:b/>
          <w:bCs/>
          <w:color w:val="F97BB0"/>
        </w:rPr>
        <w:t xml:space="preserve"> </w:t>
      </w:r>
      <w:r w:rsidRPr="00DE0A2E">
        <w:rPr>
          <w:color w:val="DFDFE0"/>
        </w:rPr>
        <w:t xml:space="preserve">= </w:t>
      </w:r>
      <w:proofErr w:type="spellStart"/>
      <w:r w:rsidRPr="00DE0A2E">
        <w:rPr>
          <w:color w:val="FCFCFC"/>
        </w:rPr>
        <w:t>rolEntity</w:t>
      </w:r>
      <w:r w:rsidRPr="00DE0A2E">
        <w:rPr>
          <w:color w:val="DFDFE0"/>
        </w:rPr>
        <w:t>.</w:t>
      </w:r>
      <w:r w:rsidRPr="00DE0A2E">
        <w:rPr>
          <w:color w:val="75C2B3"/>
        </w:rPr>
        <w:t>toString</w:t>
      </w:r>
      <w:proofErr w:type="spellEnd"/>
      <w:r w:rsidRPr="00DE0A2E">
        <w:rPr>
          <w:i/>
          <w:iCs/>
          <w:color w:val="FFA245"/>
        </w:rPr>
        <w:t>()</w:t>
      </w:r>
      <w:r w:rsidRPr="00DE0A2E">
        <w:rPr>
          <w:color w:val="DFDFE0"/>
        </w:rPr>
        <w:t>;</w:t>
      </w:r>
      <w:r w:rsidR="00A97D2D">
        <w:rPr>
          <w:i/>
          <w:iCs/>
          <w:color w:val="FFA245"/>
        </w:rPr>
        <w:br/>
        <w:t xml:space="preserve">        </w:t>
      </w:r>
      <w:proofErr w:type="spellStart"/>
      <w:r w:rsidR="00A97D2D">
        <w:rPr>
          <w:b/>
          <w:bCs/>
          <w:color w:val="F97BB0"/>
        </w:rPr>
        <w:t>return</w:t>
      </w:r>
      <w:proofErr w:type="spellEnd"/>
      <w:r w:rsidR="00A97D2D">
        <w:rPr>
          <w:b/>
          <w:bCs/>
          <w:color w:val="F97BB0"/>
        </w:rPr>
        <w:t xml:space="preserve"> new </w:t>
      </w:r>
      <w:proofErr w:type="spellStart"/>
      <w:r w:rsidR="00A97D2D">
        <w:rPr>
          <w:color w:val="82E6FF"/>
        </w:rPr>
        <w:t>ReadRolDto</w:t>
      </w:r>
      <w:proofErr w:type="spellEnd"/>
      <w:r w:rsidR="00A97D2D">
        <w:rPr>
          <w:i/>
          <w:iCs/>
          <w:color w:val="FFA245"/>
        </w:rPr>
        <w:t>(</w:t>
      </w:r>
      <w:r w:rsidR="00A97D2D">
        <w:rPr>
          <w:i/>
          <w:iCs/>
          <w:color w:val="FFA245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id</w:t>
      </w:r>
      <w:proofErr w:type="spellEnd"/>
      <w:r w:rsidR="00A97D2D">
        <w:rPr>
          <w:color w:val="DFDFE0"/>
        </w:rPr>
        <w:t>,</w:t>
      </w:r>
      <w:r w:rsidR="00A97D2D">
        <w:rPr>
          <w:color w:val="DFDFE0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nombre</w:t>
      </w:r>
      <w:proofErr w:type="spellEnd"/>
      <w:r w:rsidR="00A97D2D">
        <w:rPr>
          <w:color w:val="DFDFE0"/>
        </w:rPr>
        <w:t>,</w:t>
      </w:r>
      <w:r w:rsidR="00A97D2D">
        <w:rPr>
          <w:color w:val="DFDFE0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descripcion</w:t>
      </w:r>
      <w:proofErr w:type="spellEnd"/>
      <w:r>
        <w:rPr>
          <w:color w:val="49B0CE"/>
        </w:rPr>
        <w:t>,</w:t>
      </w:r>
    </w:p>
    <w:p w14:paraId="59027D82" w14:textId="1DB1ED07" w:rsidR="00A97D2D" w:rsidRDefault="003628A2" w:rsidP="00A97D2D">
      <w:pPr>
        <w:pStyle w:val="HTMLconformatoprevio"/>
        <w:shd w:val="clear" w:color="auto" w:fill="292A30"/>
        <w:rPr>
          <w:color w:val="DFDFE0"/>
        </w:rPr>
      </w:pPr>
      <w:r>
        <w:rPr>
          <w:color w:val="FCFCFC"/>
        </w:rPr>
        <w:tab/>
        <w:t xml:space="preserve">    </w:t>
      </w:r>
      <w:proofErr w:type="spellStart"/>
      <w:r w:rsidRPr="00DE0A2E">
        <w:rPr>
          <w:color w:val="FCFCFC"/>
        </w:rPr>
        <w:t>dtoToString</w:t>
      </w:r>
      <w:proofErr w:type="spellEnd"/>
      <w:r w:rsidR="00A97D2D">
        <w:rPr>
          <w:color w:val="49B0CE"/>
        </w:rPr>
        <w:br/>
        <w:t xml:space="preserve">        </w:t>
      </w:r>
      <w:r w:rsidR="00A97D2D">
        <w:rPr>
          <w:i/>
          <w:iCs/>
          <w:color w:val="FFA245"/>
        </w:rPr>
        <w:t>)</w:t>
      </w:r>
      <w:r w:rsidR="00A97D2D">
        <w:rPr>
          <w:color w:val="DFDFE0"/>
        </w:rPr>
        <w:t>;</w:t>
      </w:r>
      <w:r w:rsidR="00A97D2D">
        <w:rPr>
          <w:color w:val="DFDFE0"/>
        </w:rPr>
        <w:br/>
        <w:t xml:space="preserve">    </w:t>
      </w:r>
      <w:r w:rsidR="00A97D2D">
        <w:rPr>
          <w:i/>
          <w:iCs/>
          <w:color w:val="FFA245"/>
        </w:rPr>
        <w:t>}</w:t>
      </w:r>
      <w:r w:rsidR="00A97D2D">
        <w:rPr>
          <w:i/>
          <w:iCs/>
          <w:color w:val="FFA245"/>
        </w:rPr>
        <w:br/>
        <w:t>}</w:t>
      </w:r>
    </w:p>
    <w:p w14:paraId="57A5F0CA" w14:textId="338629B0" w:rsidR="00A97D2D" w:rsidRDefault="00A97D2D" w:rsidP="00B91B9D">
      <w:pPr>
        <w:rPr>
          <w:lang w:eastAsia="es-MX"/>
        </w:rPr>
      </w:pPr>
    </w:p>
    <w:p w14:paraId="17F2F26D" w14:textId="433C2FB0" w:rsidR="00BE28F7" w:rsidRDefault="00BE28F7" w:rsidP="00B91B9D">
      <w:pPr>
        <w:rPr>
          <w:lang w:eastAsia="es-MX"/>
        </w:rPr>
      </w:pPr>
      <w:r>
        <w:rPr>
          <w:lang w:eastAsia="es-MX"/>
        </w:rPr>
        <w:t>Si ya todo esto esta implementado se puede pasar al paso cuatro que ser</w:t>
      </w:r>
      <w:r w:rsidR="005C1086">
        <w:rPr>
          <w:lang w:eastAsia="es-MX"/>
        </w:rPr>
        <w:t>í</w:t>
      </w:r>
      <w:r>
        <w:rPr>
          <w:lang w:eastAsia="es-MX"/>
        </w:rPr>
        <w:t xml:space="preserve">a crear el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</w:t>
      </w:r>
      <w:r w:rsidR="006109F2">
        <w:rPr>
          <w:lang w:eastAsia="es-MX"/>
        </w:rPr>
        <w:t>acá</w:t>
      </w:r>
      <w:r>
        <w:rPr>
          <w:lang w:eastAsia="es-MX"/>
        </w:rPr>
        <w:t xml:space="preserve"> va un ejemplo de </w:t>
      </w:r>
      <w:r w:rsidR="006109F2">
        <w:rPr>
          <w:lang w:eastAsia="es-MX"/>
        </w:rPr>
        <w:t>cómo</w:t>
      </w:r>
      <w:r>
        <w:rPr>
          <w:lang w:eastAsia="es-MX"/>
        </w:rPr>
        <w:t xml:space="preserve"> </w:t>
      </w:r>
      <w:r w:rsidR="006109F2">
        <w:rPr>
          <w:lang w:eastAsia="es-MX"/>
        </w:rPr>
        <w:t>sería</w:t>
      </w:r>
      <w:r>
        <w:rPr>
          <w:lang w:eastAsia="es-MX"/>
        </w:rPr>
        <w:t xml:space="preserve"> si utilizamos los genéricos por supuesto se pueden hacer en este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las otras consultas e incluso sobrescribirlas.</w:t>
      </w:r>
    </w:p>
    <w:p w14:paraId="1C29FD3A" w14:textId="7BBE4935" w:rsidR="00BE28F7" w:rsidRDefault="00BE28F7" w:rsidP="00BE28F7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NotFoundException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InjectRepository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 xml:space="preserve">( </w:t>
      </w:r>
      <w:r>
        <w:rPr>
          <w:color w:val="FF78B2"/>
        </w:rPr>
        <w:t>@InjectRepository</w:t>
      </w:r>
      <w:r>
        <w:rPr>
          <w:i/>
          <w:iCs/>
          <w:color w:val="FFA245"/>
        </w:rPr>
        <w:t>(</w:t>
      </w:r>
      <w:r>
        <w:rPr>
          <w:color w:val="82E6FF"/>
        </w:rPr>
        <w:t>RolEntity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             </w:t>
      </w:r>
      <w:proofErr w:type="spellStart"/>
      <w:r>
        <w:rPr>
          <w:b/>
          <w:bCs/>
          <w:color w:val="F97BB0"/>
        </w:rPr>
        <w:t>private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&gt;){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28FABC41" w14:textId="43F33179" w:rsidR="00BE28F7" w:rsidRDefault="00BE28F7" w:rsidP="00B91B9D">
      <w:pPr>
        <w:rPr>
          <w:lang w:eastAsia="es-MX"/>
        </w:rPr>
      </w:pPr>
    </w:p>
    <w:p w14:paraId="63BDD4A2" w14:textId="3B3B1A03" w:rsidR="007A3638" w:rsidRDefault="007A3638" w:rsidP="00B91B9D">
      <w:pPr>
        <w:rPr>
          <w:lang w:eastAsia="es-MX"/>
        </w:rPr>
      </w:pPr>
      <w:r>
        <w:rPr>
          <w:lang w:eastAsia="es-MX"/>
        </w:rPr>
        <w:t xml:space="preserve">El quinto paso es crear el </w:t>
      </w:r>
      <w:proofErr w:type="spellStart"/>
      <w:r>
        <w:rPr>
          <w:lang w:eastAsia="es-MX"/>
        </w:rPr>
        <w:t>service</w:t>
      </w:r>
      <w:proofErr w:type="spellEnd"/>
      <w:r>
        <w:rPr>
          <w:lang w:eastAsia="es-MX"/>
        </w:rPr>
        <w:t xml:space="preserve"> en </w:t>
      </w:r>
      <w:r w:rsidR="006109F2">
        <w:rPr>
          <w:lang w:eastAsia="es-MX"/>
        </w:rPr>
        <w:t>él</w:t>
      </w:r>
      <w:r>
        <w:rPr>
          <w:lang w:eastAsia="es-MX"/>
        </w:rPr>
        <w:t xml:space="preserve"> se llaman al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y al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para devolver los resultados al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Tambien</w:t>
      </w:r>
      <w:proofErr w:type="spellEnd"/>
      <w:r>
        <w:rPr>
          <w:lang w:eastAsia="es-MX"/>
        </w:rPr>
        <w:t xml:space="preserve"> si estamos trabajando con nuestros servicios y queramos que </w:t>
      </w:r>
      <w:r>
        <w:rPr>
          <w:lang w:eastAsia="es-MX"/>
        </w:rPr>
        <w:lastRenderedPageBreak/>
        <w:t xml:space="preserve">exista una traza tendríamos que llamarla desde </w:t>
      </w:r>
      <w:proofErr w:type="spellStart"/>
      <w:r>
        <w:rPr>
          <w:lang w:eastAsia="es-MX"/>
        </w:rPr>
        <w:t>aca</w:t>
      </w:r>
      <w:proofErr w:type="spellEnd"/>
      <w:r>
        <w:rPr>
          <w:lang w:eastAsia="es-MX"/>
        </w:rPr>
        <w:t xml:space="preserve">. Si estamos utilizando también los genéricos nos pedirá el </w:t>
      </w:r>
      <w:proofErr w:type="spellStart"/>
      <w:r w:rsidRPr="007A3638">
        <w:rPr>
          <w:b/>
          <w:bCs/>
          <w:lang w:eastAsia="es-MX"/>
        </w:rPr>
        <w:t>TrazaService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y le pasamos un </w:t>
      </w:r>
      <w:proofErr w:type="spellStart"/>
      <w:r>
        <w:rPr>
          <w:lang w:eastAsia="es-MX"/>
        </w:rPr>
        <w:t>boolean</w:t>
      </w:r>
      <w:proofErr w:type="spellEnd"/>
      <w:r>
        <w:rPr>
          <w:lang w:eastAsia="es-MX"/>
        </w:rPr>
        <w:t xml:space="preserve"> para que sepa si queremos que utilice las trazas en los métodos ya implementados del </w:t>
      </w:r>
      <w:proofErr w:type="spellStart"/>
      <w:r>
        <w:rPr>
          <w:lang w:eastAsia="es-MX"/>
        </w:rPr>
        <w:t>crud</w:t>
      </w:r>
      <w:proofErr w:type="spellEnd"/>
      <w:r>
        <w:rPr>
          <w:lang w:eastAsia="es-MX"/>
        </w:rPr>
        <w:t>. Ejemplo.</w:t>
      </w:r>
    </w:p>
    <w:p w14:paraId="53D0D711" w14:textId="539482BB" w:rsidR="007A3638" w:rsidRDefault="007A3638" w:rsidP="007A3638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RolMapper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mapper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TrazaService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"./</w:t>
      </w:r>
      <w:proofErr w:type="spellStart"/>
      <w:r>
        <w:rPr>
          <w:color w:val="FF806C"/>
        </w:rPr>
        <w:t>traza.service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RolService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rolMapper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RolMapper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trazaService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TrazaService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){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r>
        <w:rPr>
          <w:color w:val="DFDFE0"/>
        </w:rPr>
        <w:t>,</w:t>
      </w:r>
      <w:r>
        <w:rPr>
          <w:color w:val="49B0CE"/>
        </w:rPr>
        <w:t>roleMapper</w:t>
      </w:r>
      <w:r>
        <w:rPr>
          <w:color w:val="DFDFE0"/>
        </w:rPr>
        <w:t>,</w:t>
      </w:r>
      <w:r>
        <w:rPr>
          <w:color w:val="49B0CE"/>
        </w:rPr>
        <w:t>trazaService</w:t>
      </w:r>
      <w:r>
        <w:rPr>
          <w:color w:val="DFDFE0"/>
        </w:rPr>
        <w:t>,</w:t>
      </w:r>
      <w:r>
        <w:rPr>
          <w:b/>
          <w:bCs/>
          <w:color w:val="F97BB0"/>
        </w:rPr>
        <w:t>true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EA6ACB" w14:textId="56CB4964" w:rsidR="007A3638" w:rsidRDefault="007A3638" w:rsidP="00B91B9D">
      <w:pPr>
        <w:rPr>
          <w:lang w:eastAsia="es-MX"/>
        </w:rPr>
      </w:pPr>
    </w:p>
    <w:p w14:paraId="4FCB75D7" w14:textId="01DEB561" w:rsidR="00C06E54" w:rsidRDefault="00C06E54" w:rsidP="00B91B9D">
      <w:pPr>
        <w:rPr>
          <w:lang w:val="es-ES"/>
        </w:rPr>
      </w:pPr>
      <w:r>
        <w:rPr>
          <w:lang w:eastAsia="es-MX"/>
        </w:rPr>
        <w:t xml:space="preserve">Ya teniendo los servicios implementados pasamos al último paso que es el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 donde crearemos las documentaciones de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 las llamadas a los servicios. Se muestra un ejemplo del </w:t>
      </w:r>
      <w:proofErr w:type="spellStart"/>
      <w:r>
        <w:rPr>
          <w:lang w:val="es-ES"/>
        </w:rPr>
        <w:t>RoleController</w:t>
      </w:r>
      <w:proofErr w:type="spellEnd"/>
      <w:r>
        <w:rPr>
          <w:lang w:val="es-ES"/>
        </w:rPr>
        <w:t xml:space="preserve"> utilizando los genéricos, también se pueden guiar de este ejemplo para documentar cualquier otro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03C74E61" w14:textId="30BE792E" w:rsidR="00C06E54" w:rsidRDefault="00C06E54" w:rsidP="00C06E54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Body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Controller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Get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Param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Patch</w:t>
      </w:r>
      <w:proofErr w:type="spellEnd"/>
      <w:r>
        <w:rPr>
          <w:color w:val="DFDFE0"/>
        </w:rPr>
        <w:t xml:space="preserve">, </w:t>
      </w:r>
      <w:r>
        <w:rPr>
          <w:color w:val="B37EEE"/>
        </w:rPr>
        <w:t>Post</w:t>
      </w:r>
      <w:r>
        <w:rPr>
          <w:color w:val="DFDFE0"/>
        </w:rPr>
        <w:t xml:space="preserve">, </w:t>
      </w:r>
      <w:proofErr w:type="spellStart"/>
      <w:r>
        <w:rPr>
          <w:color w:val="75C2B3"/>
        </w:rPr>
        <w:t>Query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UseGuards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UpdateMultipleRoleDto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GetUser</w:t>
      </w:r>
      <w:proofErr w:type="spellEnd"/>
      <w:r>
        <w:rPr>
          <w:color w:val="DFDFE0"/>
        </w:rPr>
        <w:t xml:space="preserve">, </w:t>
      </w:r>
      <w:r>
        <w:rPr>
          <w:color w:val="75C2B3"/>
        </w:rPr>
        <w:t>Roles</w:t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decorator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RolType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enum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roltype.enum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AuthGuard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passport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guards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rol.guard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UserEntity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ConfigService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atlasjs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config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ApiBearerAuth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ApiBody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B37EEE"/>
        </w:rPr>
        <w:t>ApiNotFoundResponse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ApiOperation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ApiTags</w:t>
      </w:r>
      <w:proofErr w:type="spellEnd"/>
      <w:r>
        <w:rPr>
          <w:color w:val="75C2B3"/>
        </w:rPr>
        <w:br/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controller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@ApiTags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@Controller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@Roles</w:t>
      </w:r>
      <w:r>
        <w:rPr>
          <w:i/>
          <w:iCs/>
          <w:color w:val="FFA245"/>
        </w:rPr>
        <w:t>(</w:t>
      </w:r>
      <w:r>
        <w:rPr>
          <w:color w:val="82E6FF"/>
        </w:rPr>
        <w:t>RolType</w:t>
      </w:r>
      <w:r>
        <w:rPr>
          <w:color w:val="DFDFE0"/>
        </w:rPr>
        <w:t>.</w:t>
      </w:r>
      <w:r>
        <w:rPr>
          <w:i/>
          <w:iCs/>
          <w:color w:val="49B0CE"/>
        </w:rPr>
        <w:t>ADMINISTRADOR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@UseGuards</w:t>
      </w:r>
      <w:r>
        <w:rPr>
          <w:i/>
          <w:iCs/>
          <w:color w:val="FFA245"/>
        </w:rPr>
        <w:t>(</w:t>
      </w:r>
      <w:r>
        <w:rPr>
          <w:color w:val="B37EEE"/>
        </w:rPr>
        <w:t>AuthGuard</w:t>
      </w:r>
      <w:r>
        <w:rPr>
          <w:i/>
          <w:iCs/>
          <w:color w:val="FFA245"/>
        </w:rPr>
        <w:t>(</w:t>
      </w:r>
      <w:r>
        <w:rPr>
          <w:color w:val="FF806C"/>
        </w:rPr>
        <w:t>'jwt'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lastRenderedPageBreak/>
        <w:t>@ApiBearerAuth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RolController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ConfigService</w:t>
      </w:r>
      <w:proofErr w:type="spellEnd"/>
      <w:r>
        <w:rPr>
          <w:color w:val="82E6FF"/>
        </w:rPr>
        <w:br/>
        <w:t xml:space="preserve">    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, </w:t>
      </w:r>
      <w:r>
        <w:rPr>
          <w:color w:val="FF806C"/>
        </w:rPr>
        <w:t>'rol'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el listado de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'Listado de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'page'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page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'limit'</w:t>
      </w:r>
      <w:r>
        <w:rPr>
          <w:i/>
          <w:iCs/>
          <w:color w:val="FFA245"/>
        </w:rPr>
        <w:t xml:space="preserve">) </w:t>
      </w:r>
      <w:proofErr w:type="spellStart"/>
      <w:r>
        <w:rPr>
          <w:color w:val="FCFCFC"/>
        </w:rPr>
        <w:t>limit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10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b/>
          <w:bCs/>
          <w:color w:val="F97BB0"/>
        </w:rPr>
        <w:t>any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data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page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limit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 xml:space="preserve">[] </w:t>
      </w:r>
      <w:r>
        <w:rPr>
          <w:color w:val="DFDFE0"/>
        </w:rPr>
        <w:t xml:space="preserve">= </w:t>
      </w:r>
      <w:r>
        <w:rPr>
          <w:i/>
          <w:iCs/>
          <w:color w:val="FFA245"/>
        </w:rPr>
        <w:t>[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FF806C"/>
        </w:rPr>
        <w:t>'Nombre'</w:t>
      </w:r>
      <w:r>
        <w:rPr>
          <w:color w:val="DFDFE0"/>
        </w:rPr>
        <w:t xml:space="preserve">, </w:t>
      </w:r>
      <w:r>
        <w:rPr>
          <w:color w:val="FF806C"/>
        </w:rPr>
        <w:t>'Descripción'</w:t>
      </w:r>
      <w:r>
        <w:rPr>
          <w:i/>
          <w:iCs/>
          <w:color w:val="FFA245"/>
        </w:rPr>
        <w:t>]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82E6FF"/>
        </w:rPr>
        <w:t xml:space="preserve">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 xml:space="preserve">new </w:t>
      </w:r>
      <w:proofErr w:type="spellStart"/>
      <w:r>
        <w:rPr>
          <w:color w:val="82E6FF"/>
        </w:rPr>
        <w:t>ListadoDto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data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un elemento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'Muestra la información de un elemento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 del conjunto no encontrado.'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 xml:space="preserve">'Obtener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'Estructura para mostrar los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B37EEE"/>
        </w:rPr>
        <w:t>Number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'Muestra la información de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ids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[]&gt;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ids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elemento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</w:t>
      </w:r>
      <w:r>
        <w:rPr>
          <w:color w:val="FF806C"/>
        </w:rPr>
        <w:t>'/multiple'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grupo de elementos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elemento se ha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id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grupo de elementos se han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updateMultipleRolDto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updateMultipleRolDto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E1043B" w14:textId="06899BE0" w:rsidR="00C06E54" w:rsidRDefault="00C06E54" w:rsidP="00B91B9D">
      <w:pPr>
        <w:rPr>
          <w:lang w:eastAsia="es-MX"/>
        </w:rPr>
      </w:pPr>
    </w:p>
    <w:p w14:paraId="682D8D54" w14:textId="0B75391F" w:rsidR="004B7834" w:rsidRDefault="00574C6E" w:rsidP="00B91B9D">
      <w:pPr>
        <w:rPr>
          <w:lang w:eastAsia="es-MX"/>
        </w:rPr>
      </w:pPr>
      <w:r>
        <w:rPr>
          <w:lang w:eastAsia="es-MX"/>
        </w:rPr>
        <w:t>Acá</w:t>
      </w:r>
      <w:r w:rsidR="00C06E54">
        <w:rPr>
          <w:lang w:eastAsia="es-MX"/>
        </w:rPr>
        <w:t xml:space="preserve"> es donde se aprecia mejor la utilización de los DTO y se logra dividir en capas nuestra estructura. No es conveniente en el </w:t>
      </w:r>
      <w:proofErr w:type="spellStart"/>
      <w:r w:rsidR="00C06E54">
        <w:rPr>
          <w:lang w:eastAsia="es-MX"/>
        </w:rPr>
        <w:t>controller</w:t>
      </w:r>
      <w:proofErr w:type="spellEnd"/>
      <w:r w:rsidR="00C06E54">
        <w:rPr>
          <w:lang w:eastAsia="es-MX"/>
        </w:rPr>
        <w:t xml:space="preserve"> devolver entidades por un tema de seguridad.</w:t>
      </w:r>
    </w:p>
    <w:p w14:paraId="3B4743BF" w14:textId="77777777" w:rsidR="004B7834" w:rsidRDefault="004B7834">
      <w:pPr>
        <w:rPr>
          <w:lang w:eastAsia="es-MX"/>
        </w:rPr>
      </w:pPr>
      <w:r>
        <w:rPr>
          <w:lang w:eastAsia="es-MX"/>
        </w:rPr>
        <w:br w:type="page"/>
      </w:r>
    </w:p>
    <w:p w14:paraId="1E968CEE" w14:textId="79AB3E19" w:rsidR="00C06E54" w:rsidRDefault="00C06E54" w:rsidP="00B91B9D">
      <w:pPr>
        <w:rPr>
          <w:lang w:eastAsia="es-MX"/>
        </w:rPr>
      </w:pPr>
      <w:r>
        <w:rPr>
          <w:lang w:eastAsia="es-MX"/>
        </w:rPr>
        <w:lastRenderedPageBreak/>
        <w:t>En est</w:t>
      </w:r>
      <w:r w:rsidR="006D2820">
        <w:rPr>
          <w:lang w:eastAsia="es-MX"/>
        </w:rPr>
        <w:t xml:space="preserve">a tabla </w:t>
      </w:r>
      <w:r>
        <w:rPr>
          <w:lang w:eastAsia="es-MX"/>
        </w:rPr>
        <w:t>se puede ver las capas</w:t>
      </w:r>
      <w:r w:rsidR="00AE72C8">
        <w:rPr>
          <w:lang w:eastAsia="es-MX"/>
        </w:rPr>
        <w:t xml:space="preserve"> las cuales están muy relacionadas entre </w:t>
      </w:r>
      <w:r w:rsidR="00834984">
        <w:rPr>
          <w:lang w:eastAsia="es-MX"/>
        </w:rPr>
        <w:t>sí</w:t>
      </w:r>
      <w:r>
        <w:rPr>
          <w:lang w:eastAsia="es-MX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080"/>
        <w:gridCol w:w="3031"/>
        <w:gridCol w:w="2717"/>
      </w:tblGrid>
      <w:tr w:rsidR="006D2820" w14:paraId="26C946BA" w14:textId="77777777" w:rsidTr="004F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878982" w14:textId="622C1137" w:rsidR="006D2820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Capas</w:t>
            </w:r>
          </w:p>
        </w:tc>
        <w:tc>
          <w:tcPr>
            <w:tcW w:w="3031" w:type="dxa"/>
          </w:tcPr>
          <w:p w14:paraId="28B32143" w14:textId="400A43A3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Clases</w:t>
            </w:r>
          </w:p>
        </w:tc>
        <w:tc>
          <w:tcPr>
            <w:tcW w:w="2717" w:type="dxa"/>
          </w:tcPr>
          <w:p w14:paraId="7B0FC36E" w14:textId="01AE22FF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6D2820" w14:paraId="4CF8190C" w14:textId="625AF2B4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7527C069" w14:textId="61557CDE" w:rsidR="006D2820" w:rsidRDefault="006D2820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Controller</w:t>
            </w:r>
            <w:proofErr w:type="spellEnd"/>
          </w:p>
        </w:tc>
        <w:tc>
          <w:tcPr>
            <w:tcW w:w="3031" w:type="dxa"/>
          </w:tcPr>
          <w:p w14:paraId="110D796E" w14:textId="2939F5AF" w:rsidR="006D2820" w:rsidRDefault="006D2820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DTOs</w:t>
            </w:r>
            <w:proofErr w:type="spellEnd"/>
          </w:p>
        </w:tc>
        <w:tc>
          <w:tcPr>
            <w:tcW w:w="2717" w:type="dxa"/>
          </w:tcPr>
          <w:p w14:paraId="561DD881" w14:textId="043B5614" w:rsidR="006D2820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Utilizados para mostrar al cliente y ayudar a documentar en el </w:t>
            </w:r>
            <w:proofErr w:type="spellStart"/>
            <w:r>
              <w:rPr>
                <w:lang w:eastAsia="es-MX"/>
              </w:rPr>
              <w:t>swagger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6D2820" w14:paraId="19E995FF" w14:textId="5207A308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5A1CDF0E" w14:textId="77777777" w:rsidR="006D2820" w:rsidRDefault="006D2820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0A5F660" w14:textId="00D3180C" w:rsidR="006D2820" w:rsidRDefault="006D2820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0A063F67" w14:textId="1AF8F2DF" w:rsidR="006D2820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Son los que traen los resultados y utilizan los respectivos </w:t>
            </w:r>
            <w:proofErr w:type="spellStart"/>
            <w:r>
              <w:rPr>
                <w:lang w:eastAsia="es-MX"/>
              </w:rPr>
              <w:t>DTOs</w:t>
            </w:r>
            <w:proofErr w:type="spellEnd"/>
            <w:r>
              <w:rPr>
                <w:lang w:eastAsia="es-MX"/>
              </w:rPr>
              <w:t xml:space="preserve"> para dárselo al </w:t>
            </w:r>
            <w:proofErr w:type="spellStart"/>
            <w:r>
              <w:rPr>
                <w:lang w:eastAsia="es-MX"/>
              </w:rPr>
              <w:t>controller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7FF86B01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0942F02A" w14:textId="3539EEFD" w:rsidR="00AE72C8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Servicio</w:t>
            </w:r>
          </w:p>
        </w:tc>
        <w:tc>
          <w:tcPr>
            <w:tcW w:w="3031" w:type="dxa"/>
          </w:tcPr>
          <w:p w14:paraId="68044031" w14:textId="7A647F67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Mappers</w:t>
            </w:r>
            <w:proofErr w:type="spellEnd"/>
          </w:p>
        </w:tc>
        <w:tc>
          <w:tcPr>
            <w:tcW w:w="2717" w:type="dxa"/>
          </w:tcPr>
          <w:p w14:paraId="061F75D7" w14:textId="66B1EBA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Pasan los datos de las </w:t>
            </w:r>
            <w:proofErr w:type="spellStart"/>
            <w:r>
              <w:rPr>
                <w:lang w:eastAsia="es-MX"/>
              </w:rPr>
              <w:t>entities</w:t>
            </w:r>
            <w:proofErr w:type="spellEnd"/>
            <w:r>
              <w:rPr>
                <w:lang w:eastAsia="es-MX"/>
              </w:rPr>
              <w:t xml:space="preserve"> que devuelve el </w:t>
            </w:r>
            <w:proofErr w:type="spellStart"/>
            <w:r>
              <w:rPr>
                <w:lang w:eastAsia="es-MX"/>
              </w:rPr>
              <w:t>repository</w:t>
            </w:r>
            <w:proofErr w:type="spellEnd"/>
            <w:r>
              <w:rPr>
                <w:lang w:eastAsia="es-MX"/>
              </w:rPr>
              <w:t xml:space="preserve"> al respectivo DTO que devolverá el servicio.</w:t>
            </w:r>
          </w:p>
        </w:tc>
      </w:tr>
      <w:tr w:rsidR="00AE72C8" w14:paraId="34507A09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1556351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33CFE13C" w14:textId="6B62326C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49008739" w14:textId="698F4EE5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servicios de terceros para luego procesar la información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37415550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2A567BA8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52D2A084" w14:textId="7B57C0B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7564CE0A" w14:textId="019593BE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las consultas en la base de datos y devuelven los resultados para procesarlos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 xml:space="preserve">. </w:t>
            </w:r>
          </w:p>
        </w:tc>
      </w:tr>
      <w:tr w:rsidR="004B7834" w14:paraId="7F02861D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997B784" w14:textId="0A9231F6" w:rsidR="004B7834" w:rsidRDefault="004B7834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</w:t>
            </w:r>
            <w:proofErr w:type="spellEnd"/>
          </w:p>
        </w:tc>
        <w:tc>
          <w:tcPr>
            <w:tcW w:w="3031" w:type="dxa"/>
          </w:tcPr>
          <w:p w14:paraId="0C6816BA" w14:textId="6D74CF19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</w:t>
            </w:r>
          </w:p>
        </w:tc>
        <w:tc>
          <w:tcPr>
            <w:tcW w:w="2717" w:type="dxa"/>
          </w:tcPr>
          <w:p w14:paraId="103C93E6" w14:textId="24BBE9CB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Estructura deseada para el cliente.</w:t>
            </w:r>
          </w:p>
        </w:tc>
      </w:tr>
      <w:tr w:rsidR="004B7834" w14:paraId="5E15EC7D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378659D" w14:textId="77777777" w:rsidR="004B7834" w:rsidRDefault="004B7834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CDF024A" w14:textId="734D0990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0267AAF3" w14:textId="6F0E193D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Datos que son obtenidos por los </w:t>
            </w:r>
            <w:proofErr w:type="spellStart"/>
            <w:r>
              <w:rPr>
                <w:lang w:eastAsia="es-MX"/>
              </w:rPr>
              <w:t>repositories</w:t>
            </w:r>
            <w:proofErr w:type="spellEnd"/>
            <w:r>
              <w:rPr>
                <w:lang w:eastAsia="es-MX"/>
              </w:rPr>
              <w:t xml:space="preserve"> de la base de datos y que es llamado desde el servicio.</w:t>
            </w:r>
          </w:p>
        </w:tc>
      </w:tr>
      <w:tr w:rsidR="003E045A" w14:paraId="24A5C838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EE6B9B0" w14:textId="60EB37A0" w:rsidR="003E045A" w:rsidRDefault="003E045A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Repository</w:t>
            </w:r>
            <w:proofErr w:type="spellEnd"/>
          </w:p>
        </w:tc>
        <w:tc>
          <w:tcPr>
            <w:tcW w:w="3031" w:type="dxa"/>
          </w:tcPr>
          <w:p w14:paraId="046E72D4" w14:textId="7473C804" w:rsidR="003E045A" w:rsidRDefault="003E045A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1C37D2FC" w14:textId="149A36B4" w:rsidR="003E045A" w:rsidRDefault="007A13C3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utilizadas para captar y devolver información al servicio.</w:t>
            </w:r>
          </w:p>
        </w:tc>
      </w:tr>
      <w:tr w:rsidR="003E045A" w14:paraId="7312F602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982A29D" w14:textId="77777777" w:rsidR="003E045A" w:rsidRDefault="003E045A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73A51243" w14:textId="447DC2A4" w:rsidR="003E045A" w:rsidRDefault="003E045A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1EBA7B25" w14:textId="0A188DC9" w:rsidR="003E045A" w:rsidRDefault="007A13C3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otros repositorios a la base de datos para resolver la </w:t>
            </w:r>
            <w:r w:rsidR="00C61BBF">
              <w:rPr>
                <w:lang w:eastAsia="es-MX"/>
              </w:rPr>
              <w:t>información que nos piden en la lógica de programación</w:t>
            </w:r>
            <w:r>
              <w:rPr>
                <w:lang w:eastAsia="es-MX"/>
              </w:rPr>
              <w:t>.</w:t>
            </w:r>
          </w:p>
        </w:tc>
      </w:tr>
    </w:tbl>
    <w:p w14:paraId="3EFC77F0" w14:textId="5A74178F" w:rsidR="00C06E54" w:rsidRDefault="00C06E54" w:rsidP="00B91B9D">
      <w:pPr>
        <w:rPr>
          <w:lang w:eastAsia="es-MX"/>
        </w:rPr>
      </w:pPr>
    </w:p>
    <w:p w14:paraId="1333DCAE" w14:textId="77777777" w:rsidR="002B2F8D" w:rsidRDefault="002B2F8D" w:rsidP="00B91B9D">
      <w:pPr>
        <w:rPr>
          <w:lang w:eastAsia="es-MX"/>
        </w:rPr>
      </w:pPr>
      <w:r>
        <w:rPr>
          <w:lang w:eastAsia="es-MX"/>
        </w:rPr>
        <w:t>Para trabajar con el módulo de nomencladores.</w:t>
      </w:r>
    </w:p>
    <w:p w14:paraId="32B8C16F" w14:textId="450240DC" w:rsidR="00F770C1" w:rsidRDefault="002B2F8D" w:rsidP="00B91B9D">
      <w:pPr>
        <w:rPr>
          <w:lang w:eastAsia="es-MX"/>
        </w:rPr>
      </w:pPr>
      <w:r>
        <w:rPr>
          <w:lang w:eastAsia="es-MX"/>
        </w:rPr>
        <w:t>Este módulo se creo para gestionar todas las entidades que sean nomencladores se explicara como se debe de crear las cosas para que funcione.</w:t>
      </w:r>
      <w:r w:rsidR="00BD10AE">
        <w:rPr>
          <w:lang w:eastAsia="es-MX"/>
        </w:rPr>
        <w:t xml:space="preserve"> Además contiene todos los </w:t>
      </w:r>
      <w:proofErr w:type="spellStart"/>
      <w:r w:rsidR="00BD10AE">
        <w:rPr>
          <w:lang w:eastAsia="es-MX"/>
        </w:rPr>
        <w:t>enpoints</w:t>
      </w:r>
      <w:proofErr w:type="spellEnd"/>
      <w:r w:rsidR="00BD10AE">
        <w:rPr>
          <w:lang w:eastAsia="es-MX"/>
        </w:rPr>
        <w:t xml:space="preserve"> para </w:t>
      </w:r>
      <w:r w:rsidR="00BD10AE">
        <w:rPr>
          <w:lang w:eastAsia="es-MX"/>
        </w:rPr>
        <w:lastRenderedPageBreak/>
        <w:t xml:space="preserve">trabajar y uno que le dirá al programador </w:t>
      </w:r>
      <w:proofErr w:type="spellStart"/>
      <w:r w:rsidR="00BD10AE">
        <w:rPr>
          <w:lang w:eastAsia="es-MX"/>
        </w:rPr>
        <w:t>frontend</w:t>
      </w:r>
      <w:proofErr w:type="spellEnd"/>
      <w:r w:rsidR="00BD10AE">
        <w:rPr>
          <w:lang w:eastAsia="es-MX"/>
        </w:rPr>
        <w:t xml:space="preserve"> como se llaman los nomencladores que se encuentran implementados para así no tener error a la hora de llamarlos.</w:t>
      </w:r>
    </w:p>
    <w:p w14:paraId="5555674C" w14:textId="5D58345A" w:rsidR="002B2F8D" w:rsidRDefault="002B2F8D" w:rsidP="00B91B9D">
      <w:pPr>
        <w:rPr>
          <w:b/>
          <w:bCs/>
          <w:lang w:val="es-ES"/>
        </w:rPr>
      </w:pPr>
      <w:r>
        <w:rPr>
          <w:lang w:eastAsia="es-MX"/>
        </w:rPr>
        <w:t xml:space="preserve">Primero se crean las entidades dentro de la carpeta </w:t>
      </w:r>
      <w:proofErr w:type="spellStart"/>
      <w:r w:rsidRPr="002B2F8D">
        <w:rPr>
          <w:b/>
          <w:bCs/>
          <w:lang w:eastAsia="es-MX"/>
        </w:rPr>
        <w:t>entity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las mismas extienden de </w:t>
      </w:r>
      <w:proofErr w:type="spellStart"/>
      <w:r w:rsidRPr="004257F0">
        <w:rPr>
          <w:b/>
          <w:bCs/>
          <w:lang w:val="es-ES"/>
        </w:rPr>
        <w:t>GenericNomencladorEntity</w:t>
      </w:r>
      <w:proofErr w:type="spellEnd"/>
      <w:r>
        <w:rPr>
          <w:b/>
          <w:bCs/>
          <w:lang w:val="es-ES"/>
        </w:rPr>
        <w:t>.</w:t>
      </w:r>
    </w:p>
    <w:p w14:paraId="72A27236" w14:textId="51D236B1" w:rsidR="002B2F8D" w:rsidRDefault="002B2F8D" w:rsidP="00B91B9D">
      <w:pPr>
        <w:rPr>
          <w:lang w:val="es-ES"/>
        </w:rPr>
      </w:pPr>
      <w:r>
        <w:rPr>
          <w:lang w:val="es-ES"/>
        </w:rPr>
        <w:t xml:space="preserve">Luego tienen que actualizar el </w:t>
      </w:r>
      <w:proofErr w:type="spellStart"/>
      <w:r w:rsidRPr="002B2F8D">
        <w:rPr>
          <w:b/>
          <w:bCs/>
          <w:lang w:val="es-ES"/>
        </w:rPr>
        <w:t>NomencladorTypeEnum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en </w:t>
      </w:r>
      <w:r w:rsidR="00E26806">
        <w:rPr>
          <w:lang w:val="es-ES"/>
        </w:rPr>
        <w:t>el se ponen los nombres de los nomencladores. Ejemplo</w:t>
      </w:r>
    </w:p>
    <w:p w14:paraId="2D0EBDD8" w14:textId="77777777" w:rsidR="00E26806" w:rsidRDefault="00E26806" w:rsidP="00E26806">
      <w:pPr>
        <w:shd w:val="clear" w:color="auto" w:fill="1E1E1E"/>
        <w:spacing w:line="285" w:lineRule="atLeast"/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</w:pP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export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enum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NomencladorTypeEnum</w:t>
      </w:r>
      <w:proofErr w:type="spellEnd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 xml:space="preserve"> 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</w:p>
    <w:p w14:paraId="63ADFD8C" w14:textId="76E0E71A" w:rsidR="00E26806" w:rsidRPr="00E26806" w:rsidRDefault="00E26806" w:rsidP="00E2680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</w:pP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 xml:space="preserve">    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 </w:t>
      </w:r>
      <w:r w:rsidRPr="00E26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TIPOALERTA = '</w:t>
      </w:r>
      <w:proofErr w:type="spellStart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tipoAlerta</w:t>
      </w:r>
      <w:proofErr w:type="spellEnd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',</w:t>
      </w:r>
    </w:p>
    <w:p w14:paraId="278D7891" w14:textId="29560296" w:rsidR="00E26806" w:rsidRPr="00E26806" w:rsidRDefault="00E26806" w:rsidP="00E26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p w14:paraId="08891153" w14:textId="5F156E33" w:rsidR="00E26806" w:rsidRDefault="00E26806" w:rsidP="00B91B9D">
      <w:pPr>
        <w:rPr>
          <w:lang w:eastAsia="es-MX"/>
        </w:rPr>
      </w:pPr>
      <w:r>
        <w:rPr>
          <w:lang w:eastAsia="es-MX"/>
        </w:rPr>
        <w:t xml:space="preserve">Esto servirá para poder llamar a cada nomenclador cuando se utilicen en los otros módulos.  También el nombre que pongan tiene que ser con el que empiezan los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de cada entidad.</w:t>
      </w:r>
    </w:p>
    <w:p w14:paraId="5431745E" w14:textId="10C82633" w:rsidR="00E26806" w:rsidRPr="00BD10AE" w:rsidRDefault="00BD10AE" w:rsidP="00B91B9D">
      <w:pPr>
        <w:rPr>
          <w:lang w:eastAsia="es-MX"/>
        </w:rPr>
      </w:pPr>
      <w:r>
        <w:rPr>
          <w:lang w:eastAsia="es-MX"/>
        </w:rPr>
        <w:t>Después</w:t>
      </w:r>
      <w:r w:rsidR="00E26806">
        <w:rPr>
          <w:lang w:eastAsia="es-MX"/>
        </w:rPr>
        <w:t xml:space="preserve"> que tenemos actualizado el </w:t>
      </w:r>
      <w:proofErr w:type="spellStart"/>
      <w:r w:rsidR="00E26806">
        <w:rPr>
          <w:lang w:eastAsia="es-MX"/>
        </w:rPr>
        <w:t>enum</w:t>
      </w:r>
      <w:proofErr w:type="spellEnd"/>
      <w:r w:rsidR="00E26806">
        <w:rPr>
          <w:lang w:eastAsia="es-MX"/>
        </w:rPr>
        <w:t xml:space="preserve"> pasamos a crear los </w:t>
      </w:r>
      <w:proofErr w:type="spellStart"/>
      <w:r w:rsidR="00E26806">
        <w:rPr>
          <w:lang w:eastAsia="es-MX"/>
        </w:rPr>
        <w:t>repository</w:t>
      </w:r>
      <w:proofErr w:type="spellEnd"/>
      <w:r w:rsidR="00E26806">
        <w:rPr>
          <w:lang w:eastAsia="es-MX"/>
        </w:rPr>
        <w:t xml:space="preserve"> dentro de </w:t>
      </w:r>
      <w:proofErr w:type="spellStart"/>
      <w:r w:rsidR="00E26806" w:rsidRPr="00E26806">
        <w:rPr>
          <w:b/>
          <w:bCs/>
          <w:lang w:eastAsia="es-MX"/>
        </w:rPr>
        <w:t>GenericNomencladorRepository</w:t>
      </w:r>
      <w:proofErr w:type="spellEnd"/>
      <w:r w:rsidR="00E26806">
        <w:rPr>
          <w:lang w:eastAsia="es-MX"/>
        </w:rPr>
        <w:t xml:space="preserve"> este se encargara de las consultas para cada nomenclador. Se muestra un ejemplo para crear los </w:t>
      </w:r>
      <w:proofErr w:type="spellStart"/>
      <w:r w:rsidR="00E26806">
        <w:rPr>
          <w:lang w:eastAsia="es-MX"/>
        </w:rPr>
        <w:t>repository</w:t>
      </w:r>
      <w:proofErr w:type="spellEnd"/>
      <w:r w:rsidR="00E26806">
        <w:rPr>
          <w:lang w:eastAsia="es-MX"/>
        </w:rPr>
        <w:t>.</w:t>
      </w:r>
      <w:r>
        <w:rPr>
          <w:lang w:eastAsia="es-MX"/>
        </w:rPr>
        <w:t xml:space="preserve"> En amarillo esta el nombre que tiene en el </w:t>
      </w:r>
      <w:proofErr w:type="spellStart"/>
      <w:r w:rsidRPr="002B2F8D">
        <w:rPr>
          <w:b/>
          <w:bCs/>
          <w:lang w:val="es-ES"/>
        </w:rPr>
        <w:t>NomencladorTypeEnum</w:t>
      </w:r>
      <w:proofErr w:type="spellEnd"/>
      <w:r>
        <w:rPr>
          <w:b/>
          <w:bCs/>
          <w:lang w:val="es-ES"/>
        </w:rPr>
        <w:t xml:space="preserve"> </w:t>
      </w:r>
      <w:r w:rsidRPr="00BD10AE">
        <w:rPr>
          <w:lang w:val="es-ES"/>
        </w:rPr>
        <w:t>para poder</w:t>
      </w:r>
      <w:r>
        <w:rPr>
          <w:lang w:val="es-ES"/>
        </w:rPr>
        <w:t xml:space="preserve"> llamarlo en los servicios correctamente.</w:t>
      </w:r>
    </w:p>
    <w:p w14:paraId="289C3B57" w14:textId="4F3E72BC" w:rsidR="00E26806" w:rsidRDefault="00E26806" w:rsidP="00E268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</w:pP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export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class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GenericNomencladorRepository</w:t>
      </w:r>
      <w:proofErr w:type="spellEnd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 xml:space="preserve"> 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  <w:t xml:space="preserve">  </w:t>
      </w:r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constructor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</w:t>
      </w:r>
    </w:p>
    <w:p w14:paraId="75D091CA" w14:textId="71CCACC5" w:rsidR="00E26806" w:rsidRDefault="00E26806" w:rsidP="00E268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     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@InjectRepository(</w:t>
      </w:r>
      <w:r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TipoAlerta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Entity)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br/>
        <w:t xml:space="preserve">     </w:t>
      </w:r>
      <w:proofErr w:type="spell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protected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highlight w:val="yellow"/>
          <w:lang w:eastAsia="es-MX"/>
        </w:rPr>
        <w:t>tipoAlerta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Repository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: </w:t>
      </w:r>
      <w:proofErr w:type="spell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Repository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&lt;</w:t>
      </w:r>
      <w:proofErr w:type="spellStart"/>
      <w:r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TipoAlerta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Entity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&gt;,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br/>
        <w:t xml:space="preserve">  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) {}</w:t>
      </w:r>
    </w:p>
    <w:p w14:paraId="1AF47679" w14:textId="20E7C07F" w:rsidR="00E26806" w:rsidRPr="00E26806" w:rsidRDefault="00E26806" w:rsidP="00E268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p w14:paraId="41AB43F8" w14:textId="77777777" w:rsidR="00E26806" w:rsidRDefault="00E26806" w:rsidP="00B91B9D">
      <w:pPr>
        <w:rPr>
          <w:lang w:eastAsia="es-MX"/>
        </w:rPr>
      </w:pPr>
    </w:p>
    <w:sectPr w:rsidR="00E26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2FD"/>
    <w:multiLevelType w:val="hybridMultilevel"/>
    <w:tmpl w:val="9FAAC4AE"/>
    <w:lvl w:ilvl="0" w:tplc="79681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C"/>
    <w:rsid w:val="00154D0C"/>
    <w:rsid w:val="001D3CB9"/>
    <w:rsid w:val="00255F61"/>
    <w:rsid w:val="002577C0"/>
    <w:rsid w:val="00291EAC"/>
    <w:rsid w:val="002B2F8D"/>
    <w:rsid w:val="002E58E6"/>
    <w:rsid w:val="0031376D"/>
    <w:rsid w:val="00347481"/>
    <w:rsid w:val="003628A2"/>
    <w:rsid w:val="003D6C90"/>
    <w:rsid w:val="003E045A"/>
    <w:rsid w:val="004257F0"/>
    <w:rsid w:val="00431F53"/>
    <w:rsid w:val="004B7834"/>
    <w:rsid w:val="004F5C18"/>
    <w:rsid w:val="00543101"/>
    <w:rsid w:val="00571839"/>
    <w:rsid w:val="00574C6E"/>
    <w:rsid w:val="005C1086"/>
    <w:rsid w:val="005F17CE"/>
    <w:rsid w:val="005F52FC"/>
    <w:rsid w:val="006109F2"/>
    <w:rsid w:val="00623B49"/>
    <w:rsid w:val="006521A9"/>
    <w:rsid w:val="006738FD"/>
    <w:rsid w:val="00697191"/>
    <w:rsid w:val="006A3E47"/>
    <w:rsid w:val="006D2820"/>
    <w:rsid w:val="007019D9"/>
    <w:rsid w:val="00766EEC"/>
    <w:rsid w:val="007A13C3"/>
    <w:rsid w:val="007A3638"/>
    <w:rsid w:val="007A6E66"/>
    <w:rsid w:val="007F0BD4"/>
    <w:rsid w:val="00834984"/>
    <w:rsid w:val="00854A8E"/>
    <w:rsid w:val="00877B77"/>
    <w:rsid w:val="008E1C93"/>
    <w:rsid w:val="00973B92"/>
    <w:rsid w:val="00A97D2D"/>
    <w:rsid w:val="00AE72C8"/>
    <w:rsid w:val="00B033B2"/>
    <w:rsid w:val="00B91B9D"/>
    <w:rsid w:val="00BD10AE"/>
    <w:rsid w:val="00BE28F7"/>
    <w:rsid w:val="00BF44AC"/>
    <w:rsid w:val="00C06E54"/>
    <w:rsid w:val="00C37E5F"/>
    <w:rsid w:val="00C54DC8"/>
    <w:rsid w:val="00C61BBF"/>
    <w:rsid w:val="00CE4266"/>
    <w:rsid w:val="00D035AF"/>
    <w:rsid w:val="00DD74BE"/>
    <w:rsid w:val="00E26806"/>
    <w:rsid w:val="00E47591"/>
    <w:rsid w:val="00E84C6C"/>
    <w:rsid w:val="00F770C1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4BA"/>
  <w15:chartTrackingRefBased/>
  <w15:docId w15:val="{C4BDF2BA-C3CB-498F-8832-D27B68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C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EE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6D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B7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4B78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4F5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2744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Larquin</dc:creator>
  <cp:keywords/>
  <dc:description/>
  <cp:lastModifiedBy>Larquin</cp:lastModifiedBy>
  <cp:revision>33</cp:revision>
  <dcterms:created xsi:type="dcterms:W3CDTF">2021-09-03T14:09:00Z</dcterms:created>
  <dcterms:modified xsi:type="dcterms:W3CDTF">2021-10-11T15:13:00Z</dcterms:modified>
</cp:coreProperties>
</file>