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IMPORTS</w:t>
      </w:r>
      <w:r>
        <w:t xml:space="preserve"> </w:t>
      </w:r>
      <w:r>
        <w:t xml:space="preserve">BY</w:t>
      </w:r>
      <w:r>
        <w:t xml:space="preserve"> </w:t>
      </w:r>
      <w:r>
        <w:t xml:space="preserve">COUNTRY</w:t>
      </w:r>
    </w:p>
    <w:p>
      <w:pPr>
        <w:pStyle w:val="Author"/>
      </w:pPr>
      <w:r>
        <w:t xml:space="preserve">Ramon</w:t>
      </w:r>
      <w:r>
        <w:t xml:space="preserve"> </w:t>
      </w:r>
      <w:r>
        <w:t xml:space="preserve">Larrode</w:t>
      </w:r>
      <w:r>
        <w:t xml:space="preserve"> </w:t>
      </w:r>
      <w:r>
        <w:t xml:space="preserve">-</w:t>
      </w:r>
      <w:r>
        <w:t xml:space="preserve"> </w:t>
      </w:r>
      <w:r>
        <w:t xml:space="preserve">ID</w:t>
      </w:r>
      <w:r>
        <w:t xml:space="preserve"> </w:t>
      </w:r>
      <w:r>
        <w:t xml:space="preserve">0221356307</w:t>
      </w:r>
    </w:p>
    <w:p>
      <w:pPr>
        <w:pStyle w:val="Date"/>
      </w:pPr>
      <w:r>
        <w:t xml:space="preserve">2023-01-07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0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ANALYSIS OF IMPORTS BY COUNTRY</dc:title>
  <dc:creator>Ramon Larrode - ID 0221356307</dc:creator>
  <cp:keywords/>
  <dcterms:created xsi:type="dcterms:W3CDTF">2023-01-28T12:05:18Z</dcterms:created>
  <dcterms:modified xsi:type="dcterms:W3CDTF">2023-01-28T12:05:18Z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2023-01-07</vt:lpwstr>
  </property>
  <property fmtid="{D5CDD505-2E9C-101B-9397-08002B2CF9AE}" pid="3" name="output">
    <vt:lpwstr/>
  </property>
</Properties>
</file>