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4DC47" w14:textId="6FC4429E" w:rsidR="00557087" w:rsidRPr="00670DDC" w:rsidRDefault="00502435" w:rsidP="00107B1F">
      <w:pPr>
        <w:spacing w:after="40"/>
        <w:rPr>
          <w:sz w:val="22"/>
        </w:rPr>
      </w:pPr>
      <w:proofErr w:type="spellStart"/>
      <w:r w:rsidRPr="00670DDC">
        <w:rPr>
          <w:rFonts w:hint="eastAsia"/>
          <w:sz w:val="22"/>
        </w:rPr>
        <w:t>기초통계량</w:t>
      </w:r>
      <w:proofErr w:type="spellEnd"/>
      <w:r w:rsidRPr="00670DDC">
        <w:rPr>
          <w:rFonts w:hint="eastAsia"/>
          <w:sz w:val="22"/>
        </w:rPr>
        <w:t xml:space="preserve"> 및 그래프</w:t>
      </w:r>
    </w:p>
    <w:p w14:paraId="7E1342BE" w14:textId="77777777" w:rsidR="00502435" w:rsidRDefault="00E5723F" w:rsidP="00107B1F">
      <w:pPr>
        <w:spacing w:after="40"/>
        <w:rPr>
          <w:szCs w:val="20"/>
        </w:rPr>
      </w:pPr>
      <w:proofErr w:type="spellStart"/>
      <w:r>
        <w:rPr>
          <w:rFonts w:hint="eastAsia"/>
          <w:szCs w:val="20"/>
        </w:rPr>
        <w:t>기초통계량과</w:t>
      </w:r>
      <w:proofErr w:type="spellEnd"/>
      <w:r>
        <w:rPr>
          <w:rFonts w:hint="eastAsia"/>
          <w:szCs w:val="20"/>
        </w:rPr>
        <w:t xml:space="preserve"> 그래프를 통해 개별 변수의 분포에 대한 기초 분석을 진행한다.</w:t>
      </w:r>
    </w:p>
    <w:p w14:paraId="112C69E5" w14:textId="475E88D9" w:rsidR="00670DDC" w:rsidRDefault="00E5723F" w:rsidP="00670DDC">
      <w:pPr>
        <w:spacing w:after="40"/>
        <w:rPr>
          <w:rFonts w:hint="eastAsia"/>
          <w:szCs w:val="20"/>
        </w:rPr>
      </w:pPr>
      <w:r w:rsidRPr="00E5723F">
        <w:rPr>
          <w:noProof/>
        </w:rPr>
        <w:drawing>
          <wp:inline distT="0" distB="0" distL="0" distR="0" wp14:anchorId="77762E54" wp14:editId="0BDC3CC3">
            <wp:extent cx="5731510" cy="18992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DD79" w14:textId="79AB203F" w:rsidR="00670DDC" w:rsidRDefault="00670DDC" w:rsidP="00670DDC">
      <w:pPr>
        <w:spacing w:after="40"/>
        <w:rPr>
          <w:szCs w:val="20"/>
        </w:rPr>
      </w:pPr>
      <w:r>
        <w:rPr>
          <w:szCs w:val="20"/>
        </w:rPr>
        <w:t xml:space="preserve">SVM model </w:t>
      </w:r>
      <w:r>
        <w:rPr>
          <w:rFonts w:hint="eastAsia"/>
          <w:szCs w:val="20"/>
        </w:rPr>
        <w:t xml:space="preserve">선택 시, </w:t>
      </w:r>
      <w:r>
        <w:rPr>
          <w:szCs w:val="20"/>
        </w:rPr>
        <w:t>gamma</w:t>
      </w:r>
      <w:r>
        <w:rPr>
          <w:rFonts w:hint="eastAsia"/>
          <w:szCs w:val="20"/>
        </w:rPr>
        <w:t xml:space="preserve">값과 </w:t>
      </w:r>
      <w:r>
        <w:rPr>
          <w:szCs w:val="20"/>
        </w:rPr>
        <w:t>cost</w:t>
      </w:r>
      <w:r>
        <w:rPr>
          <w:rFonts w:hint="eastAsia"/>
          <w:szCs w:val="20"/>
        </w:rPr>
        <w:t>의 범위를 지정하였다.</w:t>
      </w:r>
    </w:p>
    <w:p w14:paraId="65252CE0" w14:textId="3A566974" w:rsidR="00670DDC" w:rsidRDefault="00670DDC" w:rsidP="00670DDC">
      <w:pPr>
        <w:spacing w:after="40"/>
        <w:rPr>
          <w:szCs w:val="20"/>
        </w:rPr>
      </w:pPr>
      <w:r w:rsidRPr="00670DDC">
        <w:rPr>
          <w:szCs w:val="20"/>
        </w:rPr>
        <w:t>G</w:t>
      </w:r>
      <w:r w:rsidRPr="00670DDC">
        <w:rPr>
          <w:szCs w:val="20"/>
        </w:rPr>
        <w:t>amma</w:t>
      </w:r>
      <w:r>
        <w:rPr>
          <w:rFonts w:hint="eastAsia"/>
          <w:szCs w:val="20"/>
        </w:rPr>
        <w:t xml:space="preserve">는 </w:t>
      </w:r>
      <w:r w:rsidRPr="00670DDC">
        <w:rPr>
          <w:szCs w:val="20"/>
        </w:rPr>
        <w:t>2^c(-5:5)</w:t>
      </w:r>
      <w:r>
        <w:rPr>
          <w:rFonts w:hint="eastAsia"/>
          <w:szCs w:val="20"/>
        </w:rPr>
        <w:t xml:space="preserve">로 지정하였고 </w:t>
      </w:r>
      <w:r w:rsidRPr="00670DDC">
        <w:rPr>
          <w:szCs w:val="20"/>
        </w:rPr>
        <w:t>cost</w:t>
      </w:r>
      <w:r>
        <w:rPr>
          <w:rFonts w:hint="eastAsia"/>
          <w:szCs w:val="20"/>
        </w:rPr>
        <w:t xml:space="preserve">는 </w:t>
      </w:r>
      <w:r w:rsidRPr="00670DDC">
        <w:rPr>
          <w:szCs w:val="20"/>
        </w:rPr>
        <w:t>2^c(-4:4)</w:t>
      </w:r>
      <w:r>
        <w:rPr>
          <w:rFonts w:hint="eastAsia"/>
          <w:szCs w:val="20"/>
        </w:rPr>
        <w:t xml:space="preserve">로 지정하여 최적의 </w:t>
      </w:r>
      <w:r>
        <w:rPr>
          <w:szCs w:val="20"/>
        </w:rPr>
        <w:t>gamma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cost</w:t>
      </w:r>
      <w:r>
        <w:rPr>
          <w:rFonts w:hint="eastAsia"/>
          <w:szCs w:val="20"/>
        </w:rPr>
        <w:t>의 조합을 찾았다.</w:t>
      </w:r>
      <w:r>
        <w:rPr>
          <w:szCs w:val="20"/>
        </w:rPr>
        <w:t xml:space="preserve"> </w:t>
      </w:r>
    </w:p>
    <w:p w14:paraId="201857D7" w14:textId="5C9D2AEB" w:rsidR="00670DDC" w:rsidRDefault="00670DDC" w:rsidP="00670DDC">
      <w:pPr>
        <w:spacing w:after="40"/>
        <w:rPr>
          <w:szCs w:val="20"/>
        </w:rPr>
      </w:pPr>
      <w:r>
        <w:rPr>
          <w:szCs w:val="20"/>
        </w:rPr>
        <w:t xml:space="preserve">SVM </w:t>
      </w:r>
      <w:r>
        <w:rPr>
          <w:rFonts w:hint="eastAsia"/>
          <w:szCs w:val="20"/>
        </w:rPr>
        <w:t>m</w:t>
      </w:r>
      <w:r>
        <w:rPr>
          <w:szCs w:val="20"/>
        </w:rPr>
        <w:t>odel</w:t>
      </w:r>
      <w:r>
        <w:rPr>
          <w:rFonts w:hint="eastAsia"/>
          <w:szCs w:val="20"/>
        </w:rPr>
        <w:t xml:space="preserve">에 대해 </w:t>
      </w:r>
      <w:r>
        <w:rPr>
          <w:szCs w:val="20"/>
        </w:rPr>
        <w:t>kernel trick</w:t>
      </w:r>
      <w:r>
        <w:rPr>
          <w:rFonts w:hint="eastAsia"/>
          <w:szCs w:val="20"/>
        </w:rPr>
        <w:t xml:space="preserve">을 주기 위해 </w:t>
      </w:r>
      <w:r>
        <w:rPr>
          <w:szCs w:val="20"/>
        </w:rPr>
        <w:t>polynomial, sigmoid, radial</w:t>
      </w:r>
      <w:r>
        <w:rPr>
          <w:rFonts w:hint="eastAsia"/>
          <w:szCs w:val="20"/>
        </w:rPr>
        <w:t>를 t</w:t>
      </w:r>
      <w:r>
        <w:rPr>
          <w:szCs w:val="20"/>
        </w:rPr>
        <w:t xml:space="preserve">est </w:t>
      </w:r>
      <w:r>
        <w:rPr>
          <w:rFonts w:hint="eastAsia"/>
          <w:szCs w:val="20"/>
        </w:rPr>
        <w:t xml:space="preserve">하였지만 </w:t>
      </w:r>
      <w:r>
        <w:rPr>
          <w:szCs w:val="20"/>
        </w:rPr>
        <w:t>polynomial</w:t>
      </w:r>
      <w:r>
        <w:rPr>
          <w:rFonts w:hint="eastAsia"/>
          <w:szCs w:val="20"/>
        </w:rPr>
        <w:t>은 시간이 너무 오래 걸려 결과가 중간에 나오지 않아서 사용이 부적합하다고 판단되었다.</w:t>
      </w:r>
    </w:p>
    <w:p w14:paraId="14845F80" w14:textId="79DB6006" w:rsidR="00670DDC" w:rsidRDefault="00670DDC" w:rsidP="00670DDC">
      <w:pPr>
        <w:spacing w:after="40"/>
        <w:rPr>
          <w:szCs w:val="20"/>
        </w:rPr>
      </w:pPr>
      <w:r>
        <w:rPr>
          <w:rFonts w:hint="eastAsia"/>
          <w:szCs w:val="20"/>
        </w:rPr>
        <w:t xml:space="preserve">결론적으로 </w:t>
      </w:r>
      <w:r>
        <w:rPr>
          <w:szCs w:val="20"/>
        </w:rPr>
        <w:t>SVM</w:t>
      </w:r>
      <w:r>
        <w:rPr>
          <w:rFonts w:hint="eastAsia"/>
          <w:szCs w:val="20"/>
        </w:rPr>
        <w:t xml:space="preserve"> 모델이 당뇨병을 예측하는데 있어서 최적의 방법론으로 선택되었지만 직접 데이터를 가지고 프로그램을 돌려보았을 때 시간이 굉장히 오래 걸린다는 단점이 있었다.</w:t>
      </w:r>
    </w:p>
    <w:p w14:paraId="6FFFD045" w14:textId="656C7477" w:rsidR="00670DDC" w:rsidRDefault="00670DDC" w:rsidP="00670DDC">
      <w:pPr>
        <w:spacing w:after="40"/>
        <w:rPr>
          <w:szCs w:val="20"/>
        </w:rPr>
      </w:pPr>
      <w:r>
        <w:rPr>
          <w:rFonts w:hint="eastAsia"/>
          <w:szCs w:val="20"/>
        </w:rPr>
        <w:t xml:space="preserve">현재 가지고 있는 데이터가 </w:t>
      </w:r>
      <w:r>
        <w:rPr>
          <w:szCs w:val="20"/>
        </w:rPr>
        <w:t>763</w:t>
      </w:r>
      <w:r>
        <w:rPr>
          <w:rFonts w:hint="eastAsia"/>
          <w:szCs w:val="20"/>
        </w:rPr>
        <w:t xml:space="preserve">개밖에 되지 않음에도 불구하고 시간이 오래 걸리는 것으로 보아 데이터 개수가 늘어난다면 </w:t>
      </w:r>
      <w:r>
        <w:rPr>
          <w:szCs w:val="20"/>
        </w:rPr>
        <w:t xml:space="preserve">SVM </w:t>
      </w:r>
      <w:r>
        <w:rPr>
          <w:rFonts w:hint="eastAsia"/>
          <w:szCs w:val="20"/>
        </w:rPr>
        <w:t>모델의 사용이 어려울 것이다.</w:t>
      </w:r>
    </w:p>
    <w:p w14:paraId="0CBCF564" w14:textId="670EE1CD" w:rsidR="00670DDC" w:rsidRDefault="00670DDC" w:rsidP="00670DDC">
      <w:pPr>
        <w:spacing w:after="40"/>
        <w:rPr>
          <w:szCs w:val="20"/>
        </w:rPr>
      </w:pPr>
      <w:r>
        <w:rPr>
          <w:rFonts w:hint="eastAsia"/>
          <w:szCs w:val="20"/>
        </w:rPr>
        <w:t>이때,</w:t>
      </w:r>
      <w:r>
        <w:rPr>
          <w:szCs w:val="20"/>
        </w:rPr>
        <w:t xml:space="preserve"> accuracy</w:t>
      </w:r>
      <w:r>
        <w:rPr>
          <w:rFonts w:hint="eastAsia"/>
          <w:szCs w:val="20"/>
        </w:rPr>
        <w:t xml:space="preserve">나 </w:t>
      </w:r>
      <w:r>
        <w:rPr>
          <w:szCs w:val="20"/>
        </w:rPr>
        <w:t>error</w:t>
      </w:r>
      <w:r>
        <w:rPr>
          <w:rFonts w:hint="eastAsia"/>
          <w:szCs w:val="20"/>
        </w:rPr>
        <w:t xml:space="preserve">에 큰 차이가 없다면 </w:t>
      </w:r>
      <w:r>
        <w:rPr>
          <w:szCs w:val="20"/>
        </w:rPr>
        <w:t>lasso</w:t>
      </w:r>
      <w:r>
        <w:rPr>
          <w:rFonts w:hint="eastAsia"/>
          <w:szCs w:val="20"/>
        </w:rPr>
        <w:t xml:space="preserve">나 </w:t>
      </w:r>
      <w:r>
        <w:rPr>
          <w:szCs w:val="20"/>
        </w:rPr>
        <w:t>ridge penalty</w:t>
      </w:r>
      <w:r>
        <w:rPr>
          <w:rFonts w:hint="eastAsia"/>
          <w:szCs w:val="20"/>
        </w:rPr>
        <w:t xml:space="preserve">를 붙여서 </w:t>
      </w:r>
      <w:r>
        <w:rPr>
          <w:szCs w:val="20"/>
        </w:rPr>
        <w:t>logistic regression</w:t>
      </w:r>
      <w:r>
        <w:rPr>
          <w:rFonts w:hint="eastAsia"/>
          <w:szCs w:val="20"/>
        </w:rPr>
        <w:t>을 하는 것도 고려해볼만 하다.</w:t>
      </w:r>
      <w:r>
        <w:rPr>
          <w:szCs w:val="20"/>
        </w:rPr>
        <w:t xml:space="preserve"> </w:t>
      </w:r>
    </w:p>
    <w:p w14:paraId="40F97081" w14:textId="77777777" w:rsidR="00670DDC" w:rsidRPr="00670DDC" w:rsidRDefault="00670DDC" w:rsidP="00670DDC">
      <w:pPr>
        <w:spacing w:after="40"/>
        <w:rPr>
          <w:rFonts w:hint="eastAsia"/>
          <w:szCs w:val="20"/>
        </w:rPr>
      </w:pPr>
    </w:p>
    <w:p w14:paraId="3272C181" w14:textId="573C8EA6" w:rsidR="00976262" w:rsidRPr="00B40510" w:rsidRDefault="00976262" w:rsidP="00107B1F">
      <w:pPr>
        <w:spacing w:after="40"/>
        <w:rPr>
          <w:szCs w:val="20"/>
        </w:rPr>
      </w:pPr>
    </w:p>
    <w:sectPr w:rsidR="00976262" w:rsidRPr="00B405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5C5F9" w14:textId="77777777" w:rsidR="004817F3" w:rsidRDefault="004817F3" w:rsidP="00670DDC">
      <w:pPr>
        <w:spacing w:after="0" w:line="240" w:lineRule="auto"/>
      </w:pPr>
      <w:r>
        <w:separator/>
      </w:r>
    </w:p>
  </w:endnote>
  <w:endnote w:type="continuationSeparator" w:id="0">
    <w:p w14:paraId="305438EB" w14:textId="77777777" w:rsidR="004817F3" w:rsidRDefault="004817F3" w:rsidP="00670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2A853" w14:textId="77777777" w:rsidR="004817F3" w:rsidRDefault="004817F3" w:rsidP="00670DDC">
      <w:pPr>
        <w:spacing w:after="0" w:line="240" w:lineRule="auto"/>
      </w:pPr>
      <w:r>
        <w:separator/>
      </w:r>
    </w:p>
  </w:footnote>
  <w:footnote w:type="continuationSeparator" w:id="0">
    <w:p w14:paraId="41D1C86D" w14:textId="77777777" w:rsidR="004817F3" w:rsidRDefault="004817F3" w:rsidP="00670D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10"/>
    <w:rsid w:val="00107B1F"/>
    <w:rsid w:val="00447E32"/>
    <w:rsid w:val="004817F3"/>
    <w:rsid w:val="00502435"/>
    <w:rsid w:val="00557087"/>
    <w:rsid w:val="005C2D4F"/>
    <w:rsid w:val="00670DDC"/>
    <w:rsid w:val="007E0D3D"/>
    <w:rsid w:val="00976262"/>
    <w:rsid w:val="00B40510"/>
    <w:rsid w:val="00CA150A"/>
    <w:rsid w:val="00CA77D8"/>
    <w:rsid w:val="00E5723F"/>
    <w:rsid w:val="00E9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66BDA"/>
  <w15:chartTrackingRefBased/>
  <w15:docId w15:val="{94626E77-F541-4309-A561-ED0C293B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70D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70DDC"/>
  </w:style>
  <w:style w:type="paragraph" w:styleId="a5">
    <w:name w:val="footer"/>
    <w:basedOn w:val="a"/>
    <w:link w:val="Char0"/>
    <w:uiPriority w:val="99"/>
    <w:unhideWhenUsed/>
    <w:rsid w:val="00670D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70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5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BF358-42AB-4240-AE25-6A585AE19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139</Words>
  <Characters>445</Characters>
  <Application>Microsoft Office Word</Application>
  <DocSecurity>0</DocSecurity>
  <Lines>15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dytnfwldn@naver.com</dc:creator>
  <cp:keywords/>
  <dc:description/>
  <cp:lastModifiedBy>dytnfwldn@naver.com</cp:lastModifiedBy>
  <cp:revision>2</cp:revision>
  <dcterms:created xsi:type="dcterms:W3CDTF">2020-04-29T17:47:00Z</dcterms:created>
  <dcterms:modified xsi:type="dcterms:W3CDTF">2020-06-26T14:18:00Z</dcterms:modified>
</cp:coreProperties>
</file>