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BB884" w14:textId="790B4F53" w:rsidR="00311031" w:rsidRDefault="00311031" w:rsidP="008B04A2">
      <w:pPr>
        <w:spacing w:before="255" w:after="255" w:line="240" w:lineRule="auto"/>
        <w:outlineLvl w:val="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Russell clousing</w:t>
      </w:r>
    </w:p>
    <w:p w14:paraId="41EF2D18" w14:textId="168EE07F" w:rsidR="00311031" w:rsidRDefault="00311031" w:rsidP="008B04A2">
      <w:pPr>
        <w:spacing w:before="255" w:after="255" w:line="240" w:lineRule="auto"/>
        <w:outlineLvl w:val="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Drew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Vande</w:t>
      </w:r>
      <w:proofErr w:type="spellEnd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Lune</w:t>
      </w:r>
      <w:bookmarkStart w:id="0" w:name="_GoBack"/>
      <w:bookmarkEnd w:id="0"/>
    </w:p>
    <w:p w14:paraId="14B87AE4" w14:textId="77777777" w:rsidR="00311031" w:rsidRDefault="00311031" w:rsidP="008B04A2">
      <w:pPr>
        <w:spacing w:before="255" w:after="255" w:line="240" w:lineRule="auto"/>
        <w:outlineLvl w:val="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181595FB" w14:textId="67933080" w:rsidR="008B04A2" w:rsidRPr="008B04A2" w:rsidRDefault="008B04A2" w:rsidP="008B04A2">
      <w:pPr>
        <w:spacing w:before="255" w:after="255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B04A2">
        <w:rPr>
          <w:rFonts w:ascii="Arial" w:eastAsia="Times New Roman" w:hAnsi="Arial" w:cs="Arial"/>
          <w:b/>
          <w:bCs/>
          <w:color w:val="000000"/>
          <w:sz w:val="18"/>
          <w:szCs w:val="18"/>
        </w:rPr>
        <w:t>Question 1:  Why can’t users in 192.168.x.x networks directly route and access internet resources?</w:t>
      </w:r>
    </w:p>
    <w:p w14:paraId="0F276DB1" w14:textId="77777777" w:rsidR="008B04A2" w:rsidRDefault="008B04A2">
      <w:r>
        <w:tab/>
        <w:t>192.168</w:t>
      </w:r>
      <w:proofErr w:type="gramStart"/>
      <w:r>
        <w:t>.X.X</w:t>
      </w:r>
      <w:proofErr w:type="gramEnd"/>
      <w:r>
        <w:t xml:space="preserve"> are private non routable addresses.</w:t>
      </w:r>
    </w:p>
    <w:p w14:paraId="76A7D8EB" w14:textId="77777777" w:rsidR="008B04A2" w:rsidRDefault="008B04A2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Question 2: What IP address did you get? Explain why you see the address you see.</w:t>
      </w:r>
    </w:p>
    <w:p w14:paraId="2039A35D" w14:textId="77777777" w:rsidR="008B04A2" w:rsidRDefault="008B04A2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>153.106.116.110. Because I am hidden behind a NAT that has the IP address of 153.106.116.110.</w:t>
      </w:r>
    </w:p>
    <w:p w14:paraId="5E3CE127" w14:textId="77777777" w:rsidR="008B04A2" w:rsidRDefault="008B04A2" w:rsidP="008B04A2">
      <w:pPr>
        <w:pStyle w:val="Heading5"/>
        <w:spacing w:before="255" w:beforeAutospacing="0" w:after="255" w:afterAutospacing="0"/>
      </w:pPr>
      <w:r>
        <w:rPr>
          <w:rFonts w:ascii="Arial" w:hAnsi="Arial" w:cs="Arial"/>
          <w:color w:val="000000"/>
          <w:sz w:val="18"/>
          <w:szCs w:val="18"/>
        </w:rPr>
        <w:t>Question 3: Were you able to get to the management interface and login on both interfaces?</w:t>
      </w:r>
    </w:p>
    <w:p w14:paraId="6096821D" w14:textId="77777777" w:rsidR="008B04A2" w:rsidRDefault="008B04A2">
      <w:r>
        <w:tab/>
        <w:t>Yes we both could connect.</w:t>
      </w:r>
    </w:p>
    <w:p w14:paraId="090A706D" w14:textId="77777777" w:rsidR="008B04A2" w:rsidRDefault="008B04A2" w:rsidP="008B04A2">
      <w:pPr>
        <w:pStyle w:val="Heading5"/>
        <w:spacing w:before="255" w:beforeAutospacing="0" w:after="255" w:afterAutospacing="0"/>
      </w:pPr>
      <w:r>
        <w:rPr>
          <w:rFonts w:ascii="Arial" w:hAnsi="Arial" w:cs="Arial"/>
          <w:color w:val="000000"/>
          <w:sz w:val="18"/>
          <w:szCs w:val="18"/>
        </w:rPr>
        <w:t>Question 4: Explain in "plain English" what the above rule does.</w:t>
      </w:r>
    </w:p>
    <w:p w14:paraId="7087A990" w14:textId="77777777" w:rsidR="008B04A2" w:rsidRDefault="008B04A2">
      <w:r>
        <w:tab/>
      </w:r>
      <w:r w:rsidR="00D73C7E">
        <w:t xml:space="preserve">Rejects </w:t>
      </w:r>
      <w:proofErr w:type="spellStart"/>
      <w:r w:rsidR="00D73C7E">
        <w:t>tcp</w:t>
      </w:r>
      <w:proofErr w:type="spellEnd"/>
      <w:r w:rsidR="00D73C7E">
        <w:t xml:space="preserve"> requests with destination port 80.</w:t>
      </w:r>
    </w:p>
    <w:p w14:paraId="1F80DA59" w14:textId="77777777" w:rsidR="00D73C7E" w:rsidRDefault="00D73C7E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Question 5: On both your WAN and LAN computers, can you still browse to the web interface for controlling the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Mikrotik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?  Why or why not?</w:t>
      </w:r>
    </w:p>
    <w:p w14:paraId="2D454480" w14:textId="77777777" w:rsidR="00D73C7E" w:rsidRDefault="00D73C7E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No we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can not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. The firewall rule that we set above does not allow anything to connect using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tcp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and port 80.</w:t>
      </w:r>
    </w:p>
    <w:p w14:paraId="5561B6DE" w14:textId="77777777" w:rsidR="00D73C7E" w:rsidRDefault="00D73C7E" w:rsidP="00D73C7E">
      <w:pPr>
        <w:pStyle w:val="Heading5"/>
        <w:spacing w:before="255" w:beforeAutospacing="0" w:after="255" w:afterAutospacing="0"/>
      </w:pPr>
      <w:r>
        <w:rPr>
          <w:rFonts w:ascii="Arial" w:hAnsi="Arial" w:cs="Arial"/>
          <w:color w:val="000000"/>
          <w:sz w:val="18"/>
          <w:szCs w:val="18"/>
        </w:rPr>
        <w:t>Question 6:  What ports did you have to block?</w:t>
      </w:r>
    </w:p>
    <w:p w14:paraId="20B150B8" w14:textId="77777777" w:rsidR="00D73C7E" w:rsidRDefault="00D73C7E">
      <w:r>
        <w:tab/>
        <w:t>To block telnet we blocked port 23. For SSH we blocked 22.</w:t>
      </w:r>
    </w:p>
    <w:p w14:paraId="4D72762A" w14:textId="77777777" w:rsidR="00D73C7E" w:rsidRDefault="00D73C7E" w:rsidP="00D73C7E">
      <w:pPr>
        <w:pStyle w:val="Heading5"/>
        <w:spacing w:before="255" w:beforeAutospacing="0" w:after="255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Question 7:  Describe (in plain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english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>) how you had to add these rules?</w:t>
      </w:r>
    </w:p>
    <w:p w14:paraId="3B2C027F" w14:textId="77777777" w:rsidR="00D73C7E" w:rsidRDefault="00D73C7E">
      <w:r>
        <w:tab/>
        <w:t xml:space="preserve">Created </w:t>
      </w:r>
      <w:r w:rsidR="00062D5D">
        <w:t xml:space="preserve">two rules that allow connections to port 80 and port 22 from </w:t>
      </w:r>
      <w:proofErr w:type="spellStart"/>
      <w:r w:rsidR="00062D5D">
        <w:t>tcp</w:t>
      </w:r>
      <w:proofErr w:type="spellEnd"/>
      <w:r w:rsidR="00062D5D">
        <w:t xml:space="preserve"> requests, as long as the source address is 192.168.110.10, LAN client address.</w:t>
      </w:r>
    </w:p>
    <w:p w14:paraId="2268A8CA" w14:textId="77777777" w:rsidR="00062D5D" w:rsidRDefault="00062D5D" w:rsidP="00062D5D">
      <w:pPr>
        <w:pStyle w:val="Heading5"/>
        <w:spacing w:before="255" w:beforeAutospacing="0" w:after="255" w:afterAutospacing="0"/>
      </w:pPr>
      <w:r>
        <w:rPr>
          <w:rFonts w:ascii="Arial" w:hAnsi="Arial" w:cs="Arial"/>
          <w:color w:val="000000"/>
          <w:sz w:val="18"/>
          <w:szCs w:val="18"/>
        </w:rPr>
        <w:t>Question 8: What port is it?</w:t>
      </w:r>
    </w:p>
    <w:p w14:paraId="24202161" w14:textId="77777777" w:rsidR="00062D5D" w:rsidRDefault="00062D5D">
      <w:r>
        <w:tab/>
        <w:t xml:space="preserve">3389 </w:t>
      </w:r>
      <w:proofErr w:type="spellStart"/>
      <w:r>
        <w:t>tcp</w:t>
      </w:r>
      <w:proofErr w:type="spellEnd"/>
      <w:r>
        <w:t xml:space="preserve"> and </w:t>
      </w:r>
      <w:proofErr w:type="spellStart"/>
      <w:r>
        <w:t>udp</w:t>
      </w:r>
      <w:proofErr w:type="spellEnd"/>
    </w:p>
    <w:p w14:paraId="7FAD5176" w14:textId="77777777" w:rsidR="00062D5D" w:rsidRDefault="00062D5D" w:rsidP="00062D5D">
      <w:pPr>
        <w:pStyle w:val="Heading5"/>
        <w:spacing w:before="255" w:beforeAutospacing="0" w:after="255" w:afterAutospacing="0"/>
      </w:pPr>
      <w:r>
        <w:rPr>
          <w:rFonts w:ascii="Arial" w:hAnsi="Arial" w:cs="Arial"/>
          <w:color w:val="000000"/>
          <w:sz w:val="18"/>
          <w:szCs w:val="18"/>
        </w:rPr>
        <w:t>Question 9: What process is listening on the port?</w:t>
      </w:r>
    </w:p>
    <w:p w14:paraId="371B2A28" w14:textId="77777777" w:rsidR="00062D5D" w:rsidRDefault="00062D5D">
      <w:r>
        <w:tab/>
        <w:t>Svchost.exe</w:t>
      </w:r>
    </w:p>
    <w:p w14:paraId="282D17F9" w14:textId="77777777" w:rsidR="00062D5D" w:rsidRDefault="00062D5D" w:rsidP="00062D5D">
      <w:pPr>
        <w:pStyle w:val="Heading5"/>
        <w:spacing w:before="255" w:beforeAutospacing="0" w:after="255" w:afterAutospacing="0"/>
      </w:pPr>
      <w:r>
        <w:rPr>
          <w:rFonts w:ascii="Arial" w:hAnsi="Arial" w:cs="Arial"/>
          <w:color w:val="000000"/>
          <w:sz w:val="18"/>
          <w:szCs w:val="18"/>
        </w:rPr>
        <w:t>Question 10: What ports can we setup in a NAT port forward? Do the ports on both sides have to be the same?</w:t>
      </w:r>
    </w:p>
    <w:p w14:paraId="64FD8452" w14:textId="77777777" w:rsidR="00062D5D" w:rsidRDefault="00062D5D">
      <w:r>
        <w:tab/>
        <w:t>Any port can be port forwarded. No they do not.</w:t>
      </w:r>
    </w:p>
    <w:p w14:paraId="6CCA27F6" w14:textId="77777777" w:rsidR="00062D5D" w:rsidRDefault="00062D5D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Question 11: Describe in plain English what this firewall rule is accomplishing and why it works with the little configuration we put in the rule.</w:t>
      </w:r>
    </w:p>
    <w:p w14:paraId="226BF0F8" w14:textId="19FEBFA4" w:rsidR="00062D5D" w:rsidRDefault="00062D5D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6F18B5">
        <w:rPr>
          <w:rFonts w:ascii="Arial" w:hAnsi="Arial" w:cs="Arial"/>
          <w:b/>
          <w:bCs/>
          <w:color w:val="000000"/>
          <w:sz w:val="18"/>
          <w:szCs w:val="18"/>
        </w:rPr>
        <w:t xml:space="preserve">Any connection that is not explicitly allowed by a firewall rule is denied. </w:t>
      </w:r>
    </w:p>
    <w:p w14:paraId="5D0AB691" w14:textId="70776BAF" w:rsidR="00DD1B5E" w:rsidRDefault="00A40E2D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Question 13: What IPv4 addresses are used by isc.sans.edu and dependent sites?</w:t>
      </w:r>
    </w:p>
    <w:p w14:paraId="306B1376" w14:textId="58A501AB" w:rsidR="00A40E2D" w:rsidRDefault="00A40E2D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>Isc.sans.edu ip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:66.35.59.249</w:t>
      </w:r>
      <w:proofErr w:type="gramEnd"/>
    </w:p>
    <w:p w14:paraId="4D3DF502" w14:textId="61A7A6B4" w:rsidR="00A40E2D" w:rsidRDefault="00A40E2D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 xml:space="preserve">Sans.org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: 45.60.33.34 and 45.60.31.34</w:t>
      </w:r>
    </w:p>
    <w:p w14:paraId="2153FC59" w14:textId="77777777" w:rsidR="000F0203" w:rsidRDefault="000F0203" w:rsidP="000F0203">
      <w:pPr>
        <w:pStyle w:val="Heading5"/>
        <w:spacing w:before="255" w:beforeAutospacing="0" w:after="255" w:afterAutospacing="0"/>
      </w:pPr>
      <w:r>
        <w:rPr>
          <w:rFonts w:ascii="Arial" w:hAnsi="Arial" w:cs="Arial"/>
          <w:color w:val="000000"/>
          <w:sz w:val="18"/>
          <w:szCs w:val="18"/>
        </w:rPr>
        <w:t>Question 14: Describe the rule(s) you added, in detail.</w:t>
      </w:r>
    </w:p>
    <w:p w14:paraId="35905458" w14:textId="717B501B" w:rsidR="000F0203" w:rsidRDefault="000F0203">
      <w:r>
        <w:tab/>
        <w:t xml:space="preserve">Added 6 rules, two rules for each of the three addresses that was needed. One for http and one for https. They allow traffic to 66.35.59.249 (isc.sans.edu) or 45.60.33.34 (sans.org) or 45.60.31.34 (sans.org). </w:t>
      </w:r>
    </w:p>
    <w:sectPr w:rsidR="000F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A2"/>
    <w:rsid w:val="00062D5D"/>
    <w:rsid w:val="000E2D0A"/>
    <w:rsid w:val="000F0203"/>
    <w:rsid w:val="00311031"/>
    <w:rsid w:val="004A141B"/>
    <w:rsid w:val="006F18B5"/>
    <w:rsid w:val="008B04A2"/>
    <w:rsid w:val="00A40E2D"/>
    <w:rsid w:val="00D73C7E"/>
    <w:rsid w:val="00DD1B5E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BAF3"/>
  <w15:chartTrackingRefBased/>
  <w15:docId w15:val="{AEEAA675-AF98-443C-8F95-4351F953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B04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B04A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Clousing</dc:creator>
  <cp:keywords/>
  <dc:description/>
  <cp:lastModifiedBy>Russell Clousing</cp:lastModifiedBy>
  <cp:revision>2</cp:revision>
  <dcterms:created xsi:type="dcterms:W3CDTF">2017-12-01T21:49:00Z</dcterms:created>
  <dcterms:modified xsi:type="dcterms:W3CDTF">2017-12-01T21:49:00Z</dcterms:modified>
</cp:coreProperties>
</file>