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1B4DD" w14:textId="77777777" w:rsidR="00B13B9D" w:rsidRDefault="00B13B9D" w:rsidP="00B13B9D">
      <w:pPr>
        <w:pStyle w:val="Titre1"/>
      </w:pPr>
      <w:r>
        <w:t>Cahier des Charges - Projet de Site de Réservation de Salle</w:t>
      </w:r>
    </w:p>
    <w:p w14:paraId="2B0451C9" w14:textId="77777777" w:rsidR="00B13B9D" w:rsidRDefault="00B13B9D" w:rsidP="00B13B9D"/>
    <w:p w14:paraId="5FC25B24" w14:textId="77777777" w:rsidR="00B13B9D" w:rsidRDefault="00B13B9D" w:rsidP="00B13B9D">
      <w:pPr>
        <w:pStyle w:val="Titre2"/>
      </w:pPr>
      <w:r>
        <w:t>1. Présentation du Projet :</w:t>
      </w:r>
    </w:p>
    <w:p w14:paraId="3E2F6D16" w14:textId="77777777" w:rsidR="00B13B9D" w:rsidRDefault="00B13B9D" w:rsidP="00B13B9D"/>
    <w:p w14:paraId="3C78CC3E" w14:textId="77777777" w:rsidR="00B13B9D" w:rsidRDefault="00B13B9D" w:rsidP="00B13B9D">
      <w:r>
        <w:t>Le projet de site de réservation de salle s'inscrit dans le contexte de la Maison des Ligues de Lorraine (M2L), une institution sous la responsabilité du Conseil Régional de Lorraine et administrée par le Comité Régional Olympique et Sportif de Lorraine (CROSL). L'objectif principal de ce projet est de faciliter la gestion et la réservation des salles et des espaces mutualisés disponibles dans les locaux de la M2L, tout en optimisant leur utilisation et en offrant un service pratique aux différentes structures hébergées et aux utilisateurs externes.</w:t>
      </w:r>
    </w:p>
    <w:p w14:paraId="01404BE8" w14:textId="77777777" w:rsidR="00B13B9D" w:rsidRDefault="00B13B9D" w:rsidP="00B13B9D"/>
    <w:p w14:paraId="1AACAD8B" w14:textId="77777777" w:rsidR="00B13B9D" w:rsidRDefault="00B13B9D" w:rsidP="00B13B9D">
      <w:pPr>
        <w:pStyle w:val="Titre2"/>
      </w:pPr>
      <w:r>
        <w:t>2. Définition des Besoins :</w:t>
      </w:r>
    </w:p>
    <w:p w14:paraId="6D8A720E" w14:textId="77777777" w:rsidR="00B13B9D" w:rsidRDefault="00B13B9D" w:rsidP="00B13B9D"/>
    <w:p w14:paraId="73467024" w14:textId="77777777" w:rsidR="00B13B9D" w:rsidRDefault="00B13B9D" w:rsidP="00B13B9D">
      <w:r>
        <w:t>Les besoins spécifiques auxquels le site de réservation de salle doit répondre sont les suivants :</w:t>
      </w:r>
    </w:p>
    <w:p w14:paraId="704910A2" w14:textId="77777777" w:rsidR="00B13B9D" w:rsidRDefault="00B13B9D" w:rsidP="00B13B9D"/>
    <w:p w14:paraId="3E1004EC" w14:textId="7C2CE255" w:rsidR="00B13B9D" w:rsidRDefault="00B13B9D" w:rsidP="00B13B9D">
      <w:pPr>
        <w:pStyle w:val="Paragraphedeliste"/>
        <w:numPr>
          <w:ilvl w:val="0"/>
          <w:numId w:val="2"/>
        </w:numPr>
      </w:pPr>
      <w:r>
        <w:t>Permettre aux utilisateurs de rechercher et de réserver des salles en fonction de critères spécifiques.</w:t>
      </w:r>
    </w:p>
    <w:p w14:paraId="0799A522" w14:textId="4165A5B3" w:rsidR="00B13B9D" w:rsidRDefault="00B13B9D" w:rsidP="00B13B9D">
      <w:pPr>
        <w:pStyle w:val="Paragraphedeliste"/>
        <w:numPr>
          <w:ilvl w:val="0"/>
          <w:numId w:val="2"/>
        </w:numPr>
      </w:pPr>
      <w:r>
        <w:t>Proposer différents tarifs en fonction de la taille de la salle et du type de client.</w:t>
      </w:r>
    </w:p>
    <w:p w14:paraId="2C60C333" w14:textId="18CEDA25" w:rsidR="00B13B9D" w:rsidRDefault="00B13B9D" w:rsidP="00B13B9D">
      <w:pPr>
        <w:pStyle w:val="Paragraphedeliste"/>
        <w:numPr>
          <w:ilvl w:val="0"/>
          <w:numId w:val="2"/>
        </w:numPr>
      </w:pPr>
      <w:r>
        <w:t>Fournir des informations détaillées sur les salles disponibles, y compris leur infrastructure et leur disponibilité.</w:t>
      </w:r>
    </w:p>
    <w:p w14:paraId="172D37B3" w14:textId="731BD23A" w:rsidR="00B13B9D" w:rsidRDefault="00B13B9D" w:rsidP="00B13B9D">
      <w:pPr>
        <w:pStyle w:val="Paragraphedeliste"/>
        <w:numPr>
          <w:ilvl w:val="0"/>
          <w:numId w:val="2"/>
        </w:numPr>
      </w:pPr>
      <w:r>
        <w:t>Offrir la possibilité aux utilisateurs de réserver des salles pour des tiers et de leur fournir un code de réservation lié à leur compte client.</w:t>
      </w:r>
    </w:p>
    <w:p w14:paraId="3CBE7C09" w14:textId="77777777" w:rsidR="00B13B9D" w:rsidRDefault="00B13B9D" w:rsidP="00B13B9D">
      <w:r>
        <w:t>Les principaux utilisateurs du site sont les associations sportives présentes dans les locaux de la M2L, les lycées et collèges environnants, ainsi que diverses autres organisations ou entreprises privées. Leurs besoins incluent une interface conviviale pour la recherche et la réservation de salles, des informations précises sur les disponibilités et les équipements, ainsi qu'un processus de réservation efficace et sécurisé.</w:t>
      </w:r>
    </w:p>
    <w:p w14:paraId="72A92CF9" w14:textId="77777777" w:rsidR="00B13B9D" w:rsidRDefault="00B13B9D" w:rsidP="00B13B9D"/>
    <w:p w14:paraId="5F2F4624" w14:textId="77777777" w:rsidR="00B13B9D" w:rsidRDefault="00B13B9D" w:rsidP="00B13B9D">
      <w:pPr>
        <w:pStyle w:val="Titre2"/>
      </w:pPr>
      <w:r>
        <w:t>3. Résultats Attendus :</w:t>
      </w:r>
    </w:p>
    <w:p w14:paraId="33A2AC52" w14:textId="77777777" w:rsidR="00B13B9D" w:rsidRDefault="00B13B9D" w:rsidP="00B13B9D"/>
    <w:p w14:paraId="02B98615" w14:textId="4B67792E" w:rsidR="00B13B9D" w:rsidRDefault="00B13B9D" w:rsidP="00B13B9D">
      <w:r>
        <w:t>Les résultats attendus de ce projet incluent la mise en place d'un site web fonctionnel permettant aux utilisateurs de rechercher, réserver et payer pour des salles de manière efficace. Le succès du projet sera mesuré par le respect des délais ainsi que la conformité aux normes de sécurité et de protection des données.</w:t>
      </w:r>
    </w:p>
    <w:p w14:paraId="22598143" w14:textId="77777777" w:rsidR="00B13B9D" w:rsidRDefault="00B13B9D" w:rsidP="00B13B9D"/>
    <w:p w14:paraId="5EC0B292" w14:textId="77777777" w:rsidR="00B13B9D" w:rsidRDefault="00B13B9D" w:rsidP="00B13B9D">
      <w:pPr>
        <w:pStyle w:val="Titre2"/>
      </w:pPr>
      <w:r>
        <w:t>4. Contraintes du Projet :</w:t>
      </w:r>
    </w:p>
    <w:p w14:paraId="218F639B" w14:textId="77777777" w:rsidR="00B13B9D" w:rsidRDefault="00B13B9D" w:rsidP="00B13B9D"/>
    <w:p w14:paraId="6316D664" w14:textId="179FE86B" w:rsidR="00B13B9D" w:rsidRDefault="00B13B9D" w:rsidP="00B13B9D">
      <w:r>
        <w:t>Les contraintes spécifiques liées à ce projet comprennent :</w:t>
      </w:r>
    </w:p>
    <w:p w14:paraId="7E2BA88B" w14:textId="4005AB2E" w:rsidR="00B13B9D" w:rsidRDefault="00B13B9D" w:rsidP="00D45C05">
      <w:pPr>
        <w:pStyle w:val="Paragraphedeliste"/>
        <w:numPr>
          <w:ilvl w:val="0"/>
          <w:numId w:val="2"/>
        </w:numPr>
      </w:pPr>
      <w:r>
        <w:t>L'obligation d'utiliser GitHub pour le stockage du code pendant la durée de développement.</w:t>
      </w:r>
    </w:p>
    <w:p w14:paraId="6BEDE41D" w14:textId="199F7AA3" w:rsidR="00B13B9D" w:rsidRDefault="00B13B9D" w:rsidP="00D45C05">
      <w:pPr>
        <w:pStyle w:val="Paragraphedeliste"/>
        <w:numPr>
          <w:ilvl w:val="0"/>
          <w:numId w:val="2"/>
        </w:numPr>
      </w:pPr>
      <w:r>
        <w:t>La nécessité d'héberger le site sur un serveur.</w:t>
      </w:r>
    </w:p>
    <w:p w14:paraId="3965F61F" w14:textId="77777777" w:rsidR="00D45C05" w:rsidRDefault="00B13B9D" w:rsidP="00B13B9D">
      <w:pPr>
        <w:pStyle w:val="Paragraphedeliste"/>
        <w:numPr>
          <w:ilvl w:val="0"/>
          <w:numId w:val="2"/>
        </w:numPr>
      </w:pPr>
      <w:r>
        <w:t>Une date limite de fin de projet fixée au 31 avril.</w:t>
      </w:r>
    </w:p>
    <w:p w14:paraId="7D54AF68" w14:textId="6292EB9E" w:rsidR="00B13B9D" w:rsidRDefault="00B13B9D" w:rsidP="00B13B9D">
      <w:pPr>
        <w:pStyle w:val="Paragraphedeliste"/>
        <w:numPr>
          <w:ilvl w:val="0"/>
          <w:numId w:val="2"/>
        </w:numPr>
      </w:pPr>
      <w:r>
        <w:t>La conformité aux réglementations RGPD et autres réglementations locales ou sectorielles.</w:t>
      </w:r>
    </w:p>
    <w:p w14:paraId="34DA1AD3" w14:textId="77777777" w:rsidR="00B13B9D" w:rsidRDefault="00B13B9D" w:rsidP="00B13B9D">
      <w:pPr>
        <w:pStyle w:val="Titre2"/>
      </w:pPr>
      <w:r>
        <w:t>5. Ressources Nécessaires :</w:t>
      </w:r>
    </w:p>
    <w:p w14:paraId="2E43D5D0" w14:textId="77777777" w:rsidR="00B13B9D" w:rsidRDefault="00B13B9D" w:rsidP="00B13B9D"/>
    <w:p w14:paraId="7B6E5923" w14:textId="78655ADC" w:rsidR="00B13B9D" w:rsidRDefault="00B13B9D" w:rsidP="00B13B9D">
      <w:r>
        <w:t>Les ressources humaines nécessaires comprennent un développeur pour la conception et le développement du site. Les outils logiciels requis comprennent un environnement de développement et un serveur pour héberger la base de données</w:t>
      </w:r>
      <w:r w:rsidR="00D45C05">
        <w:t xml:space="preserve"> et le site web</w:t>
      </w:r>
      <w:r>
        <w:t>. Toutes les ressources nécessaires sont déjà disponibles.</w:t>
      </w:r>
    </w:p>
    <w:p w14:paraId="535E85FB" w14:textId="77777777" w:rsidR="00B13B9D" w:rsidRDefault="00B13B9D" w:rsidP="00B13B9D"/>
    <w:p w14:paraId="6C46C82C" w14:textId="77777777" w:rsidR="00B13B9D" w:rsidRDefault="00B13B9D" w:rsidP="00B13B9D">
      <w:pPr>
        <w:pStyle w:val="Titre2"/>
      </w:pPr>
      <w:r>
        <w:t>6. Délais :</w:t>
      </w:r>
    </w:p>
    <w:p w14:paraId="727A1F97" w14:textId="77777777" w:rsidR="00B13B9D" w:rsidRDefault="00B13B9D" w:rsidP="00B13B9D"/>
    <w:p w14:paraId="521ADB5E" w14:textId="77777777" w:rsidR="00B13B9D" w:rsidRDefault="00B13B9D" w:rsidP="00B13B9D">
      <w:r>
        <w:t>Le projet doit être opérationnel pour fin mai, ce qui implique une finalisation idéalement mi-mai. Le développeur aura entre 5 et 10 heures de travail disponible par semaine. Les jalons importants du projet incluent la conception du site, le développement des fonctionnalités principales, les tests de qualité et de sécurité, ainsi que le déploiement sur le serveur de production.</w:t>
      </w:r>
    </w:p>
    <w:p w14:paraId="5490D1A3" w14:textId="77777777" w:rsidR="003E7D8F" w:rsidRDefault="003E7D8F"/>
    <w:sectPr w:rsidR="003E7D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A1BC4"/>
    <w:multiLevelType w:val="multilevel"/>
    <w:tmpl w:val="226E4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Aptos" w:eastAsiaTheme="minorHAnsi" w:hAnsi="Aptos" w:cstheme="minorBidi"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92691E"/>
    <w:multiLevelType w:val="hybridMultilevel"/>
    <w:tmpl w:val="364A3008"/>
    <w:lvl w:ilvl="0" w:tplc="962CBC1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70237320">
    <w:abstractNumId w:val="0"/>
  </w:num>
  <w:num w:numId="2" w16cid:durableId="1214002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1F"/>
    <w:rsid w:val="000E7E62"/>
    <w:rsid w:val="002B590C"/>
    <w:rsid w:val="003E7D8F"/>
    <w:rsid w:val="004674E3"/>
    <w:rsid w:val="00883EF0"/>
    <w:rsid w:val="009F17D6"/>
    <w:rsid w:val="00AF6734"/>
    <w:rsid w:val="00B13B9D"/>
    <w:rsid w:val="00D45C05"/>
    <w:rsid w:val="00D91D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6CD5"/>
  <w15:chartTrackingRefBased/>
  <w15:docId w15:val="{2674F2EB-E598-426A-898E-318B17D4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1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91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91D1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91D1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91D1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91D1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91D1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91D1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91D1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1D1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91D1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91D1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91D1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91D1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91D1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91D1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91D1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91D1F"/>
    <w:rPr>
      <w:rFonts w:eastAsiaTheme="majorEastAsia" w:cstheme="majorBidi"/>
      <w:color w:val="272727" w:themeColor="text1" w:themeTint="D8"/>
    </w:rPr>
  </w:style>
  <w:style w:type="paragraph" w:styleId="Titre">
    <w:name w:val="Title"/>
    <w:basedOn w:val="Normal"/>
    <w:next w:val="Normal"/>
    <w:link w:val="TitreCar"/>
    <w:uiPriority w:val="10"/>
    <w:qFormat/>
    <w:rsid w:val="00D91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1D1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91D1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91D1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91D1F"/>
    <w:pPr>
      <w:spacing w:before="160"/>
      <w:jc w:val="center"/>
    </w:pPr>
    <w:rPr>
      <w:i/>
      <w:iCs/>
      <w:color w:val="404040" w:themeColor="text1" w:themeTint="BF"/>
    </w:rPr>
  </w:style>
  <w:style w:type="character" w:customStyle="1" w:styleId="CitationCar">
    <w:name w:val="Citation Car"/>
    <w:basedOn w:val="Policepardfaut"/>
    <w:link w:val="Citation"/>
    <w:uiPriority w:val="29"/>
    <w:rsid w:val="00D91D1F"/>
    <w:rPr>
      <w:i/>
      <w:iCs/>
      <w:color w:val="404040" w:themeColor="text1" w:themeTint="BF"/>
    </w:rPr>
  </w:style>
  <w:style w:type="paragraph" w:styleId="Paragraphedeliste">
    <w:name w:val="List Paragraph"/>
    <w:basedOn w:val="Normal"/>
    <w:uiPriority w:val="34"/>
    <w:qFormat/>
    <w:rsid w:val="00D91D1F"/>
    <w:pPr>
      <w:ind w:left="720"/>
      <w:contextualSpacing/>
    </w:pPr>
  </w:style>
  <w:style w:type="character" w:styleId="Accentuationintense">
    <w:name w:val="Intense Emphasis"/>
    <w:basedOn w:val="Policepardfaut"/>
    <w:uiPriority w:val="21"/>
    <w:qFormat/>
    <w:rsid w:val="00D91D1F"/>
    <w:rPr>
      <w:i/>
      <w:iCs/>
      <w:color w:val="0F4761" w:themeColor="accent1" w:themeShade="BF"/>
    </w:rPr>
  </w:style>
  <w:style w:type="paragraph" w:styleId="Citationintense">
    <w:name w:val="Intense Quote"/>
    <w:basedOn w:val="Normal"/>
    <w:next w:val="Normal"/>
    <w:link w:val="CitationintenseCar"/>
    <w:uiPriority w:val="30"/>
    <w:qFormat/>
    <w:rsid w:val="00D91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91D1F"/>
    <w:rPr>
      <w:i/>
      <w:iCs/>
      <w:color w:val="0F4761" w:themeColor="accent1" w:themeShade="BF"/>
    </w:rPr>
  </w:style>
  <w:style w:type="character" w:styleId="Rfrenceintense">
    <w:name w:val="Intense Reference"/>
    <w:basedOn w:val="Policepardfaut"/>
    <w:uiPriority w:val="32"/>
    <w:qFormat/>
    <w:rsid w:val="00D91D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7952">
      <w:bodyDiv w:val="1"/>
      <w:marLeft w:val="0"/>
      <w:marRight w:val="0"/>
      <w:marTop w:val="0"/>
      <w:marBottom w:val="0"/>
      <w:divBdr>
        <w:top w:val="none" w:sz="0" w:space="0" w:color="auto"/>
        <w:left w:val="none" w:sz="0" w:space="0" w:color="auto"/>
        <w:bottom w:val="none" w:sz="0" w:space="0" w:color="auto"/>
        <w:right w:val="none" w:sz="0" w:space="0" w:color="auto"/>
      </w:divBdr>
    </w:div>
    <w:div w:id="108164998">
      <w:bodyDiv w:val="1"/>
      <w:marLeft w:val="0"/>
      <w:marRight w:val="0"/>
      <w:marTop w:val="0"/>
      <w:marBottom w:val="0"/>
      <w:divBdr>
        <w:top w:val="none" w:sz="0" w:space="0" w:color="auto"/>
        <w:left w:val="none" w:sz="0" w:space="0" w:color="auto"/>
        <w:bottom w:val="none" w:sz="0" w:space="0" w:color="auto"/>
        <w:right w:val="none" w:sz="0" w:space="0" w:color="auto"/>
      </w:divBdr>
    </w:div>
    <w:div w:id="257711254">
      <w:bodyDiv w:val="1"/>
      <w:marLeft w:val="0"/>
      <w:marRight w:val="0"/>
      <w:marTop w:val="0"/>
      <w:marBottom w:val="0"/>
      <w:divBdr>
        <w:top w:val="none" w:sz="0" w:space="0" w:color="auto"/>
        <w:left w:val="none" w:sz="0" w:space="0" w:color="auto"/>
        <w:bottom w:val="none" w:sz="0" w:space="0" w:color="auto"/>
        <w:right w:val="none" w:sz="0" w:space="0" w:color="auto"/>
      </w:divBdr>
    </w:div>
    <w:div w:id="315184176">
      <w:bodyDiv w:val="1"/>
      <w:marLeft w:val="0"/>
      <w:marRight w:val="0"/>
      <w:marTop w:val="0"/>
      <w:marBottom w:val="0"/>
      <w:divBdr>
        <w:top w:val="none" w:sz="0" w:space="0" w:color="auto"/>
        <w:left w:val="none" w:sz="0" w:space="0" w:color="auto"/>
        <w:bottom w:val="none" w:sz="0" w:space="0" w:color="auto"/>
        <w:right w:val="none" w:sz="0" w:space="0" w:color="auto"/>
      </w:divBdr>
    </w:div>
    <w:div w:id="414715029">
      <w:bodyDiv w:val="1"/>
      <w:marLeft w:val="0"/>
      <w:marRight w:val="0"/>
      <w:marTop w:val="0"/>
      <w:marBottom w:val="0"/>
      <w:divBdr>
        <w:top w:val="none" w:sz="0" w:space="0" w:color="auto"/>
        <w:left w:val="none" w:sz="0" w:space="0" w:color="auto"/>
        <w:bottom w:val="none" w:sz="0" w:space="0" w:color="auto"/>
        <w:right w:val="none" w:sz="0" w:space="0" w:color="auto"/>
      </w:divBdr>
    </w:div>
    <w:div w:id="600068362">
      <w:bodyDiv w:val="1"/>
      <w:marLeft w:val="0"/>
      <w:marRight w:val="0"/>
      <w:marTop w:val="0"/>
      <w:marBottom w:val="0"/>
      <w:divBdr>
        <w:top w:val="none" w:sz="0" w:space="0" w:color="auto"/>
        <w:left w:val="none" w:sz="0" w:space="0" w:color="auto"/>
        <w:bottom w:val="none" w:sz="0" w:space="0" w:color="auto"/>
        <w:right w:val="none" w:sz="0" w:space="0" w:color="auto"/>
      </w:divBdr>
    </w:div>
    <w:div w:id="1132478808">
      <w:bodyDiv w:val="1"/>
      <w:marLeft w:val="0"/>
      <w:marRight w:val="0"/>
      <w:marTop w:val="0"/>
      <w:marBottom w:val="0"/>
      <w:divBdr>
        <w:top w:val="none" w:sz="0" w:space="0" w:color="auto"/>
        <w:left w:val="none" w:sz="0" w:space="0" w:color="auto"/>
        <w:bottom w:val="none" w:sz="0" w:space="0" w:color="auto"/>
        <w:right w:val="none" w:sz="0" w:space="0" w:color="auto"/>
      </w:divBdr>
    </w:div>
    <w:div w:id="1348604460">
      <w:bodyDiv w:val="1"/>
      <w:marLeft w:val="0"/>
      <w:marRight w:val="0"/>
      <w:marTop w:val="0"/>
      <w:marBottom w:val="0"/>
      <w:divBdr>
        <w:top w:val="none" w:sz="0" w:space="0" w:color="auto"/>
        <w:left w:val="none" w:sz="0" w:space="0" w:color="auto"/>
        <w:bottom w:val="none" w:sz="0" w:space="0" w:color="auto"/>
        <w:right w:val="none" w:sz="0" w:space="0" w:color="auto"/>
      </w:divBdr>
    </w:div>
    <w:div w:id="1675643458">
      <w:bodyDiv w:val="1"/>
      <w:marLeft w:val="0"/>
      <w:marRight w:val="0"/>
      <w:marTop w:val="0"/>
      <w:marBottom w:val="0"/>
      <w:divBdr>
        <w:top w:val="none" w:sz="0" w:space="0" w:color="auto"/>
        <w:left w:val="none" w:sz="0" w:space="0" w:color="auto"/>
        <w:bottom w:val="none" w:sz="0" w:space="0" w:color="auto"/>
        <w:right w:val="none" w:sz="0" w:space="0" w:color="auto"/>
      </w:divBdr>
    </w:div>
    <w:div w:id="1873304110">
      <w:bodyDiv w:val="1"/>
      <w:marLeft w:val="0"/>
      <w:marRight w:val="0"/>
      <w:marTop w:val="0"/>
      <w:marBottom w:val="0"/>
      <w:divBdr>
        <w:top w:val="none" w:sz="0" w:space="0" w:color="auto"/>
        <w:left w:val="none" w:sz="0" w:space="0" w:color="auto"/>
        <w:bottom w:val="none" w:sz="0" w:space="0" w:color="auto"/>
        <w:right w:val="none" w:sz="0" w:space="0" w:color="auto"/>
      </w:divBdr>
    </w:div>
    <w:div w:id="205881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477</Words>
  <Characters>2627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poutcheik laios</dc:creator>
  <cp:keywords/>
  <dc:description/>
  <cp:lastModifiedBy>poutcheik laios</cp:lastModifiedBy>
  <cp:revision>1</cp:revision>
  <dcterms:created xsi:type="dcterms:W3CDTF">2024-02-08T13:35:00Z</dcterms:created>
  <dcterms:modified xsi:type="dcterms:W3CDTF">2024-02-08T14:37:00Z</dcterms:modified>
</cp:coreProperties>
</file>