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FEC" w:rsidRDefault="00DC3FEC" w:rsidP="00DC3FEC">
      <w:pPr>
        <w:pStyle w:val="Title"/>
        <w:jc w:val="center"/>
      </w:pPr>
      <w:r>
        <w:t>Cloning Ubuntu inside</w:t>
      </w:r>
      <w:r w:rsidR="00964F33">
        <w:t xml:space="preserve"> VMware</w:t>
      </w:r>
      <w:r>
        <w:t xml:space="preserve"> ESXi</w:t>
      </w:r>
    </w:p>
    <w:p w:rsidR="00964F33" w:rsidRDefault="00964F33" w:rsidP="00964F33">
      <w:pPr>
        <w:pStyle w:val="Heading1"/>
      </w:pPr>
      <w:r>
        <w:t>Step1</w:t>
      </w:r>
    </w:p>
    <w:p w:rsidR="00964F33" w:rsidRPr="00964F33" w:rsidRDefault="00964F33" w:rsidP="00964F33">
      <w:r>
        <w:t>After logging into VMware ESXi click on the storage icon</w:t>
      </w:r>
      <w:r w:rsidR="0002625E">
        <w:t>, then</w:t>
      </w:r>
      <w:r>
        <w:t xml:space="preserve">  </w:t>
      </w:r>
      <w:r w:rsidR="0002625E">
        <w:t>c</w:t>
      </w:r>
      <w:r>
        <w:t xml:space="preserve">lick on the </w:t>
      </w:r>
      <w:r w:rsidR="0002625E">
        <w:t xml:space="preserve">Datastore Browser. </w:t>
      </w:r>
    </w:p>
    <w:p w:rsidR="00964F33" w:rsidRPr="00964F33" w:rsidRDefault="002904B1" w:rsidP="00964F33">
      <w:r>
        <w:rPr>
          <w:noProof/>
        </w:rPr>
        <w:drawing>
          <wp:inline distT="0" distB="0" distL="0" distR="0">
            <wp:extent cx="3048000" cy="1584447"/>
            <wp:effectExtent l="0" t="0" r="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Browse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9241" cy="1595489"/>
                    </a:xfrm>
                    <a:prstGeom prst="rect">
                      <a:avLst/>
                    </a:prstGeom>
                  </pic:spPr>
                </pic:pic>
              </a:graphicData>
            </a:graphic>
          </wp:inline>
        </w:drawing>
      </w:r>
      <w:bookmarkStart w:id="0" w:name="_GoBack"/>
      <w:bookmarkEnd w:id="0"/>
    </w:p>
    <w:p w:rsidR="00DC3FEC" w:rsidRDefault="00AA4E0C" w:rsidP="00DC3FEC">
      <w:r>
        <w:rPr>
          <w:noProof/>
        </w:rPr>
        <w:drawing>
          <wp:anchor distT="0" distB="0" distL="114300" distR="114300" simplePos="0" relativeHeight="251658240" behindDoc="1" locked="0" layoutInCell="1" allowOverlap="1" wp14:anchorId="56D221EF">
            <wp:simplePos x="0" y="0"/>
            <wp:positionH relativeFrom="margin">
              <wp:align>left</wp:align>
            </wp:positionH>
            <wp:positionV relativeFrom="paragraph">
              <wp:posOffset>6774</wp:posOffset>
            </wp:positionV>
            <wp:extent cx="2199600" cy="1461600"/>
            <wp:effectExtent l="0" t="0" r="0" b="5715"/>
            <wp:wrapTight wrapText="right">
              <wp:wrapPolygon edited="0">
                <wp:start x="0" y="0"/>
                <wp:lineTo x="0" y="21403"/>
                <wp:lineTo x="21332" y="21403"/>
                <wp:lineTo x="213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9600" cy="1461600"/>
                    </a:xfrm>
                    <a:prstGeom prst="rect">
                      <a:avLst/>
                    </a:prstGeom>
                  </pic:spPr>
                </pic:pic>
              </a:graphicData>
            </a:graphic>
            <wp14:sizeRelH relativeFrom="margin">
              <wp14:pctWidth>0</wp14:pctWidth>
            </wp14:sizeRelH>
            <wp14:sizeRelV relativeFrom="margin">
              <wp14:pctHeight>0</wp14:pctHeight>
            </wp14:sizeRelV>
          </wp:anchor>
        </w:drawing>
      </w:r>
    </w:p>
    <w:p w:rsidR="0002625E" w:rsidRDefault="004039F2" w:rsidP="00DC3FEC">
      <w:r>
        <w:t>When it opens up create a new directory where you want to store the cloned VM.</w:t>
      </w:r>
    </w:p>
    <w:p w:rsidR="002F7451" w:rsidRDefault="002F7451" w:rsidP="00DC3FEC"/>
    <w:p w:rsidR="00C90476" w:rsidRDefault="00C90476" w:rsidP="00DC3FEC"/>
    <w:p w:rsidR="00AA4E0C" w:rsidRDefault="00AA4E0C" w:rsidP="00DC3FEC"/>
    <w:p w:rsidR="004039F2" w:rsidRDefault="004039F2" w:rsidP="004039F2">
      <w:pPr>
        <w:pStyle w:val="Heading1"/>
      </w:pPr>
      <w:r>
        <w:t>Step 2</w:t>
      </w:r>
    </w:p>
    <w:p w:rsidR="00F811A9" w:rsidRDefault="001F03B5" w:rsidP="00DC3FEC">
      <w:pPr>
        <w:rPr>
          <w:noProof/>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423</wp:posOffset>
            </wp:positionV>
            <wp:extent cx="2595600" cy="1717200"/>
            <wp:effectExtent l="0" t="0" r="0" b="0"/>
            <wp:wrapTight wrapText="right">
              <wp:wrapPolygon edited="0">
                <wp:start x="0" y="0"/>
                <wp:lineTo x="0" y="21328"/>
                <wp:lineTo x="21404" y="21328"/>
                <wp:lineTo x="21404"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pyFi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5600" cy="1717200"/>
                    </a:xfrm>
                    <a:prstGeom prst="rect">
                      <a:avLst/>
                    </a:prstGeom>
                  </pic:spPr>
                </pic:pic>
              </a:graphicData>
            </a:graphic>
            <wp14:sizeRelH relativeFrom="page">
              <wp14:pctWidth>0</wp14:pctWidth>
            </wp14:sizeRelH>
            <wp14:sizeRelV relativeFrom="page">
              <wp14:pctHeight>0</wp14:pctHeight>
            </wp14:sizeRelV>
          </wp:anchor>
        </w:drawing>
      </w:r>
      <w:r w:rsidR="004039F2">
        <w:rPr>
          <w:noProof/>
        </w:rPr>
        <w:t xml:space="preserve">After creating the new directory click on the VM which you want to clone. </w:t>
      </w:r>
      <w:r w:rsidR="00BB0CA0">
        <w:rPr>
          <w:noProof/>
        </w:rPr>
        <w:t>Right click on the VMX and VMDK files</w:t>
      </w:r>
      <w:r w:rsidR="00D62369">
        <w:rPr>
          <w:noProof/>
        </w:rPr>
        <w:t>, copy both of these files</w:t>
      </w:r>
      <w:r w:rsidR="00AA4E0C">
        <w:rPr>
          <w:noProof/>
        </w:rPr>
        <w:t xml:space="preserve"> individually</w:t>
      </w:r>
      <w:r w:rsidR="00BB0CA0">
        <w:rPr>
          <w:noProof/>
        </w:rPr>
        <w:t xml:space="preserve">. </w:t>
      </w:r>
      <w:r w:rsidR="00BB0CA0" w:rsidRPr="00BB0CA0">
        <w:rPr>
          <w:noProof/>
          <w:color w:val="FF0000"/>
        </w:rPr>
        <w:t>Note</w:t>
      </w:r>
      <w:r w:rsidR="00BB0CA0">
        <w:rPr>
          <w:noProof/>
          <w:color w:val="FF0000"/>
        </w:rPr>
        <w:t xml:space="preserve"> :</w:t>
      </w:r>
      <w:r w:rsidR="00BB0CA0">
        <w:rPr>
          <w:noProof/>
        </w:rPr>
        <w:t xml:space="preserve"> the last snapshot vmdk </w:t>
      </w:r>
      <w:r w:rsidR="00AA4E0C">
        <w:rPr>
          <w:noProof/>
        </w:rPr>
        <w:t>has to be also copied . This will take you back out to the first part but just click back into the list of directories.</w:t>
      </w:r>
    </w:p>
    <w:p w:rsidR="00AA4E0C" w:rsidRDefault="00AA4E0C" w:rsidP="00DC3FEC">
      <w:pPr>
        <w:rPr>
          <w:noProof/>
        </w:rPr>
      </w:pPr>
    </w:p>
    <w:p w:rsidR="00AA4E0C" w:rsidRDefault="00AA4E0C" w:rsidP="00DC3FEC">
      <w:pPr>
        <w:rPr>
          <w:noProof/>
        </w:rPr>
      </w:pPr>
    </w:p>
    <w:p w:rsidR="00AA4E0C" w:rsidRDefault="00AA4E0C" w:rsidP="00DC3FEC">
      <w:pPr>
        <w:rPr>
          <w:noProof/>
        </w:rPr>
      </w:pPr>
      <w:r>
        <w:rPr>
          <w:noProof/>
        </w:rPr>
        <w:drawing>
          <wp:anchor distT="0" distB="0" distL="114300" distR="114300" simplePos="0" relativeHeight="251660288" behindDoc="1" locked="0" layoutInCell="1" allowOverlap="1">
            <wp:simplePos x="0" y="0"/>
            <wp:positionH relativeFrom="column">
              <wp:posOffset>24976</wp:posOffset>
            </wp:positionH>
            <wp:positionV relativeFrom="paragraph">
              <wp:posOffset>4868</wp:posOffset>
            </wp:positionV>
            <wp:extent cx="2226310" cy="1397933"/>
            <wp:effectExtent l="0" t="0" r="2540" b="0"/>
            <wp:wrapTight wrapText="bothSides">
              <wp:wrapPolygon edited="0">
                <wp:start x="0" y="0"/>
                <wp:lineTo x="0" y="21198"/>
                <wp:lineTo x="21440" y="21198"/>
                <wp:lineTo x="21440" y="0"/>
                <wp:lineTo x="0" y="0"/>
              </wp:wrapPolygon>
            </wp:wrapTight>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Fi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6310" cy="1397933"/>
                    </a:xfrm>
                    <a:prstGeom prst="rect">
                      <a:avLst/>
                    </a:prstGeom>
                  </pic:spPr>
                </pic:pic>
              </a:graphicData>
            </a:graphic>
            <wp14:sizeRelH relativeFrom="page">
              <wp14:pctWidth>0</wp14:pctWidth>
            </wp14:sizeRelH>
            <wp14:sizeRelV relativeFrom="page">
              <wp14:pctHeight>0</wp14:pctHeight>
            </wp14:sizeRelV>
          </wp:anchor>
        </w:drawing>
      </w:r>
    </w:p>
    <w:p w:rsidR="00AA4E0C" w:rsidRPr="00BB0CA0" w:rsidRDefault="00AA4E0C" w:rsidP="00DC3FEC"/>
    <w:p w:rsidR="00964F33" w:rsidRDefault="00AA4E0C" w:rsidP="00DC3FEC">
      <w:r>
        <w:t>Click on the file where you want to paste the copied file. Here you have to click the copy button for it to work. Each file is copied individually and this part takes a few minutes.</w:t>
      </w:r>
    </w:p>
    <w:p w:rsidR="00AA4E0C" w:rsidRDefault="00AA4E0C" w:rsidP="00DC3FEC"/>
    <w:p w:rsidR="00AA4E0C" w:rsidRDefault="00AA4E0C" w:rsidP="00AA4E0C">
      <w:pPr>
        <w:pStyle w:val="Heading1"/>
      </w:pPr>
      <w:r>
        <w:lastRenderedPageBreak/>
        <w:t>Step 3</w:t>
      </w:r>
    </w:p>
    <w:p w:rsidR="00AA4E0C" w:rsidRPr="00AA4E0C" w:rsidRDefault="00AA4E0C" w:rsidP="00AA4E0C">
      <w:r>
        <w:rPr>
          <w:noProof/>
        </w:rPr>
        <w:drawing>
          <wp:anchor distT="0" distB="0" distL="114300" distR="114300" simplePos="0" relativeHeight="251661312" behindDoc="1" locked="0" layoutInCell="1" allowOverlap="1">
            <wp:simplePos x="0" y="0"/>
            <wp:positionH relativeFrom="column">
              <wp:posOffset>0</wp:posOffset>
            </wp:positionH>
            <wp:positionV relativeFrom="paragraph">
              <wp:posOffset>2963</wp:posOffset>
            </wp:positionV>
            <wp:extent cx="2700000" cy="1306800"/>
            <wp:effectExtent l="0" t="0" r="5715" b="8255"/>
            <wp:wrapTight wrapText="right">
              <wp:wrapPolygon edited="0">
                <wp:start x="0" y="0"/>
                <wp:lineTo x="0" y="21421"/>
                <wp:lineTo x="21493" y="21421"/>
                <wp:lineTo x="21493"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V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0000" cy="1306800"/>
                    </a:xfrm>
                    <a:prstGeom prst="rect">
                      <a:avLst/>
                    </a:prstGeom>
                  </pic:spPr>
                </pic:pic>
              </a:graphicData>
            </a:graphic>
            <wp14:sizeRelH relativeFrom="margin">
              <wp14:pctWidth>0</wp14:pctWidth>
            </wp14:sizeRelH>
            <wp14:sizeRelV relativeFrom="margin">
              <wp14:pctHeight>0</wp14:pctHeight>
            </wp14:sizeRelV>
          </wp:anchor>
        </w:drawing>
      </w:r>
      <w:r w:rsidR="00D411AB">
        <w:t>The new VM must be registered. Right click on the VMX file which has been just copied and Register VM.</w:t>
      </w:r>
    </w:p>
    <w:p w:rsidR="00AA4E0C" w:rsidRDefault="00AA4E0C" w:rsidP="00DC3FEC"/>
    <w:p w:rsidR="00AA4E0C" w:rsidRDefault="00AA4E0C" w:rsidP="00DC3FEC"/>
    <w:p w:rsidR="00D411AB" w:rsidRDefault="00D411AB" w:rsidP="00DC3FEC"/>
    <w:p w:rsidR="00D411AB" w:rsidRDefault="00D411AB" w:rsidP="00D411AB">
      <w:pPr>
        <w:pStyle w:val="Heading1"/>
      </w:pPr>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321310</wp:posOffset>
            </wp:positionV>
            <wp:extent cx="3488055" cy="461645"/>
            <wp:effectExtent l="0" t="0" r="0" b="0"/>
            <wp:wrapTight wrapText="right">
              <wp:wrapPolygon edited="0">
                <wp:start x="0" y="0"/>
                <wp:lineTo x="0" y="20501"/>
                <wp:lineTo x="21470" y="20501"/>
                <wp:lineTo x="2147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meName.PNG"/>
                    <pic:cNvPicPr/>
                  </pic:nvPicPr>
                  <pic:blipFill>
                    <a:blip r:embed="rId11">
                      <a:extLst>
                        <a:ext uri="{28A0092B-C50C-407E-A947-70E740481C1C}">
                          <a14:useLocalDpi xmlns:a14="http://schemas.microsoft.com/office/drawing/2010/main" val="0"/>
                        </a:ext>
                      </a:extLst>
                    </a:blip>
                    <a:stretch>
                      <a:fillRect/>
                    </a:stretch>
                  </pic:blipFill>
                  <pic:spPr>
                    <a:xfrm>
                      <a:off x="0" y="0"/>
                      <a:ext cx="3488055" cy="461645"/>
                    </a:xfrm>
                    <a:prstGeom prst="rect">
                      <a:avLst/>
                    </a:prstGeom>
                  </pic:spPr>
                </pic:pic>
              </a:graphicData>
            </a:graphic>
            <wp14:sizeRelH relativeFrom="margin">
              <wp14:pctWidth>0</wp14:pctWidth>
            </wp14:sizeRelH>
            <wp14:sizeRelV relativeFrom="margin">
              <wp14:pctHeight>0</wp14:pctHeight>
            </wp14:sizeRelV>
          </wp:anchor>
        </w:drawing>
      </w:r>
      <w:r>
        <w:t>Step 4</w:t>
      </w:r>
    </w:p>
    <w:p w:rsidR="00D411AB" w:rsidRDefault="00D411AB" w:rsidP="00D411AB">
      <w:r>
        <w:t>This will leave two copies of the VM in the dashboard .</w:t>
      </w:r>
    </w:p>
    <w:p w:rsidR="00D411AB" w:rsidRPr="00D411AB" w:rsidRDefault="00D411AB" w:rsidP="00D411AB">
      <w:r>
        <w:rPr>
          <w:noProof/>
        </w:rPr>
        <w:drawing>
          <wp:anchor distT="0" distB="0" distL="114300" distR="114300" simplePos="0" relativeHeight="251663360" behindDoc="1" locked="0" layoutInCell="1" allowOverlap="1" wp14:anchorId="0428DF69">
            <wp:simplePos x="0" y="0"/>
            <wp:positionH relativeFrom="margin">
              <wp:posOffset>127000</wp:posOffset>
            </wp:positionH>
            <wp:positionV relativeFrom="paragraph">
              <wp:posOffset>32385</wp:posOffset>
            </wp:positionV>
            <wp:extent cx="3284855" cy="2218055"/>
            <wp:effectExtent l="0" t="0" r="0" b="0"/>
            <wp:wrapTight wrapText="right">
              <wp:wrapPolygon edited="0">
                <wp:start x="0" y="0"/>
                <wp:lineTo x="0" y="21334"/>
                <wp:lineTo x="21420" y="21334"/>
                <wp:lineTo x="21420" y="0"/>
                <wp:lineTo x="0" y="0"/>
              </wp:wrapPolygon>
            </wp:wrapTight>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name.png"/>
                    <pic:cNvPicPr/>
                  </pic:nvPicPr>
                  <pic:blipFill>
                    <a:blip r:embed="rId12">
                      <a:extLst>
                        <a:ext uri="{28A0092B-C50C-407E-A947-70E740481C1C}">
                          <a14:useLocalDpi xmlns:a14="http://schemas.microsoft.com/office/drawing/2010/main" val="0"/>
                        </a:ext>
                      </a:extLst>
                    </a:blip>
                    <a:stretch>
                      <a:fillRect/>
                    </a:stretch>
                  </pic:blipFill>
                  <pic:spPr>
                    <a:xfrm>
                      <a:off x="0" y="0"/>
                      <a:ext cx="3284855" cy="2218055"/>
                    </a:xfrm>
                    <a:prstGeom prst="rect">
                      <a:avLst/>
                    </a:prstGeom>
                  </pic:spPr>
                </pic:pic>
              </a:graphicData>
            </a:graphic>
            <wp14:sizeRelH relativeFrom="margin">
              <wp14:pctWidth>0</wp14:pctWidth>
            </wp14:sizeRelH>
            <wp14:sizeRelV relativeFrom="margin">
              <wp14:pctHeight>0</wp14:pctHeight>
            </wp14:sizeRelV>
          </wp:anchor>
        </w:drawing>
      </w:r>
    </w:p>
    <w:p w:rsidR="00AA4E0C" w:rsidRDefault="00D411AB" w:rsidP="00DC3FEC">
      <w:r>
        <w:t>Here the cloned VM must be renamed. For the storage to be visible to Ubuntu.</w:t>
      </w:r>
    </w:p>
    <w:p w:rsidR="00AA4E0C" w:rsidRDefault="00AA4E0C" w:rsidP="00DC3FEC"/>
    <w:p w:rsidR="00D411AB" w:rsidRDefault="00D411AB" w:rsidP="00DC3FEC"/>
    <w:p w:rsidR="00D411AB" w:rsidRDefault="00D411AB" w:rsidP="00DC3FEC"/>
    <w:p w:rsidR="00D411AB" w:rsidRDefault="00D411AB" w:rsidP="00DC3FEC"/>
    <w:p w:rsidR="00D411AB" w:rsidRDefault="00D411AB" w:rsidP="00DC3FEC"/>
    <w:p w:rsidR="00D411AB" w:rsidRDefault="00D411AB" w:rsidP="00DC3FEC"/>
    <w:p w:rsidR="00D411AB" w:rsidRDefault="00D411AB" w:rsidP="00D411AB">
      <w:pPr>
        <w:pStyle w:val="Heading1"/>
      </w:pPr>
      <w:r>
        <w:t>Step 5</w:t>
      </w:r>
    </w:p>
    <w:p w:rsidR="00D357D3" w:rsidRDefault="00D411AB" w:rsidP="00D411AB">
      <w:r>
        <w:rPr>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-2752</wp:posOffset>
            </wp:positionV>
            <wp:extent cx="2462400" cy="1130400"/>
            <wp:effectExtent l="0" t="0" r="0" b="0"/>
            <wp:wrapTight wrapText="right">
              <wp:wrapPolygon edited="0">
                <wp:start x="0" y="0"/>
                <wp:lineTo x="0" y="21115"/>
                <wp:lineTo x="21394" y="21115"/>
                <wp:lineTo x="21394"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pi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62400" cy="1130400"/>
                    </a:xfrm>
                    <a:prstGeom prst="rect">
                      <a:avLst/>
                    </a:prstGeom>
                  </pic:spPr>
                </pic:pic>
              </a:graphicData>
            </a:graphic>
            <wp14:sizeRelH relativeFrom="margin">
              <wp14:pctWidth>0</wp14:pctWidth>
            </wp14:sizeRelH>
            <wp14:sizeRelV relativeFrom="margin">
              <wp14:pctHeight>0</wp14:pctHeight>
            </wp14:sizeRelV>
          </wp:anchor>
        </w:drawing>
      </w:r>
      <w:r>
        <w:t>When powering on the cloned machine for the first time a dialog box pops up.</w:t>
      </w:r>
      <w:r w:rsidR="00D357D3">
        <w:t xml:space="preserve"> Click, I copied it, and Answer</w:t>
      </w:r>
    </w:p>
    <w:p w:rsidR="00D357D3" w:rsidRDefault="00D357D3" w:rsidP="00D411AB"/>
    <w:p w:rsidR="00D357D3" w:rsidRDefault="00D357D3" w:rsidP="00D411AB"/>
    <w:p w:rsidR="00D357D3" w:rsidRDefault="00D357D3" w:rsidP="00D411AB"/>
    <w:p w:rsidR="00D357D3" w:rsidRPr="00D411AB" w:rsidRDefault="00D357D3" w:rsidP="00D411AB">
      <w:r>
        <w:t>Now your cloned machine is ready to go.</w:t>
      </w:r>
    </w:p>
    <w:p w:rsidR="00D411AB" w:rsidRDefault="00D411AB" w:rsidP="00DC3FEC"/>
    <w:p w:rsidR="00D411AB" w:rsidRPr="00DC3FEC" w:rsidRDefault="00D411AB" w:rsidP="00DC3FEC"/>
    <w:sectPr w:rsidR="00D411AB" w:rsidRPr="00DC3FE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B10" w:rsidRDefault="00656B10" w:rsidP="005F1E20">
      <w:pPr>
        <w:spacing w:after="0" w:line="240" w:lineRule="auto"/>
      </w:pPr>
      <w:r>
        <w:separator/>
      </w:r>
    </w:p>
  </w:endnote>
  <w:endnote w:type="continuationSeparator" w:id="0">
    <w:p w:rsidR="00656B10" w:rsidRDefault="00656B10" w:rsidP="005F1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B10" w:rsidRDefault="00656B10" w:rsidP="005F1E20">
      <w:pPr>
        <w:spacing w:after="0" w:line="240" w:lineRule="auto"/>
      </w:pPr>
      <w:r>
        <w:separator/>
      </w:r>
    </w:p>
  </w:footnote>
  <w:footnote w:type="continuationSeparator" w:id="0">
    <w:p w:rsidR="00656B10" w:rsidRDefault="00656B10" w:rsidP="005F1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E20" w:rsidRDefault="005F1E20">
    <w:pPr>
      <w:pStyle w:val="Header"/>
    </w:pPr>
    <w:r>
      <w:t>Author@ Mary Walsh McGinty</w:t>
    </w:r>
    <w:r>
      <w:ptab w:relativeTo="margin" w:alignment="center" w:leader="none"/>
    </w:r>
    <w:r>
      <w:ptab w:relativeTo="margin" w:alignment="right" w:leader="none"/>
    </w:r>
    <w:r>
      <w:t>Monday 25 March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EC"/>
    <w:rsid w:val="0002625E"/>
    <w:rsid w:val="001F03B5"/>
    <w:rsid w:val="002904B1"/>
    <w:rsid w:val="002F7451"/>
    <w:rsid w:val="004039F2"/>
    <w:rsid w:val="004F3454"/>
    <w:rsid w:val="005F1E20"/>
    <w:rsid w:val="00656B10"/>
    <w:rsid w:val="00964F33"/>
    <w:rsid w:val="00AA4E0C"/>
    <w:rsid w:val="00BB0CA0"/>
    <w:rsid w:val="00C90476"/>
    <w:rsid w:val="00D357D3"/>
    <w:rsid w:val="00D411AB"/>
    <w:rsid w:val="00D62369"/>
    <w:rsid w:val="00DC3FEC"/>
    <w:rsid w:val="00F811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BDA68"/>
  <w15:chartTrackingRefBased/>
  <w15:docId w15:val="{9C8D3155-F409-46F6-88A4-D2384D4F3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3F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FE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F34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454"/>
    <w:rPr>
      <w:rFonts w:ascii="Segoe UI" w:hAnsi="Segoe UI" w:cs="Segoe UI"/>
      <w:sz w:val="18"/>
      <w:szCs w:val="18"/>
    </w:rPr>
  </w:style>
  <w:style w:type="character" w:customStyle="1" w:styleId="Heading1Char">
    <w:name w:val="Heading 1 Char"/>
    <w:basedOn w:val="DefaultParagraphFont"/>
    <w:link w:val="Heading1"/>
    <w:uiPriority w:val="9"/>
    <w:rsid w:val="00964F3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F1E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E20"/>
  </w:style>
  <w:style w:type="paragraph" w:styleId="Footer">
    <w:name w:val="footer"/>
    <w:basedOn w:val="Normal"/>
    <w:link w:val="FooterChar"/>
    <w:uiPriority w:val="99"/>
    <w:unhideWhenUsed/>
    <w:rsid w:val="005F1E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 McGinty</dc:creator>
  <cp:keywords/>
  <dc:description/>
  <cp:lastModifiedBy>Mary W McGinty</cp:lastModifiedBy>
  <cp:revision>8</cp:revision>
  <dcterms:created xsi:type="dcterms:W3CDTF">2019-03-25T11:56:00Z</dcterms:created>
  <dcterms:modified xsi:type="dcterms:W3CDTF">2019-03-25T14:05:00Z</dcterms:modified>
</cp:coreProperties>
</file>