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8.png" ContentType="image/png"/>
  <Override PartName="/word/media/image19.png" ContentType="image/png"/>
  <Override PartName="/word/media/image17.png" ContentType="image/png"/>
  <Override PartName="/word/media/image20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</w:rPr>
        <w:t>Video Script: Section 5 Video 4 – Customizing the color palette for continuous data</w:t>
      </w:r>
    </w:p>
    <w:p>
      <w:pPr>
        <w:pStyle w:val="style29"/>
      </w:pPr>
      <w:r>
        <w:rPr/>
      </w:r>
    </w:p>
    <w:p>
      <w:pPr>
        <w:pStyle w:val="style29"/>
      </w:pPr>
      <w:r>
        <w:rPr/>
      </w:r>
    </w:p>
    <w:tbl>
      <w:tblPr>
        <w:jc w:val="left"/>
        <w:tblInd w:type="dxa" w:w="-1170"/>
        <w:tblBorders/>
      </w:tblPr>
      <w:tblGrid>
        <w:gridCol w:w="529"/>
        <w:gridCol w:w="2631"/>
        <w:gridCol w:w="4102"/>
        <w:gridCol w:w="3405"/>
      </w:tblGrid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No.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Description</w:t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Action on screen</w:t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Narration</w:t>
            </w:r>
          </w:p>
        </w:tc>
      </w:tr>
      <w:tr>
        <w:trPr>
          <w:trHeight w:hRule="atLeast" w:val="2723"/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hd w:fill="C0C0C0" w:val="clear"/>
              </w:rPr>
              <w:t>Introduction</w:t>
            </w:r>
          </w:p>
          <w:p>
            <w:pPr>
              <w:pStyle w:val="style0"/>
            </w:pPr>
            <w:r>
              <w:rPr>
                <w:shd w:fill="C0C0C0" w:val="clear"/>
              </w:rPr>
              <w:t>(Outcome and why it is desirable)</w:t>
            </w:r>
          </w:p>
          <w:p>
            <w:pPr>
              <w:pStyle w:val="style0"/>
            </w:pPr>
            <w:r>
              <w:rPr/>
              <w:t>This should give the viewer an idea of the outcome of the task at the beginning of the videos and set the stage and expectations of the viewer.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Refer to PPT</w:t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In this video, we’ll see how to customize the colour palette for continuous data.</w:t>
            </w:r>
          </w:p>
        </w:tc>
      </w:tr>
      <w:tr>
        <w:trPr>
          <w:trHeight w:hRule="atLeast" w:val="1698"/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hd w:fill="C0C0C0" w:val="clear"/>
              </w:rPr>
              <w:t>Context(Problem/Solution)</w:t>
            </w:r>
          </w:p>
          <w:p>
            <w:pPr>
              <w:pStyle w:val="style0"/>
            </w:pPr>
            <w:r>
              <w:rPr/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fill="FFFF00" w:val="clear"/>
              </w:rPr>
              <w:t>Metadata template</w:t>
            </w:r>
            <w:r>
              <w:rPr/>
              <w:t xml:space="preserve"> can be used here.</w:t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By default, ggplot2 uses a gradient from black to blue for colouring continuous variables. You might want to use a different gradient or even more than two colours,  to visualize different value bands, for example.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hd w:fill="C0C0C0" w:val="clear"/>
              </w:rPr>
              <w:t>Guidance (How to do it and how it works)</w:t>
            </w:r>
            <w:r>
              <w:rPr/>
              <w:t xml:space="preserve">: </w:t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Switch to activity_05_04.R in RStudio</w:t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Open activity_05_04.R and run the first example.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Highlight and run:</w:t>
            </w:r>
          </w:p>
          <w:p>
            <w:pPr>
              <w:pStyle w:val="style0"/>
            </w:pPr>
            <w:r>
              <w:rPr/>
              <w:t># default</w:t>
            </w:r>
          </w:p>
          <w:p>
            <w:pPr>
              <w:pStyle w:val="style0"/>
            </w:pPr>
            <w:r>
              <w:rPr/>
              <w:t>p &lt;- ggplot(diamonds)+geom_point(aes(x=carat,y=depth,colour=price))+scale_x_log10()</w:t>
            </w:r>
          </w:p>
          <w:p>
            <w:pPr>
              <w:pStyle w:val="style0"/>
            </w:pPr>
            <w:r>
              <w:rPr/>
              <w:t>p + ggtitle("Default palette")</w:t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We’re plotting the diamonds dataset, with carat vs depth (on a log scale). The colour is a function of the price.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5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bookmarkStart w:id="0" w:name="__DdeLink__183_1900650692"/>
            <w:bookmarkEnd w:id="0"/>
            <w:r>
              <w:rPr/>
              <w:drawing>
                <wp:inline distB="0" distL="0" distR="0" distT="0">
                  <wp:extent cx="2468245" cy="197802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978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Instead of the usual black to blue gradient, we might want to use, for example, yellow to red. To change the gradient, use scale_colour_gradient()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6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Highlight low='yellow', high='red'</w:t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The parameters </w:t>
            </w:r>
            <w:r>
              <w:rPr>
                <w:i/>
                <w:iCs/>
              </w:rPr>
              <w:t>low</w:t>
            </w:r>
            <w:r>
              <w:rPr/>
              <w:t xml:space="preserve"> and </w:t>
            </w:r>
            <w:r>
              <w:rPr>
                <w:i/>
                <w:iCs/>
              </w:rPr>
              <w:t>high</w:t>
            </w:r>
            <w:r>
              <w:rPr/>
              <w:t xml:space="preserve"> control which colours you want to use.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7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Highlight limits=c(5000,10000)</w:t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You can also use the parameter ‘limit’ to focus on a specific band of value in your data.</w:t>
            </w:r>
          </w:p>
          <w:p>
            <w:pPr>
              <w:pStyle w:val="style0"/>
            </w:pPr>
            <w:r>
              <w:rPr/>
              <w:t>For example here, we decide to only look at prices between 5000$ and 10'000$.  We can do that without having to subset and modifying the original data.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8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Highlight and run:</w:t>
            </w:r>
          </w:p>
          <w:p>
            <w:pPr>
              <w:pStyle w:val="style0"/>
            </w:pPr>
            <w:r>
              <w:rPr/>
              <w:t xml:space="preserve">p + scale_color_gradient(limits = c(5000,10000), low = 'yellow', high = 'red') + </w:t>
            </w:r>
          </w:p>
          <w:p>
            <w:pPr>
              <w:pStyle w:val="style0"/>
            </w:pPr>
            <w:r>
              <w:rPr/>
              <w:t xml:space="preserve">  </w:t>
            </w:r>
            <w:bookmarkStart w:id="1" w:name="_GoBack"/>
            <w:bookmarkEnd w:id="1"/>
            <w:r>
              <w:rPr/>
              <w:t>ggtitle("Gradient with custom gradient")</w:t>
            </w:r>
          </w:p>
          <w:p>
            <w:pPr>
              <w:pStyle w:val="style0"/>
            </w:pPr>
            <w:r>
              <w:rPr/>
              <w:drawing>
                <wp:inline distB="0" distL="0" distR="0" distT="0">
                  <wp:extent cx="2468245" cy="197802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978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The gradient now goes from yellow to red and for prices from 5000 to 10'000, as we wanted.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9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Highlight and run:</w:t>
            </w:r>
          </w:p>
          <w:p>
            <w:pPr>
              <w:pStyle w:val="style0"/>
            </w:pPr>
            <w:r>
              <w:rPr/>
              <w:t xml:space="preserve">p + scale_colour_gradient(limits=c(5000,10000), low='yellow', high='red', na.value=NA) + </w:t>
            </w:r>
          </w:p>
          <w:p>
            <w:pPr>
              <w:pStyle w:val="style0"/>
            </w:pPr>
            <w:r>
              <w:rPr/>
              <w:t xml:space="preserve">  </w:t>
            </w:r>
            <w:r>
              <w:rPr/>
              <w:t>ggtitle("Gradient with custom gradient\nwithout unneccessary datapoints")</w:t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Datapoints not in this range are shown in gray.</w:t>
            </w:r>
          </w:p>
          <w:p>
            <w:pPr>
              <w:pStyle w:val="style0"/>
            </w:pPr>
            <w:r>
              <w:rPr/>
              <w:t>Use the parameter na.value to change their colour to another, or set it to NA to make them invisible.</w:t>
            </w:r>
          </w:p>
          <w:p>
            <w:pPr>
              <w:pStyle w:val="style0"/>
            </w:pPr>
            <w:r>
              <w:rPr/>
              <w:t>It only affects the plots, not the data.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10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drawing>
                <wp:inline distB="0" distL="0" distR="0" distT="0">
                  <wp:extent cx="2468245" cy="197802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978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You can also use multiple gradients. For example, scale_colour_gradient2 asks for an intermediate colour to go through.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11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Suppose we want to visualize whether a diamond has a price below or above average.</w:t>
            </w:r>
          </w:p>
          <w:p>
            <w:pPr>
              <w:pStyle w:val="style0"/>
            </w:pPr>
            <w:r>
              <w:rPr/>
              <w:t>We can use a first gradient from red to white for diamonds below the average price and a second gradient, from white to blue for more expensive diamonds.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12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Highlight </w:t>
            </w:r>
          </w:p>
          <w:p>
            <w:pPr>
              <w:pStyle w:val="style0"/>
            </w:pPr>
            <w:r>
              <w:rPr/>
              <w:t>midpoint = mean(log10(diamonds$price))</w:t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For this, we set the parameter </w:t>
            </w:r>
            <w:r>
              <w:rPr>
                <w:i/>
                <w:iCs/>
              </w:rPr>
              <w:t>midpoint</w:t>
            </w:r>
            <w:r>
              <w:rPr/>
              <w:t xml:space="preserve"> at the average price. We could change the colours by using low, mid and high but they’re already at red, white and blue by default.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13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Highlight trans = ‘log10’</w:t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As an extra, we also use the parameter ‘trans’ to define the gradient on a log scale. It is more appropriate because a 100$ difference between cheap diamonds is not the same as a 100$ difference between expensive diamonds.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14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Highlight and run:</w:t>
            </w:r>
          </w:p>
          <w:p>
            <w:pPr>
              <w:pStyle w:val="style0"/>
            </w:pPr>
            <w:r>
              <w:rPr/>
              <w:t>p + scale_color_gradient2(midpoint = mean(log10(diamonds$price)), trans = 'log10') +</w:t>
            </w:r>
          </w:p>
          <w:p>
            <w:pPr>
              <w:pStyle w:val="style0"/>
            </w:pPr>
            <w:r>
              <w:rPr/>
              <w:t xml:space="preserve">  </w:t>
            </w:r>
            <w:r>
              <w:rPr/>
              <w:t>ggtitle("Two gradients using the average price as midpoint")</w:t>
            </w:r>
          </w:p>
          <w:p>
            <w:pPr>
              <w:pStyle w:val="style0"/>
            </w:pPr>
            <w:r>
              <w:rPr/>
              <w:drawing>
                <wp:inline distB="0" distL="0" distR="0" distT="0">
                  <wp:extent cx="2468245" cy="197802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978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We see which diamonds are below or above average very easily (e.g. from 1 carat onwards, diamonds are more expensive than average)</w:t>
            </w:r>
          </w:p>
          <w:p>
            <w:pPr>
              <w:pStyle w:val="style0"/>
            </w:pPr>
            <w:r>
              <w:rPr/>
              <w:t>We also see how the log scale automatically appears on the colour guide.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15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16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hd w:fill="C0C0C0" w:val="clear"/>
              </w:rPr>
              <w:t>Conclusion:</w:t>
            </w:r>
            <w:r>
              <w:rPr>
                <w:lang w:eastAsia="en-IN"/>
              </w:rPr>
              <w:t>The video concludes by showing the viewer that the goal has been achieved, and reminding them why they should be happy about that. A PowerPoint summary slide with the key points emphasized would make it easier for the viewer to remember what was covered in the video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Back to PPT</w:t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In this video, we saw how to override the default palette for continuous variables and achieve interesting effects.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  <w:t>In the next video, we’ll see how to customize non-data elements, like legend title and labels.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6"/>
      <w:szCs w:val="16"/>
    </w:rPr>
  </w:style>
  <w:style w:styleId="style17" w:type="character">
    <w:name w:val="Comment Text Char"/>
    <w:basedOn w:val="style15"/>
    <w:next w:val="style17"/>
    <w:rPr>
      <w:sz w:val="20"/>
      <w:szCs w:val="20"/>
    </w:rPr>
  </w:style>
  <w:style w:styleId="style18" w:type="character">
    <w:name w:val="Comment Subject Char"/>
    <w:basedOn w:val="style17"/>
    <w:next w:val="style18"/>
    <w:rPr>
      <w:b/>
      <w:bCs/>
      <w:sz w:val="20"/>
      <w:szCs w:val="20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Intense Quote Char"/>
    <w:basedOn w:val="style15"/>
    <w:next w:val="style20"/>
    <w:rPr>
      <w:rFonts w:cs=""/>
      <w:b/>
      <w:bCs/>
      <w:i/>
      <w:iCs/>
      <w:color w:val="4F81BD"/>
    </w:rPr>
  </w:style>
  <w:style w:styleId="style21" w:type="character">
    <w:name w:val="Header Char"/>
    <w:basedOn w:val="style15"/>
    <w:next w:val="style21"/>
    <w:rPr/>
  </w:style>
  <w:style w:styleId="style22" w:type="character">
    <w:name w:val="Footer Char"/>
    <w:basedOn w:val="style15"/>
    <w:next w:val="style22"/>
    <w:rPr/>
  </w:style>
  <w:style w:styleId="style23" w:type="character">
    <w:name w:val="ListLabel 1"/>
    <w:next w:val="style23"/>
    <w:rPr>
      <w:rFonts w:cs="Courier New"/>
    </w:rPr>
  </w:style>
  <w:style w:styleId="style24" w:type="paragraph">
    <w:name w:val="Heading"/>
    <w:basedOn w:val="style0"/>
    <w:next w:val="style25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25"/>
    <w:next w:val="style26"/>
    <w:pPr/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Normal1"/>
    <w:next w:val="style29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Calibri" w:hAnsi="Calibri"/>
      <w:color w:val="000000"/>
      <w:sz w:val="22"/>
      <w:szCs w:val="22"/>
      <w:lang w:bidi="ar-SA" w:eastAsia="en-US" w:val="en-US"/>
    </w:rPr>
  </w:style>
  <w:style w:styleId="style30" w:type="paragraph">
    <w:name w:val="annotation text"/>
    <w:basedOn w:val="style0"/>
    <w:next w:val="style30"/>
    <w:pPr>
      <w:spacing w:line="100" w:lineRule="atLeast"/>
    </w:pPr>
    <w:rPr>
      <w:sz w:val="20"/>
      <w:szCs w:val="20"/>
    </w:rPr>
  </w:style>
  <w:style w:styleId="style31" w:type="paragraph">
    <w:name w:val="annotation subject"/>
    <w:basedOn w:val="style30"/>
    <w:next w:val="style31"/>
    <w:pPr/>
    <w:rPr>
      <w:b/>
      <w:bCs/>
    </w:rPr>
  </w:style>
  <w:style w:styleId="style32" w:type="paragraph">
    <w:name w:val="Balloon Text"/>
    <w:basedOn w:val="style0"/>
    <w:next w:val="style32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3" w:type="paragraph">
    <w:name w:val="Intense Quote"/>
    <w:basedOn w:val="style0"/>
    <w:next w:val="style33"/>
    <w:pPr>
      <w:pBdr>
        <w:bottom w:color="4F81BD" w:space="0" w:sz="4" w:val="single"/>
      </w:pBdr>
      <w:spacing w:after="280" w:before="200"/>
      <w:ind w:hanging="0" w:left="936" w:right="936"/>
    </w:pPr>
    <w:rPr>
      <w:rFonts w:cs=""/>
      <w:b/>
      <w:bCs/>
      <w:i/>
      <w:iCs/>
      <w:color w:val="4F81BD"/>
    </w:rPr>
  </w:style>
  <w:style w:styleId="style34" w:type="paragraph">
    <w:name w:val="Header"/>
    <w:basedOn w:val="style0"/>
    <w:next w:val="style34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5" w:type="paragraph">
    <w:name w:val="Footer"/>
    <w:basedOn w:val="style0"/>
    <w:next w:val="style35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6" w:type="paragraph">
    <w:name w:val="Text Body"/>
    <w:basedOn w:val="style0"/>
    <w:next w:val="style36"/>
    <w:pPr>
      <w:widowControl w:val="false"/>
      <w:tabs>
        <w:tab w:leader="none" w:pos="425" w:val="left"/>
      </w:tabs>
      <w:suppressAutoHyphens w:val="true"/>
      <w:spacing w:after="0" w:before="113"/>
    </w:pPr>
    <w:rPr>
      <w:rFonts w:ascii="Calibri" w:cs="Tahoma" w:eastAsia="Arial" w:hAnsi="Calibri"/>
      <w:color w:val="800000"/>
      <w:sz w:val="24"/>
      <w:szCs w:val="24"/>
      <w:lang w:bidi="hi-IN" w:eastAsia="zh-CN" w:val="en-GB"/>
    </w:rPr>
  </w:style>
  <w:style w:styleId="style37" w:type="paragraph">
    <w:name w:val="List Paragraph"/>
    <w:basedOn w:val="style0"/>
    <w:next w:val="style37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7.png"/><Relationship Id="rId3" Type="http://schemas.openxmlformats.org/officeDocument/2006/relationships/image" Target="media/image18.png"/><Relationship Id="rId4" Type="http://schemas.openxmlformats.org/officeDocument/2006/relationships/image" Target="media/image19.png"/><Relationship Id="rId5" Type="http://schemas.openxmlformats.org/officeDocument/2006/relationships/image" Target="media/image20.png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2013-03-18T05:56:00.00Z</dcterms:created>
  <dc:creator>Hyacintha</dc:creator>
  <cp:lastModifiedBy>Christophe Ladroue</cp:lastModifiedBy>
  <dcterms:modified xsi:type="dcterms:W3CDTF">2014-01-08T13:37:00.00Z</dcterms:modified>
  <cp:revision>75</cp:revision>
</cp:coreProperties>
</file>