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D6C9" w14:textId="77777777" w:rsidR="0042736B" w:rsidRDefault="00683AE7" w:rsidP="0042736B">
      <w:pPr>
        <w:spacing w:line="240" w:lineRule="auto"/>
        <w:jc w:val="center"/>
        <w:rPr>
          <w:b/>
          <w:bCs/>
          <w:sz w:val="32"/>
          <w:szCs w:val="32"/>
        </w:rPr>
      </w:pPr>
      <w:r w:rsidRPr="0042736B">
        <w:rPr>
          <w:b/>
          <w:bCs/>
          <w:sz w:val="32"/>
          <w:szCs w:val="32"/>
        </w:rPr>
        <w:t>For Sale</w:t>
      </w:r>
    </w:p>
    <w:p w14:paraId="1792E581" w14:textId="225E031B" w:rsidR="00683AE7" w:rsidRPr="0042736B" w:rsidRDefault="00683AE7" w:rsidP="0042736B">
      <w:pPr>
        <w:jc w:val="center"/>
        <w:rPr>
          <w:b/>
          <w:bCs/>
          <w:sz w:val="32"/>
          <w:szCs w:val="32"/>
        </w:rPr>
      </w:pPr>
      <w:r w:rsidRPr="0042736B">
        <w:rPr>
          <w:b/>
          <w:bCs/>
          <w:sz w:val="32"/>
          <w:szCs w:val="32"/>
        </w:rPr>
        <w:t>2022 Tiffin Allegro Open Road 32SA – $15</w:t>
      </w:r>
      <w:r w:rsidR="00945932">
        <w:rPr>
          <w:b/>
          <w:bCs/>
          <w:sz w:val="32"/>
          <w:szCs w:val="32"/>
        </w:rPr>
        <w:t>4</w:t>
      </w:r>
      <w:r w:rsidRPr="0042736B">
        <w:rPr>
          <w:b/>
          <w:bCs/>
          <w:sz w:val="32"/>
          <w:szCs w:val="32"/>
        </w:rPr>
        <w:t>,</w:t>
      </w:r>
      <w:r w:rsidR="00945932">
        <w:rPr>
          <w:b/>
          <w:bCs/>
          <w:sz w:val="32"/>
          <w:szCs w:val="32"/>
        </w:rPr>
        <w:t>5</w:t>
      </w:r>
      <w:r w:rsidRPr="0042736B">
        <w:rPr>
          <w:b/>
          <w:bCs/>
          <w:sz w:val="32"/>
          <w:szCs w:val="32"/>
        </w:rPr>
        <w:t>00</w:t>
      </w:r>
    </w:p>
    <w:p w14:paraId="0B4762C2" w14:textId="43C4BD82" w:rsidR="00683AE7" w:rsidRDefault="00683AE7" w:rsidP="00683AE7">
      <w:pPr>
        <w:pStyle w:val="ListParagraph"/>
        <w:numPr>
          <w:ilvl w:val="0"/>
          <w:numId w:val="1"/>
        </w:numPr>
      </w:pPr>
      <w:r>
        <w:t>Location: McKinney TX</w:t>
      </w:r>
    </w:p>
    <w:p w14:paraId="4CA466D8" w14:textId="3212251D" w:rsidR="00683AE7" w:rsidRDefault="00683AE7" w:rsidP="00683AE7">
      <w:pPr>
        <w:pStyle w:val="ListParagraph"/>
        <w:numPr>
          <w:ilvl w:val="0"/>
          <w:numId w:val="1"/>
        </w:numPr>
      </w:pPr>
      <w:r>
        <w:t xml:space="preserve">Mileage: </w:t>
      </w:r>
      <w:r w:rsidR="00945932">
        <w:t>~18</w:t>
      </w:r>
      <w:r w:rsidR="00CF28A4">
        <w:t>,</w:t>
      </w:r>
      <w:r>
        <w:t>250</w:t>
      </w:r>
      <w:r w:rsidR="00945932">
        <w:t xml:space="preserve"> (it changes monthly)</w:t>
      </w:r>
    </w:p>
    <w:p w14:paraId="5A0A596A" w14:textId="2CD5C8A6" w:rsidR="00683AE7" w:rsidRDefault="00683AE7" w:rsidP="00683AE7">
      <w:pPr>
        <w:pStyle w:val="ListParagraph"/>
        <w:numPr>
          <w:ilvl w:val="0"/>
          <w:numId w:val="1"/>
        </w:numPr>
      </w:pPr>
      <w:r>
        <w:t xml:space="preserve">Chassis/Engine: Ford F-53 24,000 lb. GVWR chassis with 7.3L V8 “Godzilla” gas engine (350 HP / 468 </w:t>
      </w:r>
      <w:proofErr w:type="spellStart"/>
      <w:r>
        <w:t>lb</w:t>
      </w:r>
      <w:proofErr w:type="spellEnd"/>
      <w:r>
        <w:t>-ft)</w:t>
      </w:r>
    </w:p>
    <w:p w14:paraId="5A151564" w14:textId="1AC73176" w:rsidR="00683AE7" w:rsidRDefault="00683AE7" w:rsidP="00683AE7">
      <w:pPr>
        <w:pStyle w:val="ListParagraph"/>
        <w:numPr>
          <w:ilvl w:val="0"/>
          <w:numId w:val="1"/>
        </w:numPr>
      </w:pPr>
      <w:r>
        <w:t xml:space="preserve">Suspension: </w:t>
      </w:r>
      <w:proofErr w:type="spellStart"/>
      <w:r>
        <w:t>LiquidSpring</w:t>
      </w:r>
      <w:proofErr w:type="spellEnd"/>
      <w:r>
        <w:t xml:space="preserve"> 4-Corner Smart Suspension </w:t>
      </w:r>
      <w:r w:rsidR="00CF28A4">
        <w:br/>
      </w:r>
      <w:r>
        <w:t>(professionally installed, $</w:t>
      </w:r>
      <w:r w:rsidR="00945932">
        <w:t>19</w:t>
      </w:r>
      <w:r>
        <w:t>,000 upgrade, and worth every penny IMHO)</w:t>
      </w:r>
    </w:p>
    <w:p w14:paraId="0F6F36DA" w14:textId="307B492B" w:rsidR="00683AE7" w:rsidRPr="00683AE7" w:rsidRDefault="00683AE7" w:rsidP="00683AE7">
      <w:pPr>
        <w:rPr>
          <w:b/>
          <w:bCs/>
        </w:rPr>
      </w:pPr>
      <w:r w:rsidRPr="00683AE7">
        <w:rPr>
          <w:b/>
          <w:bCs/>
        </w:rPr>
        <w:t>Key Highlights:</w:t>
      </w:r>
    </w:p>
    <w:p w14:paraId="3B129528" w14:textId="77777777" w:rsidR="00683AE7" w:rsidRDefault="00683AE7" w:rsidP="00683AE7">
      <w:pPr>
        <w:pStyle w:val="ListParagraph"/>
        <w:numPr>
          <w:ilvl w:val="0"/>
          <w:numId w:val="2"/>
        </w:numPr>
      </w:pPr>
      <w:r>
        <w:t>One-owner, meticulously cared-for coach in excellent condition</w:t>
      </w:r>
    </w:p>
    <w:p w14:paraId="7EE3E27A" w14:textId="77777777" w:rsidR="00683AE7" w:rsidRDefault="00683AE7" w:rsidP="00683AE7">
      <w:pPr>
        <w:pStyle w:val="ListParagraph"/>
        <w:numPr>
          <w:ilvl w:val="0"/>
          <w:numId w:val="2"/>
        </w:numPr>
      </w:pPr>
      <w:r>
        <w:t xml:space="preserve">Rare </w:t>
      </w:r>
      <w:proofErr w:type="spellStart"/>
      <w:r>
        <w:t>LiquidSpring</w:t>
      </w:r>
      <w:proofErr w:type="spellEnd"/>
      <w:r>
        <w:t xml:space="preserve"> smart suspension upgrade – vastly improves ride and handling</w:t>
      </w:r>
    </w:p>
    <w:p w14:paraId="16DD8177" w14:textId="77777777" w:rsidR="00683AE7" w:rsidRDefault="00683AE7" w:rsidP="00683AE7">
      <w:pPr>
        <w:pStyle w:val="ListParagraph"/>
        <w:numPr>
          <w:ilvl w:val="0"/>
          <w:numId w:val="2"/>
        </w:numPr>
      </w:pPr>
      <w:proofErr w:type="spellStart"/>
      <w:r>
        <w:t>Valterra</w:t>
      </w:r>
      <w:proofErr w:type="spellEnd"/>
      <w:r>
        <w:t xml:space="preserve"> electric-controlled black &amp; grey water dump valves for clean, effortless tank management</w:t>
      </w:r>
    </w:p>
    <w:p w14:paraId="38C1C07D" w14:textId="77777777" w:rsidR="00683AE7" w:rsidRDefault="00683AE7" w:rsidP="00683AE7">
      <w:pPr>
        <w:pStyle w:val="ListParagraph"/>
        <w:numPr>
          <w:ilvl w:val="0"/>
          <w:numId w:val="2"/>
        </w:numPr>
      </w:pPr>
      <w:r>
        <w:t>New front tires (2024) – installed for safety and long life</w:t>
      </w:r>
    </w:p>
    <w:p w14:paraId="7CF8532C" w14:textId="46DD79F5" w:rsidR="00683AE7" w:rsidRDefault="00683AE7" w:rsidP="00683AE7">
      <w:pPr>
        <w:pStyle w:val="ListParagraph"/>
        <w:numPr>
          <w:ilvl w:val="0"/>
          <w:numId w:val="2"/>
        </w:numPr>
      </w:pPr>
      <w:r>
        <w:t>Four new coach/house batteries (Aug 2025) – fresh power system</w:t>
      </w:r>
    </w:p>
    <w:p w14:paraId="3C7DD51D" w14:textId="77777777" w:rsidR="00683AE7" w:rsidRDefault="00683AE7" w:rsidP="00683AE7">
      <w:pPr>
        <w:pStyle w:val="ListParagraph"/>
        <w:numPr>
          <w:ilvl w:val="0"/>
          <w:numId w:val="2"/>
        </w:numPr>
      </w:pPr>
      <w:r>
        <w:t>New extended-service chassis battery (July 2025)</w:t>
      </w:r>
    </w:p>
    <w:p w14:paraId="4DC53C31" w14:textId="1ACD8C41" w:rsidR="00683AE7" w:rsidRDefault="00683AE7" w:rsidP="00683AE7">
      <w:pPr>
        <w:pStyle w:val="ListParagraph"/>
        <w:numPr>
          <w:ilvl w:val="0"/>
          <w:numId w:val="2"/>
        </w:numPr>
      </w:pPr>
      <w:r>
        <w:t xml:space="preserve">Factory-installed roof solar system – keeps refrigerator cold and batteries </w:t>
      </w:r>
      <w:r w:rsidR="00CF28A4">
        <w:br/>
      </w:r>
      <w:r>
        <w:t>topped off while traveling (if the sun is shining), reduces generator use</w:t>
      </w:r>
    </w:p>
    <w:p w14:paraId="64EE8B76" w14:textId="2A9B16FC" w:rsidR="00683AE7" w:rsidRDefault="00683AE7" w:rsidP="00683AE7">
      <w:pPr>
        <w:pStyle w:val="ListParagraph"/>
        <w:numPr>
          <w:ilvl w:val="0"/>
          <w:numId w:val="2"/>
        </w:numPr>
      </w:pPr>
      <w:r>
        <w:t xml:space="preserve">King </w:t>
      </w:r>
      <w:r w:rsidR="0042736B">
        <w:t>Wi-Fi</w:t>
      </w:r>
      <w:r>
        <w:t xml:space="preserve"> extender/router with external antenna – able to reliably access </w:t>
      </w:r>
      <w:r w:rsidR="0042736B">
        <w:t>even the</w:t>
      </w:r>
      <w:r>
        <w:t xml:space="preserve"> </w:t>
      </w:r>
      <w:r w:rsidR="00CF28A4">
        <w:br/>
      </w:r>
      <w:r>
        <w:t xml:space="preserve">weak park/resort </w:t>
      </w:r>
      <w:r w:rsidR="0042736B">
        <w:t>Wi-Fi</w:t>
      </w:r>
      <w:r>
        <w:t xml:space="preserve"> signal when others show no service</w:t>
      </w:r>
    </w:p>
    <w:p w14:paraId="0EE0965A" w14:textId="7CEEC83B" w:rsidR="00683AE7" w:rsidRDefault="00683AE7" w:rsidP="00683AE7">
      <w:pPr>
        <w:pStyle w:val="ListParagraph"/>
        <w:numPr>
          <w:ilvl w:val="0"/>
          <w:numId w:val="2"/>
        </w:numPr>
      </w:pPr>
      <w:r>
        <w:t>Spacious 32’ floorplan</w:t>
      </w:r>
      <w:r w:rsidR="0042736B">
        <w:t xml:space="preserve"> (actual length 34 ft 2 in)</w:t>
      </w:r>
      <w:r>
        <w:t xml:space="preserve"> with living room and bedroom slides</w:t>
      </w:r>
    </w:p>
    <w:p w14:paraId="3D7183AA" w14:textId="2431EE99" w:rsidR="00683AE7" w:rsidRDefault="00CF28A4" w:rsidP="00683AE7">
      <w:pPr>
        <w:pStyle w:val="ListParagraph"/>
        <w:numPr>
          <w:ilvl w:val="0"/>
          <w:numId w:val="2"/>
        </w:numPr>
      </w:pPr>
      <w:r>
        <w:t>Full coach ducted AC system with d</w:t>
      </w:r>
      <w:r w:rsidR="00683AE7">
        <w:t xml:space="preserve">ual </w:t>
      </w:r>
      <w:r>
        <w:t>u</w:t>
      </w:r>
      <w:r w:rsidR="00683AE7">
        <w:t>nits with heat pump</w:t>
      </w:r>
      <w:r>
        <w:t xml:space="preserve"> </w:t>
      </w:r>
      <w:r>
        <w:br/>
        <w:t>(15K BTU front + 12K BTU rear)</w:t>
      </w:r>
    </w:p>
    <w:p w14:paraId="730D4C2C" w14:textId="77777777" w:rsidR="00683AE7" w:rsidRDefault="00683AE7" w:rsidP="00683AE7">
      <w:pPr>
        <w:pStyle w:val="ListParagraph"/>
        <w:numPr>
          <w:ilvl w:val="0"/>
          <w:numId w:val="2"/>
        </w:numPr>
      </w:pPr>
      <w:proofErr w:type="spellStart"/>
      <w:r>
        <w:t>Splendide</w:t>
      </w:r>
      <w:proofErr w:type="spellEnd"/>
      <w:r>
        <w:t xml:space="preserve"> combo washer/dryer installed</w:t>
      </w:r>
    </w:p>
    <w:p w14:paraId="314F69A4" w14:textId="5DDB64C1" w:rsidR="00683AE7" w:rsidRDefault="00683AE7" w:rsidP="00683AE7">
      <w:pPr>
        <w:pStyle w:val="ListParagraph"/>
        <w:numPr>
          <w:ilvl w:val="0"/>
          <w:numId w:val="2"/>
        </w:numPr>
      </w:pPr>
      <w:r>
        <w:t>Sleeps 6 (king bed, drop-down bunk, convertible sofa/dinette)</w:t>
      </w:r>
    </w:p>
    <w:p w14:paraId="32DC1A66" w14:textId="207F588E" w:rsidR="00683AE7" w:rsidRDefault="00683AE7" w:rsidP="00683AE7">
      <w:pPr>
        <w:pStyle w:val="ListParagraph"/>
        <w:numPr>
          <w:ilvl w:val="0"/>
          <w:numId w:val="2"/>
        </w:numPr>
      </w:pPr>
      <w:r>
        <w:t>5,000 lb. towing capacity</w:t>
      </w:r>
    </w:p>
    <w:p w14:paraId="7647BD6B" w14:textId="77777777" w:rsidR="00683AE7" w:rsidRDefault="00683AE7" w:rsidP="00683AE7">
      <w:pPr>
        <w:pStyle w:val="ListParagraph"/>
        <w:numPr>
          <w:ilvl w:val="0"/>
          <w:numId w:val="2"/>
        </w:numPr>
      </w:pPr>
      <w:r>
        <w:t>Onan 7,000W gas generator with low hours</w:t>
      </w:r>
    </w:p>
    <w:p w14:paraId="1CA5EB07" w14:textId="77777777" w:rsidR="00683AE7" w:rsidRDefault="00683AE7" w:rsidP="00683AE7">
      <w:pPr>
        <w:pStyle w:val="ListParagraph"/>
        <w:numPr>
          <w:ilvl w:val="0"/>
          <w:numId w:val="2"/>
        </w:numPr>
      </w:pPr>
      <w:r>
        <w:t>Generous basement storage with pass-through compartments</w:t>
      </w:r>
    </w:p>
    <w:p w14:paraId="4D02E0F6" w14:textId="4724148D" w:rsidR="00683AE7" w:rsidRPr="00683AE7" w:rsidRDefault="00683AE7" w:rsidP="00683AE7">
      <w:pPr>
        <w:rPr>
          <w:b/>
          <w:bCs/>
        </w:rPr>
      </w:pPr>
      <w:r w:rsidRPr="00683AE7">
        <w:rPr>
          <w:b/>
          <w:bCs/>
        </w:rPr>
        <w:t>Interior Features:</w:t>
      </w:r>
    </w:p>
    <w:p w14:paraId="129A0D52" w14:textId="77777777" w:rsidR="00683AE7" w:rsidRDefault="00683AE7" w:rsidP="00683AE7">
      <w:pPr>
        <w:pStyle w:val="ListParagraph"/>
        <w:numPr>
          <w:ilvl w:val="0"/>
          <w:numId w:val="3"/>
        </w:numPr>
      </w:pPr>
      <w:r>
        <w:t>Large living area with fireplace and flat-screen TV</w:t>
      </w:r>
    </w:p>
    <w:p w14:paraId="30F5E683" w14:textId="77777777" w:rsidR="00683AE7" w:rsidRDefault="00683AE7" w:rsidP="00683AE7">
      <w:pPr>
        <w:pStyle w:val="ListParagraph"/>
        <w:numPr>
          <w:ilvl w:val="0"/>
          <w:numId w:val="3"/>
        </w:numPr>
      </w:pPr>
      <w:r>
        <w:t>King-size master bed with upgraded mattress</w:t>
      </w:r>
    </w:p>
    <w:p w14:paraId="5A233FA3" w14:textId="77777777" w:rsidR="00683AE7" w:rsidRDefault="00683AE7" w:rsidP="00683AE7">
      <w:pPr>
        <w:pStyle w:val="ListParagraph"/>
        <w:numPr>
          <w:ilvl w:val="0"/>
          <w:numId w:val="3"/>
        </w:numPr>
      </w:pPr>
      <w:r>
        <w:t>Residential refrigerator with ice maker</w:t>
      </w:r>
    </w:p>
    <w:p w14:paraId="4E75542F" w14:textId="77777777" w:rsidR="00683AE7" w:rsidRDefault="00683AE7" w:rsidP="00683AE7">
      <w:pPr>
        <w:pStyle w:val="ListParagraph"/>
        <w:numPr>
          <w:ilvl w:val="0"/>
          <w:numId w:val="3"/>
        </w:numPr>
      </w:pPr>
      <w:r>
        <w:t>Solid-surface countertops with abundant kitchen storage</w:t>
      </w:r>
    </w:p>
    <w:p w14:paraId="4DB78466" w14:textId="77777777" w:rsidR="00683AE7" w:rsidRDefault="00683AE7" w:rsidP="00683AE7">
      <w:pPr>
        <w:pStyle w:val="ListParagraph"/>
        <w:numPr>
          <w:ilvl w:val="0"/>
          <w:numId w:val="3"/>
        </w:numPr>
      </w:pPr>
      <w:r>
        <w:t>Multiplex lighting and touchscreen controls</w:t>
      </w:r>
    </w:p>
    <w:p w14:paraId="63E149F1" w14:textId="389B2AA3" w:rsidR="00683AE7" w:rsidRPr="00683AE7" w:rsidRDefault="00683AE7" w:rsidP="00683AE7">
      <w:pPr>
        <w:rPr>
          <w:b/>
          <w:bCs/>
        </w:rPr>
      </w:pPr>
      <w:r w:rsidRPr="00683AE7">
        <w:rPr>
          <w:b/>
          <w:bCs/>
        </w:rPr>
        <w:lastRenderedPageBreak/>
        <w:t>Maintenance &amp; Condition:</w:t>
      </w:r>
    </w:p>
    <w:p w14:paraId="79FFEFD6" w14:textId="77777777" w:rsidR="00683AE7" w:rsidRDefault="00683AE7" w:rsidP="00683AE7">
      <w:pPr>
        <w:pStyle w:val="ListParagraph"/>
        <w:numPr>
          <w:ilvl w:val="0"/>
          <w:numId w:val="4"/>
        </w:numPr>
      </w:pPr>
      <w:r>
        <w:t>All maintenance up to date with records available</w:t>
      </w:r>
    </w:p>
    <w:p w14:paraId="394845B2" w14:textId="051758F4" w:rsidR="00683AE7" w:rsidRDefault="00683AE7" w:rsidP="00683AE7">
      <w:pPr>
        <w:pStyle w:val="ListParagraph"/>
        <w:numPr>
          <w:ilvl w:val="0"/>
          <w:numId w:val="4"/>
        </w:numPr>
      </w:pPr>
      <w:r>
        <w:t>Blackstone-</w:t>
      </w:r>
      <w:proofErr w:type="gramStart"/>
      <w:r>
        <w:t>Labs</w:t>
      </w:r>
      <w:proofErr w:type="gramEnd"/>
      <w:r>
        <w:t xml:space="preserve"> oil analysis available with trends data</w:t>
      </w:r>
    </w:p>
    <w:p w14:paraId="394DEBBB" w14:textId="77777777" w:rsidR="00683AE7" w:rsidRDefault="00683AE7" w:rsidP="00683AE7">
      <w:pPr>
        <w:pStyle w:val="ListParagraph"/>
        <w:numPr>
          <w:ilvl w:val="0"/>
          <w:numId w:val="4"/>
        </w:numPr>
      </w:pPr>
      <w:r>
        <w:t>Oil and chassis service performed with premium synthetic products</w:t>
      </w:r>
    </w:p>
    <w:p w14:paraId="63262AF9" w14:textId="67741066" w:rsidR="00683AE7" w:rsidRDefault="00683AE7" w:rsidP="00683AE7">
      <w:pPr>
        <w:pStyle w:val="ListParagraph"/>
        <w:numPr>
          <w:ilvl w:val="0"/>
          <w:numId w:val="4"/>
        </w:numPr>
      </w:pPr>
      <w:r>
        <w:t>Non-smoker</w:t>
      </w:r>
    </w:p>
    <w:p w14:paraId="4B2D29C8" w14:textId="77777777" w:rsidR="00683AE7" w:rsidRDefault="00683AE7" w:rsidP="00683AE7">
      <w:pPr>
        <w:pStyle w:val="ListParagraph"/>
        <w:numPr>
          <w:ilvl w:val="0"/>
          <w:numId w:val="4"/>
        </w:numPr>
      </w:pPr>
      <w:r>
        <w:t>Stored under cover when not in use</w:t>
      </w:r>
    </w:p>
    <w:p w14:paraId="482FE4D8" w14:textId="3A491D22" w:rsidR="00683AE7" w:rsidRPr="00683AE7" w:rsidRDefault="00683AE7" w:rsidP="00683AE7">
      <w:pPr>
        <w:rPr>
          <w:b/>
          <w:bCs/>
        </w:rPr>
      </w:pPr>
      <w:r w:rsidRPr="00683AE7">
        <w:rPr>
          <w:b/>
          <w:bCs/>
        </w:rPr>
        <w:t>Why This Coach?</w:t>
      </w:r>
    </w:p>
    <w:p w14:paraId="6FC1439C" w14:textId="77777777" w:rsidR="0042736B" w:rsidRDefault="0042736B" w:rsidP="00683AE7">
      <w:r w:rsidRPr="0042736B">
        <w:t xml:space="preserve">The 32SA is one of Tiffin’s most popular floorplans — short enough for maneuverability but long enough for comfortable living. </w:t>
      </w:r>
      <w:r>
        <w:t xml:space="preserve">Maxing out at 24,000 lb., the 350 HP Ford Godzilla V8 has plenty of power to maintain moderate highway speeds while towing a 4,200 lb. GMC Canyon AT4 truck. </w:t>
      </w:r>
    </w:p>
    <w:p w14:paraId="638A8008" w14:textId="52F0823D" w:rsidR="0042736B" w:rsidRDefault="0042736B" w:rsidP="00683AE7">
      <w:r w:rsidRPr="0042736B">
        <w:t>Unlike many listings where coaches have sat idle and deteriorated from lack of use, this coach is actively driven and exercised, kept in full working order, and ready to go today.</w:t>
      </w:r>
    </w:p>
    <w:p w14:paraId="578A2FF0" w14:textId="04D46745" w:rsidR="00683AE7" w:rsidRDefault="00683AE7" w:rsidP="00683AE7">
      <w:r>
        <w:t xml:space="preserve">The </w:t>
      </w:r>
      <w:proofErr w:type="spellStart"/>
      <w:r>
        <w:t>LiquidSpring</w:t>
      </w:r>
      <w:proofErr w:type="spellEnd"/>
      <w:r>
        <w:t xml:space="preserve"> suspension upgrade alone makes this unit stand out, delivering a ride quality few gas coaches can match. Combined with solar, new tires, batteries, and convenience upgrades, this coach is turn-key, self-sufficient, and ready for the road.</w:t>
      </w:r>
    </w:p>
    <w:p w14:paraId="5D918036" w14:textId="4CE34EFB" w:rsidR="0042736B" w:rsidRDefault="0042736B" w:rsidP="0042736B">
      <w:r>
        <w:t>We travel regularly in it, so if you’d like to see it, call first — we may be on the road somewhere near you (South Texas area).</w:t>
      </w:r>
    </w:p>
    <w:p w14:paraId="0C18B12F" w14:textId="4C75F674" w:rsidR="00683AE7" w:rsidRPr="00683AE7" w:rsidRDefault="00683AE7" w:rsidP="00683AE7">
      <w:pPr>
        <w:rPr>
          <w:b/>
          <w:bCs/>
        </w:rPr>
      </w:pPr>
      <w:r w:rsidRPr="00683AE7">
        <w:rPr>
          <w:b/>
          <w:bCs/>
        </w:rPr>
        <w:t>Asking Price:</w:t>
      </w:r>
    </w:p>
    <w:p w14:paraId="2955691A" w14:textId="53CB58ED" w:rsidR="00683AE7" w:rsidRPr="0042736B" w:rsidRDefault="00683AE7" w:rsidP="00683AE7">
      <w:pPr>
        <w:pStyle w:val="ListParagraph"/>
        <w:numPr>
          <w:ilvl w:val="0"/>
          <w:numId w:val="5"/>
        </w:numPr>
        <w:rPr>
          <w:b/>
          <w:bCs/>
        </w:rPr>
      </w:pPr>
      <w:r w:rsidRPr="0042736B">
        <w:rPr>
          <w:b/>
          <w:bCs/>
        </w:rPr>
        <w:t>$15</w:t>
      </w:r>
      <w:r w:rsidR="00945932">
        <w:rPr>
          <w:b/>
          <w:bCs/>
        </w:rPr>
        <w:t>4</w:t>
      </w:r>
      <w:r w:rsidRPr="0042736B">
        <w:rPr>
          <w:b/>
          <w:bCs/>
        </w:rPr>
        <w:t>,</w:t>
      </w:r>
      <w:r w:rsidR="00945932">
        <w:rPr>
          <w:b/>
          <w:bCs/>
        </w:rPr>
        <w:t>5</w:t>
      </w:r>
      <w:r w:rsidRPr="0042736B">
        <w:rPr>
          <w:b/>
          <w:bCs/>
        </w:rPr>
        <w:t>00 — serious offers considered.</w:t>
      </w:r>
    </w:p>
    <w:p w14:paraId="4449EB24" w14:textId="77777777" w:rsidR="00683AE7" w:rsidRDefault="00683AE7" w:rsidP="00683AE7">
      <w:pPr>
        <w:pStyle w:val="ListParagraph"/>
        <w:numPr>
          <w:ilvl w:val="0"/>
          <w:numId w:val="5"/>
        </w:numPr>
      </w:pPr>
      <w:r>
        <w:t>Clear title in hand.</w:t>
      </w:r>
    </w:p>
    <w:p w14:paraId="32BB40AB" w14:textId="77777777" w:rsidR="00D46B04" w:rsidRDefault="00D46B04" w:rsidP="00683AE7"/>
    <w:p w14:paraId="4AE5390D" w14:textId="42BEF49F" w:rsidR="00826A0B" w:rsidRDefault="00683AE7" w:rsidP="00683AE7">
      <w:r>
        <w:t>Contact Roy Fine at 520 548-6902 or royfine@msn.com for more details or to schedule a showing.</w:t>
      </w:r>
    </w:p>
    <w:sectPr w:rsidR="0082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D1BAD"/>
    <w:multiLevelType w:val="hybridMultilevel"/>
    <w:tmpl w:val="0686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C372E"/>
    <w:multiLevelType w:val="hybridMultilevel"/>
    <w:tmpl w:val="218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587"/>
    <w:multiLevelType w:val="hybridMultilevel"/>
    <w:tmpl w:val="7C0C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8377E"/>
    <w:multiLevelType w:val="hybridMultilevel"/>
    <w:tmpl w:val="236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43B2"/>
    <w:multiLevelType w:val="hybridMultilevel"/>
    <w:tmpl w:val="A9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904">
    <w:abstractNumId w:val="2"/>
  </w:num>
  <w:num w:numId="2" w16cid:durableId="300962689">
    <w:abstractNumId w:val="1"/>
  </w:num>
  <w:num w:numId="3" w16cid:durableId="1194539991">
    <w:abstractNumId w:val="3"/>
  </w:num>
  <w:num w:numId="4" w16cid:durableId="1969162763">
    <w:abstractNumId w:val="4"/>
  </w:num>
  <w:num w:numId="5" w16cid:durableId="21439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7"/>
    <w:rsid w:val="000A328B"/>
    <w:rsid w:val="00186A2A"/>
    <w:rsid w:val="0042736B"/>
    <w:rsid w:val="00683AE7"/>
    <w:rsid w:val="006915BD"/>
    <w:rsid w:val="006A49D2"/>
    <w:rsid w:val="00740D3D"/>
    <w:rsid w:val="00826A0B"/>
    <w:rsid w:val="0083476A"/>
    <w:rsid w:val="00945932"/>
    <w:rsid w:val="00983BA7"/>
    <w:rsid w:val="00CF28A4"/>
    <w:rsid w:val="00D46B04"/>
    <w:rsid w:val="00EA49A2"/>
    <w:rsid w:val="00F3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3745"/>
  <w15:chartTrackingRefBased/>
  <w15:docId w15:val="{ED5948AE-E7DF-4167-ACC5-456818E1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7"/>
    <w:rPr>
      <w:rFonts w:eastAsiaTheme="majorEastAsia" w:cstheme="majorBidi"/>
      <w:color w:val="272727" w:themeColor="text1" w:themeTint="D8"/>
    </w:rPr>
  </w:style>
  <w:style w:type="paragraph" w:styleId="Title">
    <w:name w:val="Title"/>
    <w:basedOn w:val="Normal"/>
    <w:next w:val="Normal"/>
    <w:link w:val="TitleChar"/>
    <w:uiPriority w:val="10"/>
    <w:qFormat/>
    <w:rsid w:val="0068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7"/>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7"/>
    <w:rPr>
      <w:i/>
      <w:iCs/>
      <w:color w:val="404040" w:themeColor="text1" w:themeTint="BF"/>
    </w:rPr>
  </w:style>
  <w:style w:type="paragraph" w:styleId="ListParagraph">
    <w:name w:val="List Paragraph"/>
    <w:basedOn w:val="Normal"/>
    <w:uiPriority w:val="34"/>
    <w:qFormat/>
    <w:rsid w:val="00683AE7"/>
    <w:pPr>
      <w:ind w:left="720"/>
      <w:contextualSpacing/>
    </w:pPr>
  </w:style>
  <w:style w:type="character" w:styleId="IntenseEmphasis">
    <w:name w:val="Intense Emphasis"/>
    <w:basedOn w:val="DefaultParagraphFont"/>
    <w:uiPriority w:val="21"/>
    <w:qFormat/>
    <w:rsid w:val="00683AE7"/>
    <w:rPr>
      <w:i/>
      <w:iCs/>
      <w:color w:val="2F5496" w:themeColor="accent1" w:themeShade="BF"/>
    </w:rPr>
  </w:style>
  <w:style w:type="paragraph" w:styleId="IntenseQuote">
    <w:name w:val="Intense Quote"/>
    <w:basedOn w:val="Normal"/>
    <w:next w:val="Normal"/>
    <w:link w:val="IntenseQuoteChar"/>
    <w:uiPriority w:val="30"/>
    <w:qFormat/>
    <w:rsid w:val="00683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AE7"/>
    <w:rPr>
      <w:i/>
      <w:iCs/>
      <w:color w:val="2F5496" w:themeColor="accent1" w:themeShade="BF"/>
    </w:rPr>
  </w:style>
  <w:style w:type="character" w:styleId="IntenseReference">
    <w:name w:val="Intense Reference"/>
    <w:basedOn w:val="DefaultParagraphFont"/>
    <w:uiPriority w:val="32"/>
    <w:qFormat/>
    <w:rsid w:val="00683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Fine</dc:creator>
  <cp:keywords/>
  <dc:description/>
  <cp:lastModifiedBy>Roy Fine</cp:lastModifiedBy>
  <cp:revision>3</cp:revision>
  <cp:lastPrinted>2025-10-03T13:29:00Z</cp:lastPrinted>
  <dcterms:created xsi:type="dcterms:W3CDTF">2025-10-03T13:02:00Z</dcterms:created>
  <dcterms:modified xsi:type="dcterms:W3CDTF">2025-10-07T02:48:00Z</dcterms:modified>
</cp:coreProperties>
</file>