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5975" w14:textId="4A5B63D3" w:rsidR="00933C07" w:rsidRDefault="00933C07" w:rsidP="00933C07">
      <w:pPr>
        <w:jc w:val="right"/>
      </w:pPr>
      <w:r>
        <w:t>Rachel Groves – Homework 4</w:t>
      </w:r>
    </w:p>
    <w:p w14:paraId="54F911D9" w14:textId="77777777" w:rsidR="00933C07" w:rsidRDefault="00933C07" w:rsidP="00933C07">
      <w:pPr>
        <w:jc w:val="center"/>
      </w:pPr>
    </w:p>
    <w:p w14:paraId="7E689DAD" w14:textId="2F117ACF" w:rsidR="00933C07" w:rsidRDefault="00933C07" w:rsidP="00933C07">
      <w:pPr>
        <w:jc w:val="center"/>
        <w:rPr>
          <w:b/>
          <w:bCs/>
          <w:sz w:val="32"/>
          <w:szCs w:val="32"/>
        </w:rPr>
      </w:pPr>
      <w:r w:rsidRPr="00933C07">
        <w:rPr>
          <w:b/>
          <w:bCs/>
          <w:sz w:val="32"/>
          <w:szCs w:val="32"/>
        </w:rPr>
        <w:t xml:space="preserve">Observations – Heroes of </w:t>
      </w:r>
      <w:proofErr w:type="spellStart"/>
      <w:r w:rsidRPr="00933C07">
        <w:rPr>
          <w:b/>
          <w:bCs/>
          <w:sz w:val="32"/>
          <w:szCs w:val="32"/>
        </w:rPr>
        <w:t>Pymoli</w:t>
      </w:r>
      <w:proofErr w:type="spellEnd"/>
    </w:p>
    <w:p w14:paraId="4CA112EB" w14:textId="5A5F924B" w:rsidR="00933C07" w:rsidRDefault="00933C07" w:rsidP="00933C07">
      <w:pPr>
        <w:jc w:val="center"/>
        <w:rPr>
          <w:b/>
          <w:bCs/>
          <w:sz w:val="32"/>
          <w:szCs w:val="32"/>
        </w:rPr>
      </w:pPr>
    </w:p>
    <w:p w14:paraId="1F7C27AE" w14:textId="790B0F48" w:rsidR="00933C07" w:rsidRDefault="00933C07" w:rsidP="00933C07">
      <w:pPr>
        <w:rPr>
          <w:b/>
          <w:bCs/>
        </w:rPr>
      </w:pPr>
    </w:p>
    <w:p w14:paraId="231FEC8C" w14:textId="78901F5F" w:rsidR="00933C07" w:rsidRDefault="00933C07" w:rsidP="00933C07">
      <w:pPr>
        <w:pStyle w:val="ListParagraph"/>
        <w:numPr>
          <w:ilvl w:val="0"/>
          <w:numId w:val="2"/>
        </w:numPr>
      </w:pPr>
      <w:r>
        <w:t xml:space="preserve">Males take up the highest percentage of total players who purchase extra content for the game Heroes of </w:t>
      </w:r>
      <w:proofErr w:type="spellStart"/>
      <w:r>
        <w:t>Pymoli</w:t>
      </w:r>
      <w:proofErr w:type="spellEnd"/>
      <w:r>
        <w:t>, taking up 84% of the data.</w:t>
      </w:r>
    </w:p>
    <w:p w14:paraId="7A3D6F1C" w14:textId="2E8D7FE2" w:rsidR="00933C07" w:rsidRDefault="00933C07" w:rsidP="00933C07">
      <w:pPr>
        <w:pStyle w:val="ListParagraph"/>
        <w:numPr>
          <w:ilvl w:val="0"/>
          <w:numId w:val="2"/>
        </w:numPr>
      </w:pPr>
      <w:r>
        <w:t>Users between the age of 20-24 are the majority of players spending money on extra content, and they have spent the most on content with the data shown. The percentage of people aged 20-24 purchasing extra content was around 45%.</w:t>
      </w:r>
    </w:p>
    <w:p w14:paraId="2C1FBCDC" w14:textId="425655BC" w:rsidR="00933C07" w:rsidRPr="00933C07" w:rsidRDefault="00933C07" w:rsidP="00933C07">
      <w:pPr>
        <w:pStyle w:val="ListParagraph"/>
        <w:numPr>
          <w:ilvl w:val="0"/>
          <w:numId w:val="2"/>
        </w:numPr>
      </w:pPr>
      <w:r>
        <w:t>The most popular items mostly coincide with the most profitable items, there are only a couple that cost less so the list didn’t stay exactly the same.</w:t>
      </w:r>
    </w:p>
    <w:sectPr w:rsidR="00933C07" w:rsidRPr="00933C07" w:rsidSect="000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1015"/>
    <w:multiLevelType w:val="hybridMultilevel"/>
    <w:tmpl w:val="A7E6C65E"/>
    <w:lvl w:ilvl="0" w:tplc="793C71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43DBA"/>
    <w:multiLevelType w:val="hybridMultilevel"/>
    <w:tmpl w:val="93AEF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07"/>
    <w:rsid w:val="00081A4E"/>
    <w:rsid w:val="0093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D8A0B"/>
  <w15:chartTrackingRefBased/>
  <w15:docId w15:val="{B5102D97-68D0-F24E-B8F0-0C1207EA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2020-03-26T05:22:00Z</dcterms:created>
  <dcterms:modified xsi:type="dcterms:W3CDTF">2020-03-26T05:31:00Z</dcterms:modified>
</cp:coreProperties>
</file>