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65B" w:rsidRDefault="00FB67F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FACULDADE DE TECNOLOGIA DE SÃO CAETANO DO SUL – ANTONIO RUSSO</w:t>
      </w: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FB67F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ANDRE ALVES DO NASCIMENTO</w:t>
      </w:r>
    </w:p>
    <w:p w:rsidR="0043565B" w:rsidRDefault="00FB67F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BEATRIZ CRISTINA CAMPOS FRANCISCO</w:t>
      </w:r>
    </w:p>
    <w:p w:rsidR="0043565B" w:rsidRDefault="00FB67F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EDNEI SELL DOS SANTOS JUNIOR</w:t>
      </w:r>
    </w:p>
    <w:p w:rsidR="0043565B" w:rsidRDefault="00FB67F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GUSTAVO RODRIGUES DE LIMA</w:t>
      </w:r>
    </w:p>
    <w:p w:rsidR="0043565B" w:rsidRDefault="00FB67F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GUSTAVO ROCCO DOMINGOS</w:t>
      </w: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FB2744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DARK WORLD</w:t>
      </w: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FB67F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São Caetano do Sul</w:t>
      </w:r>
    </w:p>
    <w:p w:rsidR="0043565B" w:rsidRDefault="00FB67F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2020</w:t>
      </w:r>
    </w:p>
    <w:p w:rsidR="0043565B" w:rsidRDefault="00FB67F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ANDRE ALVES DO NASCIMENTO</w:t>
      </w:r>
    </w:p>
    <w:p w:rsidR="0043565B" w:rsidRDefault="00FB67F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BEATRIZ CRISTINA CAMPOS FRANCISCO</w:t>
      </w:r>
    </w:p>
    <w:p w:rsidR="0043565B" w:rsidRDefault="00FB67F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EDNEI SELL DOS SANTOS JUNIOR</w:t>
      </w:r>
    </w:p>
    <w:p w:rsidR="0043565B" w:rsidRDefault="00FB67F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GUSTAVO RODRIGUES DE LIMA</w:t>
      </w:r>
    </w:p>
    <w:p w:rsidR="0043565B" w:rsidRDefault="00FB67F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GUSTAVO ROCCO DOMINGOS</w:t>
      </w: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FB2744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DARK WORLD</w:t>
      </w: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FB67F8">
      <w:pPr>
        <w:ind w:left="4678"/>
        <w:rPr>
          <w:rFonts w:cs="Arial"/>
          <w:szCs w:val="24"/>
        </w:rPr>
      </w:pPr>
      <w:r>
        <w:rPr>
          <w:rFonts w:cs="Arial"/>
          <w:szCs w:val="24"/>
        </w:rPr>
        <w:t xml:space="preserve">Descrição de jogo submetida como atividade da disciplina “Princípios de Jogos Digitais” do Curso Superior de Tecnologia em Jogos Digitais da Faculdade de Tecnologia de São Caetano do Sul – </w:t>
      </w:r>
      <w:proofErr w:type="spellStart"/>
      <w:r>
        <w:rPr>
          <w:rFonts w:cs="Arial"/>
          <w:szCs w:val="24"/>
        </w:rPr>
        <w:t>Antonio</w:t>
      </w:r>
      <w:proofErr w:type="spellEnd"/>
      <w:r>
        <w:rPr>
          <w:rFonts w:cs="Arial"/>
          <w:szCs w:val="24"/>
        </w:rPr>
        <w:t xml:space="preserve"> Russo, ministrada pelo Prof. </w:t>
      </w:r>
      <w:proofErr w:type="spellStart"/>
      <w:r>
        <w:rPr>
          <w:rFonts w:cs="Arial"/>
          <w:szCs w:val="24"/>
        </w:rPr>
        <w:t>MSc</w:t>
      </w:r>
      <w:proofErr w:type="spellEnd"/>
      <w:r>
        <w:rPr>
          <w:rFonts w:cs="Arial"/>
          <w:szCs w:val="24"/>
        </w:rPr>
        <w:t>. Alan Henrique Pardo de Carvalho.</w:t>
      </w: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43565B">
      <w:pPr>
        <w:jc w:val="center"/>
        <w:rPr>
          <w:rFonts w:cs="Arial"/>
          <w:szCs w:val="24"/>
        </w:rPr>
      </w:pPr>
    </w:p>
    <w:p w:rsidR="0043565B" w:rsidRDefault="00FB67F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São Caetano do Sul</w:t>
      </w:r>
    </w:p>
    <w:p w:rsidR="0043565B" w:rsidRDefault="00FB67F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2020</w:t>
      </w:r>
    </w:p>
    <w:p w:rsidR="0043565B" w:rsidRDefault="0043565B">
      <w:pPr>
        <w:pStyle w:val="Sumrio1"/>
        <w:tabs>
          <w:tab w:val="right" w:leader="dot" w:pos="9061"/>
        </w:tabs>
        <w:rPr>
          <w:rFonts w:cs="Arial"/>
          <w:szCs w:val="24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016069761"/>
        <w:docPartObj>
          <w:docPartGallery w:val="Table of Contents"/>
          <w:docPartUnique/>
        </w:docPartObj>
      </w:sdtPr>
      <w:sdtEndPr/>
      <w:sdtContent>
        <w:p w:rsidR="0043565B" w:rsidRDefault="00FB67F8">
          <w:pPr>
            <w:pStyle w:val="CabealhodoSumrio"/>
            <w:jc w:val="center"/>
            <w:rPr>
              <w:rFonts w:ascii="Arial" w:hAnsi="Arial" w:cs="Arial"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43565B" w:rsidRDefault="00FB67F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"1-3" \u \h</w:instrText>
          </w:r>
          <w:r>
            <w:rPr>
              <w:rStyle w:val="Vnculodendice"/>
            </w:rPr>
            <w:fldChar w:fldCharType="separate"/>
          </w:r>
          <w:hyperlink w:anchor="_Toc524626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_Toc52462663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1 SOBRE O JOGO</w:t>
            </w:r>
            <w:r>
              <w:rPr>
                <w:rStyle w:val="Vnculodendice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43565B" w:rsidRDefault="0091403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52462664">
            <w:r w:rsidR="00FB67F8">
              <w:rPr>
                <w:webHidden/>
              </w:rPr>
              <w:fldChar w:fldCharType="begin"/>
            </w:r>
            <w:r w:rsidR="00FB67F8">
              <w:rPr>
                <w:webHidden/>
              </w:rPr>
              <w:instrText>PAGEREF _Toc52462664 \h</w:instrText>
            </w:r>
            <w:r w:rsidR="00FB67F8">
              <w:rPr>
                <w:webHidden/>
              </w:rPr>
            </w:r>
            <w:r w:rsidR="00FB67F8">
              <w:rPr>
                <w:webHidden/>
              </w:rPr>
              <w:fldChar w:fldCharType="separate"/>
            </w:r>
            <w:r w:rsidR="00FB67F8">
              <w:rPr>
                <w:rStyle w:val="Vnculodendice"/>
                <w:webHidden/>
              </w:rPr>
              <w:t>1.1 Nome do jogo</w:t>
            </w:r>
            <w:r w:rsidR="00FB67F8">
              <w:rPr>
                <w:rStyle w:val="Vnculodendice"/>
                <w:webHidden/>
              </w:rPr>
              <w:tab/>
              <w:t>4</w:t>
            </w:r>
            <w:r w:rsidR="00FB67F8">
              <w:rPr>
                <w:webHidden/>
              </w:rPr>
              <w:fldChar w:fldCharType="end"/>
            </w:r>
          </w:hyperlink>
        </w:p>
        <w:p w:rsidR="0043565B" w:rsidRDefault="0091403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52462665">
            <w:r w:rsidR="00FB67F8">
              <w:rPr>
                <w:rStyle w:val="Vnculodendice"/>
                <w:webHidden/>
              </w:rPr>
              <w:t xml:space="preserve">1.2 </w:t>
            </w:r>
            <w:r w:rsidR="00FB67F8">
              <w:rPr>
                <w:rStyle w:val="Vnculodendice"/>
                <w:i/>
              </w:rPr>
              <w:t>High concept</w:t>
            </w:r>
            <w:r w:rsidR="00FB67F8">
              <w:rPr>
                <w:rStyle w:val="Vnculodendice"/>
              </w:rPr>
              <w:t xml:space="preserve"> do jogo</w:t>
            </w:r>
            <w:r w:rsidR="00FB67F8">
              <w:rPr>
                <w:webHidden/>
              </w:rPr>
              <w:fldChar w:fldCharType="begin"/>
            </w:r>
            <w:r w:rsidR="00FB67F8">
              <w:rPr>
                <w:webHidden/>
              </w:rPr>
              <w:instrText>PAGEREF _Toc52462665 \h</w:instrText>
            </w:r>
            <w:r w:rsidR="00FB67F8">
              <w:rPr>
                <w:webHidden/>
              </w:rPr>
            </w:r>
            <w:r w:rsidR="00FB67F8">
              <w:rPr>
                <w:webHidden/>
              </w:rPr>
              <w:fldChar w:fldCharType="separate"/>
            </w:r>
            <w:r w:rsidR="00FB67F8">
              <w:rPr>
                <w:rStyle w:val="Vnculodendice"/>
              </w:rPr>
              <w:tab/>
              <w:t>4</w:t>
            </w:r>
            <w:r w:rsidR="00FB67F8">
              <w:rPr>
                <w:webHidden/>
              </w:rPr>
              <w:fldChar w:fldCharType="end"/>
            </w:r>
          </w:hyperlink>
        </w:p>
        <w:p w:rsidR="0043565B" w:rsidRDefault="0091403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52462666">
            <w:r w:rsidR="00FB67F8">
              <w:rPr>
                <w:webHidden/>
              </w:rPr>
              <w:fldChar w:fldCharType="begin"/>
            </w:r>
            <w:r w:rsidR="00FB67F8">
              <w:rPr>
                <w:webHidden/>
              </w:rPr>
              <w:instrText>PAGEREF _Toc52462666 \h</w:instrText>
            </w:r>
            <w:r w:rsidR="00FB67F8">
              <w:rPr>
                <w:webHidden/>
              </w:rPr>
            </w:r>
            <w:r w:rsidR="00FB67F8">
              <w:rPr>
                <w:webHidden/>
              </w:rPr>
              <w:fldChar w:fldCharType="separate"/>
            </w:r>
            <w:r w:rsidR="00FB67F8">
              <w:rPr>
                <w:rStyle w:val="Vnculodendice"/>
                <w:webHidden/>
              </w:rPr>
              <w:t>1.3 Gênero</w:t>
            </w:r>
            <w:r w:rsidR="00FB67F8">
              <w:rPr>
                <w:rStyle w:val="Vnculodendice"/>
                <w:webHidden/>
              </w:rPr>
              <w:tab/>
              <w:t>4</w:t>
            </w:r>
            <w:r w:rsidR="00FB67F8">
              <w:rPr>
                <w:webHidden/>
              </w:rPr>
              <w:fldChar w:fldCharType="end"/>
            </w:r>
          </w:hyperlink>
        </w:p>
        <w:p w:rsidR="0043565B" w:rsidRDefault="0091403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52462667">
            <w:r w:rsidR="00FB67F8">
              <w:rPr>
                <w:webHidden/>
              </w:rPr>
              <w:fldChar w:fldCharType="begin"/>
            </w:r>
            <w:r w:rsidR="00FB67F8">
              <w:rPr>
                <w:webHidden/>
              </w:rPr>
              <w:instrText>PAGEREF _Toc52462667 \h</w:instrText>
            </w:r>
            <w:r w:rsidR="00FB67F8">
              <w:rPr>
                <w:webHidden/>
              </w:rPr>
            </w:r>
            <w:r w:rsidR="00FB67F8">
              <w:rPr>
                <w:webHidden/>
              </w:rPr>
              <w:fldChar w:fldCharType="separate"/>
            </w:r>
            <w:r w:rsidR="00FB67F8">
              <w:rPr>
                <w:rStyle w:val="Vnculodendice"/>
                <w:webHidden/>
              </w:rPr>
              <w:t>1.4 Público alvo</w:t>
            </w:r>
            <w:r w:rsidR="00FB67F8">
              <w:rPr>
                <w:rStyle w:val="Vnculodendice"/>
                <w:webHidden/>
              </w:rPr>
              <w:tab/>
              <w:t>4</w:t>
            </w:r>
            <w:r w:rsidR="00FB67F8">
              <w:rPr>
                <w:webHidden/>
              </w:rPr>
              <w:fldChar w:fldCharType="end"/>
            </w:r>
          </w:hyperlink>
        </w:p>
        <w:p w:rsidR="0043565B" w:rsidRDefault="0091403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52462668">
            <w:r w:rsidR="00FB67F8">
              <w:rPr>
                <w:webHidden/>
              </w:rPr>
              <w:fldChar w:fldCharType="begin"/>
            </w:r>
            <w:r w:rsidR="00FB67F8">
              <w:rPr>
                <w:webHidden/>
              </w:rPr>
              <w:instrText>PAGEREF _Toc52462668 \h</w:instrText>
            </w:r>
            <w:r w:rsidR="00FB67F8">
              <w:rPr>
                <w:webHidden/>
              </w:rPr>
            </w:r>
            <w:r w:rsidR="00FB67F8">
              <w:rPr>
                <w:webHidden/>
              </w:rPr>
              <w:fldChar w:fldCharType="separate"/>
            </w:r>
            <w:r w:rsidR="00FB67F8">
              <w:rPr>
                <w:rStyle w:val="Vnculodendice"/>
                <w:webHidden/>
              </w:rPr>
              <w:t>1.5 Plataforma</w:t>
            </w:r>
            <w:r w:rsidR="00FB67F8">
              <w:rPr>
                <w:rStyle w:val="Vnculodendice"/>
                <w:webHidden/>
              </w:rPr>
              <w:tab/>
              <w:t>4</w:t>
            </w:r>
            <w:r w:rsidR="00FB67F8">
              <w:rPr>
                <w:webHidden/>
              </w:rPr>
              <w:fldChar w:fldCharType="end"/>
            </w:r>
          </w:hyperlink>
        </w:p>
        <w:p w:rsidR="0043565B" w:rsidRDefault="0091403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52462669">
            <w:r w:rsidR="00FB67F8">
              <w:rPr>
                <w:webHidden/>
              </w:rPr>
              <w:fldChar w:fldCharType="begin"/>
            </w:r>
            <w:r w:rsidR="00FB67F8">
              <w:rPr>
                <w:webHidden/>
              </w:rPr>
              <w:instrText>PAGEREF _Toc52462669 \h</w:instrText>
            </w:r>
            <w:r w:rsidR="00FB67F8">
              <w:rPr>
                <w:webHidden/>
              </w:rPr>
            </w:r>
            <w:r w:rsidR="00FB67F8">
              <w:rPr>
                <w:webHidden/>
              </w:rPr>
              <w:fldChar w:fldCharType="separate"/>
            </w:r>
            <w:r w:rsidR="00FB67F8">
              <w:rPr>
                <w:rStyle w:val="Vnculodendice"/>
                <w:webHidden/>
              </w:rPr>
              <w:t>1.6 Sobre a distribuição</w:t>
            </w:r>
            <w:r w:rsidR="00FB67F8">
              <w:rPr>
                <w:rStyle w:val="Vnculodendice"/>
                <w:webHidden/>
              </w:rPr>
              <w:tab/>
              <w:t>4</w:t>
            </w:r>
            <w:r w:rsidR="00FB67F8">
              <w:rPr>
                <w:webHidden/>
              </w:rPr>
              <w:fldChar w:fldCharType="end"/>
            </w:r>
          </w:hyperlink>
        </w:p>
        <w:p w:rsidR="0043565B" w:rsidRDefault="0091403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52462670">
            <w:r w:rsidR="00FB67F8">
              <w:rPr>
                <w:webHidden/>
              </w:rPr>
              <w:fldChar w:fldCharType="begin"/>
            </w:r>
            <w:r w:rsidR="00FB67F8">
              <w:rPr>
                <w:webHidden/>
              </w:rPr>
              <w:instrText>PAGEREF _Toc52462670 \h</w:instrText>
            </w:r>
            <w:r w:rsidR="00FB67F8">
              <w:rPr>
                <w:webHidden/>
              </w:rPr>
            </w:r>
            <w:r w:rsidR="00FB67F8">
              <w:rPr>
                <w:webHidden/>
              </w:rPr>
              <w:fldChar w:fldCharType="separate"/>
            </w:r>
            <w:r w:rsidR="00FB67F8">
              <w:rPr>
                <w:rStyle w:val="Vnculodendice"/>
                <w:webHidden/>
              </w:rPr>
              <w:t>2 HISTÓRIA</w:t>
            </w:r>
            <w:r w:rsidR="00FB67F8">
              <w:rPr>
                <w:rStyle w:val="Vnculodendice"/>
                <w:webHidden/>
              </w:rPr>
              <w:tab/>
              <w:t>5</w:t>
            </w:r>
            <w:r w:rsidR="00FB67F8">
              <w:rPr>
                <w:webHidden/>
              </w:rPr>
              <w:fldChar w:fldCharType="end"/>
            </w:r>
          </w:hyperlink>
        </w:p>
        <w:p w:rsidR="0043565B" w:rsidRDefault="0091403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52462671">
            <w:r w:rsidR="00FB67F8">
              <w:rPr>
                <w:webHidden/>
              </w:rPr>
              <w:fldChar w:fldCharType="begin"/>
            </w:r>
            <w:r w:rsidR="00FB67F8">
              <w:rPr>
                <w:webHidden/>
              </w:rPr>
              <w:instrText>PAGEREF _Toc52462671 \h</w:instrText>
            </w:r>
            <w:r w:rsidR="00FB67F8">
              <w:rPr>
                <w:webHidden/>
              </w:rPr>
            </w:r>
            <w:r w:rsidR="00FB67F8">
              <w:rPr>
                <w:webHidden/>
              </w:rPr>
              <w:fldChar w:fldCharType="separate"/>
            </w:r>
            <w:r w:rsidR="00FB67F8">
              <w:rPr>
                <w:rStyle w:val="Vnculodendice"/>
                <w:webHidden/>
              </w:rPr>
              <w:t>3 MECÂNICA</w:t>
            </w:r>
            <w:r w:rsidR="00FB67F8">
              <w:rPr>
                <w:rStyle w:val="Vnculodendice"/>
                <w:webHidden/>
              </w:rPr>
              <w:tab/>
              <w:t>6</w:t>
            </w:r>
            <w:r w:rsidR="00FB67F8">
              <w:rPr>
                <w:webHidden/>
              </w:rPr>
              <w:fldChar w:fldCharType="end"/>
            </w:r>
          </w:hyperlink>
        </w:p>
        <w:p w:rsidR="0043565B" w:rsidRDefault="0091403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52462672">
            <w:r w:rsidR="00FB67F8">
              <w:rPr>
                <w:webHidden/>
              </w:rPr>
              <w:fldChar w:fldCharType="begin"/>
            </w:r>
            <w:r w:rsidR="00FB67F8">
              <w:rPr>
                <w:webHidden/>
              </w:rPr>
              <w:instrText>PAGEREF _Toc52462672 \h</w:instrText>
            </w:r>
            <w:r w:rsidR="00FB67F8">
              <w:rPr>
                <w:webHidden/>
              </w:rPr>
            </w:r>
            <w:r w:rsidR="00FB67F8">
              <w:rPr>
                <w:webHidden/>
              </w:rPr>
              <w:fldChar w:fldCharType="separate"/>
            </w:r>
            <w:r w:rsidR="00FB67F8">
              <w:rPr>
                <w:rStyle w:val="Vnculodendice"/>
                <w:webHidden/>
              </w:rPr>
              <w:t>3.1 Espaço</w:t>
            </w:r>
            <w:r w:rsidR="00FB67F8">
              <w:rPr>
                <w:rStyle w:val="Vnculodendice"/>
                <w:webHidden/>
              </w:rPr>
              <w:tab/>
              <w:t>6</w:t>
            </w:r>
            <w:r w:rsidR="00FB67F8">
              <w:rPr>
                <w:webHidden/>
              </w:rPr>
              <w:fldChar w:fldCharType="end"/>
            </w:r>
          </w:hyperlink>
        </w:p>
        <w:p w:rsidR="0043565B" w:rsidRDefault="0091403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52462673">
            <w:r w:rsidR="00FB67F8">
              <w:rPr>
                <w:webHidden/>
              </w:rPr>
              <w:fldChar w:fldCharType="begin"/>
            </w:r>
            <w:r w:rsidR="00FB67F8">
              <w:rPr>
                <w:webHidden/>
              </w:rPr>
              <w:instrText>PAGEREF _Toc52462673 \h</w:instrText>
            </w:r>
            <w:r w:rsidR="00FB67F8">
              <w:rPr>
                <w:webHidden/>
              </w:rPr>
            </w:r>
            <w:r w:rsidR="00FB67F8">
              <w:rPr>
                <w:webHidden/>
              </w:rPr>
              <w:fldChar w:fldCharType="separate"/>
            </w:r>
            <w:r w:rsidR="00FB67F8">
              <w:rPr>
                <w:rStyle w:val="Vnculodendice"/>
                <w:webHidden/>
              </w:rPr>
              <w:t>3.2 Objetos, atributos e estados</w:t>
            </w:r>
            <w:r w:rsidR="00FB67F8">
              <w:rPr>
                <w:rStyle w:val="Vnculodendice"/>
                <w:webHidden/>
              </w:rPr>
              <w:tab/>
              <w:t>6</w:t>
            </w:r>
            <w:r w:rsidR="00FB67F8">
              <w:rPr>
                <w:webHidden/>
              </w:rPr>
              <w:fldChar w:fldCharType="end"/>
            </w:r>
          </w:hyperlink>
        </w:p>
        <w:p w:rsidR="0043565B" w:rsidRDefault="0091403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52462674">
            <w:r w:rsidR="00FB67F8">
              <w:rPr>
                <w:webHidden/>
              </w:rPr>
              <w:fldChar w:fldCharType="begin"/>
            </w:r>
            <w:r w:rsidR="00FB67F8">
              <w:rPr>
                <w:webHidden/>
              </w:rPr>
              <w:instrText>PAGEREF _Toc52462674 \h</w:instrText>
            </w:r>
            <w:r w:rsidR="00FB67F8">
              <w:rPr>
                <w:webHidden/>
              </w:rPr>
            </w:r>
            <w:r w:rsidR="00FB67F8">
              <w:rPr>
                <w:webHidden/>
              </w:rPr>
              <w:fldChar w:fldCharType="separate"/>
            </w:r>
            <w:r w:rsidR="00FB67F8">
              <w:rPr>
                <w:rStyle w:val="Vnculodendice"/>
                <w:webHidden/>
              </w:rPr>
              <w:t>3.3 Ações</w:t>
            </w:r>
            <w:r w:rsidR="00FB67F8">
              <w:rPr>
                <w:rStyle w:val="Vnculodendice"/>
                <w:webHidden/>
              </w:rPr>
              <w:tab/>
              <w:t>6</w:t>
            </w:r>
            <w:r w:rsidR="00FB67F8">
              <w:rPr>
                <w:webHidden/>
              </w:rPr>
              <w:fldChar w:fldCharType="end"/>
            </w:r>
          </w:hyperlink>
        </w:p>
        <w:p w:rsidR="0043565B" w:rsidRDefault="0091403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52462675">
            <w:r w:rsidR="00FB67F8">
              <w:rPr>
                <w:webHidden/>
              </w:rPr>
              <w:fldChar w:fldCharType="begin"/>
            </w:r>
            <w:r w:rsidR="00FB67F8">
              <w:rPr>
                <w:webHidden/>
              </w:rPr>
              <w:instrText>PAGEREF _Toc52462675 \h</w:instrText>
            </w:r>
            <w:r w:rsidR="00FB67F8">
              <w:rPr>
                <w:webHidden/>
              </w:rPr>
            </w:r>
            <w:r w:rsidR="00FB67F8">
              <w:rPr>
                <w:webHidden/>
              </w:rPr>
              <w:fldChar w:fldCharType="separate"/>
            </w:r>
            <w:r w:rsidR="00FB67F8">
              <w:rPr>
                <w:rStyle w:val="Vnculodendice"/>
                <w:webHidden/>
              </w:rPr>
              <w:t>3.4 Regras</w:t>
            </w:r>
            <w:r w:rsidR="00FB67F8">
              <w:rPr>
                <w:rStyle w:val="Vnculodendice"/>
                <w:webHidden/>
              </w:rPr>
              <w:tab/>
              <w:t>7</w:t>
            </w:r>
            <w:r w:rsidR="00FB67F8">
              <w:rPr>
                <w:webHidden/>
              </w:rPr>
              <w:fldChar w:fldCharType="end"/>
            </w:r>
          </w:hyperlink>
        </w:p>
        <w:p w:rsidR="0043565B" w:rsidRDefault="0091403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52462676">
            <w:r w:rsidR="00FB67F8">
              <w:rPr>
                <w:webHidden/>
              </w:rPr>
              <w:fldChar w:fldCharType="begin"/>
            </w:r>
            <w:r w:rsidR="00FB67F8">
              <w:rPr>
                <w:webHidden/>
              </w:rPr>
              <w:instrText>PAGEREF _Toc52462676 \h</w:instrText>
            </w:r>
            <w:r w:rsidR="00FB67F8">
              <w:rPr>
                <w:webHidden/>
              </w:rPr>
            </w:r>
            <w:r w:rsidR="00FB67F8">
              <w:rPr>
                <w:webHidden/>
              </w:rPr>
              <w:fldChar w:fldCharType="separate"/>
            </w:r>
            <w:r w:rsidR="00FB67F8">
              <w:rPr>
                <w:rStyle w:val="Vnculodendice"/>
                <w:webHidden/>
              </w:rPr>
              <w:t>3.5 Habilidades</w:t>
            </w:r>
            <w:r w:rsidR="00FB67F8">
              <w:rPr>
                <w:rStyle w:val="Vnculodendice"/>
                <w:webHidden/>
              </w:rPr>
              <w:tab/>
              <w:t>7</w:t>
            </w:r>
            <w:r w:rsidR="00FB67F8">
              <w:rPr>
                <w:webHidden/>
              </w:rPr>
              <w:fldChar w:fldCharType="end"/>
            </w:r>
          </w:hyperlink>
        </w:p>
        <w:p w:rsidR="0043565B" w:rsidRDefault="0091403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52462677">
            <w:r w:rsidR="00FB67F8">
              <w:rPr>
                <w:webHidden/>
              </w:rPr>
              <w:fldChar w:fldCharType="begin"/>
            </w:r>
            <w:r w:rsidR="00FB67F8">
              <w:rPr>
                <w:webHidden/>
              </w:rPr>
              <w:instrText>PAGEREF _Toc52462677 \h</w:instrText>
            </w:r>
            <w:r w:rsidR="00FB67F8">
              <w:rPr>
                <w:webHidden/>
              </w:rPr>
            </w:r>
            <w:r w:rsidR="00FB67F8">
              <w:rPr>
                <w:webHidden/>
              </w:rPr>
              <w:fldChar w:fldCharType="separate"/>
            </w:r>
            <w:r w:rsidR="00FB67F8">
              <w:rPr>
                <w:rStyle w:val="Vnculodendice"/>
                <w:webHidden/>
              </w:rPr>
              <w:t>3.6 Probabilidade</w:t>
            </w:r>
            <w:r w:rsidR="00FB67F8">
              <w:rPr>
                <w:rStyle w:val="Vnculodendice"/>
                <w:webHidden/>
              </w:rPr>
              <w:tab/>
              <w:t>7</w:t>
            </w:r>
            <w:r w:rsidR="00FB67F8">
              <w:rPr>
                <w:webHidden/>
              </w:rPr>
              <w:fldChar w:fldCharType="end"/>
            </w:r>
          </w:hyperlink>
        </w:p>
        <w:p w:rsidR="0043565B" w:rsidRDefault="0091403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52462678">
            <w:r w:rsidR="00FB67F8">
              <w:rPr>
                <w:webHidden/>
              </w:rPr>
              <w:fldChar w:fldCharType="begin"/>
            </w:r>
            <w:r w:rsidR="00FB67F8">
              <w:rPr>
                <w:webHidden/>
              </w:rPr>
              <w:instrText>PAGEREF _Toc52462678 \h</w:instrText>
            </w:r>
            <w:r w:rsidR="00FB67F8">
              <w:rPr>
                <w:webHidden/>
              </w:rPr>
            </w:r>
            <w:r w:rsidR="00FB67F8">
              <w:rPr>
                <w:webHidden/>
              </w:rPr>
              <w:fldChar w:fldCharType="separate"/>
            </w:r>
            <w:r w:rsidR="00FB67F8">
              <w:rPr>
                <w:rStyle w:val="Vnculodendice"/>
                <w:webHidden/>
              </w:rPr>
              <w:t>4 ESTÉTICA</w:t>
            </w:r>
            <w:r w:rsidR="00FB67F8">
              <w:rPr>
                <w:rStyle w:val="Vnculodendice"/>
                <w:webHidden/>
              </w:rPr>
              <w:tab/>
              <w:t>8</w:t>
            </w:r>
            <w:r w:rsidR="00FB67F8">
              <w:rPr>
                <w:webHidden/>
              </w:rPr>
              <w:fldChar w:fldCharType="end"/>
            </w:r>
          </w:hyperlink>
        </w:p>
        <w:p w:rsidR="0043565B" w:rsidRDefault="0091403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52462679">
            <w:r w:rsidR="00FB67F8">
              <w:rPr>
                <w:webHidden/>
              </w:rPr>
              <w:fldChar w:fldCharType="begin"/>
            </w:r>
            <w:r w:rsidR="00FB67F8">
              <w:rPr>
                <w:webHidden/>
              </w:rPr>
              <w:instrText>PAGEREF _Toc52462679 \h</w:instrText>
            </w:r>
            <w:r w:rsidR="00FB67F8">
              <w:rPr>
                <w:webHidden/>
              </w:rPr>
            </w:r>
            <w:r w:rsidR="00FB67F8">
              <w:rPr>
                <w:webHidden/>
              </w:rPr>
              <w:fldChar w:fldCharType="separate"/>
            </w:r>
            <w:r w:rsidR="00FB67F8">
              <w:rPr>
                <w:rStyle w:val="Vnculodendice"/>
                <w:webHidden/>
              </w:rPr>
              <w:t>4.1 Arte visual</w:t>
            </w:r>
            <w:r w:rsidR="00FB67F8">
              <w:rPr>
                <w:rStyle w:val="Vnculodendice"/>
                <w:webHidden/>
              </w:rPr>
              <w:tab/>
              <w:t>8</w:t>
            </w:r>
            <w:r w:rsidR="00FB67F8">
              <w:rPr>
                <w:webHidden/>
              </w:rPr>
              <w:fldChar w:fldCharType="end"/>
            </w:r>
          </w:hyperlink>
        </w:p>
        <w:p w:rsidR="0043565B" w:rsidRDefault="0091403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52462680">
            <w:r w:rsidR="00FB67F8">
              <w:rPr>
                <w:webHidden/>
              </w:rPr>
              <w:fldChar w:fldCharType="begin"/>
            </w:r>
            <w:r w:rsidR="00FB67F8">
              <w:rPr>
                <w:webHidden/>
              </w:rPr>
              <w:instrText>PAGEREF _Toc52462680 \h</w:instrText>
            </w:r>
            <w:r w:rsidR="00FB67F8">
              <w:rPr>
                <w:webHidden/>
              </w:rPr>
            </w:r>
            <w:r w:rsidR="00FB67F8">
              <w:rPr>
                <w:webHidden/>
              </w:rPr>
              <w:fldChar w:fldCharType="separate"/>
            </w:r>
            <w:r w:rsidR="00FB67F8">
              <w:rPr>
                <w:rStyle w:val="Vnculodendice"/>
                <w:webHidden/>
              </w:rPr>
              <w:t>4.2 Áudio</w:t>
            </w:r>
            <w:r w:rsidR="00FB67F8">
              <w:rPr>
                <w:rStyle w:val="Vnculodendice"/>
                <w:webHidden/>
              </w:rPr>
              <w:tab/>
              <w:t>8</w:t>
            </w:r>
            <w:r w:rsidR="00FB67F8">
              <w:rPr>
                <w:webHidden/>
              </w:rPr>
              <w:fldChar w:fldCharType="end"/>
            </w:r>
          </w:hyperlink>
        </w:p>
        <w:p w:rsidR="0043565B" w:rsidRDefault="0091403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52462681">
            <w:r w:rsidR="00FB67F8">
              <w:rPr>
                <w:webHidden/>
              </w:rPr>
              <w:fldChar w:fldCharType="begin"/>
            </w:r>
            <w:r w:rsidR="00FB67F8">
              <w:rPr>
                <w:webHidden/>
              </w:rPr>
              <w:instrText>PAGEREF _Toc52462681 \h</w:instrText>
            </w:r>
            <w:r w:rsidR="00FB67F8">
              <w:rPr>
                <w:webHidden/>
              </w:rPr>
            </w:r>
            <w:r w:rsidR="00FB67F8">
              <w:rPr>
                <w:webHidden/>
              </w:rPr>
              <w:fldChar w:fldCharType="separate"/>
            </w:r>
            <w:r w:rsidR="00FB67F8">
              <w:rPr>
                <w:rStyle w:val="Vnculodendice"/>
                <w:webHidden/>
              </w:rPr>
              <w:t>4.3 Texto</w:t>
            </w:r>
            <w:r w:rsidR="00FB67F8">
              <w:rPr>
                <w:rStyle w:val="Vnculodendice"/>
                <w:webHidden/>
              </w:rPr>
              <w:tab/>
              <w:t>8</w:t>
            </w:r>
            <w:r w:rsidR="00FB67F8">
              <w:rPr>
                <w:webHidden/>
              </w:rPr>
              <w:fldChar w:fldCharType="end"/>
            </w:r>
          </w:hyperlink>
        </w:p>
        <w:p w:rsidR="0043565B" w:rsidRDefault="0091403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52462682">
            <w:r w:rsidR="00FB67F8">
              <w:rPr>
                <w:webHidden/>
              </w:rPr>
              <w:fldChar w:fldCharType="begin"/>
            </w:r>
            <w:r w:rsidR="00FB67F8">
              <w:rPr>
                <w:webHidden/>
              </w:rPr>
              <w:instrText>PAGEREF _Toc52462682 \h</w:instrText>
            </w:r>
            <w:r w:rsidR="00FB67F8">
              <w:rPr>
                <w:webHidden/>
              </w:rPr>
            </w:r>
            <w:r w:rsidR="00FB67F8">
              <w:rPr>
                <w:webHidden/>
              </w:rPr>
              <w:fldChar w:fldCharType="separate"/>
            </w:r>
            <w:r w:rsidR="00FB67F8">
              <w:rPr>
                <w:rStyle w:val="Vnculodendice"/>
                <w:webHidden/>
              </w:rPr>
              <w:t>5 TECNOLOGIA</w:t>
            </w:r>
            <w:r w:rsidR="00FB67F8">
              <w:rPr>
                <w:rStyle w:val="Vnculodendice"/>
                <w:webHidden/>
              </w:rPr>
              <w:tab/>
              <w:t>9</w:t>
            </w:r>
            <w:r w:rsidR="00FB67F8">
              <w:rPr>
                <w:webHidden/>
              </w:rPr>
              <w:fldChar w:fldCharType="end"/>
            </w:r>
          </w:hyperlink>
        </w:p>
        <w:p w:rsidR="0043565B" w:rsidRDefault="0091403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52462683">
            <w:r w:rsidR="00FB67F8">
              <w:rPr>
                <w:webHidden/>
              </w:rPr>
              <w:fldChar w:fldCharType="begin"/>
            </w:r>
            <w:r w:rsidR="00FB67F8">
              <w:rPr>
                <w:webHidden/>
              </w:rPr>
              <w:instrText>PAGEREF _Toc52462683 \h</w:instrText>
            </w:r>
            <w:r w:rsidR="00FB67F8">
              <w:rPr>
                <w:webHidden/>
              </w:rPr>
            </w:r>
            <w:r w:rsidR="00FB67F8">
              <w:rPr>
                <w:webHidden/>
              </w:rPr>
              <w:fldChar w:fldCharType="separate"/>
            </w:r>
            <w:r w:rsidR="00FB67F8">
              <w:rPr>
                <w:rStyle w:val="Vnculodendice"/>
                <w:webHidden/>
              </w:rPr>
              <w:t>REFERÊNCIAS</w:t>
            </w:r>
            <w:r w:rsidR="00FB67F8">
              <w:rPr>
                <w:rStyle w:val="Vnculodendice"/>
                <w:webHidden/>
              </w:rPr>
              <w:tab/>
              <w:t>10</w:t>
            </w:r>
            <w:r w:rsidR="00FB67F8">
              <w:rPr>
                <w:webHidden/>
              </w:rPr>
              <w:fldChar w:fldCharType="end"/>
            </w:r>
          </w:hyperlink>
        </w:p>
        <w:p w:rsidR="0043565B" w:rsidRDefault="00FB67F8">
          <w:r>
            <w:fldChar w:fldCharType="end"/>
          </w:r>
        </w:p>
        <w:p w:rsidR="0043565B" w:rsidRDefault="00914034">
          <w:pPr>
            <w:sectPr w:rsidR="0043565B">
              <w:pgSz w:w="11906" w:h="16838"/>
              <w:pgMar w:top="1701" w:right="1134" w:bottom="1134" w:left="1701" w:header="0" w:footer="0" w:gutter="0"/>
              <w:cols w:space="720"/>
              <w:formProt w:val="0"/>
              <w:docGrid w:linePitch="360"/>
            </w:sectPr>
          </w:pPr>
        </w:p>
      </w:sdtContent>
    </w:sdt>
    <w:p w:rsidR="0043565B" w:rsidRDefault="00FB67F8">
      <w:pPr>
        <w:pStyle w:val="Ttulo1"/>
        <w:spacing w:before="0"/>
        <w:rPr>
          <w:rFonts w:cs="Arial"/>
          <w:szCs w:val="24"/>
        </w:rPr>
      </w:pPr>
      <w:bookmarkStart w:id="0" w:name="_Toc524738512"/>
      <w:bookmarkStart w:id="1" w:name="_Toc52462663"/>
      <w:r>
        <w:lastRenderedPageBreak/>
        <w:t>1 SOBRE O JOGO</w:t>
      </w:r>
      <w:bookmarkEnd w:id="0"/>
      <w:bookmarkEnd w:id="1"/>
    </w:p>
    <w:p w:rsidR="0043565B" w:rsidRDefault="00FB67F8">
      <w:pPr>
        <w:pStyle w:val="Ttulo2"/>
        <w:spacing w:before="0"/>
        <w:ind w:firstLine="708"/>
        <w:rPr>
          <w:rFonts w:cs="Arial"/>
          <w:szCs w:val="24"/>
        </w:rPr>
      </w:pPr>
      <w:bookmarkStart w:id="2" w:name="_Toc524738513"/>
      <w:bookmarkStart w:id="3" w:name="_Toc52462664"/>
      <w:r>
        <w:t>1.1 Nome do jogo</w:t>
      </w:r>
      <w:bookmarkEnd w:id="2"/>
      <w:bookmarkEnd w:id="3"/>
      <w:r>
        <w:rPr>
          <w:rStyle w:val="eop"/>
        </w:rPr>
        <w:t> </w:t>
      </w:r>
    </w:p>
    <w:p w:rsidR="0043565B" w:rsidRPr="00FB2744" w:rsidRDefault="00FB67F8">
      <w:pPr>
        <w:ind w:firstLine="708"/>
        <w:rPr>
          <w:rFonts w:cs="Arial"/>
          <w:szCs w:val="24"/>
          <w:lang w:val="en-US"/>
        </w:rPr>
      </w:pPr>
      <w:r>
        <w:rPr>
          <w:rStyle w:val="eop"/>
        </w:rPr>
        <w:tab/>
      </w:r>
      <w:r w:rsidRPr="00FB2744">
        <w:rPr>
          <w:rStyle w:val="eop"/>
          <w:lang w:val="en-US"/>
        </w:rPr>
        <w:t xml:space="preserve">Dark World </w:t>
      </w:r>
    </w:p>
    <w:p w:rsidR="0043565B" w:rsidRPr="00FB2744" w:rsidRDefault="0043565B">
      <w:pPr>
        <w:ind w:firstLine="708"/>
        <w:rPr>
          <w:rStyle w:val="eop"/>
          <w:rFonts w:cs="Arial"/>
          <w:szCs w:val="24"/>
          <w:lang w:val="en-US"/>
        </w:rPr>
      </w:pPr>
    </w:p>
    <w:p w:rsidR="0043565B" w:rsidRPr="00FB2744" w:rsidRDefault="00FB67F8">
      <w:pPr>
        <w:pStyle w:val="Ttulo2"/>
        <w:ind w:firstLine="708"/>
        <w:rPr>
          <w:rFonts w:cs="Arial"/>
          <w:szCs w:val="24"/>
          <w:lang w:val="en-US"/>
        </w:rPr>
      </w:pPr>
      <w:bookmarkStart w:id="4" w:name="_Toc524738514"/>
      <w:bookmarkStart w:id="5" w:name="_Toc52462665"/>
      <w:r w:rsidRPr="00FB2744">
        <w:rPr>
          <w:lang w:val="en-US"/>
        </w:rPr>
        <w:t xml:space="preserve">1.2 </w:t>
      </w:r>
      <w:r w:rsidRPr="00FB2744">
        <w:rPr>
          <w:i/>
          <w:lang w:val="en-US"/>
        </w:rPr>
        <w:t>High concept</w:t>
      </w:r>
      <w:r w:rsidRPr="00FB2744">
        <w:rPr>
          <w:lang w:val="en-US"/>
        </w:rPr>
        <w:t xml:space="preserve"> do </w:t>
      </w:r>
      <w:proofErr w:type="spellStart"/>
      <w:r w:rsidRPr="00FB2744">
        <w:rPr>
          <w:lang w:val="en-US"/>
        </w:rPr>
        <w:t>jogo</w:t>
      </w:r>
      <w:bookmarkEnd w:id="4"/>
      <w:bookmarkEnd w:id="5"/>
      <w:proofErr w:type="spellEnd"/>
    </w:p>
    <w:p w:rsidR="0043565B" w:rsidRDefault="00FB67F8">
      <w:pPr>
        <w:ind w:firstLine="708"/>
        <w:rPr>
          <w:rFonts w:cs="Arial"/>
          <w:szCs w:val="24"/>
        </w:rPr>
      </w:pPr>
      <w:r w:rsidRPr="00FB2744">
        <w:rPr>
          <w:lang w:val="en-US"/>
        </w:rPr>
        <w:tab/>
      </w:r>
      <w:r>
        <w:t>O jogo segue uma esfera perdida em um mundo completamente escuro, sem saber sua razão de ali estar, buscará uma forma de sair.</w:t>
      </w:r>
    </w:p>
    <w:p w:rsidR="0043565B" w:rsidRDefault="0043565B">
      <w:pPr>
        <w:ind w:firstLine="708"/>
        <w:rPr>
          <w:rFonts w:cs="Arial"/>
          <w:szCs w:val="24"/>
        </w:rPr>
      </w:pPr>
    </w:p>
    <w:p w:rsidR="0043565B" w:rsidRDefault="00FB67F8">
      <w:pPr>
        <w:pStyle w:val="Ttulo2"/>
        <w:ind w:firstLine="708"/>
        <w:rPr>
          <w:rFonts w:cs="Arial"/>
          <w:szCs w:val="24"/>
        </w:rPr>
      </w:pPr>
      <w:bookmarkStart w:id="6" w:name="_Toc524738515"/>
      <w:bookmarkStart w:id="7" w:name="_Toc52462666"/>
      <w:r>
        <w:t>1.3 Gênero</w:t>
      </w:r>
      <w:bookmarkEnd w:id="6"/>
      <w:bookmarkEnd w:id="7"/>
    </w:p>
    <w:p w:rsidR="0043565B" w:rsidRDefault="00FB67F8">
      <w:pPr>
        <w:ind w:firstLine="708"/>
        <w:rPr>
          <w:rFonts w:cs="Arial"/>
          <w:szCs w:val="24"/>
        </w:rPr>
      </w:pPr>
      <w:r>
        <w:tab/>
        <w:t xml:space="preserve">O gênero do jogo beira o suspense, muito semelhante ao clima criado em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. Com elementos narrativos semelhante a </w:t>
      </w:r>
      <w:proofErr w:type="spellStart"/>
      <w:r>
        <w:t>Duet</w:t>
      </w:r>
      <w:proofErr w:type="spellEnd"/>
      <w:r>
        <w:t>.</w:t>
      </w:r>
    </w:p>
    <w:p w:rsidR="0043565B" w:rsidRDefault="0043565B">
      <w:pPr>
        <w:ind w:firstLine="708"/>
        <w:rPr>
          <w:rFonts w:cs="Arial"/>
          <w:szCs w:val="24"/>
        </w:rPr>
      </w:pPr>
    </w:p>
    <w:p w:rsidR="0043565B" w:rsidRDefault="00FB67F8">
      <w:pPr>
        <w:pStyle w:val="Ttulo2"/>
        <w:ind w:firstLine="708"/>
        <w:rPr>
          <w:rFonts w:cs="Arial"/>
          <w:szCs w:val="24"/>
        </w:rPr>
      </w:pPr>
      <w:bookmarkStart w:id="8" w:name="_Toc524738516"/>
      <w:bookmarkStart w:id="9" w:name="_Toc52462667"/>
      <w:r>
        <w:t>1.4 Público alvo</w:t>
      </w:r>
      <w:bookmarkEnd w:id="8"/>
      <w:bookmarkEnd w:id="9"/>
    </w:p>
    <w:p w:rsidR="0043565B" w:rsidRDefault="00FB67F8">
      <w:pPr>
        <w:ind w:firstLine="708"/>
        <w:rPr>
          <w:rFonts w:cs="Arial"/>
          <w:szCs w:val="24"/>
        </w:rPr>
      </w:pPr>
      <w:r>
        <w:tab/>
        <w:t xml:space="preserve">Visando um público adolescente até um adulto jovem, que ainda está em sua etapa de descoberta e mais propenso a jogos com uma narrativa cativante em busca de soluções para si, indiretamente aberto a puzzles simples. </w:t>
      </w:r>
    </w:p>
    <w:p w:rsidR="0043565B" w:rsidRDefault="0043565B">
      <w:pPr>
        <w:ind w:firstLine="708"/>
        <w:rPr>
          <w:rFonts w:cs="Arial"/>
          <w:szCs w:val="24"/>
        </w:rPr>
      </w:pPr>
    </w:p>
    <w:p w:rsidR="0043565B" w:rsidRDefault="00FB67F8">
      <w:pPr>
        <w:pStyle w:val="Ttulo2"/>
        <w:ind w:firstLine="708"/>
        <w:rPr>
          <w:rFonts w:cs="Arial"/>
          <w:szCs w:val="24"/>
        </w:rPr>
      </w:pPr>
      <w:bookmarkStart w:id="10" w:name="_Toc524738517"/>
      <w:bookmarkStart w:id="11" w:name="_Toc52462668"/>
      <w:r>
        <w:t>1.5 Plataforma</w:t>
      </w:r>
      <w:bookmarkEnd w:id="10"/>
      <w:bookmarkEnd w:id="11"/>
    </w:p>
    <w:p w:rsidR="0043565B" w:rsidRDefault="00FB67F8">
      <w:pPr>
        <w:pStyle w:val="1-Pargrafo"/>
        <w:rPr>
          <w:rFonts w:ascii="Times New Roman" w:hAnsi="Times New Roman"/>
        </w:rPr>
      </w:pPr>
      <w:r>
        <w:rPr>
          <w:rStyle w:val="normaltextrun"/>
        </w:rPr>
        <w:t>.</w:t>
      </w:r>
      <w:r>
        <w:rPr>
          <w:rStyle w:val="eop"/>
        </w:rPr>
        <w:t> </w:t>
      </w:r>
      <w:r>
        <w:rPr>
          <w:rStyle w:val="eop"/>
        </w:rPr>
        <w:tab/>
        <w:t xml:space="preserve">O jogo estará disponível para PC, em plataformas </w:t>
      </w:r>
      <w:proofErr w:type="spellStart"/>
      <w:r>
        <w:rPr>
          <w:rStyle w:val="eop"/>
        </w:rPr>
        <w:t>Windons</w:t>
      </w:r>
      <w:proofErr w:type="spellEnd"/>
      <w:r>
        <w:rPr>
          <w:rStyle w:val="eop"/>
        </w:rPr>
        <w:t xml:space="preserve"> e Linux. Possuindo apenas um modo single player.</w:t>
      </w:r>
    </w:p>
    <w:p w:rsidR="0043565B" w:rsidRDefault="0043565B">
      <w:pPr>
        <w:pStyle w:val="1-Pargrafo"/>
        <w:rPr>
          <w:rStyle w:val="eop"/>
          <w:rFonts w:ascii="Times New Roman" w:hAnsi="Times New Roman"/>
        </w:rPr>
      </w:pPr>
    </w:p>
    <w:p w:rsidR="0043565B" w:rsidRDefault="00FB67F8">
      <w:pPr>
        <w:pStyle w:val="Ttulo2"/>
        <w:ind w:firstLine="708"/>
        <w:rPr>
          <w:rFonts w:cs="Arial"/>
          <w:szCs w:val="24"/>
        </w:rPr>
      </w:pPr>
      <w:bookmarkStart w:id="12" w:name="_Toc52462669"/>
      <w:bookmarkStart w:id="13" w:name="_Toc524738518"/>
      <w:proofErr w:type="gramStart"/>
      <w:r>
        <w:t>1.6 Sobre</w:t>
      </w:r>
      <w:proofErr w:type="gramEnd"/>
      <w:r>
        <w:t xml:space="preserve"> a distribuição</w:t>
      </w:r>
      <w:bookmarkEnd w:id="12"/>
      <w:bookmarkEnd w:id="13"/>
    </w:p>
    <w:p w:rsidR="0043565B" w:rsidRDefault="00FB67F8">
      <w:pPr>
        <w:ind w:firstLine="708"/>
        <w:rPr>
          <w:rFonts w:cs="Arial"/>
          <w:szCs w:val="24"/>
        </w:rPr>
      </w:pPr>
      <w:r>
        <w:tab/>
      </w:r>
      <w:r>
        <w:rPr>
          <w:rStyle w:val="normaltextrun"/>
          <w:rFonts w:cs="Arial"/>
          <w:color w:val="000000" w:themeColor="text1"/>
          <w:szCs w:val="24"/>
        </w:rPr>
        <w:t xml:space="preserve">Pretende-se que seja distribuída em plataformas como a </w:t>
      </w:r>
      <w:proofErr w:type="spellStart"/>
      <w:r>
        <w:rPr>
          <w:rStyle w:val="normaltextrun"/>
          <w:rFonts w:cs="Arial"/>
          <w:color w:val="000000" w:themeColor="text1"/>
          <w:szCs w:val="24"/>
        </w:rPr>
        <w:t>Steam</w:t>
      </w:r>
      <w:proofErr w:type="spellEnd"/>
      <w:r>
        <w:rPr>
          <w:rStyle w:val="normaltextrun"/>
          <w:rFonts w:cs="Arial"/>
          <w:color w:val="000000" w:themeColor="text1"/>
          <w:szCs w:val="24"/>
        </w:rPr>
        <w:t xml:space="preserve">, de forma gratuita, com possibilidades de expansão dentro do jogo, ou seja, </w:t>
      </w:r>
      <w:proofErr w:type="spellStart"/>
      <w:r>
        <w:rPr>
          <w:rStyle w:val="normaltextrun"/>
          <w:rFonts w:cs="Arial"/>
          <w:color w:val="000000" w:themeColor="text1"/>
          <w:szCs w:val="24"/>
        </w:rPr>
        <w:t>Freemium</w:t>
      </w:r>
      <w:proofErr w:type="spellEnd"/>
      <w:r>
        <w:rPr>
          <w:rStyle w:val="normaltextrun"/>
          <w:rFonts w:cs="Arial"/>
          <w:color w:val="000000" w:themeColor="text1"/>
          <w:szCs w:val="24"/>
        </w:rPr>
        <w:t>.</w:t>
      </w:r>
      <w:r>
        <w:br w:type="page"/>
      </w:r>
    </w:p>
    <w:p w:rsidR="0043565B" w:rsidRDefault="00FB67F8">
      <w:pPr>
        <w:pStyle w:val="Ttulo1"/>
        <w:rPr>
          <w:rFonts w:cs="Arial"/>
          <w:szCs w:val="24"/>
        </w:rPr>
      </w:pPr>
      <w:bookmarkStart w:id="14" w:name="_Toc52462670"/>
      <w:bookmarkStart w:id="15" w:name="_Toc524738519"/>
      <w:r>
        <w:lastRenderedPageBreak/>
        <w:t>2 HISTÓRIA</w:t>
      </w:r>
      <w:bookmarkEnd w:id="14"/>
      <w:bookmarkEnd w:id="15"/>
    </w:p>
    <w:p w:rsidR="0043565B" w:rsidRDefault="00FB67F8">
      <w:pPr>
        <w:rPr>
          <w:rFonts w:cs="Arial"/>
          <w:szCs w:val="24"/>
        </w:rPr>
      </w:pPr>
      <w:r>
        <w:br/>
      </w:r>
      <w:r>
        <w:tab/>
        <w:t>Em um “mundo” completamente escuro, você controla uma esfera que acompanhado de você descobre o que é esse mundo e o que ele mesmo representa, através da história contada por gravuras antigas, a leitura é realizada e traduzida pela própria esfera, fazendo um intermediário com o narrador, aonde conta a história pela sua interpretação dos acontecidos, por meio de quebra-cabeças no caminho é conhecido que se trata de um ser cujo a escuridão representa sua ignorância e a luz no “fim do túnel” simboliza seu conhecimento por si e por seu arredor, conseguindo assim no final de sua jornada sair da “caverna” que habita e chegando a sua compreensão do universo e suas peculiaridades.</w:t>
      </w:r>
    </w:p>
    <w:p w:rsidR="0043565B" w:rsidRDefault="0043565B">
      <w:pPr>
        <w:pStyle w:val="1-FiguraFonte"/>
        <w:rPr>
          <w:szCs w:val="24"/>
        </w:rPr>
      </w:pPr>
    </w:p>
    <w:p w:rsidR="0043565B" w:rsidRDefault="00FB67F8">
      <w:pPr>
        <w:spacing w:after="200" w:line="276" w:lineRule="auto"/>
        <w:jc w:val="left"/>
        <w:rPr>
          <w:rFonts w:cs="Arial"/>
          <w:sz w:val="20"/>
          <w:szCs w:val="20"/>
        </w:rPr>
      </w:pPr>
      <w:r>
        <w:br w:type="page"/>
      </w:r>
    </w:p>
    <w:p w:rsidR="0043565B" w:rsidRDefault="00FB67F8">
      <w:pPr>
        <w:pStyle w:val="Ttulo1"/>
        <w:rPr>
          <w:rFonts w:cs="Arial"/>
          <w:szCs w:val="24"/>
        </w:rPr>
      </w:pPr>
      <w:bookmarkStart w:id="16" w:name="_Toc52462671"/>
      <w:bookmarkStart w:id="17" w:name="_Toc524738520"/>
      <w:r>
        <w:lastRenderedPageBreak/>
        <w:t>3 MECÂNICA</w:t>
      </w:r>
      <w:bookmarkEnd w:id="16"/>
      <w:bookmarkEnd w:id="17"/>
    </w:p>
    <w:p w:rsidR="0043565B" w:rsidRDefault="00FB67F8">
      <w:pPr>
        <w:pStyle w:val="Ttulo2"/>
        <w:ind w:firstLine="708"/>
        <w:rPr>
          <w:rFonts w:cs="Arial"/>
          <w:szCs w:val="24"/>
        </w:rPr>
      </w:pPr>
      <w:bookmarkStart w:id="18" w:name="_Toc524738521"/>
      <w:bookmarkStart w:id="19" w:name="_Toc52462672"/>
      <w:r>
        <w:t>3.1 Espaço</w:t>
      </w:r>
      <w:bookmarkEnd w:id="18"/>
      <w:bookmarkEnd w:id="19"/>
    </w:p>
    <w:p w:rsidR="0043565B" w:rsidRDefault="00FB67F8">
      <w:pPr>
        <w:rPr>
          <w:rFonts w:cs="Arial"/>
          <w:szCs w:val="24"/>
        </w:rPr>
      </w:pPr>
      <w:r>
        <w:tab/>
        <w:t>O mundo se passa em uma dimensão diferente aonde existem somente 3 esferas e o jogador dele buscar os segredos dela vasculhando num mar de escuridão sem saber principal razão de ali estar, buscará uma forma de sair desse mapa sóbrio.</w:t>
      </w:r>
    </w:p>
    <w:p w:rsidR="0043565B" w:rsidRDefault="00FB67F8">
      <w:pPr>
        <w:pStyle w:val="1-FiguraDescrio"/>
      </w:pPr>
      <w:r>
        <w:t>DARK WORD</w:t>
      </w:r>
    </w:p>
    <w:p w:rsidR="00FB2744" w:rsidRDefault="00FB2744">
      <w:pPr>
        <w:pStyle w:val="1-FiguraDescrio"/>
        <w:rPr>
          <w:szCs w:val="24"/>
        </w:rPr>
      </w:pPr>
      <w:r w:rsidRPr="00FB2744">
        <w:rPr>
          <w:noProof/>
          <w:szCs w:val="24"/>
          <w:lang w:eastAsia="pt-BR"/>
        </w:rPr>
        <w:drawing>
          <wp:inline distT="0" distB="0" distL="0" distR="0" wp14:anchorId="4B5D8532" wp14:editId="0313ADB5">
            <wp:extent cx="2253710" cy="1581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066" cy="159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5B" w:rsidRDefault="0043565B">
      <w:pPr>
        <w:rPr>
          <w:rFonts w:cs="Arial"/>
          <w:szCs w:val="24"/>
        </w:rPr>
      </w:pPr>
    </w:p>
    <w:p w:rsidR="0043565B" w:rsidRDefault="00FB67F8">
      <w:pPr>
        <w:pStyle w:val="Ttulo2"/>
        <w:ind w:firstLine="708"/>
        <w:rPr>
          <w:rFonts w:eastAsiaTheme="minorHAnsi" w:cstheme="minorBidi"/>
          <w:bCs w:val="0"/>
          <w:color w:val="auto"/>
          <w:szCs w:val="22"/>
        </w:rPr>
      </w:pPr>
      <w:bookmarkStart w:id="20" w:name="_Toc524738522"/>
      <w:bookmarkStart w:id="21" w:name="_Toc52462673"/>
      <w:r>
        <w:rPr>
          <w:rFonts w:eastAsiaTheme="minorHAnsi" w:cstheme="minorBidi"/>
          <w:bCs w:val="0"/>
          <w:color w:val="auto"/>
          <w:szCs w:val="22"/>
        </w:rPr>
        <w:t>3.2 Objetos, atributos e estados</w:t>
      </w:r>
      <w:bookmarkEnd w:id="20"/>
      <w:bookmarkEnd w:id="21"/>
    </w:p>
    <w:p w:rsidR="0043565B" w:rsidRDefault="00FB67F8">
      <w:pPr>
        <w:rPr>
          <w:rFonts w:cs="Arial"/>
          <w:szCs w:val="24"/>
        </w:rPr>
      </w:pPr>
      <w:r>
        <w:tab/>
        <w:t>O jogo é focado nas esferas e em gravuras que são espalhadas pelo mapa, o jogo se difere cada vez que você passa por uma etapa. Fazendo com que ele modifique o puzzle a ser resolvido, desenvolvendo a esferas para obter luz mais luz e ou atributo para mudar a fase.</w:t>
      </w:r>
    </w:p>
    <w:p w:rsidR="0043565B" w:rsidRDefault="00FB67F8">
      <w:pPr>
        <w:pStyle w:val="Ttulo2"/>
        <w:ind w:firstLine="708"/>
        <w:rPr>
          <w:rFonts w:cs="Arial"/>
          <w:szCs w:val="24"/>
        </w:rPr>
      </w:pPr>
      <w:bookmarkStart w:id="22" w:name="_Toc524738523"/>
      <w:bookmarkStart w:id="23" w:name="_Toc52462674"/>
      <w:r>
        <w:t>3.3 Ações</w:t>
      </w:r>
      <w:bookmarkEnd w:id="22"/>
      <w:bookmarkEnd w:id="23"/>
    </w:p>
    <w:p w:rsidR="0043565B" w:rsidRDefault="00FB67F8">
      <w:pPr>
        <w:rPr>
          <w:rFonts w:cs="Arial"/>
          <w:szCs w:val="24"/>
        </w:rPr>
      </w:pPr>
      <w:r>
        <w:tab/>
        <w:t>O jogador devera descobrir os atalhos obtidos no teclado para resolver o jogo. Então cada vez que o jogador encontrar a tecla do computador isso resultara no avanço de fase.</w:t>
      </w:r>
    </w:p>
    <w:p w:rsidR="0043565B" w:rsidRDefault="0043565B">
      <w:pPr>
        <w:pStyle w:val="1-Pargrafo"/>
      </w:pPr>
    </w:p>
    <w:p w:rsidR="0043565B" w:rsidRDefault="00FB67F8">
      <w:pPr>
        <w:pStyle w:val="Ttulo2"/>
        <w:ind w:firstLine="708"/>
        <w:rPr>
          <w:rFonts w:cs="Arial"/>
          <w:szCs w:val="24"/>
        </w:rPr>
      </w:pPr>
      <w:bookmarkStart w:id="24" w:name="_Toc524738524"/>
      <w:bookmarkStart w:id="25" w:name="_Toc52462675"/>
      <w:r>
        <w:t>3.4 Regras</w:t>
      </w:r>
      <w:bookmarkEnd w:id="24"/>
      <w:bookmarkEnd w:id="25"/>
    </w:p>
    <w:p w:rsidR="0043565B" w:rsidRDefault="00FB67F8">
      <w:pPr>
        <w:rPr>
          <w:rFonts w:cs="Arial"/>
          <w:szCs w:val="24"/>
        </w:rPr>
      </w:pPr>
      <w:r>
        <w:tab/>
        <w:t>O jogo tem regras simples como não pode ultrapassar os limites do mundo. Como objetivo temos que encontrar as gravuras perdidas pelo mapa, e achar todas elas você alcança o objetivo de ganhar o jogo.</w:t>
      </w:r>
    </w:p>
    <w:p w:rsidR="0043565B" w:rsidRDefault="00FB67F8">
      <w:pPr>
        <w:pStyle w:val="Ttulo2"/>
        <w:ind w:firstLine="708"/>
        <w:rPr>
          <w:rFonts w:cs="Arial"/>
          <w:szCs w:val="24"/>
        </w:rPr>
      </w:pPr>
      <w:bookmarkStart w:id="26" w:name="_Toc524738525"/>
      <w:bookmarkStart w:id="27" w:name="_Toc52462676"/>
      <w:r>
        <w:t>3.5 Habilidades</w:t>
      </w:r>
      <w:bookmarkEnd w:id="26"/>
      <w:bookmarkEnd w:id="27"/>
    </w:p>
    <w:p w:rsidR="0043565B" w:rsidRDefault="00FB67F8">
      <w:pPr>
        <w:ind w:firstLine="708"/>
        <w:rPr>
          <w:rFonts w:cs="Arial"/>
          <w:szCs w:val="24"/>
        </w:rPr>
      </w:pPr>
      <w:r>
        <w:t>Demanda uma parte mental e exploratória do jogador que ao se deparar com uma tela somente com esferas entra num conflito do que exatamente o jogo quer fazer, então procurar as coisas pelo jogo faz que a habilidade dele se desenvolva tanto na vida real por ter que prestar atenção no que está acontecendo na tela ou no âmbito virtual que posiciona o jogador ficar procurando em cada quanto da tela. O jogo vai mudando entre os diversos puzzles que o jogador tem que encontrar.</w:t>
      </w:r>
    </w:p>
    <w:p w:rsidR="0043565B" w:rsidRDefault="0043565B">
      <w:pPr>
        <w:ind w:firstLine="708"/>
        <w:rPr>
          <w:rFonts w:cs="Arial"/>
          <w:szCs w:val="24"/>
        </w:rPr>
      </w:pPr>
    </w:p>
    <w:p w:rsidR="0043565B" w:rsidRDefault="00FB67F8">
      <w:pPr>
        <w:pStyle w:val="Ttulo2"/>
        <w:ind w:firstLine="708"/>
        <w:rPr>
          <w:rFonts w:cs="Arial"/>
          <w:szCs w:val="24"/>
        </w:rPr>
      </w:pPr>
      <w:bookmarkStart w:id="28" w:name="_Toc524738526"/>
      <w:bookmarkStart w:id="29" w:name="_Toc52462677"/>
      <w:r>
        <w:lastRenderedPageBreak/>
        <w:t>3.6 Probabilidade</w:t>
      </w:r>
      <w:bookmarkEnd w:id="28"/>
      <w:bookmarkEnd w:id="29"/>
    </w:p>
    <w:p w:rsidR="0043565B" w:rsidRDefault="00FB67F8">
      <w:pPr>
        <w:ind w:firstLine="708"/>
        <w:rPr>
          <w:rFonts w:cs="Arial"/>
          <w:szCs w:val="24"/>
        </w:rPr>
      </w:pPr>
      <w:r>
        <w:t>A incerteza do jogo é você não saber o que tem que fazer exatamente, procurar e observar cada canto da tela pode ser essencial fazendo o jogo ter uma ambiguidade do que exatamente você pode estar procurando, fazendo com que o jogador fique atento a cada ponto do mapa.</w:t>
      </w:r>
    </w:p>
    <w:p w:rsidR="0043565B" w:rsidRDefault="00FB67F8">
      <w:pPr>
        <w:spacing w:after="200" w:line="276" w:lineRule="auto"/>
        <w:jc w:val="left"/>
        <w:rPr>
          <w:rFonts w:cs="Arial"/>
          <w:color w:val="000000" w:themeColor="text1"/>
          <w:szCs w:val="24"/>
        </w:rPr>
      </w:pPr>
      <w:r>
        <w:rPr>
          <w:rStyle w:val="normaltextrun"/>
          <w:rFonts w:cs="Arial"/>
          <w:color w:val="000000" w:themeColor="text1"/>
          <w:szCs w:val="24"/>
        </w:rPr>
        <w:tab/>
      </w:r>
      <w:bookmarkStart w:id="30" w:name="_Toc524738527"/>
      <w:r>
        <w:br w:type="page"/>
      </w:r>
    </w:p>
    <w:p w:rsidR="0043565B" w:rsidRDefault="00FB67F8">
      <w:pPr>
        <w:pStyle w:val="Ttulo1"/>
        <w:rPr>
          <w:rFonts w:cs="Arial"/>
          <w:szCs w:val="24"/>
        </w:rPr>
      </w:pPr>
      <w:bookmarkStart w:id="31" w:name="_Toc52462678"/>
      <w:r>
        <w:lastRenderedPageBreak/>
        <w:t>4 ESTÉTICA</w:t>
      </w:r>
      <w:bookmarkEnd w:id="30"/>
      <w:bookmarkEnd w:id="31"/>
    </w:p>
    <w:p w:rsidR="0043565B" w:rsidRDefault="00FB67F8">
      <w:pPr>
        <w:pStyle w:val="Ttulo2"/>
        <w:ind w:firstLine="708"/>
        <w:rPr>
          <w:rFonts w:cs="Arial"/>
          <w:szCs w:val="24"/>
        </w:rPr>
      </w:pPr>
      <w:bookmarkStart w:id="32" w:name="_Toc524738528"/>
      <w:bookmarkStart w:id="33" w:name="_Toc52462679"/>
      <w:r>
        <w:t>4.1 Arte visual</w:t>
      </w:r>
      <w:bookmarkEnd w:id="32"/>
      <w:bookmarkEnd w:id="33"/>
    </w:p>
    <w:p w:rsidR="0043565B" w:rsidRDefault="00FB67F8">
      <w:pPr>
        <w:ind w:firstLine="708"/>
        <w:rPr>
          <w:rFonts w:cs="Arial"/>
          <w:szCs w:val="24"/>
        </w:rPr>
      </w:pPr>
      <w:r>
        <w:tab/>
        <w:t>A Arte visual é 2D, como uma base escura para provocar um ar de suspense durante o jogo.</w:t>
      </w:r>
    </w:p>
    <w:p w:rsidR="0043565B" w:rsidRDefault="00FB67F8">
      <w:pPr>
        <w:pStyle w:val="Ttulo2"/>
        <w:ind w:firstLine="708"/>
        <w:rPr>
          <w:rFonts w:cs="Arial"/>
          <w:szCs w:val="24"/>
        </w:rPr>
      </w:pPr>
      <w:bookmarkStart w:id="34" w:name="_Toc524738529"/>
      <w:bookmarkStart w:id="35" w:name="_Toc52462680"/>
      <w:r>
        <w:t>4.2 Áudio</w:t>
      </w:r>
      <w:bookmarkEnd w:id="34"/>
      <w:bookmarkEnd w:id="35"/>
    </w:p>
    <w:p w:rsidR="0043565B" w:rsidRDefault="00FB67F8">
      <w:pPr>
        <w:ind w:firstLine="708"/>
        <w:rPr>
          <w:rFonts w:cs="Arial"/>
          <w:szCs w:val="24"/>
        </w:rPr>
      </w:pPr>
      <w:r>
        <w:tab/>
        <w:t>O jogo tem um áudio em 16bits. A música com uma temática de espaço e um pouco robotizada. A esfera tem sons para quando estiver virando amarela e para quando estiver voltando p</w:t>
      </w:r>
      <w:r w:rsidR="002A3D96">
        <w:t>a</w:t>
      </w:r>
      <w:r>
        <w:t>ra sua forma inicial (3 esferas).</w:t>
      </w:r>
    </w:p>
    <w:p w:rsidR="0043565B" w:rsidRDefault="00FB67F8">
      <w:pPr>
        <w:pStyle w:val="Ttulo2"/>
        <w:ind w:firstLine="708"/>
        <w:rPr>
          <w:rFonts w:cs="Arial"/>
          <w:szCs w:val="24"/>
        </w:rPr>
      </w:pPr>
      <w:bookmarkStart w:id="36" w:name="_Toc524738530"/>
      <w:bookmarkStart w:id="37" w:name="_Toc52462681"/>
      <w:r>
        <w:t>4.3 Texto</w:t>
      </w:r>
      <w:bookmarkEnd w:id="36"/>
      <w:bookmarkEnd w:id="37"/>
    </w:p>
    <w:p w:rsidR="0043565B" w:rsidRDefault="00FB67F8">
      <w:pPr>
        <w:ind w:firstLine="708"/>
        <w:rPr>
          <w:rFonts w:cs="Arial"/>
          <w:szCs w:val="24"/>
        </w:rPr>
      </w:pPr>
      <w:r>
        <w:tab/>
        <w:t>O jogo tem texto simples e fácil de entender para guiar o jogador e explicar como que pode progredir no jogo.</w:t>
      </w:r>
      <w:r>
        <w:br w:type="page"/>
      </w:r>
    </w:p>
    <w:p w:rsidR="0043565B" w:rsidRDefault="0043565B">
      <w:pPr>
        <w:ind w:firstLine="708"/>
      </w:pPr>
    </w:p>
    <w:p w:rsidR="0043565B" w:rsidRDefault="00FB67F8">
      <w:pPr>
        <w:pStyle w:val="Ttulo1"/>
        <w:rPr>
          <w:rFonts w:cs="Arial"/>
          <w:szCs w:val="24"/>
        </w:rPr>
      </w:pPr>
      <w:bookmarkStart w:id="38" w:name="_Toc524738531"/>
      <w:bookmarkStart w:id="39" w:name="_Toc52462682"/>
      <w:r>
        <w:t>5 TECNOLOG</w:t>
      </w:r>
      <w:bookmarkEnd w:id="38"/>
      <w:bookmarkEnd w:id="39"/>
      <w:r>
        <w:t>IA</w:t>
      </w:r>
    </w:p>
    <w:p w:rsidR="0043565B" w:rsidRDefault="00FB67F8">
      <w:pPr>
        <w:pStyle w:val="Ttulo1"/>
        <w:rPr>
          <w:rFonts w:cs="Arial"/>
          <w:szCs w:val="24"/>
        </w:rPr>
      </w:pPr>
      <w:r>
        <w:tab/>
        <w:t xml:space="preserve">Em uma plataforma de 2D, o usuário se vê em um cenário totalmente escuro no espaço, onde ele terá que descobrir os mistérios que envolvem o game, o player tem como o uso as teclas ‘’Setas:  cima, baixo, direita e esquerda”, A tecla “Q” e a “Barra de Espaço” para interagir com um Orbe revelador. Este orbe tem a iluminação para este universo escuro, a tecla Q do teclado trará uma interação melhor pois aumenta a luminosidade do orbe, já a Barra de Espaço serve para apresentar uma nova frase dentro desse universo escuro onde o orbe tem a função de localizar as escritas ocultas. Este jogo serve para as plataformas Windows e não e necessário o uso de Mousse ou outro equipamento além de um Monitor, um Gabinete com uma placa Mãe, </w:t>
      </w:r>
      <w:proofErr w:type="gramStart"/>
      <w:r>
        <w:t>Etc...</w:t>
      </w:r>
      <w:bookmarkStart w:id="40" w:name="_GoBack"/>
      <w:bookmarkEnd w:id="40"/>
      <w:proofErr w:type="gramEnd"/>
      <w:r>
        <w:t>um universo cheio de mistérios e curiosidades!!</w:t>
      </w:r>
    </w:p>
    <w:p w:rsidR="0043565B" w:rsidRPr="00FB2744" w:rsidRDefault="00FB67F8">
      <w:r>
        <w:t>Pré-Requisitos</w:t>
      </w:r>
      <w:r w:rsidRPr="00FB2744">
        <w:t>:</w:t>
      </w:r>
    </w:p>
    <w:p w:rsidR="0043565B" w:rsidRDefault="00FB67F8">
      <w:r>
        <w:t xml:space="preserve">Sistema Operacional: Windows </w:t>
      </w:r>
      <w:proofErr w:type="spellStart"/>
      <w:r>
        <w:t>xp</w:t>
      </w:r>
      <w:proofErr w:type="spellEnd"/>
      <w:r>
        <w:t>, Vista</w:t>
      </w:r>
      <w:r w:rsidR="002A3D96">
        <w:t xml:space="preserve"> </w:t>
      </w:r>
      <w:r>
        <w:t>(</w:t>
      </w:r>
      <w:proofErr w:type="spellStart"/>
      <w:r>
        <w:t>Etc</w:t>
      </w:r>
      <w:proofErr w:type="spellEnd"/>
      <w:r>
        <w:t>), Linux, Max OS X</w:t>
      </w:r>
    </w:p>
    <w:p w:rsidR="0043565B" w:rsidRDefault="00FB67F8">
      <w:r>
        <w:t>Processador: Pentium 2 core Intel ou Superior</w:t>
      </w:r>
    </w:p>
    <w:p w:rsidR="0043565B" w:rsidRDefault="00FB67F8">
      <w:pPr>
        <w:pStyle w:val="Ttulo1"/>
        <w:spacing w:before="280" w:after="280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 xml:space="preserve">Placa de Vídeo: Placa de Vídeo </w:t>
      </w:r>
      <w:proofErr w:type="spellStart"/>
      <w:r>
        <w:rPr>
          <w:bCs w:val="0"/>
          <w:sz w:val="22"/>
          <w:szCs w:val="22"/>
        </w:rPr>
        <w:t>Afox</w:t>
      </w:r>
      <w:proofErr w:type="spellEnd"/>
      <w:r>
        <w:rPr>
          <w:bCs w:val="0"/>
          <w:sz w:val="22"/>
          <w:szCs w:val="22"/>
        </w:rPr>
        <w:t xml:space="preserve"> </w:t>
      </w:r>
      <w:proofErr w:type="spellStart"/>
      <w:r>
        <w:rPr>
          <w:bCs w:val="0"/>
          <w:sz w:val="22"/>
          <w:szCs w:val="22"/>
        </w:rPr>
        <w:t>Radeon</w:t>
      </w:r>
      <w:proofErr w:type="spellEnd"/>
      <w:r>
        <w:rPr>
          <w:bCs w:val="0"/>
          <w:sz w:val="22"/>
          <w:szCs w:val="22"/>
        </w:rPr>
        <w:t xml:space="preserve"> R5 220 1GB DDR3 - AFR5220 ou Superior.</w:t>
      </w:r>
      <w:r>
        <w:br w:type="page"/>
      </w:r>
    </w:p>
    <w:p w:rsidR="0043565B" w:rsidRDefault="0043565B">
      <w:pPr>
        <w:spacing w:before="280" w:after="280"/>
      </w:pPr>
    </w:p>
    <w:p w:rsidR="00DD2BB3" w:rsidRDefault="00DD2BB3" w:rsidP="00DD2BB3">
      <w:pPr>
        <w:pStyle w:val="Ttulo1"/>
      </w:pPr>
      <w:bookmarkStart w:id="41" w:name="_Toc524738532"/>
      <w:bookmarkStart w:id="42" w:name="_Toc52462683"/>
      <w:r>
        <w:t>REFERÊNCIA</w:t>
      </w:r>
      <w:bookmarkEnd w:id="41"/>
      <w:bookmarkEnd w:id="42"/>
      <w:r>
        <w:t>S</w:t>
      </w:r>
      <w:r w:rsidR="00293092">
        <w:tab/>
      </w:r>
    </w:p>
    <w:p w:rsidR="00DD2BB3" w:rsidRDefault="00DD2BB3" w:rsidP="00DD2BB3">
      <w:pPr>
        <w:rPr>
          <w:rFonts w:cs="Arial"/>
          <w:szCs w:val="24"/>
        </w:rPr>
      </w:pPr>
      <w:r>
        <w:rPr>
          <w:rFonts w:cs="Arial"/>
          <w:szCs w:val="24"/>
        </w:rPr>
        <w:t xml:space="preserve">ASSOCIAÇÃO BRASILEIRA DE NORMAS TÉCNICAS. </w:t>
      </w:r>
      <w:r>
        <w:rPr>
          <w:rFonts w:cs="Arial"/>
          <w:b/>
          <w:szCs w:val="24"/>
        </w:rPr>
        <w:t>ABNT</w:t>
      </w:r>
      <w:r>
        <w:rPr>
          <w:rFonts w:cs="Arial"/>
          <w:szCs w:val="24"/>
        </w:rPr>
        <w:t xml:space="preserve"> </w:t>
      </w:r>
      <w:r>
        <w:rPr>
          <w:rFonts w:cs="Arial"/>
          <w:b/>
          <w:szCs w:val="24"/>
        </w:rPr>
        <w:t>NBR 6024</w:t>
      </w:r>
      <w:r>
        <w:rPr>
          <w:rFonts w:cs="Arial"/>
          <w:szCs w:val="24"/>
        </w:rPr>
        <w:t>: Informação e documentação – Numeração progressiva das seções de um documento – Apresentação. Rio de Janeiro, 2012.</w:t>
      </w:r>
    </w:p>
    <w:p w:rsidR="00DD2BB3" w:rsidRDefault="00DD2BB3" w:rsidP="00DD2BB3">
      <w:pPr>
        <w:rPr>
          <w:rFonts w:cs="Arial"/>
          <w:szCs w:val="24"/>
        </w:rPr>
      </w:pPr>
    </w:p>
    <w:p w:rsidR="00DD2BB3" w:rsidRDefault="00DD2BB3" w:rsidP="00DD2BB3">
      <w:pPr>
        <w:rPr>
          <w:rFonts w:cs="Arial"/>
          <w:szCs w:val="24"/>
        </w:rPr>
      </w:pPr>
      <w:r>
        <w:rPr>
          <w:rFonts w:cs="Arial"/>
          <w:szCs w:val="24"/>
        </w:rPr>
        <w:t xml:space="preserve">______. </w:t>
      </w:r>
      <w:r>
        <w:rPr>
          <w:rFonts w:cs="Arial"/>
          <w:b/>
          <w:szCs w:val="24"/>
        </w:rPr>
        <w:t>NBR 14724</w:t>
      </w:r>
      <w:r>
        <w:rPr>
          <w:rFonts w:cs="Arial"/>
          <w:szCs w:val="24"/>
        </w:rPr>
        <w:t>: Informação e documentação – Trabalhos acadêmicos – Apresentação. Rio de Janeiro, 2011.</w:t>
      </w:r>
    </w:p>
    <w:p w:rsidR="00DD2BB3" w:rsidRDefault="00DD2BB3" w:rsidP="00DD2BB3">
      <w:pPr>
        <w:rPr>
          <w:rFonts w:cs="Arial"/>
          <w:szCs w:val="24"/>
        </w:rPr>
      </w:pPr>
    </w:p>
    <w:p w:rsidR="00DD2BB3" w:rsidRDefault="00DD2BB3" w:rsidP="00DD2BB3">
      <w:pPr>
        <w:rPr>
          <w:rFonts w:cs="Arial"/>
          <w:szCs w:val="24"/>
        </w:rPr>
      </w:pPr>
      <w:r>
        <w:rPr>
          <w:rFonts w:cs="Arial"/>
          <w:szCs w:val="24"/>
        </w:rPr>
        <w:t xml:space="preserve">______. </w:t>
      </w:r>
      <w:r>
        <w:rPr>
          <w:rFonts w:cs="Arial"/>
          <w:b/>
          <w:szCs w:val="24"/>
        </w:rPr>
        <w:t>NBR 10520</w:t>
      </w:r>
      <w:r>
        <w:rPr>
          <w:rFonts w:cs="Arial"/>
          <w:szCs w:val="24"/>
        </w:rPr>
        <w:t>: Informação e documentação – Citações em documentos – Apresentação. Rio de Janeiro, 2002.</w:t>
      </w:r>
    </w:p>
    <w:p w:rsidR="00DD2BB3" w:rsidRDefault="00DD2BB3" w:rsidP="00DD2BB3">
      <w:pPr>
        <w:rPr>
          <w:rFonts w:cs="Arial"/>
          <w:szCs w:val="24"/>
        </w:rPr>
      </w:pPr>
    </w:p>
    <w:p w:rsidR="00DD2BB3" w:rsidRDefault="00DD2BB3" w:rsidP="00DD2BB3">
      <w:pPr>
        <w:rPr>
          <w:rFonts w:cs="Arial"/>
          <w:szCs w:val="24"/>
        </w:rPr>
      </w:pPr>
      <w:r>
        <w:rPr>
          <w:rFonts w:cs="Arial"/>
          <w:szCs w:val="24"/>
        </w:rPr>
        <w:t>NEVES, Eduardo Borba; DOMINGUES, Clayton Amaral (</w:t>
      </w:r>
      <w:proofErr w:type="spellStart"/>
      <w:r>
        <w:rPr>
          <w:rFonts w:cs="Arial"/>
          <w:szCs w:val="24"/>
        </w:rPr>
        <w:t>Orgs</w:t>
      </w:r>
      <w:proofErr w:type="spellEnd"/>
      <w:r>
        <w:rPr>
          <w:rFonts w:cs="Arial"/>
          <w:szCs w:val="24"/>
        </w:rPr>
        <w:t xml:space="preserve">.). </w:t>
      </w:r>
      <w:r>
        <w:rPr>
          <w:rFonts w:cs="Arial"/>
          <w:b/>
          <w:szCs w:val="24"/>
        </w:rPr>
        <w:t>Manual de metodologia da pesquisa científica</w:t>
      </w:r>
      <w:r>
        <w:rPr>
          <w:rFonts w:cs="Arial"/>
          <w:szCs w:val="24"/>
        </w:rPr>
        <w:t>. Rio de Janeiro: EB/CEP, 2007.</w:t>
      </w:r>
    </w:p>
    <w:p w:rsidR="0043565B" w:rsidRDefault="0043565B">
      <w:pPr>
        <w:rPr>
          <w:rFonts w:cs="Arial"/>
          <w:szCs w:val="24"/>
        </w:rPr>
      </w:pPr>
    </w:p>
    <w:sectPr w:rsidR="0043565B">
      <w:headerReference w:type="default" r:id="rId11"/>
      <w:pgSz w:w="11906" w:h="16838"/>
      <w:pgMar w:top="1701" w:right="1134" w:bottom="1134" w:left="1701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034" w:rsidRDefault="00914034">
      <w:r>
        <w:separator/>
      </w:r>
    </w:p>
  </w:endnote>
  <w:endnote w:type="continuationSeparator" w:id="0">
    <w:p w:rsidR="00914034" w:rsidRDefault="00914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034" w:rsidRDefault="00914034">
      <w:r>
        <w:separator/>
      </w:r>
    </w:p>
  </w:footnote>
  <w:footnote w:type="continuationSeparator" w:id="0">
    <w:p w:rsidR="00914034" w:rsidRDefault="00914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7202499"/>
      <w:docPartObj>
        <w:docPartGallery w:val="Page Numbers (Top of Page)"/>
        <w:docPartUnique/>
      </w:docPartObj>
    </w:sdtPr>
    <w:sdtEndPr/>
    <w:sdtContent>
      <w:p w:rsidR="0043565B" w:rsidRDefault="00FB67F8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2A3D96">
          <w:rPr>
            <w:noProof/>
          </w:rPr>
          <w:t>10</w:t>
        </w:r>
        <w:r>
          <w:fldChar w:fldCharType="end"/>
        </w:r>
      </w:p>
    </w:sdtContent>
  </w:sdt>
  <w:p w:rsidR="0043565B" w:rsidRDefault="0043565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5B"/>
    <w:rsid w:val="00293092"/>
    <w:rsid w:val="002A3D96"/>
    <w:rsid w:val="0043565B"/>
    <w:rsid w:val="00914034"/>
    <w:rsid w:val="00A245E4"/>
    <w:rsid w:val="00AF13F1"/>
    <w:rsid w:val="00C67DF8"/>
    <w:rsid w:val="00DD2BB3"/>
    <w:rsid w:val="00FB2744"/>
    <w:rsid w:val="00FB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8055C"/>
  <w15:docId w15:val="{3B9B6BEB-F3B3-4C12-8B9F-CB47F8AD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0B8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0B5AC8"/>
    <w:pPr>
      <w:keepNext/>
      <w:keepLines/>
      <w:spacing w:before="480" w:line="360" w:lineRule="auto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5AC8"/>
    <w:pPr>
      <w:keepNext/>
      <w:keepLines/>
      <w:spacing w:before="200" w:line="360" w:lineRule="auto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367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6D704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0B5AC8"/>
    <w:rPr>
      <w:rFonts w:ascii="Arial" w:eastAsiaTheme="majorEastAsia" w:hAnsi="Arial" w:cstheme="majorBidi"/>
      <w:bCs/>
      <w:color w:val="000000" w:themeColor="text1"/>
      <w:sz w:val="24"/>
      <w:szCs w:val="2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50265C"/>
    <w:rPr>
      <w:rFonts w:ascii="Arial" w:hAnsi="Arial"/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50265C"/>
    <w:rPr>
      <w:vertAlign w:val="superscript"/>
    </w:rPr>
  </w:style>
  <w:style w:type="character" w:customStyle="1" w:styleId="LinkdaInternet">
    <w:name w:val="Link da Internet"/>
    <w:basedOn w:val="Fontepargpadro"/>
    <w:uiPriority w:val="99"/>
    <w:unhideWhenUsed/>
    <w:rsid w:val="001A299E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0B5AC8"/>
    <w:rPr>
      <w:rFonts w:ascii="Arial" w:eastAsiaTheme="majorEastAsia" w:hAnsi="Arial" w:cstheme="majorBidi"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33367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A745EE"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semiHidden/>
    <w:qFormat/>
    <w:rsid w:val="00A745EE"/>
    <w:rPr>
      <w:rFonts w:ascii="Arial" w:hAnsi="Arial"/>
      <w:sz w:val="24"/>
    </w:rPr>
  </w:style>
  <w:style w:type="character" w:customStyle="1" w:styleId="normaltextrun">
    <w:name w:val="normaltextrun"/>
    <w:basedOn w:val="Fontepargpadro"/>
    <w:qFormat/>
    <w:rsid w:val="000B5AC8"/>
  </w:style>
  <w:style w:type="character" w:customStyle="1" w:styleId="eop">
    <w:name w:val="eop"/>
    <w:basedOn w:val="Fontepargpadro"/>
    <w:qFormat/>
    <w:rsid w:val="000B5AC8"/>
  </w:style>
  <w:style w:type="character" w:customStyle="1" w:styleId="scxw148183721">
    <w:name w:val="scxw148183721"/>
    <w:basedOn w:val="Fontepargpadro"/>
    <w:qFormat/>
    <w:rsid w:val="005F16E9"/>
  </w:style>
  <w:style w:type="character" w:customStyle="1" w:styleId="scxw31802712">
    <w:name w:val="scxw31802712"/>
    <w:basedOn w:val="Fontepargpadro"/>
    <w:qFormat/>
    <w:rsid w:val="00E613E1"/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6D7048"/>
    <w:rPr>
      <w:rFonts w:ascii="Tahoma" w:hAnsi="Tahoma" w:cs="Tahoma"/>
      <w:sz w:val="16"/>
      <w:szCs w:val="16"/>
    </w:rPr>
  </w:style>
  <w:style w:type="paragraph" w:customStyle="1" w:styleId="1-FiguraDescrio">
    <w:name w:val="1-FiguraDescrição"/>
    <w:basedOn w:val="Normal"/>
    <w:qFormat/>
    <w:rsid w:val="00244B04"/>
    <w:pPr>
      <w:spacing w:before="360"/>
      <w:jc w:val="center"/>
    </w:pPr>
    <w:rPr>
      <w:rFonts w:cs="Arial"/>
      <w:sz w:val="20"/>
      <w:szCs w:val="20"/>
    </w:rPr>
  </w:style>
  <w:style w:type="paragraph" w:customStyle="1" w:styleId="1-FiguraFonte">
    <w:name w:val="1-FiguraFonte"/>
    <w:basedOn w:val="Normal"/>
    <w:qFormat/>
    <w:rsid w:val="00244B04"/>
    <w:pPr>
      <w:spacing w:after="360"/>
      <w:jc w:val="center"/>
    </w:pPr>
    <w:rPr>
      <w:rFonts w:cs="Arial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1A299E"/>
    <w:pPr>
      <w:spacing w:after="100"/>
    </w:pPr>
  </w:style>
  <w:style w:type="paragraph" w:customStyle="1" w:styleId="1-Pargrafo">
    <w:name w:val="1-Parágrafo"/>
    <w:basedOn w:val="Normal"/>
    <w:qFormat/>
    <w:rsid w:val="005F16E9"/>
    <w:pPr>
      <w:spacing w:line="360" w:lineRule="auto"/>
      <w:ind w:firstLine="708"/>
    </w:pPr>
    <w:rPr>
      <w:rFonts w:cs="Arial"/>
      <w:color w:val="000000" w:themeColor="text1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0265C"/>
    <w:rPr>
      <w:sz w:val="20"/>
      <w:szCs w:val="20"/>
    </w:rPr>
  </w:style>
  <w:style w:type="paragraph" w:customStyle="1" w:styleId="11-Ttulo">
    <w:name w:val="1.1-Título"/>
    <w:basedOn w:val="1-Pargrafo"/>
    <w:qFormat/>
    <w:rsid w:val="000B5AC8"/>
    <w:pPr>
      <w:spacing w:before="120" w:after="120"/>
      <w:ind w:firstLine="0"/>
    </w:pPr>
  </w:style>
  <w:style w:type="paragraph" w:customStyle="1" w:styleId="1-Ttulo">
    <w:name w:val="1-Título"/>
    <w:basedOn w:val="Normal"/>
    <w:qFormat/>
    <w:rsid w:val="003B751C"/>
    <w:pPr>
      <w:pageBreakBefore/>
      <w:spacing w:after="120" w:line="360" w:lineRule="auto"/>
    </w:pPr>
    <w:rPr>
      <w:rFonts w:cs="Arial"/>
      <w:szCs w:val="24"/>
    </w:rPr>
  </w:style>
  <w:style w:type="paragraph" w:customStyle="1" w:styleId="1-CitaoDiretaGrande">
    <w:name w:val="1-CitaçãoDiretaGrande"/>
    <w:basedOn w:val="Normal"/>
    <w:qFormat/>
    <w:rsid w:val="00E23927"/>
    <w:pPr>
      <w:spacing w:before="120" w:after="240"/>
      <w:ind w:left="2268"/>
    </w:pPr>
    <w:rPr>
      <w:rFonts w:cs="Arial"/>
      <w:sz w:val="20"/>
      <w:szCs w:val="20"/>
    </w:rPr>
  </w:style>
  <w:style w:type="paragraph" w:customStyle="1" w:styleId="1-TabelaDescrio">
    <w:name w:val="1-TabelaDescrição"/>
    <w:basedOn w:val="Normal"/>
    <w:qFormat/>
    <w:rsid w:val="00E72BBD"/>
    <w:pPr>
      <w:spacing w:before="120"/>
      <w:jc w:val="center"/>
    </w:pPr>
    <w:rPr>
      <w:rFonts w:cs="Arial"/>
      <w:sz w:val="20"/>
      <w:szCs w:val="20"/>
    </w:rPr>
  </w:style>
  <w:style w:type="paragraph" w:customStyle="1" w:styleId="1-TabelaFonte">
    <w:name w:val="1-TabelaFonte"/>
    <w:basedOn w:val="Normal"/>
    <w:qFormat/>
    <w:rsid w:val="00E72BBD"/>
    <w:pPr>
      <w:spacing w:after="240"/>
      <w:jc w:val="center"/>
    </w:pPr>
    <w:rPr>
      <w:rFonts w:cs="Arial"/>
      <w:sz w:val="20"/>
      <w:szCs w:val="2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A745E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semiHidden/>
    <w:unhideWhenUsed/>
    <w:rsid w:val="00A745EE"/>
    <w:pPr>
      <w:tabs>
        <w:tab w:val="center" w:pos="4252"/>
        <w:tab w:val="right" w:pos="8504"/>
      </w:tabs>
    </w:pPr>
  </w:style>
  <w:style w:type="paragraph" w:customStyle="1" w:styleId="paragraph">
    <w:name w:val="paragraph"/>
    <w:basedOn w:val="Normal"/>
    <w:qFormat/>
    <w:rsid w:val="000B5AC8"/>
    <w:pPr>
      <w:spacing w:beforeAutospacing="1" w:afterAutospacing="1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13E1"/>
    <w:pPr>
      <w:spacing w:before="240" w:line="259" w:lineRule="auto"/>
      <w:jc w:val="left"/>
    </w:pPr>
    <w:rPr>
      <w:rFonts w:asciiTheme="majorHAnsi" w:hAnsiTheme="majorHAnsi"/>
      <w:bCs w:val="0"/>
      <w:color w:val="365F91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613E1"/>
    <w:pPr>
      <w:spacing w:after="100"/>
      <w:ind w:left="240"/>
    </w:pPr>
  </w:style>
  <w:style w:type="table" w:styleId="Tabelacomgrade">
    <w:name w:val="Table Grid"/>
    <w:basedOn w:val="Tabelanormal"/>
    <w:uiPriority w:val="59"/>
    <w:rsid w:val="00B10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E6FAC89115CC4C92843321A47F5823" ma:contentTypeVersion="5" ma:contentTypeDescription="Crie um novo documento." ma:contentTypeScope="" ma:versionID="410e46b86fab9688f065f0829c9e5362">
  <xsd:schema xmlns:xsd="http://www.w3.org/2001/XMLSchema" xmlns:xs="http://www.w3.org/2001/XMLSchema" xmlns:p="http://schemas.microsoft.com/office/2006/metadata/properties" xmlns:ns2="b0520605-0b74-419e-85f8-71cab1ad1002" targetNamespace="http://schemas.microsoft.com/office/2006/metadata/properties" ma:root="true" ma:fieldsID="0db715bba8ebf9397eeaba9167a4faf1" ns2:_="">
    <xsd:import namespace="b0520605-0b74-419e-85f8-71cab1ad10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20605-0b74-419e-85f8-71cab1ad10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0520605-0b74-419e-85f8-71cab1ad10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3FD002-6463-42EF-BBE0-EDD6668A0AF5}"/>
</file>

<file path=customXml/itemProps2.xml><?xml version="1.0" encoding="utf-8"?>
<ds:datastoreItem xmlns:ds="http://schemas.openxmlformats.org/officeDocument/2006/customXml" ds:itemID="{12B4E4BC-F494-497F-A75F-71B4DA5D0180}">
  <ds:schemaRefs>
    <ds:schemaRef ds:uri="http://schemas.microsoft.com/office/2006/metadata/properties"/>
    <ds:schemaRef ds:uri="http://schemas.microsoft.com/office/infopath/2007/PartnerControls"/>
    <ds:schemaRef ds:uri="1fcb520f-0daa-4aa9-a986-a97778da63e5"/>
  </ds:schemaRefs>
</ds:datastoreItem>
</file>

<file path=customXml/itemProps3.xml><?xml version="1.0" encoding="utf-8"?>
<ds:datastoreItem xmlns:ds="http://schemas.openxmlformats.org/officeDocument/2006/customXml" ds:itemID="{BA458920-4E17-4A52-B48F-53CF72032B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E491F3-C53C-4400-B460-5301720E1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1215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Alan Henrique Pardo de Carvalho</Company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Henrique Pardo de Carvalho</dc:creator>
  <dc:description/>
  <cp:lastModifiedBy>gustavo rodrigues</cp:lastModifiedBy>
  <cp:revision>16</cp:revision>
  <dcterms:created xsi:type="dcterms:W3CDTF">2020-10-01T19:38:00Z</dcterms:created>
  <dcterms:modified xsi:type="dcterms:W3CDTF">2020-11-14T20:18:00Z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Alan Henrique Pardo de Carvalho</vt:lpwstr>
  </property>
  <property fmtid="{D5CDD505-2E9C-101B-9397-08002B2CF9AE}" pid="4" name="ContentTypeId">
    <vt:lpwstr>0x0101008CE6FAC89115CC4C92843321A47F5823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