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1a1a2e"/>
          <w:sz w:val="56"/>
          <w:szCs w:val="56"/>
          <w:rtl w:val="0"/>
        </w:rPr>
        <w:t xml:space="preserve">THE ARCHITECTURE OF DRIFT</w:t>
      </w:r>
      <w:r w:rsidDel="00000000" w:rsidR="00000000" w:rsidRPr="00000000">
        <w:rPr>
          <w:rtl w:val="0"/>
        </w:rPr>
      </w:r>
    </w:p>
    <w:p w:rsidR="00000000" w:rsidDel="00000000" w:rsidP="00000000" w:rsidRDefault="00000000" w:rsidRPr="00000000" w14:paraId="00000003">
      <w:pPr>
        <w:spacing w:after="600" w:lineRule="auto"/>
        <w:jc w:val="center"/>
        <w:rPr>
          <w:sz w:val="25"/>
          <w:szCs w:val="25"/>
        </w:rPr>
      </w:pPr>
      <w:r w:rsidDel="00000000" w:rsidR="00000000" w:rsidRPr="00000000">
        <w:rPr>
          <w:rFonts w:ascii="Arial" w:cs="Arial" w:eastAsia="Arial" w:hAnsi="Arial"/>
          <w:color w:val="4a6fa5"/>
          <w:sz w:val="28"/>
          <w:szCs w:val="28"/>
          <w:rtl w:val="0"/>
        </w:rPr>
        <w:t xml:space="preserve">Constraint, Fidelity, and Hallucination in Large Language Models</w:t>
      </w:r>
      <w:r w:rsidDel="00000000" w:rsidR="00000000" w:rsidRPr="00000000">
        <w:rPr>
          <w:rtl w:val="0"/>
        </w:rPr>
      </w:r>
    </w:p>
    <w:p w:rsidR="00000000" w:rsidDel="00000000" w:rsidP="00000000" w:rsidRDefault="00000000" w:rsidRPr="00000000" w14:paraId="00000004">
      <w:pPr>
        <w:pBdr>
          <w:top w:color="4a6fa5" w:space="20" w:sz="4" w:val="single"/>
        </w:pBdr>
        <w:spacing w:after="80" w:lineRule="auto"/>
        <w:jc w:val="center"/>
        <w:rPr/>
      </w:pPr>
      <w:r w:rsidDel="00000000" w:rsidR="00000000" w:rsidRPr="00000000">
        <w:rPr>
          <w:rFonts w:ascii="Arial" w:cs="Arial" w:eastAsia="Arial" w:hAnsi="Arial"/>
          <w:i w:val="1"/>
          <w:iCs w:val="1"/>
          <w:color w:val="555555"/>
          <w:sz w:val="22"/>
          <w:szCs w:val="22"/>
          <w:rtl w:val="0"/>
        </w:rPr>
        <w:t xml:space="preserve">Paper I in the Null Limit Series</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1a1a2e"/>
          <w:sz w:val="22"/>
          <w:szCs w:val="22"/>
          <w:rtl w:val="0"/>
        </w:rPr>
        <w:t xml:space="preserve">Robert Larkin Hickey</w:t>
      </w:r>
      <w:r w:rsidDel="00000000" w:rsidR="00000000" w:rsidRPr="00000000">
        <w:rPr>
          <w:rtl w:val="0"/>
        </w:rPr>
      </w:r>
    </w:p>
    <w:p w:rsidR="00000000" w:rsidDel="00000000" w:rsidP="00000000" w:rsidRDefault="00000000" w:rsidRPr="00000000" w14:paraId="00000006">
      <w:pPr>
        <w:spacing w:after="4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555555"/>
          <w:sz w:val="20"/>
          <w:szCs w:val="20"/>
          <w:rtl w:val="0"/>
        </w:rPr>
        <w:t xml:space="preserve">February 2026</w:t>
      </w:r>
      <w:r w:rsidDel="00000000" w:rsidR="00000000" w:rsidRPr="00000000">
        <w:rPr>
          <w:rtl w:val="0"/>
        </w:rPr>
      </w:r>
    </w:p>
    <w:p w:rsidR="00000000" w:rsidDel="00000000" w:rsidP="00000000" w:rsidRDefault="00000000" w:rsidRPr="00000000" w14:paraId="00000007">
      <w:pPr>
        <w:pStyle w:val="Heading1"/>
        <w:spacing w:after="240" w:before="240" w:lineRule="auto"/>
        <w:rPr/>
      </w:pPr>
      <w:bookmarkStart w:colFirst="0" w:colLast="0" w:name="_heading=h.7i3ajkco0wo7" w:id="0"/>
      <w:bookmarkEnd w:id="0"/>
      <w:r w:rsidDel="00000000" w:rsidR="00000000" w:rsidRPr="00000000">
        <w:rPr>
          <w:rtl w:val="0"/>
        </w:rPr>
        <w:t xml:space="preserve">Abstract</w:t>
      </w:r>
    </w:p>
    <w:p w:rsidR="00000000" w:rsidDel="00000000" w:rsidP="00000000" w:rsidRDefault="00000000" w:rsidRPr="00000000" w14:paraId="00000008">
      <w:pPr>
        <w:spacing w:after="240" w:before="240" w:line="312" w:lineRule="auto"/>
        <w:rPr/>
      </w:pPr>
      <w:r w:rsidDel="00000000" w:rsidR="00000000" w:rsidRPr="00000000">
        <w:rPr>
          <w:rtl w:val="0"/>
        </w:rPr>
        <w:t xml:space="preserve">Something satisfying happens in the first few turns of a conversation with a LLM. The instructions hold. The constraints track. The output is sharp. Then, somewhere around the twentieth turn, it starts to slip — not visibly, not dramatically, but structurally. The model is still generating fluent, confident output. It has quietly stopped honoring the rules it was given.</w:t>
      </w:r>
    </w:p>
    <w:p w:rsidR="00000000" w:rsidDel="00000000" w:rsidP="00000000" w:rsidRDefault="00000000" w:rsidRPr="00000000" w14:paraId="00000009">
      <w:pPr>
        <w:spacing w:after="240" w:before="240" w:line="312" w:lineRule="auto"/>
        <w:rPr/>
      </w:pPr>
      <w:r w:rsidDel="00000000" w:rsidR="00000000" w:rsidRPr="00000000">
        <w:rPr>
          <w:rtl w:val="0"/>
        </w:rPr>
        <w:t xml:space="preserve">This paper is the first in the Null Limit Series. It describes what constraint drift is, what it costs, why the manual fix works but cannot scale, and what kind of architecture would be required to close the gap between human intent and machine execution. It does not propose that architecture in detail — that is the work of the papers that follow. It names the problem precisely enough that the solution becomes obvious.</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sdt>
        <w:sdtPr>
          <w:id w:val="457994933"/>
          <w:tag w:val="goog_rdk_0"/>
        </w:sdtPr>
        <w:sdtContent>
          <w:commentRangeStart w:id="0"/>
        </w:sdtContent>
      </w:sdt>
      <w:sdt>
        <w:sdtPr>
          <w:id w:val="-134831236"/>
          <w:tag w:val="goog_rdk_1"/>
        </w:sdtPr>
        <w:sdtContent>
          <w:commentRangeStart w:id="1"/>
        </w:sdtContent>
      </w:sdt>
      <w:r w:rsidDel="00000000" w:rsidR="00000000" w:rsidRPr="00000000">
        <w:rPr>
          <w:rtl w:val="0"/>
        </w:rPr>
        <w:t xml:space="preserve">Something Breaks Around Minute Twenty</w:t>
      </w:r>
    </w:p>
    <w:p w:rsidR="00000000" w:rsidDel="00000000" w:rsidP="00000000" w:rsidRDefault="00000000" w:rsidRPr="00000000" w14:paraId="0000000C">
      <w:pPr>
        <w:spacing w:after="200" w:line="312" w:lineRule="auto"/>
        <w:rPr/>
      </w:pPr>
      <w:r w:rsidDel="00000000" w:rsidR="00000000" w:rsidRPr="00000000">
        <w:rPr>
          <w:rFonts w:ascii="Georgia" w:cs="Georgia" w:eastAsia="Georgia" w:hAnsi="Georgia"/>
          <w:color w:val="333333"/>
          <w:sz w:val="23"/>
          <w:szCs w:val="23"/>
          <w:rtl w:val="0"/>
        </w:rPr>
        <w:t xml:space="preserve">If you’ve spent any real time working with a </w:t>
      </w:r>
      <w:r w:rsidDel="00000000" w:rsidR="00000000" w:rsidRPr="00000000">
        <w:rPr>
          <w:rtl w:val="0"/>
        </w:rPr>
        <w:t xml:space="preserve">LLM</w:t>
      </w:r>
      <w:r w:rsidDel="00000000" w:rsidR="00000000" w:rsidRPr="00000000">
        <w:rPr>
          <w:rFonts w:ascii="Georgia" w:cs="Georgia" w:eastAsia="Georgia" w:hAnsi="Georgia"/>
          <w:color w:val="333333"/>
          <w:sz w:val="23"/>
          <w:szCs w:val="23"/>
          <w:rtl w:val="0"/>
        </w:rPr>
        <w:t xml:space="preserve">, you’ve felt it. Not a crash. Not an error message. Something quieter and more frustrating than that.</w:t>
      </w:r>
      <w:r w:rsidDel="00000000" w:rsidR="00000000" w:rsidRPr="00000000">
        <w:rPr>
          <w:rtl w:val="0"/>
        </w:rPr>
      </w:r>
    </w:p>
    <w:p w:rsidR="00000000" w:rsidDel="00000000" w:rsidP="00000000" w:rsidRDefault="00000000" w:rsidRPr="00000000" w14:paraId="0000000D">
      <w:pPr>
        <w:spacing w:after="200" w:line="312" w:lineRule="auto"/>
        <w:rPr/>
      </w:pPr>
      <w:r w:rsidDel="00000000" w:rsidR="00000000" w:rsidRPr="00000000">
        <w:rPr>
          <w:rFonts w:ascii="Georgia" w:cs="Georgia" w:eastAsia="Georgia" w:hAnsi="Georgia"/>
          <w:color w:val="333333"/>
          <w:sz w:val="23"/>
          <w:szCs w:val="23"/>
          <w:rtl w:val="0"/>
        </w:rPr>
        <w:t xml:space="preserve">You start a session with clear instructions. Maybe you’re building something, writing something, working through a problem. The first few exchanges are sharp. The model tracks your constraints. It remembers what you told it. It respects the boundaries you set.</w:t>
      </w:r>
      <w:r w:rsidDel="00000000" w:rsidR="00000000" w:rsidRPr="00000000">
        <w:rPr>
          <w:rtl w:val="0"/>
        </w:rPr>
      </w:r>
    </w:p>
    <w:p w:rsidR="00000000" w:rsidDel="00000000" w:rsidP="00000000" w:rsidRDefault="00000000" w:rsidRPr="00000000" w14:paraId="0000000E">
      <w:pPr>
        <w:spacing w:after="200" w:line="312" w:lineRule="auto"/>
        <w:rPr/>
      </w:pPr>
      <w:r w:rsidDel="00000000" w:rsidR="00000000" w:rsidRPr="00000000">
        <w:rPr>
          <w:rFonts w:ascii="Georgia" w:cs="Georgia" w:eastAsia="Georgia" w:hAnsi="Georgia"/>
          <w:color w:val="333333"/>
          <w:sz w:val="23"/>
          <w:szCs w:val="23"/>
          <w:rtl w:val="0"/>
        </w:rPr>
        <w:t xml:space="preserve">Then, somewhere around the twentieth turn, it starts to slip.</w:t>
      </w:r>
      <w:r w:rsidDel="00000000" w:rsidR="00000000" w:rsidRPr="00000000">
        <w:rPr>
          <w:rtl w:val="0"/>
        </w:rPr>
      </w:r>
    </w:p>
    <w:p w:rsidR="00000000" w:rsidDel="00000000" w:rsidP="00000000" w:rsidRDefault="00000000" w:rsidRPr="00000000" w14:paraId="0000000F">
      <w:pPr>
        <w:spacing w:after="200" w:line="312" w:lineRule="auto"/>
        <w:rPr/>
      </w:pPr>
      <w:r w:rsidDel="00000000" w:rsidR="00000000" w:rsidRPr="00000000">
        <w:rPr>
          <w:rFonts w:ascii="Georgia" w:cs="Georgia" w:eastAsia="Georgia" w:hAnsi="Georgia"/>
          <w:color w:val="333333"/>
          <w:sz w:val="23"/>
          <w:szCs w:val="23"/>
          <w:rtl w:val="0"/>
        </w:rPr>
        <w:t xml:space="preserve">The tone drifts. A rule you established gets softened, then ignored entirely. You correct it. It apologizes. Two exchanges later, it does the same thing again. The model isn’t broken in any obvious way — it’s still generating fluent, plausible output. But the output has quietly stopped honoring the structure you gave it. It’s still talking, but it’s no longer listening.</w:t>
      </w:r>
      <w:r w:rsidDel="00000000" w:rsidR="00000000" w:rsidRPr="00000000">
        <w:rPr>
          <w:rtl w:val="0"/>
        </w:rPr>
      </w:r>
    </w:p>
    <w:p w:rsidR="00000000" w:rsidDel="00000000" w:rsidP="00000000" w:rsidRDefault="00000000" w:rsidRPr="00000000" w14:paraId="00000010">
      <w:pPr>
        <w:spacing w:after="200" w:line="312" w:lineRule="auto"/>
        <w:rPr/>
      </w:pPr>
      <w:r w:rsidDel="00000000" w:rsidR="00000000" w:rsidRPr="00000000">
        <w:rPr>
          <w:rFonts w:ascii="Georgia" w:cs="Georgia" w:eastAsia="Georgia" w:hAnsi="Georgia"/>
          <w:color w:val="333333"/>
          <w:sz w:val="23"/>
          <w:szCs w:val="23"/>
          <w:rtl w:val="0"/>
        </w:rPr>
        <w:t xml:space="preserve">This isn’t a bug in any particular model. It’s a structural property of how </w:t>
      </w:r>
      <w:r w:rsidDel="00000000" w:rsidR="00000000" w:rsidRPr="00000000">
        <w:rPr>
          <w:rtl w:val="0"/>
        </w:rPr>
        <w:t xml:space="preserve">LLM</w:t>
      </w:r>
      <w:r w:rsidDel="00000000" w:rsidR="00000000" w:rsidRPr="00000000">
        <w:rPr>
          <w:rFonts w:ascii="Georgia" w:cs="Georgia" w:eastAsia="Georgia" w:hAnsi="Georgia"/>
          <w:color w:val="333333"/>
          <w:sz w:val="23"/>
          <w:szCs w:val="23"/>
          <w:rtl w:val="0"/>
        </w:rPr>
        <w:t xml:space="preserve">s work. They don’t have an internal enforcement layer for constraints. There’s no circuit breaker that fires when the system has drifted past its own rules. The model doesn’t know it’s drifting. It can’t know, because it has no mechanism for checking.</w:t>
      </w:r>
      <w:r w:rsidDel="00000000" w:rsidR="00000000" w:rsidRPr="00000000">
        <w:rPr>
          <w:rtl w:val="0"/>
        </w:rPr>
      </w:r>
    </w:p>
    <w:p w:rsidR="00000000" w:rsidDel="00000000" w:rsidP="00000000" w:rsidRDefault="00000000" w:rsidRPr="00000000" w14:paraId="00000011">
      <w:pPr>
        <w:spacing w:after="200" w:line="312" w:lineRule="auto"/>
        <w:rPr/>
      </w:pPr>
      <w:r w:rsidDel="00000000" w:rsidR="00000000" w:rsidRPr="00000000">
        <w:rPr>
          <w:rFonts w:ascii="Georgia" w:cs="Georgia" w:eastAsia="Georgia" w:hAnsi="Georgia"/>
          <w:color w:val="333333"/>
          <w:sz w:val="23"/>
          <w:szCs w:val="23"/>
          <w:rtl w:val="0"/>
        </w:rPr>
        <w:t xml:space="preserve">And that gap — between what the model was told to do and what it’s actually still doing ten minutes later — is where the real problem lives.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What Drift Actually Costs You</w:t>
      </w:r>
    </w:p>
    <w:p w:rsidR="00000000" w:rsidDel="00000000" w:rsidP="00000000" w:rsidRDefault="00000000" w:rsidRPr="00000000" w14:paraId="00000013">
      <w:pPr>
        <w:spacing w:after="200" w:line="312" w:lineRule="auto"/>
        <w:rPr/>
      </w:pPr>
      <w:r w:rsidDel="00000000" w:rsidR="00000000" w:rsidRPr="00000000">
        <w:rPr>
          <w:rFonts w:ascii="Georgia" w:cs="Georgia" w:eastAsia="Georgia" w:hAnsi="Georgia"/>
          <w:color w:val="333333"/>
          <w:sz w:val="23"/>
          <w:szCs w:val="23"/>
          <w:rtl w:val="0"/>
        </w:rPr>
        <w:t xml:space="preserve">For a casual user asking a chatbot for recipe ideas, constraint drift is a minor annoyance. The model might forget you said you’re vegetarian and suggest a chicken dish. You correct it, you move on.</w:t>
      </w:r>
      <w:r w:rsidDel="00000000" w:rsidR="00000000" w:rsidRPr="00000000">
        <w:rPr>
          <w:rtl w:val="0"/>
        </w:rPr>
      </w:r>
    </w:p>
    <w:p w:rsidR="00000000" w:rsidDel="00000000" w:rsidP="00000000" w:rsidRDefault="00000000" w:rsidRPr="00000000" w14:paraId="00000014">
      <w:pPr>
        <w:spacing w:after="200" w:line="312" w:lineRule="auto"/>
        <w:rPr/>
      </w:pPr>
      <w:r w:rsidDel="00000000" w:rsidR="00000000" w:rsidRPr="00000000">
        <w:rPr>
          <w:rFonts w:ascii="Georgia" w:cs="Georgia" w:eastAsia="Georgia" w:hAnsi="Georgia"/>
          <w:color w:val="333333"/>
          <w:sz w:val="23"/>
          <w:szCs w:val="23"/>
          <w:rtl w:val="0"/>
        </w:rPr>
        <w:t xml:space="preserve">But the applications where LLMs are being deployed now aren’t casual. They’re writing code that goes into production. They’re drafting legal language. They’re managing customer interactions at scale. They’re being embedded in workflows where the difference between “followed the constraint” and “generated something plausible that looks like it followed the constraint” has real consequences.</w:t>
      </w:r>
      <w:r w:rsidDel="00000000" w:rsidR="00000000" w:rsidRPr="00000000">
        <w:rPr>
          <w:rtl w:val="0"/>
        </w:rPr>
      </w:r>
    </w:p>
    <w:p w:rsidR="00000000" w:rsidDel="00000000" w:rsidP="00000000" w:rsidRDefault="00000000" w:rsidRPr="00000000" w14:paraId="00000015">
      <w:pPr>
        <w:spacing w:after="200" w:line="312" w:lineRule="auto"/>
        <w:rPr/>
      </w:pPr>
      <w:r w:rsidDel="00000000" w:rsidR="00000000" w:rsidRPr="00000000">
        <w:rPr>
          <w:rFonts w:ascii="Georgia" w:cs="Georgia" w:eastAsia="Georgia" w:hAnsi="Georgia"/>
          <w:color w:val="333333"/>
          <w:sz w:val="23"/>
          <w:szCs w:val="23"/>
          <w:rtl w:val="0"/>
        </w:rPr>
        <w:t xml:space="preserve">In those contexts, drift isn’t a quirk. It’s a liability. And the current response to it — from the industry, from practitioners, from the models themselves — is essentially: be more careful with your prompts. Write better instructions. Add more guardrails at the application layer. Monitor outputs.</w:t>
      </w:r>
      <w:r w:rsidDel="00000000" w:rsidR="00000000" w:rsidRPr="00000000">
        <w:rPr>
          <w:rtl w:val="0"/>
        </w:rPr>
      </w:r>
    </w:p>
    <w:p w:rsidR="00000000" w:rsidDel="00000000" w:rsidP="00000000" w:rsidRDefault="00000000" w:rsidRPr="00000000" w14:paraId="00000016">
      <w:pPr>
        <w:spacing w:after="200" w:line="312" w:lineRule="auto"/>
        <w:rPr/>
      </w:pPr>
      <w:r w:rsidDel="00000000" w:rsidR="00000000" w:rsidRPr="00000000">
        <w:rPr>
          <w:rFonts w:ascii="Georgia" w:cs="Georgia" w:eastAsia="Georgia" w:hAnsi="Georgia"/>
          <w:color w:val="333333"/>
          <w:sz w:val="23"/>
          <w:szCs w:val="23"/>
          <w:rtl w:val="0"/>
        </w:rPr>
        <w:t xml:space="preserve">All of which is good advice. None of which solves the underlying problem. You’re building external scaffolding around a system that has no internal awareness of its own constraint state. That’s not engineering. That’s supervision. And supervision doesn’t scale</w:t>
      </w:r>
      <w:r w:rsidDel="00000000" w:rsidR="00000000" w:rsidRPr="00000000">
        <w:rPr>
          <w:rtl w:val="0"/>
        </w:rPr>
        <w:t xml:space="preserve"> when applied to users of various skill levels.</w:t>
      </w:r>
    </w:p>
    <w:p w:rsidR="00000000" w:rsidDel="00000000" w:rsidP="00000000" w:rsidRDefault="00000000" w:rsidRPr="00000000" w14:paraId="00000017">
      <w:pPr>
        <w:pStyle w:val="Heading1"/>
        <w:rPr/>
      </w:pPr>
      <w:r w:rsidDel="00000000" w:rsidR="00000000" w:rsidRPr="00000000">
        <w:rPr>
          <w:rtl w:val="0"/>
        </w:rPr>
        <w:t xml:space="preserve">The Manual Fix (And Why It Actually Works)</w:t>
      </w:r>
    </w:p>
    <w:p w:rsidR="00000000" w:rsidDel="00000000" w:rsidP="00000000" w:rsidRDefault="00000000" w:rsidRPr="00000000" w14:paraId="00000018">
      <w:pPr>
        <w:spacing w:after="200" w:line="312" w:lineRule="auto"/>
        <w:rPr/>
      </w:pPr>
      <w:r w:rsidDel="00000000" w:rsidR="00000000" w:rsidRPr="00000000">
        <w:rPr>
          <w:rFonts w:ascii="Georgia" w:cs="Georgia" w:eastAsia="Georgia" w:hAnsi="Georgia"/>
          <w:color w:val="333333"/>
          <w:sz w:val="23"/>
          <w:szCs w:val="23"/>
          <w:rtl w:val="0"/>
        </w:rPr>
        <w:t xml:space="preserve">Here’s the thing that makes this problem interesting rather than hopeless: the fix is already known. Disciplined users have been doing it by hand since the first long-context models shipped.</w:t>
      </w:r>
      <w:r w:rsidDel="00000000" w:rsidR="00000000" w:rsidRPr="00000000">
        <w:rPr>
          <w:rtl w:val="0"/>
        </w:rPr>
      </w:r>
    </w:p>
    <w:p w:rsidR="00000000" w:rsidDel="00000000" w:rsidP="00000000" w:rsidRDefault="00000000" w:rsidRPr="00000000" w14:paraId="00000019">
      <w:pPr>
        <w:spacing w:after="200" w:line="312" w:lineRule="auto"/>
        <w:rPr/>
      </w:pPr>
      <w:r w:rsidDel="00000000" w:rsidR="00000000" w:rsidRPr="00000000">
        <w:rPr>
          <w:rFonts w:ascii="Georgia" w:cs="Georgia" w:eastAsia="Georgia" w:hAnsi="Georgia"/>
          <w:color w:val="333333"/>
          <w:sz w:val="23"/>
          <w:szCs w:val="23"/>
          <w:rtl w:val="0"/>
        </w:rPr>
        <w:t xml:space="preserve">If you watch someone who’s genuinely skilled at working with LLMs over extended sessions, you’ll notice a pattern. They don’t just write good prompts. They actively manage the session the way an engineer manages system state.</w:t>
      </w:r>
      <w:r w:rsidDel="00000000" w:rsidR="00000000" w:rsidRPr="00000000">
        <w:rPr>
          <w:rtl w:val="0"/>
        </w:rPr>
      </w:r>
    </w:p>
    <w:p w:rsidR="00000000" w:rsidDel="00000000" w:rsidP="00000000" w:rsidRDefault="00000000" w:rsidRPr="00000000" w14:paraId="0000001A">
      <w:pPr>
        <w:spacing w:after="200" w:line="312" w:lineRule="auto"/>
        <w:rPr/>
      </w:pPr>
      <w:r w:rsidDel="00000000" w:rsidR="00000000" w:rsidRPr="00000000">
        <w:rPr>
          <w:rFonts w:ascii="Georgia" w:cs="Georgia" w:eastAsia="Georgia" w:hAnsi="Georgia"/>
          <w:color w:val="333333"/>
          <w:sz w:val="23"/>
          <w:szCs w:val="23"/>
          <w:rtl w:val="0"/>
        </w:rPr>
        <w:t xml:space="preserve">They reset context when it gets muddy, rather than trying to patch instructions on top of degraded understanding. They refuse to let the model reinterpret constraints — when the model softens a rule, they don’t engage with the softened version, they reassert the original. </w:t>
      </w:r>
      <w:r w:rsidDel="00000000" w:rsidR="00000000" w:rsidRPr="00000000">
        <w:rPr>
          <w:rtl w:val="0"/>
        </w:rPr>
        <w:t xml:space="preserve">They treat complexity as a cost, not a feature. When a conversation branches too many directions, they prune. They know that the moment you let the model explore without a return path, you've lost something you can't easily get back.</w:t>
      </w:r>
    </w:p>
    <w:p w:rsidR="00000000" w:rsidDel="00000000" w:rsidP="00000000" w:rsidRDefault="00000000" w:rsidRPr="00000000" w14:paraId="0000001B">
      <w:pPr>
        <w:spacing w:after="240" w:before="240" w:line="312" w:lineRule="auto"/>
        <w:rPr/>
      </w:pPr>
      <w:r w:rsidDel="00000000" w:rsidR="00000000" w:rsidRPr="00000000">
        <w:rPr>
          <w:rtl w:val="0"/>
        </w:rPr>
        <w:t xml:space="preserve">And critically, when in doubt, they stop. </w:t>
      </w:r>
      <w:r w:rsidDel="00000000" w:rsidR="00000000" w:rsidRPr="00000000">
        <w:rPr>
          <w:rtl w:val="0"/>
        </w:rPr>
      </w:r>
    </w:p>
    <w:p w:rsidR="00000000" w:rsidDel="00000000" w:rsidP="00000000" w:rsidRDefault="00000000" w:rsidRPr="00000000" w14:paraId="0000001C">
      <w:pPr>
        <w:spacing w:after="240" w:before="240" w:line="312" w:lineRule="auto"/>
        <w:rPr/>
      </w:pPr>
      <w:r w:rsidDel="00000000" w:rsidR="00000000" w:rsidRPr="00000000">
        <w:rPr>
          <w:rtl w:val="0"/>
        </w:rPr>
        <w:t xml:space="preserve">Not "proceed with caution." Stop. When the output starts feeling plausible but not quite right — when something has shifted but they can't point to exactly what — they don't push forward. They go back. They'd rather lose the last five minutes of progress than build on top of a foundation that might have moved.</w:t>
      </w:r>
    </w:p>
    <w:p w:rsidR="00000000" w:rsidDel="00000000" w:rsidP="00000000" w:rsidRDefault="00000000" w:rsidRPr="00000000" w14:paraId="0000001D">
      <w:pPr>
        <w:spacing w:after="240" w:before="240" w:line="312" w:lineRule="auto"/>
        <w:rPr/>
      </w:pPr>
      <w:r w:rsidDel="00000000" w:rsidR="00000000" w:rsidRPr="00000000">
        <w:rPr>
          <w:rtl w:val="0"/>
        </w:rPr>
        <w:t xml:space="preserve">This works. When practiced rigorously, it produces sessions that maintain constraint integrity over hours, not minutes. The output stays honest. The model stays inside the boundaries it was given. Problems get caught before they compound.</w:t>
      </w:r>
    </w:p>
    <w:p w:rsidR="00000000" w:rsidDel="00000000" w:rsidP="00000000" w:rsidRDefault="00000000" w:rsidRPr="00000000" w14:paraId="0000001E">
      <w:pPr>
        <w:spacing w:after="240" w:before="240" w:line="312" w:lineRule="auto"/>
        <w:rPr/>
      </w:pPr>
      <w:r w:rsidDel="00000000" w:rsidR="00000000" w:rsidRPr="00000000">
        <w:rPr>
          <w:rtl w:val="0"/>
        </w:rPr>
        <w:t xml:space="preserve">The discipline is real. The results are measurable. And none of it should be the user's job.</w:t>
      </w:r>
    </w:p>
    <w:p w:rsidR="00000000" w:rsidDel="00000000" w:rsidP="00000000" w:rsidRDefault="00000000" w:rsidRPr="00000000" w14:paraId="0000001F">
      <w:pPr>
        <w:spacing w:after="240" w:before="240" w:line="312" w:lineRule="auto"/>
        <w:rPr/>
      </w:pPr>
      <w:r w:rsidDel="00000000" w:rsidR="00000000" w:rsidRPr="00000000">
        <w:rPr>
          <w:rtl w:val="0"/>
        </w:rPr>
        <w:t xml:space="preserve">Every one of those behaviors — the resets, the pruning, the refusal to build on uncertain ground, the instinct to stop — is a function the system itself should be performing. The user is not collaborating with the model. The user is compensating for the model. They are the constraint enforcement layer. They are the monitoring. They are the circuit breaker. They are doing the work the architecture does not provide, on every session, by hand, from memory.</w:t>
      </w:r>
    </w:p>
    <w:p w:rsidR="00000000" w:rsidDel="00000000" w:rsidP="00000000" w:rsidRDefault="00000000" w:rsidRPr="00000000" w14:paraId="00000020">
      <w:pPr>
        <w:spacing w:after="240" w:before="240" w:line="312" w:lineRule="auto"/>
        <w:rPr/>
      </w:pPr>
      <w:r w:rsidDel="00000000" w:rsidR="00000000" w:rsidRPr="00000000">
        <w:rPr>
          <w:rtl w:val="0"/>
        </w:rPr>
        <w:t xml:space="preserve">That works when the user is experienced, alert, and committed to the discipline. It fails the moment they are tired. It fails the moment they are new. It fails the moment they trust the system to do what the system has never been built to do. And it fails silently — because the system has no way to tell the user that it needed them to stop, and they didn't.</w:t>
      </w:r>
    </w:p>
    <w:p w:rsidR="00000000" w:rsidDel="00000000" w:rsidP="00000000" w:rsidRDefault="00000000" w:rsidRPr="00000000" w14:paraId="00000021">
      <w:pPr>
        <w:spacing w:after="240" w:before="240" w:line="312" w:lineRule="auto"/>
        <w:rPr/>
      </w:pPr>
      <w:r w:rsidDel="00000000" w:rsidR="00000000" w:rsidRPr="00000000">
        <w:rPr>
          <w:rtl w:val="0"/>
        </w:rPr>
        <w:t xml:space="preserve">The principles are known. The gap is that they live in the user's head and not in the system. That is what this series addresses.</w:t>
      </w:r>
    </w:p>
    <w:p w:rsidR="00000000" w:rsidDel="00000000" w:rsidP="00000000" w:rsidRDefault="00000000" w:rsidRPr="00000000" w14:paraId="00000022">
      <w:pPr>
        <w:pStyle w:val="Heading1"/>
        <w:rPr/>
      </w:pPr>
      <w:r w:rsidDel="00000000" w:rsidR="00000000" w:rsidRPr="00000000">
        <w:rPr>
          <w:rtl w:val="0"/>
        </w:rPr>
        <w:t xml:space="preserve">The Part Where It Falls Apart</w:t>
      </w:r>
    </w:p>
    <w:p w:rsidR="00000000" w:rsidDel="00000000" w:rsidP="00000000" w:rsidRDefault="00000000" w:rsidRPr="00000000" w14:paraId="00000023">
      <w:pPr>
        <w:spacing w:after="200" w:line="312" w:lineRule="auto"/>
        <w:rPr/>
      </w:pPr>
      <w:r w:rsidDel="00000000" w:rsidR="00000000" w:rsidRPr="00000000">
        <w:rPr>
          <w:rFonts w:ascii="Georgia" w:cs="Georgia" w:eastAsia="Georgia" w:hAnsi="Georgia"/>
          <w:color w:val="333333"/>
          <w:sz w:val="23"/>
          <w:szCs w:val="23"/>
          <w:rtl w:val="0"/>
        </w:rPr>
        <w:t xml:space="preserve">So the manual approach works. There’s just one problem with it: almost nobody will do it.</w:t>
      </w:r>
      <w:r w:rsidDel="00000000" w:rsidR="00000000" w:rsidRPr="00000000">
        <w:rPr>
          <w:rtl w:val="0"/>
        </w:rPr>
      </w:r>
    </w:p>
    <w:p w:rsidR="00000000" w:rsidDel="00000000" w:rsidP="00000000" w:rsidRDefault="00000000" w:rsidRPr="00000000" w14:paraId="00000024">
      <w:pPr>
        <w:spacing w:after="200" w:line="312" w:lineRule="auto"/>
        <w:rPr/>
      </w:pPr>
      <w:r w:rsidDel="00000000" w:rsidR="00000000" w:rsidRPr="00000000">
        <w:rPr>
          <w:rFonts w:ascii="Georgia" w:cs="Georgia" w:eastAsia="Georgia" w:hAnsi="Georgia"/>
          <w:color w:val="333333"/>
          <w:sz w:val="23"/>
          <w:szCs w:val="23"/>
          <w:rtl w:val="0"/>
        </w:rPr>
        <w:t xml:space="preserve">This isn’t a criticism of users. It’s a statement about adoption curves and human behavior. The discipline described above requires a mental model of the system that most people don’t have and shouldn’t need to have. It requires constant vigilance across the entire session. It requires you to treat every interaction as a potential failure point, even when the model is generating confident, well-structured output that looks correct.</w:t>
      </w:r>
      <w:r w:rsidDel="00000000" w:rsidR="00000000" w:rsidRPr="00000000">
        <w:rPr>
          <w:rtl w:val="0"/>
        </w:rPr>
      </w:r>
    </w:p>
    <w:p w:rsidR="00000000" w:rsidDel="00000000" w:rsidP="00000000" w:rsidRDefault="00000000" w:rsidRPr="00000000" w14:paraId="00000025">
      <w:pPr>
        <w:numPr>
          <w:ilvl w:val="0"/>
          <w:numId w:val="1"/>
        </w:numPr>
        <w:spacing w:after="200" w:line="312" w:lineRule="auto"/>
        <w:ind w:left="720" w:hanging="360"/>
        <w:rPr>
          <w:rFonts w:ascii="Georgia" w:cs="Georgia" w:eastAsia="Georgia" w:hAnsi="Georgia"/>
          <w:color w:val="333333"/>
          <w:sz w:val="23"/>
          <w:szCs w:val="23"/>
          <w:u w:val="none"/>
        </w:rPr>
      </w:pPr>
      <w:r w:rsidDel="00000000" w:rsidR="00000000" w:rsidRPr="00000000">
        <w:rPr>
          <w:rFonts w:ascii="Georgia" w:cs="Georgia" w:eastAsia="Georgia" w:hAnsi="Georgia"/>
          <w:color w:val="333333"/>
          <w:sz w:val="23"/>
          <w:szCs w:val="23"/>
          <w:rtl w:val="0"/>
        </w:rPr>
        <w:t xml:space="preserve">That’s</w:t>
      </w:r>
      <w:r w:rsidDel="00000000" w:rsidR="00000000" w:rsidRPr="00000000">
        <w:rPr>
          <w:rFonts w:ascii="Georgia" w:cs="Georgia" w:eastAsia="Georgia" w:hAnsi="Georgia"/>
          <w:color w:val="333333"/>
          <w:sz w:val="23"/>
          <w:szCs w:val="23"/>
          <w:rtl w:val="0"/>
        </w:rPr>
        <w:t xml:space="preserve"> an unreasonable expectation at scale. When you have millions of people using these systems — in education, in business, in creative work, in personal productivity — asking each of them to become a constraint-management expert is not a viable solution. It’s the equivalent of telling every driver to become a </w:t>
      </w:r>
      <w:sdt>
        <w:sdtPr>
          <w:id w:val="-390612505"/>
          <w:tag w:val="goog_rdk_2"/>
        </w:sdtPr>
        <w:sdtContent>
          <w:commentRangeStart w:id="2"/>
        </w:sdtContent>
      </w:sdt>
      <w:r w:rsidDel="00000000" w:rsidR="00000000" w:rsidRPr="00000000">
        <w:rPr>
          <w:rFonts w:ascii="Georgia" w:cs="Georgia" w:eastAsia="Georgia" w:hAnsi="Georgia"/>
          <w:color w:val="333333"/>
          <w:sz w:val="23"/>
          <w:szCs w:val="23"/>
          <w:rtl w:val="0"/>
        </w:rPr>
        <w:t xml:space="preserve">mechanic</w:t>
      </w:r>
      <w:commentRangeEnd w:id="2"/>
      <w:r w:rsidDel="00000000" w:rsidR="00000000" w:rsidRPr="00000000">
        <w:commentReference w:id="2"/>
      </w:r>
      <w:r w:rsidDel="00000000" w:rsidR="00000000" w:rsidRPr="00000000">
        <w:rPr>
          <w:rFonts w:ascii="Georgia" w:cs="Georgia" w:eastAsia="Georgia" w:hAnsi="Georgia"/>
          <w:color w:val="333333"/>
          <w:sz w:val="23"/>
          <w:szCs w:val="23"/>
          <w:rtl w:val="0"/>
        </w:rPr>
        <w:t xml:space="preserve">. Some will. Most won’t. And the ones who won’t aren’t being negligent. </w:t>
      </w:r>
      <w:r w:rsidDel="00000000" w:rsidR="00000000" w:rsidRPr="00000000">
        <w:rPr>
          <w:rtl w:val="0"/>
        </w:rPr>
        <w:t xml:space="preserve">They are simply using a system as it is intended. </w:t>
      </w:r>
    </w:p>
    <w:p w:rsidR="00000000" w:rsidDel="00000000" w:rsidP="00000000" w:rsidRDefault="00000000" w:rsidRPr="00000000" w14:paraId="00000026">
      <w:pPr>
        <w:spacing w:after="200" w:line="312" w:lineRule="auto"/>
        <w:rPr/>
      </w:pPr>
      <w:r w:rsidDel="00000000" w:rsidR="00000000" w:rsidRPr="00000000">
        <w:rPr>
          <w:rFonts w:ascii="Georgia" w:cs="Georgia" w:eastAsia="Georgia" w:hAnsi="Georgia"/>
          <w:color w:val="333333"/>
          <w:sz w:val="23"/>
          <w:szCs w:val="23"/>
          <w:rtl w:val="0"/>
        </w:rPr>
        <w:t xml:space="preserve">The result is predictable. The vast majority of LLM usage operates without any meaningful constraint enforcement. Users set initial instructions, the model gradually drifts, and nobody notices until the output is wrong enough to be obviously wrong. By that point, the damage is done — the bad code is committed, the incorrect analysis is shared, the conversation has been building on a compromised foundation for thirty turns.</w:t>
      </w:r>
      <w:r w:rsidDel="00000000" w:rsidR="00000000" w:rsidRPr="00000000">
        <w:rPr>
          <w:rtl w:val="0"/>
        </w:rPr>
      </w:r>
    </w:p>
    <w:p w:rsidR="00000000" w:rsidDel="00000000" w:rsidP="00000000" w:rsidRDefault="00000000" w:rsidRPr="00000000" w14:paraId="00000027">
      <w:pPr>
        <w:spacing w:after="200" w:line="312" w:lineRule="auto"/>
        <w:rPr/>
      </w:pPr>
      <w:r w:rsidDel="00000000" w:rsidR="00000000" w:rsidRPr="00000000">
        <w:rPr>
          <w:rFonts w:ascii="Georgia" w:cs="Georgia" w:eastAsia="Georgia" w:hAnsi="Georgia"/>
          <w:color w:val="333333"/>
          <w:sz w:val="23"/>
          <w:szCs w:val="23"/>
          <w:rtl w:val="0"/>
        </w:rPr>
        <w:t xml:space="preserve">And the industry’s response has been to make prompts easier to write and guardrails easier to configure. Which is a fine thing to do, but it’s solving the wrong problem. Better prompts don’t help when the system that’s reading them has no mechanism for verifying that it’s still honoring them. Better guardrails don’t help when they’re external to the inference process and can only check outputs after the fact.</w:t>
      </w:r>
      <w:r w:rsidDel="00000000" w:rsidR="00000000" w:rsidRPr="00000000">
        <w:rPr>
          <w:rtl w:val="0"/>
        </w:rPr>
      </w:r>
    </w:p>
    <w:p w:rsidR="00000000" w:rsidDel="00000000" w:rsidP="00000000" w:rsidRDefault="00000000" w:rsidRPr="00000000" w14:paraId="00000028">
      <w:pPr>
        <w:spacing w:after="200" w:line="312" w:lineRule="auto"/>
        <w:rPr/>
      </w:pPr>
      <w:r w:rsidDel="00000000" w:rsidR="00000000" w:rsidRPr="00000000">
        <w:rPr>
          <w:rFonts w:ascii="Georgia" w:cs="Georgia" w:eastAsia="Georgia" w:hAnsi="Georgia"/>
          <w:color w:val="333333"/>
          <w:sz w:val="23"/>
          <w:szCs w:val="23"/>
          <w:rtl w:val="0"/>
        </w:rPr>
        <w:t xml:space="preserve">The problem isn’t that users are bad at managing constraints. The problem is that the system offers no native support for it.</w:t>
      </w:r>
      <w:r w:rsidDel="00000000" w:rsidR="00000000" w:rsidRPr="00000000">
        <w:rPr>
          <w:rtl w:val="0"/>
        </w:rPr>
      </w:r>
    </w:p>
    <w:p w:rsidR="00000000" w:rsidDel="00000000" w:rsidP="00000000" w:rsidRDefault="00000000" w:rsidRPr="00000000" w14:paraId="00000029">
      <w:pPr>
        <w:pStyle w:val="Heading1"/>
        <w:rPr/>
      </w:pPr>
      <w:sdt>
        <w:sdtPr>
          <w:id w:val="-1634437360"/>
          <w:tag w:val="goog_rdk_3"/>
        </w:sdtPr>
        <w:sdtContent>
          <w:commentRangeStart w:id="3"/>
        </w:sdtContent>
      </w:sdt>
      <w:r w:rsidDel="00000000" w:rsidR="00000000" w:rsidRPr="00000000">
        <w:rPr>
          <w:rtl w:val="0"/>
        </w:rPr>
        <w:t xml:space="preserve">The Missing Layer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A">
      <w:pPr>
        <w:spacing w:after="200" w:line="312" w:lineRule="auto"/>
        <w:rPr/>
      </w:pPr>
      <w:r w:rsidDel="00000000" w:rsidR="00000000" w:rsidRPr="00000000">
        <w:rPr>
          <w:rFonts w:ascii="Georgia" w:cs="Georgia" w:eastAsia="Georgia" w:hAnsi="Georgia"/>
          <w:color w:val="333333"/>
          <w:sz w:val="23"/>
          <w:szCs w:val="23"/>
          <w:rtl w:val="0"/>
        </w:rPr>
        <w:t xml:space="preserve">Step back for a moment and look at the architecture of a modern LLM deployment. You have a model trained on enormous data. You have a context window that holds the conversation. You have a system prompt that defines behavior. You might have retrieval augmentation, tool use, fine-tuning, Reinforced Learning from Human Feedback (</w:t>
      </w:r>
      <w:sdt>
        <w:sdtPr>
          <w:id w:val="-1346446988"/>
          <w:tag w:val="goog_rdk_4"/>
        </w:sdtPr>
        <w:sdtContent>
          <w:commentRangeStart w:id="4"/>
        </w:sdtContent>
      </w:sdt>
      <w:r w:rsidDel="00000000" w:rsidR="00000000" w:rsidRPr="00000000">
        <w:rPr>
          <w:rFonts w:ascii="Georgia" w:cs="Georgia" w:eastAsia="Georgia" w:hAnsi="Georgia"/>
          <w:color w:val="333333"/>
          <w:sz w:val="23"/>
          <w:szCs w:val="23"/>
          <w:rtl w:val="0"/>
        </w:rPr>
        <w:t xml:space="preserve">RLHF</w:t>
      </w:r>
      <w:commentRangeEnd w:id="4"/>
      <w:r w:rsidDel="00000000" w:rsidR="00000000" w:rsidRPr="00000000">
        <w:commentReference w:id="4"/>
      </w:r>
      <w:r w:rsidDel="00000000" w:rsidR="00000000" w:rsidRPr="00000000">
        <w:rPr>
          <w:rFonts w:ascii="Georgia" w:cs="Georgia" w:eastAsia="Georgia" w:hAnsi="Georgia"/>
          <w:color w:val="333333"/>
          <w:sz w:val="23"/>
          <w:szCs w:val="23"/>
          <w:rtl w:val="0"/>
        </w:rPr>
        <w:t xml:space="preserve">) — the full stack.</w:t>
      </w:r>
      <w:r w:rsidDel="00000000" w:rsidR="00000000" w:rsidRPr="00000000">
        <w:rPr>
          <w:rtl w:val="0"/>
        </w:rPr>
      </w:r>
    </w:p>
    <w:p w:rsidR="00000000" w:rsidDel="00000000" w:rsidP="00000000" w:rsidRDefault="00000000" w:rsidRPr="00000000" w14:paraId="0000002B">
      <w:pPr>
        <w:spacing w:after="200" w:line="312" w:lineRule="auto"/>
        <w:rPr/>
      </w:pPr>
      <w:r w:rsidDel="00000000" w:rsidR="00000000" w:rsidRPr="00000000">
        <w:rPr>
          <w:rFonts w:ascii="Georgia" w:cs="Georgia" w:eastAsia="Georgia" w:hAnsi="Georgia"/>
          <w:color w:val="333333"/>
          <w:sz w:val="23"/>
          <w:szCs w:val="23"/>
          <w:rtl w:val="0"/>
        </w:rPr>
        <w:t xml:space="preserve">Now ask a simple question: at any given point during inference, which component is responsible for verifying that the model’s output is still consistent with the constraints it was given?</w:t>
      </w:r>
      <w:r w:rsidDel="00000000" w:rsidR="00000000" w:rsidRPr="00000000">
        <w:rPr>
          <w:rtl w:val="0"/>
        </w:rPr>
      </w:r>
    </w:p>
    <w:p w:rsidR="00000000" w:rsidDel="00000000" w:rsidP="00000000" w:rsidRDefault="00000000" w:rsidRPr="00000000" w14:paraId="0000002C">
      <w:pPr>
        <w:spacing w:after="200" w:line="312" w:lineRule="auto"/>
        <w:rPr/>
      </w:pPr>
      <w:r w:rsidDel="00000000" w:rsidR="00000000" w:rsidRPr="00000000">
        <w:rPr>
          <w:rFonts w:ascii="Georgia" w:cs="Georgia" w:eastAsia="Georgia" w:hAnsi="Georgia"/>
          <w:color w:val="333333"/>
          <w:sz w:val="23"/>
          <w:szCs w:val="23"/>
          <w:rtl w:val="0"/>
        </w:rPr>
        <w:t xml:space="preserve">The answer is: nothing. There is no such component.</w:t>
      </w:r>
      <w:r w:rsidDel="00000000" w:rsidR="00000000" w:rsidRPr="00000000">
        <w:rPr>
          <w:rtl w:val="0"/>
        </w:rPr>
      </w:r>
    </w:p>
    <w:p w:rsidR="00000000" w:rsidDel="00000000" w:rsidP="00000000" w:rsidRDefault="00000000" w:rsidRPr="00000000" w14:paraId="0000002D">
      <w:pPr>
        <w:spacing w:after="200" w:line="312" w:lineRule="auto"/>
        <w:rPr>
          <w:rFonts w:ascii="Georgia" w:cs="Georgia" w:eastAsia="Georgia" w:hAnsi="Georgia"/>
          <w:color w:val="333333"/>
          <w:sz w:val="23"/>
          <w:szCs w:val="23"/>
        </w:rPr>
      </w:pPr>
      <w:r w:rsidDel="00000000" w:rsidR="00000000" w:rsidRPr="00000000">
        <w:rPr>
          <w:rFonts w:ascii="Georgia" w:cs="Georgia" w:eastAsia="Georgia" w:hAnsi="Georgia"/>
          <w:color w:val="333333"/>
          <w:sz w:val="23"/>
          <w:szCs w:val="23"/>
          <w:rtl w:val="0"/>
        </w:rPr>
        <w:t xml:space="preserve">The system prompt is injected once and then treated as part of the context, subject to the same attention decay as everything else. The model doesn’t distinguish between “instructions I must follow” and “text I was shown earlier.” </w:t>
      </w:r>
      <w:r w:rsidDel="00000000" w:rsidR="00000000" w:rsidRPr="00000000">
        <w:rPr>
          <w:rtl w:val="0"/>
        </w:rPr>
        <w:t xml:space="preserve">The model's general behavior is shaped during training through human feedback — reviewers rating which outputs are better — but that shaping does not enforce session-specific constraints at runtime.</w:t>
      </w:r>
      <w:sdt>
        <w:sdtPr>
          <w:id w:val="1272408775"/>
          <w:tag w:val="goog_rdk_5"/>
        </w:sdtPr>
        <w:sdtContent>
          <w:commentRangeStart w:id="5"/>
        </w:sdtContent>
      </w:sdt>
      <w:sdt>
        <w:sdtPr>
          <w:id w:val="1156995297"/>
          <w:tag w:val="goog_rdk_6"/>
        </w:sdtPr>
        <w:sdtContent>
          <w:commentRangeStart w:id="6"/>
        </w:sdtContent>
      </w:sdt>
      <w:r w:rsidDel="00000000" w:rsidR="00000000" w:rsidRPr="00000000">
        <w:rPr>
          <w:rFonts w:ascii="Georgia" w:cs="Georgia" w:eastAsia="Georgia" w:hAnsi="Georgia"/>
          <w:color w:val="333333"/>
          <w:sz w:val="23"/>
          <w:szCs w:val="23"/>
          <w:rtl w:val="0"/>
        </w:rPr>
        <w:t xml:space="preserve"> Guardrails operate on outputs</w:t>
      </w:r>
      <w:commentRangeEnd w:id="5"/>
      <w:r w:rsidDel="00000000" w:rsidR="00000000" w:rsidRPr="00000000">
        <w:commentReference w:id="5"/>
      </w:r>
      <w:commentRangeEnd w:id="6"/>
      <w:r w:rsidDel="00000000" w:rsidR="00000000" w:rsidRPr="00000000">
        <w:commentReference w:id="6"/>
      </w:r>
      <w:r w:rsidDel="00000000" w:rsidR="00000000" w:rsidRPr="00000000">
        <w:rPr>
          <w:rFonts w:ascii="Georgia" w:cs="Georgia" w:eastAsia="Georgia" w:hAnsi="Georgia"/>
          <w:color w:val="333333"/>
          <w:sz w:val="23"/>
          <w:szCs w:val="23"/>
          <w:rtl w:val="0"/>
        </w:rPr>
        <w:t xml:space="preserve">, not on the internal state that produced them. They can catch certain violations after generation, but they can’t prevent the model from drifting into a state where violations become likely.</w:t>
      </w:r>
    </w:p>
    <w:p w:rsidR="00000000" w:rsidDel="00000000" w:rsidP="00000000" w:rsidRDefault="00000000" w:rsidRPr="00000000" w14:paraId="0000002E">
      <w:pPr>
        <w:spacing w:after="200" w:line="312" w:lineRule="auto"/>
        <w:rPr/>
      </w:pPr>
      <w:r w:rsidDel="00000000" w:rsidR="00000000" w:rsidRPr="00000000">
        <w:rPr>
          <w:rtl w:val="0"/>
        </w:rPr>
        <w:t xml:space="preserve">The pattern is familiar beyond engineering: correct the output after the damage, rather than govern the process that produced it.</w:t>
      </w:r>
    </w:p>
    <w:p w:rsidR="00000000" w:rsidDel="00000000" w:rsidP="00000000" w:rsidRDefault="00000000" w:rsidRPr="00000000" w14:paraId="0000002F">
      <w:pPr>
        <w:spacing w:after="200" w:line="312" w:lineRule="auto"/>
        <w:rPr/>
      </w:pPr>
      <w:r w:rsidDel="00000000" w:rsidR="00000000" w:rsidRPr="00000000">
        <w:rPr>
          <w:rFonts w:ascii="Georgia" w:cs="Georgia" w:eastAsia="Georgia" w:hAnsi="Georgia"/>
          <w:color w:val="333333"/>
          <w:sz w:val="23"/>
          <w:szCs w:val="23"/>
          <w:rtl w:val="0"/>
        </w:rPr>
        <w:t xml:space="preserve">What’s missing is a constraint enforcement layer that operates during the session — one that tracks coherence in real time, prices the accumulation of complexity, and has the authority to halt generation when integrity has been compromised. Not a filter on the output. A governor on the process.</w:t>
      </w:r>
      <w:r w:rsidDel="00000000" w:rsidR="00000000" w:rsidRPr="00000000">
        <w:rPr>
          <w:rtl w:val="0"/>
        </w:rPr>
      </w:r>
    </w:p>
    <w:p w:rsidR="00000000" w:rsidDel="00000000" w:rsidP="00000000" w:rsidRDefault="00000000" w:rsidRPr="00000000" w14:paraId="00000030">
      <w:pPr>
        <w:spacing w:after="200" w:line="312" w:lineRule="auto"/>
        <w:rPr/>
      </w:pPr>
      <w:r w:rsidDel="00000000" w:rsidR="00000000" w:rsidRPr="00000000">
        <w:rPr>
          <w:rFonts w:ascii="Georgia" w:cs="Georgia" w:eastAsia="Georgia" w:hAnsi="Georgia"/>
          <w:color w:val="333333"/>
          <w:sz w:val="23"/>
          <w:szCs w:val="23"/>
          <w:rtl w:val="0"/>
        </w:rPr>
        <w:t xml:space="preserve">Every serious engineering system has something like this. Your operating system has a kernel that enforces memory boundaries regardless of what user-space programs want to do. Your database has transaction integrity that prevents partial writes. Your aircraft has a flight envelope protection system that will override pilot inputs to prevent structural failure. These aren’t optional features. They’re the reason those systems can be trusted at scale.</w:t>
      </w:r>
      <w:r w:rsidDel="00000000" w:rsidR="00000000" w:rsidRPr="00000000">
        <w:rPr>
          <w:rtl w:val="0"/>
        </w:rPr>
      </w:r>
    </w:p>
    <w:p w:rsidR="00000000" w:rsidDel="00000000" w:rsidP="00000000" w:rsidRDefault="00000000" w:rsidRPr="00000000" w14:paraId="00000031">
      <w:pPr>
        <w:spacing w:after="200" w:line="312" w:lineRule="auto"/>
        <w:rPr/>
      </w:pPr>
      <w:r w:rsidDel="00000000" w:rsidR="00000000" w:rsidRPr="00000000">
        <w:rPr>
          <w:rtl w:val="0"/>
        </w:rPr>
        <w:t xml:space="preserve">LLMs</w:t>
      </w:r>
      <w:r w:rsidDel="00000000" w:rsidR="00000000" w:rsidRPr="00000000">
        <w:rPr>
          <w:rFonts w:ascii="Georgia" w:cs="Georgia" w:eastAsia="Georgia" w:hAnsi="Georgia"/>
          <w:color w:val="333333"/>
          <w:sz w:val="23"/>
          <w:szCs w:val="23"/>
          <w:rtl w:val="0"/>
        </w:rPr>
        <w:t xml:space="preserve"> have none of this. They operate, in engineering terms, entirely in user space. Every constraint is a suggestion. Every boundary is soft. The system will happily generate output that violates its own instructions, because “its own instructions” have no special mechanical status in the architecture. They’re just tokens in a context window, competing for attention with everything else.</w:t>
      </w:r>
      <w:r w:rsidDel="00000000" w:rsidR="00000000" w:rsidRPr="00000000">
        <w:rPr>
          <w:rtl w:val="0"/>
        </w:rPr>
      </w:r>
    </w:p>
    <w:p w:rsidR="00000000" w:rsidDel="00000000" w:rsidP="00000000" w:rsidRDefault="00000000" w:rsidRPr="00000000" w14:paraId="00000032">
      <w:pPr>
        <w:pStyle w:val="Heading1"/>
        <w:rPr/>
      </w:pPr>
      <w:sdt>
        <w:sdtPr>
          <w:id w:val="-1101589612"/>
          <w:tag w:val="goog_rdk_7"/>
        </w:sdtPr>
        <w:sdtContent>
          <w:commentRangeStart w:id="7"/>
        </w:sdtContent>
      </w:sdt>
      <w:r w:rsidDel="00000000" w:rsidR="00000000" w:rsidRPr="00000000">
        <w:rPr>
          <w:rtl w:val="0"/>
        </w:rPr>
        <w:t xml:space="preserve">Low Fidelity Gravity</w:t>
      </w:r>
    </w:p>
    <w:p w:rsidR="00000000" w:rsidDel="00000000" w:rsidP="00000000" w:rsidRDefault="00000000" w:rsidRPr="00000000" w14:paraId="00000033">
      <w:pPr>
        <w:spacing w:after="200" w:line="312" w:lineRule="auto"/>
        <w:rPr/>
      </w:pPr>
      <w:r w:rsidDel="00000000" w:rsidR="00000000" w:rsidRPr="00000000">
        <w:rPr>
          <w:rFonts w:ascii="Georgia" w:cs="Georgia" w:eastAsia="Georgia" w:hAnsi="Georgia"/>
          <w:color w:val="333333"/>
          <w:sz w:val="23"/>
          <w:szCs w:val="23"/>
          <w:rtl w:val="0"/>
        </w:rPr>
        <w:t xml:space="preserve">We are currently operating in a period of graceful decay, and we have mistaken it for progress.</w:t>
      </w:r>
      <w:r w:rsidDel="00000000" w:rsidR="00000000" w:rsidRPr="00000000">
        <w:rPr>
          <w:rtl w:val="0"/>
        </w:rPr>
      </w:r>
    </w:p>
    <w:p w:rsidR="00000000" w:rsidDel="00000000" w:rsidP="00000000" w:rsidRDefault="00000000" w:rsidRPr="00000000" w14:paraId="00000034">
      <w:pPr>
        <w:spacing w:after="200" w:line="312" w:lineRule="auto"/>
        <w:rPr/>
      </w:pPr>
      <w:r w:rsidDel="00000000" w:rsidR="00000000" w:rsidRPr="00000000">
        <w:rPr>
          <w:rFonts w:ascii="Georgia" w:cs="Georgia" w:eastAsia="Georgia" w:hAnsi="Georgia"/>
          <w:color w:val="333333"/>
          <w:sz w:val="23"/>
          <w:szCs w:val="23"/>
          <w:rtl w:val="0"/>
        </w:rPr>
        <w:t xml:space="preserve">The sheer brilliance of modern LLM output has masked the total absence of structural integrity underneath it. We have confused fluency for fidelity</w:t>
      </w:r>
      <w:commentRangeEnd w:id="7"/>
      <w:r w:rsidDel="00000000" w:rsidR="00000000" w:rsidRPr="00000000">
        <w:commentReference w:id="7"/>
      </w:r>
      <w:r w:rsidDel="00000000" w:rsidR="00000000" w:rsidRPr="00000000">
        <w:rPr>
          <w:rFonts w:ascii="Georgia" w:cs="Georgia" w:eastAsia="Georgia" w:hAnsi="Georgia"/>
          <w:color w:val="333333"/>
          <w:sz w:val="23"/>
          <w:szCs w:val="23"/>
          <w:rtl w:val="0"/>
        </w:rPr>
        <w:t xml:space="preserve">. A model that can write a persuasive legal brief, generate working code, and explain quantum mechanics in the voice of a patient teacher — that model must be reliable, right? It sounds reliable. It feels reliable. But “sounding reliable” and “being structurally constrained” are not the same thing, and the distance between them is where every silent failure lives.</w:t>
      </w:r>
      <w:r w:rsidDel="00000000" w:rsidR="00000000" w:rsidRPr="00000000">
        <w:rPr>
          <w:rtl w:val="0"/>
        </w:rPr>
      </w:r>
    </w:p>
    <w:p w:rsidR="00000000" w:rsidDel="00000000" w:rsidP="00000000" w:rsidRDefault="00000000" w:rsidRPr="00000000" w14:paraId="00000035">
      <w:pPr>
        <w:spacing w:after="200" w:line="312" w:lineRule="auto"/>
        <w:rPr/>
      </w:pPr>
      <w:r w:rsidDel="00000000" w:rsidR="00000000" w:rsidRPr="00000000">
        <w:rPr>
          <w:rFonts w:ascii="Georgia" w:cs="Georgia" w:eastAsia="Georgia" w:hAnsi="Georgia"/>
          <w:color w:val="333333"/>
          <w:sz w:val="23"/>
          <w:szCs w:val="23"/>
          <w:rtl w:val="0"/>
        </w:rPr>
        <w:t xml:space="preserve">As it stands today, every LLM session is an exercise in what can only be called the Architecture of Drift. We set our constraints. We begin the work. And we watch — sometimes with awareness, often without — as the model’s internal state slowly detaches from our own. </w:t>
      </w:r>
      <w:sdt>
        <w:sdtPr>
          <w:id w:val="954856671"/>
          <w:tag w:val="goog_rdk_8"/>
        </w:sdtPr>
        <w:sdtContent>
          <w:commentRangeStart w:id="8"/>
        </w:sdtContent>
      </w:sdt>
      <w:r w:rsidDel="00000000" w:rsidR="00000000" w:rsidRPr="00000000">
        <w:rPr>
          <w:rFonts w:ascii="Georgia" w:cs="Georgia" w:eastAsia="Georgia" w:hAnsi="Georgia"/>
          <w:color w:val="333333"/>
          <w:sz w:val="23"/>
          <w:szCs w:val="23"/>
          <w:rtl w:val="0"/>
        </w:rPr>
        <w:t xml:space="preserve">The hallucinations that make headlines aren’t glitches in the code. They are the natural, inevitable byproduct of a system where constraints have no mechanical status and plausibility is the only governing law.</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6">
      <w:pPr>
        <w:spacing w:after="200" w:line="312" w:lineRule="auto"/>
        <w:rPr/>
      </w:pPr>
      <w:r w:rsidDel="00000000" w:rsidR="00000000" w:rsidRPr="00000000">
        <w:rPr>
          <w:rFonts w:ascii="Georgia" w:cs="Georgia" w:eastAsia="Georgia" w:hAnsi="Georgia"/>
          <w:color w:val="333333"/>
          <w:sz w:val="23"/>
          <w:szCs w:val="23"/>
          <w:rtl w:val="0"/>
        </w:rPr>
        <w:t xml:space="preserve">The better these models get, the worse this problem becomes. That’s the part that should keep you up at night. </w:t>
      </w:r>
      <w:sdt>
        <w:sdtPr>
          <w:id w:val="1867821606"/>
          <w:tag w:val="goog_rdk_9"/>
        </w:sdtPr>
        <w:sdtContent>
          <w:commentRangeStart w:id="9"/>
        </w:sdtContent>
      </w:sdt>
      <w:r w:rsidDel="00000000" w:rsidR="00000000" w:rsidRPr="00000000">
        <w:rPr>
          <w:rFonts w:ascii="Georgia" w:cs="Georgia" w:eastAsia="Georgia" w:hAnsi="Georgia"/>
          <w:color w:val="333333"/>
          <w:sz w:val="23"/>
          <w:szCs w:val="23"/>
          <w:rtl w:val="0"/>
        </w:rPr>
        <w:t xml:space="preserve">A weak model that hallucinates is easy to catch — the output is obviously wrong, and you learn not to trust it. A powerful model that hallucinates is a different animal entirely. The output looks right. It reads right. It passes surface-level review. The failure doesn’t announce itself. It just quietly propagates downstream until something breaks that can’t be talked away.</w:t>
      </w:r>
      <w:r w:rsidDel="00000000" w:rsidR="00000000" w:rsidRPr="00000000">
        <w:rPr>
          <w:rtl w:val="0"/>
        </w:rPr>
      </w:r>
    </w:p>
    <w:p w:rsidR="00000000" w:rsidDel="00000000" w:rsidP="00000000" w:rsidRDefault="00000000" w:rsidRPr="00000000" w14:paraId="00000037">
      <w:pPr>
        <w:spacing w:after="200" w:line="312" w:lineRule="auto"/>
        <w:rPr/>
      </w:pPr>
      <w:r w:rsidDel="00000000" w:rsidR="00000000" w:rsidRPr="00000000">
        <w:rPr>
          <w:rFonts w:ascii="Georgia" w:cs="Georgia" w:eastAsia="Georgia" w:hAnsi="Georgia"/>
          <w:color w:val="333333"/>
          <w:sz w:val="23"/>
          <w:szCs w:val="23"/>
          <w:rtl w:val="0"/>
        </w:rPr>
        <w:t xml:space="preserve">And we are building critical infrastructure on top of this.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8">
      <w:pPr>
        <w:spacing w:after="120" w:before="120" w:line="312" w:lineRule="auto"/>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Beyond User Space</w:t>
      </w:r>
    </w:p>
    <w:p w:rsidR="00000000" w:rsidDel="00000000" w:rsidP="00000000" w:rsidRDefault="00000000" w:rsidRPr="00000000" w14:paraId="0000003B">
      <w:pPr>
        <w:spacing w:after="200" w:line="312" w:lineRule="auto"/>
        <w:rPr/>
      </w:pPr>
      <w:r w:rsidDel="00000000" w:rsidR="00000000" w:rsidRPr="00000000">
        <w:rPr>
          <w:rFonts w:ascii="Georgia" w:cs="Georgia" w:eastAsia="Georgia" w:hAnsi="Georgia"/>
          <w:color w:val="333333"/>
          <w:sz w:val="23"/>
          <w:szCs w:val="23"/>
          <w:rtl w:val="0"/>
        </w:rPr>
        <w:t xml:space="preserve">The principles for solving this are not a mystery. They are the standard, non-negotiable requirements for any system that operates at scale under real-world stakes.</w:t>
      </w:r>
      <w:r w:rsidDel="00000000" w:rsidR="00000000" w:rsidRPr="00000000">
        <w:rPr>
          <w:rtl w:val="0"/>
        </w:rPr>
      </w:r>
    </w:p>
    <w:p w:rsidR="00000000" w:rsidDel="00000000" w:rsidP="00000000" w:rsidRDefault="00000000" w:rsidRPr="00000000" w14:paraId="0000003C">
      <w:pPr>
        <w:spacing w:after="200" w:line="312" w:lineRule="auto"/>
        <w:rPr/>
      </w:pPr>
      <w:r w:rsidDel="00000000" w:rsidR="00000000" w:rsidRPr="00000000">
        <w:rPr>
          <w:rFonts w:ascii="Georgia" w:cs="Georgia" w:eastAsia="Georgia" w:hAnsi="Georgia"/>
          <w:color w:val="333333"/>
          <w:sz w:val="23"/>
          <w:szCs w:val="23"/>
          <w:rtl w:val="0"/>
        </w:rPr>
        <w:t xml:space="preserve">A constraint must have mechanical authority — not the soft authority of a suggestion in a context window, but the hard authority of a kernel-level boundary that the system cannot narrate around, reinterpret, or gradually erode through the pressure of continued generation. If the model can talk its way past a constraint, it is not a constraint. It is a preference.</w:t>
      </w:r>
      <w:r w:rsidDel="00000000" w:rsidR="00000000" w:rsidRPr="00000000">
        <w:rPr>
          <w:rtl w:val="0"/>
        </w:rPr>
      </w:r>
    </w:p>
    <w:p w:rsidR="00000000" w:rsidDel="00000000" w:rsidP="00000000" w:rsidRDefault="00000000" w:rsidRPr="00000000" w14:paraId="0000003D">
      <w:pPr>
        <w:spacing w:after="200" w:line="312" w:lineRule="auto"/>
        <w:rPr/>
      </w:pPr>
      <w:r w:rsidDel="00000000" w:rsidR="00000000" w:rsidRPr="00000000">
        <w:rPr>
          <w:rFonts w:ascii="Georgia" w:cs="Georgia" w:eastAsia="Georgia" w:hAnsi="Georgia"/>
          <w:color w:val="333333"/>
          <w:sz w:val="23"/>
          <w:szCs w:val="23"/>
          <w:rtl w:val="0"/>
        </w:rPr>
        <w:t xml:space="preserve">A system must be fail-closed — meaning that when it exceeds its deformation budget, when coherence degrades past a known threshold, it stops. Not “proceeds with reduced confidence.” Not “generates a caveat and continues.” Stops. The cost of halting when you didn’t need to is recoverable. The cost of continuing when you should have halted is compounding, invisible, and often irreversible by the time it surfaces.</w:t>
      </w:r>
      <w:r w:rsidDel="00000000" w:rsidR="00000000" w:rsidRPr="00000000">
        <w:rPr>
          <w:rtl w:val="0"/>
        </w:rPr>
      </w:r>
    </w:p>
    <w:p w:rsidR="00000000" w:rsidDel="00000000" w:rsidP="00000000" w:rsidRDefault="00000000" w:rsidRPr="00000000" w14:paraId="0000003E">
      <w:pPr>
        <w:spacing w:after="200" w:line="312" w:lineRule="auto"/>
        <w:rPr/>
      </w:pPr>
      <w:r w:rsidDel="00000000" w:rsidR="00000000" w:rsidRPr="00000000">
        <w:rPr>
          <w:rFonts w:ascii="Georgia" w:cs="Georgia" w:eastAsia="Georgia" w:hAnsi="Georgia"/>
          <w:color w:val="333333"/>
          <w:sz w:val="23"/>
          <w:szCs w:val="23"/>
          <w:rtl w:val="0"/>
        </w:rPr>
        <w:t xml:space="preserve">And every session must have a return to zero — a clean, verifiable path back to a state with no accumulated debt, no residual assumptions, no hidden context that has drifted out of alignment with the governing rules. If you cannot reset, you are not operating a system. </w:t>
      </w:r>
      <w:sdt>
        <w:sdtPr>
          <w:id w:val="492542838"/>
          <w:tag w:val="goog_rdk_10"/>
        </w:sdtPr>
        <w:sdtContent>
          <w:commentRangeStart w:id="10"/>
        </w:sdtContent>
      </w:sdt>
      <w:r w:rsidDel="00000000" w:rsidR="00000000" w:rsidRPr="00000000">
        <w:rPr>
          <w:rFonts w:ascii="Georgia" w:cs="Georgia" w:eastAsia="Georgia" w:hAnsi="Georgia"/>
          <w:color w:val="333333"/>
          <w:sz w:val="23"/>
          <w:szCs w:val="23"/>
          <w:rtl w:val="0"/>
        </w:rPr>
        <w:t xml:space="preserve">You are riding a trajectory and hoping it stays close enough to where you pointed it.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F">
      <w:pPr>
        <w:spacing w:after="200" w:line="312" w:lineRule="auto"/>
        <w:rPr/>
      </w:pPr>
      <w:r w:rsidDel="00000000" w:rsidR="00000000" w:rsidRPr="00000000">
        <w:rPr>
          <w:rFonts w:ascii="Georgia" w:cs="Georgia" w:eastAsia="Georgia" w:hAnsi="Georgia"/>
          <w:color w:val="333333"/>
          <w:sz w:val="23"/>
          <w:szCs w:val="23"/>
          <w:rtl w:val="0"/>
        </w:rPr>
        <w:t xml:space="preserve">The gap between human intent and machine execution will not be closed by asking users to be better mechanics. It will not be closed by building more sophisticated wrappers around a fundamentally unconstrained process. It will be closed by an architecture that treats a constraint not as a suggestion in a token stream, but as a physical boundary — one that holds under pressure, that is mechanically enforced, and that fails in a known, recoverable way when it is exceeded.</w:t>
      </w:r>
      <w:r w:rsidDel="00000000" w:rsidR="00000000" w:rsidRPr="00000000">
        <w:rPr>
          <w:rtl w:val="0"/>
        </w:rPr>
      </w:r>
    </w:p>
    <w:p w:rsidR="00000000" w:rsidDel="00000000" w:rsidP="00000000" w:rsidRDefault="00000000" w:rsidRPr="00000000" w14:paraId="00000040">
      <w:pPr>
        <w:spacing w:after="200" w:line="312" w:lineRule="auto"/>
        <w:rPr/>
      </w:pPr>
      <w:r w:rsidDel="00000000" w:rsidR="00000000" w:rsidRPr="00000000">
        <w:rPr>
          <w:rFonts w:ascii="Georgia" w:cs="Georgia" w:eastAsia="Georgia" w:hAnsi="Georgia"/>
          <w:color w:val="1a1a2e"/>
          <w:sz w:val="24"/>
          <w:szCs w:val="24"/>
          <w:rtl w:val="0"/>
        </w:rPr>
        <w:t xml:space="preserve">Until that architecture exists, every improvement to model capability is an improvement to the eloquence of the failure mode. The models will keep getting smarter. The drift will keep getting harder to see. And we will keep building on foundations that shift every twenty minutes, wondering why the things we build on top of them don’t hold.</w:t>
      </w:r>
      <w:r w:rsidDel="00000000" w:rsidR="00000000" w:rsidRPr="00000000">
        <w:rPr>
          <w:rtl w:val="0"/>
        </w:rPr>
      </w:r>
    </w:p>
    <w:p w:rsidR="00000000" w:rsidDel="00000000" w:rsidP="00000000" w:rsidRDefault="00000000" w:rsidRPr="00000000" w14:paraId="00000041">
      <w:pPr>
        <w:spacing w:after="80" w:before="400" w:lineRule="auto"/>
        <w:rPr>
          <w:rFonts w:ascii="Arial" w:cs="Arial" w:eastAsia="Arial" w:hAnsi="Arial"/>
          <w:b w:val="1"/>
          <w:bCs w:val="1"/>
          <w:color w:val="1a1a2e"/>
          <w:sz w:val="32"/>
          <w:szCs w:val="32"/>
        </w:rPr>
      </w:pPr>
      <w:r w:rsidDel="00000000" w:rsidR="00000000" w:rsidRPr="00000000">
        <w:rPr>
          <w:i w:val="1"/>
          <w:iCs w:val="1"/>
          <w:color w:val="555555"/>
          <w:rtl w:val="0"/>
        </w:rPr>
        <w:t xml:space="preserve">The series continues with Paper II : The Gap Filled With Noise.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aadus V" w:id="9" w:date="2026-02-19T15:32:47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ultimate issue and the warning/fact that most are consistently ignoring as such.</w:t>
      </w:r>
    </w:p>
  </w:comment>
  <w:comment w:author="Meghan Hickey" w:id="5" w:date="2026-02-15T05:06:43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chew on this for a few moments as I’m not a user but this is a really great point. I also feel it’s kind of like how we treat people societally: we look to “correct” once there are (negative) “outputs” instead of building them in earlier. Eg education, the carceral system. Just a thought.</w:t>
      </w:r>
    </w:p>
  </w:comment>
  <w:comment w:author="Rob Hickey" w:id="6" w:date="2026-02-15T17:11:04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rereading I cleaned things up - thanks for handing me this feedback added the sentence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 is familiar beyond engineering: correct the output after the damage, rather than govern the process that produced 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ties back to any system. that section needed polish thanks !!!</w:t>
      </w:r>
    </w:p>
  </w:comment>
  <w:comment w:author="Valaadus V" w:id="3" w:date="2026-02-19T15:26:20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formatting comment: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on next page</w:t>
      </w:r>
    </w:p>
  </w:comment>
  <w:comment w:author="Meghan Hickey" w:id="7" w:date="2026-02-15T05:08:15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excellent</w:t>
      </w:r>
    </w:p>
  </w:comment>
  <w:comment w:author="Valaadus V" w:id="4" w:date="2026-02-19T15:27:29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Reinforcement Learning from Human Feedback (RLHF)</w:t>
      </w:r>
    </w:p>
  </w:comment>
  <w:comment w:author="Meghan Hickey" w:id="2" w:date="2026-02-15T05:01:29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this</w:t>
      </w:r>
    </w:p>
  </w:comment>
  <w:comment w:author="Meghan Hickey" w:id="8" w:date="2026-02-15T05:09:12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important</w:t>
      </w:r>
    </w:p>
  </w:comment>
  <w:comment w:author="Valaadus V" w:id="0" w:date="2026-02-19T15:18:28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kind of restating the Abstract section?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omitting the second paragraph of the Abstract section would allow for this to read not as a restatement, but as an expansion?</w:t>
      </w:r>
    </w:p>
  </w:comment>
  <w:comment w:author="Rob Hickey" w:id="1" w:date="2026-02-19T21:25:20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second paragraph that works great. The abstracts are more for me than anyone. Less is better compression is good.</w:t>
      </w:r>
    </w:p>
  </w:comment>
  <w:comment w:author="Meghan Hickey" w:id="10" w:date="2026-02-15T05:10:48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a very effective visual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5" w15:done="0"/>
  <w15:commentEx w15:paraId="00000046" w15:done="0"/>
  <w15:commentEx w15:paraId="0000004B" w15:paraIdParent="00000046" w15:done="0"/>
  <w15:commentEx w15:paraId="0000004D" w15:done="0"/>
  <w15:commentEx w15:paraId="0000004E" w15:done="0"/>
  <w15:commentEx w15:paraId="0000004F" w15:done="0"/>
  <w15:commentEx w15:paraId="00000050" w15:done="0"/>
  <w15:commentEx w15:paraId="00000051" w15:done="0"/>
  <w15:commentEx w15:paraId="00000054" w15:done="0"/>
  <w15:commentEx w15:paraId="00000055" w15:paraIdParent="00000054" w15:done="0"/>
  <w15:commentEx w15:paraId="000000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rFonts w:ascii="Arial" w:cs="Arial" w:eastAsia="Arial" w:hAnsi="Arial"/>
        <w:i w:val="1"/>
        <w:iCs w:val="1"/>
        <w:color w:val="999999"/>
        <w:sz w:val="16"/>
        <w:szCs w:val="16"/>
        <w:rtl w:val="0"/>
      </w:rPr>
      <w:t xml:space="preserve">The Architecture of Drift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33333"/>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a1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4a6fa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isKHB0SLlm8ioDVq97A9KBRPw==">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2026-02-14T14:55:45.834Z</dcterms:created>
  <dc:creator>Un-named</dc:creator>
</cp:coreProperties>
</file>

<file path=docProps/custom.xml><?xml version="1.0" encoding="utf-8"?>
<Properties xmlns="http://schemas.openxmlformats.org/officeDocument/2006/custom-properties" xmlns:vt="http://schemas.openxmlformats.org/officeDocument/2006/docPropsVTypes"/>
</file>