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Mecánica cuántica para ignorantes -6</w:t>
      </w:r>
    </w:p>
    <w:p>
      <w:pPr>
        <w:pStyle w:val="Normal"/>
      </w:pPr>
      <w:r>
        <w:t>“En una escarpa de areniscas verdosas compactas encontré árboles</w:t>
        <w:br/>
        <w:t xml:space="preserve">petrificados en una posición vertical…”  </w:t>
      </w:r>
    </w:p>
    <w:p>
      <w:pPr>
        <w:pStyle w:val="Normal"/>
      </w:pPr>
      <w:r>
        <w:t>Darwin, Diario del Beagle</w:t>
      </w:r>
    </w:p>
    <w:p>
      <w:pPr>
        <w:pStyle w:val="Defaultsitka1512"/>
      </w:pPr>
      <w:r>
        <w:t>Un día descubrió que el futuro existía en forma indeterminada, que todo aguardaba ser en un abanico infinito, perturbado por esa idea salió a caminar por Uspallata, un pueblo donde había pasado Darwin una noche en su travesía  a la isla de Galápagos donde lo aguardaba una tortuga de cuello largo que le transmitiría la ley de la evolución.</w:t>
      </w:r>
    </w:p>
    <w:p>
      <w:pPr>
        <w:pStyle w:val="Defaultsitka1512"/>
      </w:pPr>
      <w:r>
        <w:tab/>
        <w:t>Darwin había dormido en una pieza infectada de vinchucas que aguardaban su sueño para chuparle la sangre y contagiarlo de Chagas.</w:t>
      </w:r>
    </w:p>
    <w:p>
      <w:pPr>
        <w:pStyle w:val="Defaultsitka1512"/>
      </w:pPr>
      <w:r>
        <w:tab/>
        <w:t>Al otro día con cara llena de indolentes picaduras salió a caminar entre gente que tenía largas papadas, serenos pasaban a su lado y que se sorprendían por su rubia cabellera y los ojos azules enormes.</w:t>
      </w:r>
    </w:p>
    <w:p>
      <w:pPr>
        <w:pStyle w:val="Defaultsitka1512"/>
      </w:pPr>
      <w:r>
        <w:tab/>
        <w:t>Escribió despectivo de los lentos pobladores de ese valle y se fue yendo en una carreta cuyo traqueteo no lo aliviaba de las picaduras.</w:t>
      </w:r>
    </w:p>
    <w:p>
      <w:pPr>
        <w:pStyle w:val="Defaultsitka1512"/>
      </w:pPr>
      <w:r>
        <w:t>Volviendo al que había descubierto que el futuro era un inmenso infinito de posibilidades y el pasado los colapsos en que ese infinito se había convertido, se subió a su coche y marchó a Uspallata donde lo esperaba su amigo Fausto en el Museo de la luna.</w:t>
      </w:r>
    </w:p>
    <w:p>
      <w:pPr>
        <w:pStyle w:val="Defaultsitka1512"/>
      </w:pPr>
      <w:r>
        <w:tab/>
        <w:t>Fausto se sorprendió de esa idea de que el futuro existe como infinitas posibilidades, y permaneció en silencio cauto mientras lo invitó esa noche a su observatorio lunar.</w:t>
      </w:r>
    </w:p>
    <w:p>
      <w:pPr>
        <w:pStyle w:val="Defaultsitka1512"/>
      </w:pPr>
      <w:r>
        <w:tab/>
        <w:t>Bien abrigados y con un chocolate, se acostaron frente a las estrellas que se estaban por desplomar en un cielo raso negro.</w:t>
      </w:r>
    </w:p>
    <w:p>
      <w:pPr>
        <w:pStyle w:val="Defaultsitka1512"/>
      </w:pPr>
      <w:r>
        <w:tab/>
        <w:t>Estuvieron un rato esperando que la realidad infinita se les rebelara, hasta que desde la cabaña los llamó Olga, su madre, que ya estaba listo el guiso de lentejas.</w:t>
      </w:r>
    </w:p>
    <w:p>
      <w:pPr>
        <w:pStyle w:val="Defaultsitka1512"/>
      </w:pPr>
      <w:r>
        <w:tab/>
        <w:t>Olga contó de sus años en Francia, viviendo con un hombre que trabajaba en la fábrica Renault…</w:t>
      </w:r>
    </w:p>
    <w:p>
      <w:pPr>
        <w:pStyle w:val="Defaultsitka1512"/>
      </w:pPr>
      <w:r>
        <w:t>Y yo me acordaba del retiro en una casa abandonada en Jocolí con Alba, Claudia, Fausto, Rebeca, un muchacho pelirrojo chileno que nunca más ví, de esa noche que salimos a caminar sin rumbo por la oscuridad, de Alba tallando su artefactos de madera, de las tardes escribiendo, de la Poética Mayor, de las ganas de estar eternamente en Jocolí.</w:t>
      </w:r>
    </w:p>
    <w:p>
      <w:pPr>
        <w:pStyle w:val="Defaultsitka1512"/>
      </w:pPr>
      <w:r>
        <w:tab/>
        <w:t>Y entonces si el pasado también está existiendo como el futuro, Jocolí podía visitarlo y caminar como un invisible y verme con 19 años, soplarle, hacerle cosquillas en la nuca, hacer piruetas, tocarle la mano a Alba y agradecerle mientras Darwin pasa por Jocolí y al mirar intuye que en esa casa estaremos nosotros reunidos leyendo la Poética menor que dice que "la realidad habla por la boca del poeta".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