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Adulterado presente -5</w:t>
      </w:r>
    </w:p>
    <w:p>
      <w:pPr>
        <w:pStyle w:val="Normal"/>
      </w:pPr>
      <w:r>
        <w:t>"La vida es lo que te pasa mientras estás ocupado haciendo otros planes"</w:t>
      </w:r>
    </w:p>
    <w:p>
      <w:pPr>
        <w:pStyle w:val="Normal"/>
      </w:pPr>
      <w:r>
        <w:t>John Lennon</w:t>
      </w:r>
    </w:p>
    <w:p>
      <w:pPr>
        <w:pStyle w:val="Normal"/>
      </w:pPr>
      <w:r>
        <w:t>Vivían en la nostalgia, el rencor, la esperanza, el terror de lo que se avecinaba.</w:t>
      </w:r>
    </w:p>
    <w:p>
      <w:pPr>
        <w:pStyle w:val="Normal"/>
      </w:pPr>
      <w:r>
        <w:t xml:space="preserve">De grande perdían el presente. </w:t>
      </w:r>
    </w:p>
    <w:p>
      <w:pPr>
        <w:pStyle w:val="Normal"/>
      </w:pPr>
      <w:r>
        <w:t>Yo viví una intensa mañana en el campo, a los 10 años, intentar recuperarlo era un adulterado presente:  la nostalgia.</w:t>
      </w:r>
    </w:p>
    <w:p>
      <w:pPr>
        <w:pStyle w:val="Normal"/>
      </w:pPr>
      <w:r>
        <w:t>Otros sospecharon haber existido en el presente y visitaban la vieja casa, los olores del zaguán, y de nuevo caían en la trampa de la nostalgia, el presente ya se había desvanecido.</w:t>
      </w:r>
    </w:p>
    <w:p>
      <w:pPr>
        <w:pStyle w:val="Normal"/>
      </w:pPr>
      <w:r>
        <w:t>Los que tuvieron un amor creyeron reconocer algunos fugaces momentos de presente y el o ella visitaba, vigilaba a su viejo amor ante la mirada aterrada de una persona que ya no existía.</w:t>
      </w:r>
    </w:p>
    <w:p>
      <w:pPr>
        <w:pStyle w:val="Normal"/>
      </w:pPr>
      <w:r>
        <w:t>Cuando se volvía a vivir el viejo amor, una película se proyectaba sobre sus carnes y el presente quedaba decorado por la alucinación que venía de un pasado que tampoco había existido.</w:t>
      </w:r>
    </w:p>
    <w:p>
      <w:pPr>
        <w:pStyle w:val="Normal"/>
      </w:pPr>
      <w:r>
        <w:t>Nadie adulto podía vivir en el presente y esa verdad fue ocultada hasta que ya nadie creyó que tal cosa alguna vez hubiera existido.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