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Catapultas -5</w:t>
      </w:r>
    </w:p>
    <w:p>
      <w:pPr>
        <w:pStyle w:val="Normal"/>
      </w:pPr>
      <w:r>
        <w:t>Esferas de vidrio catapultadas. Las explosiones se escuchan a cientos de kilómetros a la redonda y los sarcófagos arrojados por Ethernity son bandadas de pájaros penetrando en el cielo, como una nube de langostas.</w:t>
      </w:r>
    </w:p>
    <w:p>
      <w:pPr>
        <w:pStyle w:val="Normal"/>
      </w:pPr>
      <w:r>
        <w:t>En las noches, los sarcófagos son luciérnagas  alejándose de la tierra.</w:t>
      </w:r>
    </w:p>
    <w:p>
      <w:pPr>
        <w:pStyle w:val="Normal"/>
      </w:pPr>
      <w:r>
        <w:t>En la plaza, a la noche, una familia contempla las travesías celestiales.</w:t>
      </w:r>
    </w:p>
    <w:p>
      <w:pPr>
        <w:pStyle w:val="Normal"/>
      </w:pPr>
      <w:r>
        <w:t>— Allí van tus abuelos.</w:t>
      </w:r>
    </w:p>
    <w:p>
      <w:pPr>
        <w:pStyle w:val="Normal"/>
      </w:pPr>
      <w:r>
        <w:t>— ¿Adonde papa?</w:t>
      </w:r>
    </w:p>
    <w:p>
      <w:pPr>
        <w:pStyle w:val="Normal"/>
      </w:pPr>
      <w:r>
        <w:t>Un viaje de millones de años, mas allá de nuestra galaxia,a un planeta con vida.</w:t>
      </w:r>
    </w:p>
    <w:p>
      <w:pPr>
        <w:pStyle w:val="Normal"/>
      </w:pPr>
      <w:r>
        <w:t>Son millones de náufragos, botellas con mensajes humanos que viajan a planetas con agua.</w:t>
      </w:r>
    </w:p>
    <w:p>
      <w:pPr>
        <w:pStyle w:val="Normal"/>
      </w:pPr>
      <w:r>
        <w:t>Bandadas de pájaros luminosos  van cayendo en una  selva en cuyos cielos la Vía Láctea es un punto inaudible.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