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Esclavitud -6</w:t>
      </w:r>
    </w:p>
    <w:p>
      <w:pPr>
        <w:pStyle w:val="Normal"/>
      </w:pPr>
      <w:r>
        <w:t>Se prohibió la esclavitud por ser una forma de trabajo. Se pensaba que el esclavo gozaba de su servidumbre, pero en realidad solo lo hacía por los beneficios que esa simulación de gozo le producía.</w:t>
      </w:r>
    </w:p>
    <w:p>
      <w:pPr>
        <w:pStyle w:val="Normal"/>
      </w:pPr>
      <w:r>
        <w:t>A los amos les encantaba ver que sus esclavos disfrutaban de  cortar el césped, servir la comida, atender los cajeros de supermercado, hacer complejas operaciones cerebrales, dar con el rayo láser en el misil arrojado contra las ciudades atacadas por los homeless que habitan en carpas y casillas de cartón en torno a las prósperas ciudades.</w:t>
      </w:r>
    </w:p>
    <w:p>
      <w:pPr>
        <w:pStyle w:val="Normal"/>
      </w:pPr>
      <w:r>
        <w:t>A los amos les encanta creer que las esclavas gozan hacer el amor con ellos.</w:t>
      </w:r>
    </w:p>
    <w:p>
      <w:pPr>
        <w:pStyle w:val="Normal"/>
      </w:pPr>
      <w:r>
        <w:t>Todo es fingido, como decía mi padre minutos antes de su estólida muerte, citando a Almafuerte.</w:t>
      </w:r>
    </w:p>
    <w:p>
      <w:pPr>
        <w:pStyle w:val="Normal"/>
      </w:pPr>
      <w:r>
        <w:t>Lo estólido y fingido protegía la esclavitud de considerarla un trabajo más, que nada hay de amor, pasión, dedicación, santidad.</w:t>
      </w:r>
    </w:p>
    <w:p>
      <w:pPr>
        <w:pStyle w:val="Normal"/>
      </w:pPr>
      <w:r>
        <w:t>Se empezó a sospechar de la santidad de los esclavos, ellos no curaban ni daban la vida por amor, que no había milagro sino amor al dinero. Desmantelar la mentira llevó a que el Vaticano anulara varias santidades.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