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Las cucarachas: monstruos de enormes pies -6</w:t>
      </w:r>
    </w:p>
    <w:p>
      <w:pPr>
        <w:pStyle w:val="Normal"/>
      </w:pPr>
      <w:r>
        <w:t>La cucaracha es una bestia millones de años más antigua que el hombre. Por ocultas razones ella decidió no mutar. Reside en cuevas, rincones, orificios y fisuras cercanas a fuentes de calor, como la cocina, el calefón, la estufa e incluso entre nuestras mullidas sábanas.</w:t>
      </w:r>
    </w:p>
    <w:p>
      <w:pPr>
        <w:pStyle w:val="Normal"/>
      </w:pPr>
      <w:r>
        <w:t>Los zoólogos no explican por qué se exiliaron de la vida al aire libre, entre bosques y praderas, para habitar nuestros amenazantes hogares. Peligrosidad en aumento con la aparición fatídica, después de la segunda guerra mundial, de los salvajes insecticidas domésticos.</w:t>
      </w:r>
    </w:p>
    <w:p>
      <w:pPr>
        <w:pStyle w:val="Normal"/>
      </w:pPr>
      <w:r>
        <w:t>Contra todo, las cucarachas siguen habitando en alcantarillas, pozos sépticos, cocinas endulzadas, sitios donde el calor fermentará a sus párvulos. Blatella Germánica y  Orientalis, son las variedades más comunes en Occidente. La primera es pequeña, de espaldas rubias y andar veloz.  Sus hembras son fecundas y con ciclos reproductivos muy breves. Ello le permite expandirse rápidamente, cubriendo cada centímetro de la casa. La Blatta Orientalis, menos fecunda, negra y de mayor tamaño, debe retroceder e instalarse en zonas escasas de alimento y calor. Sus hijos son un crocante manjar energético para sus primas germánicas.</w:t>
      </w:r>
    </w:p>
    <w:p>
      <w:pPr>
        <w:pStyle w:val="Normal"/>
      </w:pPr>
      <w:r>
        <w:t>Anochece ya; no hay olor humano, ni luces encendidas. Trepan sigilosamente la mesada y buscan restos de carne, cáscaras de queso y otros néctares. Mastican y murmuran entre ellas. Desde el dormitorio las oigo. Debo ahuyentarlas y descalzo me dirijo a la cocina. Siento humedad y crujidos extraños bajo mis pies, en los talones precisamente.</w:t>
      </w:r>
    </w:p>
    <w:p>
      <w:pPr>
        <w:pStyle w:val="Normal"/>
      </w:pPr>
      <w:r>
        <w:t>Enciendo la luz y asustadas, corren a sus cuevas. Algunas hembras pesadas no logran ocultarse; arrojan su feto acoplado en sus nalgas v esperan resignadas el chorro de agua caliente o la desintegración por el método de la zapatilla.</w:t>
      </w:r>
    </w:p>
    <w:p>
      <w:pPr>
        <w:pStyle w:val="Normal"/>
      </w:pPr>
      <w:r>
        <w:t>Ellas nos sobrevivirán. No les afecta la radiactividad y en el ácido amanecer de la gran noche nuclear, saldrán de sus refugios. Comerán durante meses los festines putrefactos de las alacenas abandonadas. Algunas, con espíritu científico, nos encontrarán como en Pompeya, en el dormitorio con un ronquido interrumpido. Esperarán la descomposición de nuestras proteínas y grasas. Su cena nos transformará en sombras negras.</w:t>
      </w:r>
    </w:p>
    <w:p>
      <w:pPr>
        <w:pStyle w:val="Normal"/>
      </w:pPr>
      <w:r>
        <w:t>Crecerán entonces sin peligro y se multiplicarán. Vacías las ciudades de alimentos y cuerpos, retornarán a los bosques y praderas. Permanecerán atentas, millones de años más, a la evolución de algún insecto hacia el homo sapiens. Mientras, en el mil y un millón de noches relatarán a sus hijos aquellos viejos tiempos de grandes banquetes y los asustarán con fantásticas historias, acerca de monstruos con enormes 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