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Las moscas del Génesis</w:t>
      </w:r>
    </w:p>
    <w:p>
      <w:pPr>
        <w:pStyle w:val="Normal"/>
      </w:pPr>
      <w:r>
        <w:t>En el atardecer del sexto día, Dios creó una mosca a su imagen y semejanza y la llamó Adán.</w:t>
      </w:r>
    </w:p>
    <w:p>
      <w:pPr>
        <w:pStyle w:val="Normal"/>
      </w:pPr>
      <w:r>
        <w:t>No era bueno que la mosca anduviera sola y entonces arrancó de Adán un pedazo de caparazón, y con el pus amarillo que fluyó de su vientre herido, creo a su pareja que llamó Eva.</w:t>
      </w:r>
    </w:p>
    <w:p>
      <w:pPr>
        <w:pStyle w:val="Normal"/>
      </w:pPr>
      <w:r>
        <w:t xml:space="preserve">Sopladas por Dios, las moscas cayeron en el pasto. Dios volvió acercarse y les recomendó que no libaran de los cadáveres que por millones cubrían la ciudad. </w:t>
      </w:r>
    </w:p>
    <w:p>
      <w:pPr>
        <w:pStyle w:val="Normal"/>
      </w:pPr>
      <w:r>
        <w:t>Para alimentarse encontraron latas abiertas de gaseosa, bolsas rotas de residuos con restos de verduras, cáscaras, pañales, huesos y carnes, heladeras que como vientres heridos exhibían alimentos en descomposición.</w:t>
      </w:r>
    </w:p>
    <w:p>
      <w:pPr>
        <w:pStyle w:val="Normal"/>
      </w:pPr>
      <w:r>
        <w:t xml:space="preserve"> Adán y Eva se hartaron de comer restos de leche, coca cola, el kétchup o la mostaza de una hamburguesa recién mordida.</w:t>
      </w:r>
    </w:p>
    <w:p>
      <w:pPr>
        <w:pStyle w:val="Normal"/>
      </w:pPr>
      <w:r>
        <w:t>Con los días, la comida, por fuerza del sol, se secaba y las dificultades para libar crecían. Los únicos que demoraba en su putrefacción, mostrándose llenos de fluidos de todos los colores, eran los humanos esparcidos por las calles de la silenciosa ciudad.</w:t>
      </w:r>
    </w:p>
    <w:p>
      <w:pPr>
        <w:pStyle w:val="Normal"/>
      </w:pPr>
      <w:r>
        <w:t>Lo que parecía una larga lengua, era una serpiente sumergida en la boca de una mujer de bruces, en el marco de la ventana. La serpiente cuando notó la presencia de las moscas, sacó su cabeza y los invitó a compartir el alimento. Adán, le dijo que Dios les había prohibido ese fruto. “Pero si coméis de este plato “ les aseguró la víbora, “seréis como dioses”.</w:t>
      </w:r>
    </w:p>
    <w:p>
      <w:pPr>
        <w:pStyle w:val="Normal"/>
      </w:pPr>
      <w:r>
        <w:t>La víbora sin esperar respuesta, se volvió, con fruición, a sumergir en la boca de la mujer que parecía mirar distraídamente al techo con sus ojos ya de vidrio. Las moscas se miraron y en secreta complicidad, libaron del pus que fluía como lágrimas de los ojos de la mujer. Se hartaron de beber y en la siesta buscaron sombra en un árbol, pero cuando escucharon el zumbido de las doradas alas del Creador, se escondieron debajo de una hojarasca.</w:t>
      </w:r>
    </w:p>
    <w:p>
      <w:pPr>
        <w:pStyle w:val="Normal"/>
      </w:pPr>
      <w:r>
        <w:t>- Sé que están ahí, salgan por favor – les dijo Dios.</w:t>
      </w:r>
    </w:p>
    <w:p>
      <w:pPr>
        <w:pStyle w:val="Normal"/>
      </w:pPr>
      <w:r>
        <w:t>- Perdónanos – le contestó Eva adelantándose al reproche.</w:t>
      </w:r>
    </w:p>
    <w:p>
      <w:pPr>
        <w:pStyle w:val="Normal"/>
      </w:pPr>
      <w:r>
        <w:t xml:space="preserve">Dios permaneció callado y se retiró. </w:t>
      </w:r>
    </w:p>
    <w:p>
      <w:pPr>
        <w:pStyle w:val="Normal"/>
      </w:pPr>
      <w:r>
        <w:t>Las moscas fueron expulsadas al desierto y el paraíso fue  protegido por  una campana de vidrio contra la que daban de bruces los hijos de Dios, en sus intentos de entrar.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