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Los provocadores zen -5</w:t>
      </w:r>
    </w:p>
    <w:p>
      <w:pPr>
        <w:pStyle w:val="Defaultsitka1512"/>
      </w:pPr>
      <w:r>
        <w:t>Los maestros zen son provocadores por naturaleza, Navarrete está siendo puesto a prueba. Todo el universo considera que alguien es un fracaso como escritor, fontanero o estafador. La mujer o el hombre resisten la opinión pública y siguen produciendo inundaciones, fatigando cárceles por sus infantiles billetes falsos o padeciendo rechazos editoriales.</w:t>
      </w:r>
    </w:p>
    <w:p>
      <w:pPr>
        <w:pStyle w:val="Defaultsitka1512"/>
      </w:pPr>
      <w:r>
        <w:t>Finalmente, un día la cañería deja de gotear, el billete es aceptado como auténtico y una editorial, la más importante del orbe, se acuerda de Navarrete y le pública.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