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Montoneros traviata - 8</w:t>
      </w:r>
    </w:p>
    <w:p>
      <w:pPr>
        <w:pStyle w:val="Normal"/>
      </w:pPr>
      <w:r>
        <w:t>“Me cortaron las piernas”.</w:t>
      </w:r>
    </w:p>
    <w:p>
      <w:pPr>
        <w:pStyle w:val="Normal"/>
      </w:pPr>
      <w:r>
        <w:t xml:space="preserve">Perón (declaraciones cuando asesinaron a Rucci, </w:t>
      </w:r>
    </w:p>
    <w:p>
      <w:pPr>
        <w:pStyle w:val="Normal"/>
      </w:pPr>
      <w:r>
        <w:t>Secretario General de la CGT, Argentina)</w:t>
      </w:r>
    </w:p>
    <w:p>
      <w:pPr>
        <w:pStyle w:val="Normal"/>
      </w:pPr>
      <w:r>
        <w:t>25 de septiembre de 1973</w:t>
      </w:r>
    </w:p>
    <w:p>
      <w:pPr>
        <w:pStyle w:val="Normal"/>
      </w:pPr>
      <w:r>
        <w:t>Cae la primera vaina y antes de tocar el piso, cuatro balas han impactado en el cuerpo de Ignacio Rucci que ha quedado con los ojos abiertos apuntando a la ventana de un departamento,  desde donde siguen saliendo tiros, cada impacto lo mueve, pero el está ingrávido, con la lentitud de su mirar que se cruzan con su asesino, el Vasco.</w:t>
      </w:r>
    </w:p>
    <w:p>
      <w:pPr>
        <w:pStyle w:val="Normal"/>
      </w:pPr>
      <w:r>
        <w:t>“¿Nos conocemos?”, piensa Rucci, mientras borbotea sangre de sus 25 agujeros y se contesta: Claro sí, sí, , lo reconoce por sus espesos bigotes, estuvimos con  Perón en el 72 en Gaspar Campos, estaban ustedes, los de las Formaciones Especiales, los Montos, y yo de la CGT. Pero eso fue antes de Ezeiza. Después… (pierde el conocimiento).</w:t>
      </w:r>
    </w:p>
    <w:p>
      <w:pPr>
        <w:pStyle w:val="Normal"/>
      </w:pPr>
      <w:r>
        <w:t>Mendizabal, el Vasco, no le contesta, no puede leer sus pensamientos, apenas esa mirada que le llega cristalina gracias a la mira telescópica de su Kalashnikov.</w:t>
      </w:r>
    </w:p>
    <w:p>
      <w:pPr>
        <w:pStyle w:val="Normal"/>
      </w:pPr>
      <w:r>
        <w:t xml:space="preserve">El Vasco Mendizabal deja de disparar y escapan, precipitan escalones y suben al Peugeot blanco. </w:t>
      </w:r>
    </w:p>
    <w:p>
      <w:pPr>
        <w:pStyle w:val="Normal"/>
      </w:pPr>
      <w:r>
        <w:t>Prepara el informe para la revista Evita Montonera, Operación Traviata, se le ocurre, tienen 25 agujeros también.</w:t>
      </w:r>
    </w:p>
    <w:p>
      <w:pPr>
        <w:pStyle w:val="Normal"/>
      </w:pPr>
      <w:r>
        <w:t>Tiene dudas de lo que ha hecho, ¿pura calentura del Pepe?, ¿una bronca de celos contra el hijo pródigo?, se nos vienen grandes kilombos, nos van a pulverizar. Arrepentimiento y aunque poniendo toda la fuerza mental las cosas no vuelven. A ver, ¿por qué no le habré dicho esto al Pepe, en esa reunión, si yo me dí cuenta que había mucha bronca de hijo despechado, de pendejo negado. Claro, claro, yo soy marxista, algún principio de realidad tengo, la dialéctica se construye sobre lo dado, pero estos tipos de Montoneros, nacionalistas católicos no pueden salir de eso, del hijo pródigo, solo quieren tirarle un muerto al viejo Perón y en eso se quedan.</w:t>
      </w:r>
    </w:p>
    <w:p>
      <w:pPr>
        <w:pStyle w:val="Normal"/>
      </w:pPr>
      <w:r>
        <w:t>27 de abril de 1979</w:t>
      </w:r>
    </w:p>
    <w:p>
      <w:pPr>
        <w:pStyle w:val="Normal"/>
      </w:pPr>
      <w:r>
        <w:t xml:space="preserve">De nuevo lo ve salir a Rucci con su camperita negra petitera, su bigotito y lo tiene de nuevo en la mira pero esta vez no dispara y lo deja ir en su Torino azul. </w:t>
      </w:r>
    </w:p>
    <w:p>
      <w:pPr>
        <w:pStyle w:val="Normal"/>
      </w:pPr>
      <w:r>
        <w:t>Un rayo de luz entra por la ventana del Hospital Militar e ilumina el cuerpo ensangrentado del Vasco, le han estado dando con la picana eléctrica toda la noche y se les descompensó y lo llevaron al Hospital.</w:t>
      </w:r>
    </w:p>
    <w:p>
      <w:pPr>
        <w:pStyle w:val="Normal"/>
      </w:pPr>
      <w:r>
        <w:t>Se acuerda cuando era monaguillo, la tarde que entró a robar hostias, abrió la puertita y metió la mano en el cáliz pero solo encontró una galleta Traviata, al fondo del mueble un espejo devolvió su mirada justo cuando una sábana cubrió su rostro.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