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[7]. “</w:t>
      </w:r>
      <w:proofErr w:type="spellStart"/>
      <w:r w:rsidRPr="002114CD">
        <w:rPr>
          <w:rFonts w:ascii="Arial" w:eastAsia="Times New Roman" w:hAnsi="Arial" w:cs="Arial"/>
          <w:color w:val="333333"/>
          <w:sz w:val="20"/>
          <w:szCs w:val="20"/>
        </w:rPr>
        <w:t>Photoacoustics</w:t>
      </w:r>
      <w:proofErr w:type="spellEnd"/>
      <w:r w:rsidRPr="002114CD">
        <w:rPr>
          <w:rFonts w:ascii="Arial" w:eastAsia="Times New Roman" w:hAnsi="Arial" w:cs="Arial"/>
          <w:color w:val="333333"/>
          <w:sz w:val="20"/>
          <w:szCs w:val="20"/>
        </w:rPr>
        <w:t xml:space="preserve"> enables high-res functional connectivity imaging of the mouse brain”, </w:t>
      </w:r>
      <w:proofErr w:type="spellStart"/>
      <w:r w:rsidRPr="002114CD">
        <w:rPr>
          <w:rFonts w:ascii="Arial" w:eastAsia="Times New Roman" w:hAnsi="Arial" w:cs="Arial"/>
          <w:color w:val="333333"/>
          <w:sz w:val="20"/>
          <w:szCs w:val="20"/>
        </w:rPr>
        <w:t>BioOptics</w:t>
      </w:r>
      <w:proofErr w:type="spellEnd"/>
      <w:r w:rsidRPr="002114CD">
        <w:rPr>
          <w:rFonts w:ascii="Arial" w:eastAsia="Times New Roman" w:hAnsi="Arial" w:cs="Arial"/>
          <w:color w:val="333333"/>
          <w:sz w:val="20"/>
          <w:szCs w:val="20"/>
        </w:rPr>
        <w:t xml:space="preserve"> World, 2014.</w:t>
      </w:r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    </w:t>
      </w:r>
      <w:hyperlink r:id="rId4" w:anchor="pg10" w:history="1">
        <w:r w:rsidRPr="002114CD">
          <w:rPr>
            <w:rFonts w:ascii="Arial" w:eastAsia="Times New Roman" w:hAnsi="Arial" w:cs="Arial"/>
            <w:color w:val="551A8B"/>
            <w:sz w:val="20"/>
            <w:szCs w:val="20"/>
            <w:u w:val="single"/>
          </w:rPr>
          <w:t>http://digital.bioopticsworld.com/bioopticsworld/20140506?sub_id=wniNyAHCuIrE#pg10</w:t>
        </w:r>
      </w:hyperlink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[6]. “Imaging technology in mice enhances human brain research”, SPIE Newsroom, 2014.</w:t>
      </w:r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    </w:t>
      </w:r>
      <w:hyperlink r:id="rId5" w:history="1">
        <w:r w:rsidRPr="002114CD">
          <w:rPr>
            <w:rFonts w:ascii="Arial" w:eastAsia="Times New Roman" w:hAnsi="Arial" w:cs="Arial"/>
            <w:color w:val="551A8B"/>
            <w:sz w:val="20"/>
            <w:szCs w:val="20"/>
            <w:u w:val="single"/>
          </w:rPr>
          <w:t>http://spie.org/x106260.xml</w:t>
        </w:r>
      </w:hyperlink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[5]. “Going with the Flow”, </w:t>
      </w:r>
      <w:r w:rsidRPr="002114CD">
        <w:rPr>
          <w:rFonts w:ascii="Arial" w:eastAsia="Times New Roman" w:hAnsi="Arial" w:cs="Arial"/>
          <w:i/>
          <w:iCs/>
          <w:color w:val="333333"/>
          <w:sz w:val="20"/>
          <w:szCs w:val="20"/>
        </w:rPr>
        <w:t>Physics</w:t>
      </w:r>
      <w:r w:rsidRPr="002114CD">
        <w:rPr>
          <w:rFonts w:ascii="Arial" w:eastAsia="Times New Roman" w:hAnsi="Arial" w:cs="Arial"/>
          <w:color w:val="333333"/>
          <w:sz w:val="20"/>
          <w:szCs w:val="20"/>
        </w:rPr>
        <w:t> Synopsis, 2013.</w:t>
      </w:r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    </w:t>
      </w:r>
      <w:hyperlink r:id="rId6" w:history="1">
        <w:r w:rsidRPr="002114CD">
          <w:rPr>
            <w:rFonts w:ascii="Arial" w:eastAsia="Times New Roman" w:hAnsi="Arial" w:cs="Arial"/>
            <w:color w:val="551A8B"/>
            <w:sz w:val="20"/>
            <w:szCs w:val="20"/>
            <w:u w:val="single"/>
          </w:rPr>
          <w:t>http://physics.aps.org/synopsis-for/10.1103/PhysRevLett.111.204301</w:t>
        </w:r>
      </w:hyperlink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[4]. “Thermal technique improves blood-flow measurements”, Physics World, 2013</w:t>
      </w:r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    </w:t>
      </w:r>
      <w:hyperlink r:id="rId7" w:history="1">
        <w:r w:rsidRPr="002114CD">
          <w:rPr>
            <w:rFonts w:ascii="Arial" w:eastAsia="Times New Roman" w:hAnsi="Arial" w:cs="Arial"/>
            <w:color w:val="551A8B"/>
            <w:sz w:val="20"/>
            <w:szCs w:val="20"/>
            <w:u w:val="single"/>
          </w:rPr>
          <w:t>http://physicsworld.com/cws/article/news/2013/nov/13/thermal-technique-improves-blood-flow-measurements</w:t>
        </w:r>
      </w:hyperlink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[3]. “</w:t>
      </w:r>
      <w:proofErr w:type="spellStart"/>
      <w:r w:rsidRPr="002114CD">
        <w:rPr>
          <w:rFonts w:ascii="Arial" w:eastAsia="Times New Roman" w:hAnsi="Arial" w:cs="Arial"/>
          <w:color w:val="333333"/>
          <w:sz w:val="20"/>
          <w:szCs w:val="20"/>
        </w:rPr>
        <w:t>ScienceShot</w:t>
      </w:r>
      <w:proofErr w:type="spellEnd"/>
      <w:r w:rsidRPr="002114CD">
        <w:rPr>
          <w:rFonts w:ascii="Arial" w:eastAsia="Times New Roman" w:hAnsi="Arial" w:cs="Arial"/>
          <w:color w:val="333333"/>
          <w:sz w:val="20"/>
          <w:szCs w:val="20"/>
        </w:rPr>
        <w:t xml:space="preserve">: A Window </w:t>
      </w:r>
      <w:proofErr w:type="gramStart"/>
      <w:r w:rsidRPr="002114CD">
        <w:rPr>
          <w:rFonts w:ascii="Arial" w:eastAsia="Times New Roman" w:hAnsi="Arial" w:cs="Arial"/>
          <w:color w:val="333333"/>
          <w:sz w:val="20"/>
          <w:szCs w:val="20"/>
        </w:rPr>
        <w:t>Into</w:t>
      </w:r>
      <w:proofErr w:type="gramEnd"/>
      <w:r w:rsidRPr="002114CD">
        <w:rPr>
          <w:rFonts w:ascii="Arial" w:eastAsia="Times New Roman" w:hAnsi="Arial" w:cs="Arial"/>
          <w:color w:val="333333"/>
          <w:sz w:val="20"/>
          <w:szCs w:val="20"/>
        </w:rPr>
        <w:t xml:space="preserve"> Your Veins”, Science. 2013.</w:t>
      </w:r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    </w:t>
      </w:r>
      <w:hyperlink r:id="rId8" w:history="1">
        <w:r w:rsidRPr="002114CD">
          <w:rPr>
            <w:rFonts w:ascii="Arial" w:eastAsia="Times New Roman" w:hAnsi="Arial" w:cs="Arial"/>
            <w:color w:val="551A8B"/>
            <w:sz w:val="20"/>
            <w:szCs w:val="20"/>
            <w:u w:val="single"/>
          </w:rPr>
          <w:t>http://news.sciencemag.org/health/2013/11/scienceshot-window-your-veins</w:t>
        </w:r>
      </w:hyperlink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[2]. “Noninvasive photoacoustic computed tomography of mouse brain metabolism in vivo”, F1000Prime Article Recommendations, 2013.</w:t>
      </w:r>
    </w:p>
    <w:p w:rsidR="002114CD" w:rsidRPr="002114CD" w:rsidRDefault="002114CD" w:rsidP="002114CD">
      <w:pPr>
        <w:spacing w:after="120" w:line="240" w:lineRule="auto"/>
        <w:ind w:firstLine="18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    </w:t>
      </w:r>
      <w:hyperlink r:id="rId9" w:history="1">
        <w:r w:rsidRPr="002114CD">
          <w:rPr>
            <w:rFonts w:ascii="Arial" w:eastAsia="Times New Roman" w:hAnsi="Arial" w:cs="Arial"/>
            <w:color w:val="551A8B"/>
            <w:sz w:val="20"/>
            <w:szCs w:val="20"/>
            <w:u w:val="single"/>
          </w:rPr>
          <w:t>http://f1000.com/prime/718021232</w:t>
        </w:r>
      </w:hyperlink>
    </w:p>
    <w:p w:rsidR="002114CD" w:rsidRPr="002114CD" w:rsidRDefault="002114CD" w:rsidP="00211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 xml:space="preserve">[1]. “Wang, </w:t>
      </w:r>
      <w:proofErr w:type="spellStart"/>
      <w:r w:rsidRPr="002114CD">
        <w:rPr>
          <w:rFonts w:ascii="Arial" w:eastAsia="Times New Roman" w:hAnsi="Arial" w:cs="Arial"/>
          <w:color w:val="333333"/>
          <w:sz w:val="20"/>
          <w:szCs w:val="20"/>
        </w:rPr>
        <w:t>Anastasio</w:t>
      </w:r>
      <w:proofErr w:type="spellEnd"/>
      <w:r w:rsidRPr="002114CD">
        <w:rPr>
          <w:rFonts w:ascii="Arial" w:eastAsia="Times New Roman" w:hAnsi="Arial" w:cs="Arial"/>
          <w:color w:val="333333"/>
          <w:sz w:val="20"/>
          <w:szCs w:val="20"/>
        </w:rPr>
        <w:t xml:space="preserve"> to adapt imaging technology for lab use with NIH grant”, Washington University Newsroom, 2013.</w:t>
      </w:r>
    </w:p>
    <w:p w:rsidR="002114CD" w:rsidRPr="002114CD" w:rsidRDefault="002114CD" w:rsidP="002114CD">
      <w:pPr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2114CD">
        <w:rPr>
          <w:rFonts w:ascii="Arial" w:eastAsia="Times New Roman" w:hAnsi="Arial" w:cs="Arial"/>
          <w:color w:val="333333"/>
          <w:sz w:val="20"/>
          <w:szCs w:val="20"/>
        </w:rPr>
        <w:t>    </w:t>
      </w:r>
      <w:hyperlink r:id="rId10" w:history="1">
        <w:r w:rsidRPr="002114CD">
          <w:rPr>
            <w:rFonts w:ascii="Arial" w:eastAsia="Times New Roman" w:hAnsi="Arial" w:cs="Arial"/>
            <w:color w:val="551A8B"/>
            <w:sz w:val="20"/>
            <w:szCs w:val="20"/>
            <w:u w:val="single"/>
          </w:rPr>
          <w:t>https://engineering.wustl.edu/newsstory.aspx?news=7462</w:t>
        </w:r>
      </w:hyperlink>
    </w:p>
    <w:p w:rsidR="002D7CF3" w:rsidRPr="002114CD" w:rsidRDefault="002114CD">
      <w:pPr>
        <w:rPr>
          <w:b/>
        </w:rPr>
      </w:pPr>
      <w:bookmarkStart w:id="0" w:name="_GoBack"/>
      <w:bookmarkEnd w:id="0"/>
    </w:p>
    <w:sectPr w:rsidR="002D7CF3" w:rsidRPr="0021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CD"/>
    <w:rsid w:val="002114CD"/>
    <w:rsid w:val="00442CF9"/>
    <w:rsid w:val="00CB211D"/>
    <w:rsid w:val="00F2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0B5E4-841E-418A-AE5F-25FD5784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14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sciencemag.org/health/2013/11/scienceshot-window-your-vei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ysicsworld.com/cws/article/news/2013/nov/13/thermal-technique-improves-blood-flow-measuremen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ysics.aps.org/synopsis-for/10.1103/PhysRevLett.111.2043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pie.org/x106260.xml" TargetMode="External"/><Relationship Id="rId10" Type="http://schemas.openxmlformats.org/officeDocument/2006/relationships/hyperlink" Target="https://engineering.wustl.edu/newsstory.aspx?news=7462" TargetMode="External"/><Relationship Id="rId4" Type="http://schemas.openxmlformats.org/officeDocument/2006/relationships/hyperlink" Target="http://digital.bioopticsworld.com/bioopticsworld/20140506?sub_id=wniNyAHCuIrE" TargetMode="External"/><Relationship Id="rId9" Type="http://schemas.openxmlformats.org/officeDocument/2006/relationships/hyperlink" Target="http://f1000.com/prime/718021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Hongying Wan</dc:creator>
  <cp:keywords/>
  <dc:description/>
  <cp:lastModifiedBy>Hongying Wan</cp:lastModifiedBy>
  <cp:revision>1</cp:revision>
  <dcterms:created xsi:type="dcterms:W3CDTF">2015-10-27T22:55:00Z</dcterms:created>
  <dcterms:modified xsi:type="dcterms:W3CDTF">2015-10-27T22:55:00Z</dcterms:modified>
</cp:coreProperties>
</file>