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28" w:before="0" w:line="259" w:lineRule="auto"/>
        <w:ind w:left="10" w:right="2" w:hanging="10"/>
        <w:jc w:val="center"/>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TERVEZÉSI ÉS KIVITELEZÉSI SZERZŐDÉS TÍPUSHÁZRA</w:t>
      </w:r>
    </w:p>
    <w:p w:rsidR="00000000" w:rsidDel="00000000" w:rsidP="00000000" w:rsidRDefault="00000000" w:rsidRPr="00000000" w14:paraId="00000002">
      <w:pPr>
        <w:rPr/>
      </w:pPr>
      <w:r w:rsidDel="00000000" w:rsidR="00000000" w:rsidRPr="00000000">
        <w:rPr>
          <w:rtl w:val="0"/>
        </w:rPr>
        <w:t xml:space="preserve">IMPERIAL HOLDING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7"/>
        </w:numPr>
        <w:spacing w:after="0" w:line="259" w:lineRule="auto"/>
        <w:ind w:left="360" w:right="0" w:hanging="360"/>
        <w:jc w:val="left"/>
        <w:rPr>
          <w:sz w:val="20"/>
          <w:szCs w:val="20"/>
        </w:rPr>
      </w:pPr>
      <w:r w:rsidDel="00000000" w:rsidR="00000000" w:rsidRPr="00000000">
        <w:rPr>
          <w:b w:val="1"/>
          <w:bCs w:val="1"/>
          <w:sz w:val="20"/>
          <w:szCs w:val="20"/>
          <w:rtl w:val="0"/>
        </w:rPr>
        <w:t xml:space="preserve">Alapadatok, továbbiakban, mint Alapadatok hivatkozva: </w:t>
      </w:r>
      <w:r w:rsidDel="00000000" w:rsidR="00000000" w:rsidRPr="00000000">
        <w:rPr>
          <w:rtl w:val="0"/>
        </w:rPr>
      </w:r>
    </w:p>
    <w:p w:rsidR="00000000" w:rsidDel="00000000" w:rsidP="00000000" w:rsidRDefault="00000000" w:rsidRPr="00000000" w14:paraId="00000005">
      <w:pPr>
        <w:spacing w:after="0" w:line="259" w:lineRule="auto"/>
        <w:ind w:left="731" w:right="0" w:firstLine="0"/>
        <w:jc w:val="left"/>
        <w:rPr>
          <w:sz w:val="20"/>
          <w:szCs w:val="20"/>
        </w:rPr>
      </w:pPr>
      <w:r w:rsidDel="00000000" w:rsidR="00000000" w:rsidRPr="00000000">
        <w:rPr>
          <w:sz w:val="20"/>
          <w:szCs w:val="20"/>
          <w:rtl w:val="0"/>
        </w:rPr>
        <w:t xml:space="preserve"> </w:t>
      </w:r>
    </w:p>
    <w:tbl>
      <w:tblPr>
        <w:tblStyle w:val="Table1"/>
        <w:tblW w:w="9628.0" w:type="dxa"/>
        <w:jc w:val="left"/>
        <w:tblInd w:w="-200.0" w:type="dxa"/>
        <w:tblLayout w:type="fixed"/>
        <w:tblLook w:val="0400"/>
      </w:tblPr>
      <w:tblGrid>
        <w:gridCol w:w="4811"/>
        <w:gridCol w:w="4817"/>
        <w:tblGridChange w:id="0">
          <w:tblGrid>
            <w:gridCol w:w="4811"/>
            <w:gridCol w:w="4817"/>
          </w:tblGrid>
        </w:tblGridChange>
      </w:tblGrid>
      <w:tr>
        <w:trPr>
          <w:cantSplit w:val="0"/>
          <w:trHeight w:val="230" w:hRule="atLeast"/>
          <w:tblHeader w:val="0"/>
        </w:trPr>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06">
            <w:pPr>
              <w:widowControl w:val="0"/>
              <w:spacing w:after="0" w:line="259" w:lineRule="auto"/>
              <w:ind w:left="0" w:right="0" w:firstLine="0"/>
              <w:jc w:val="left"/>
              <w:rPr>
                <w:sz w:val="20"/>
                <w:szCs w:val="20"/>
              </w:rPr>
            </w:pPr>
            <w:r w:rsidDel="00000000" w:rsidR="00000000" w:rsidRPr="00000000">
              <w:rPr>
                <w:sz w:val="20"/>
                <w:szCs w:val="20"/>
                <w:rtl w:val="0"/>
              </w:rPr>
              <w:t xml:space="preserve">Megrendelő neve:</w:t>
            </w:r>
          </w:p>
        </w:tc>
        <w:tc>
          <w:tcPr>
            <w:tcBorders>
              <w:top w:color="00000a" w:space="0" w:sz="4" w:val="single"/>
              <w:left w:color="00000a" w:space="0" w:sz="4" w:val="single"/>
              <w:bottom w:color="00000a" w:space="0" w:sz="4" w:val="single"/>
              <w:right w:color="00000a" w:space="0" w:sz="4" w:val="single"/>
            </w:tcBorders>
          </w:tcPr>
          <w:p>
            <w:r>
              <w:t>Minta János</w:t>
            </w:r>
          </w:p>
        </w:tc>
      </w:tr>
      <w:tr>
        <w:trPr>
          <w:cantSplit w:val="0"/>
          <w:trHeight w:val="230" w:hRule="atLeast"/>
          <w:tblHeader w:val="0"/>
        </w:trPr>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08">
            <w:pPr>
              <w:widowControl w:val="0"/>
              <w:spacing w:after="0" w:line="259" w:lineRule="auto"/>
              <w:ind w:left="0" w:right="0" w:firstLine="0"/>
              <w:jc w:val="left"/>
              <w:rPr>
                <w:sz w:val="20"/>
                <w:szCs w:val="20"/>
              </w:rPr>
            </w:pPr>
            <w:r w:rsidDel="00000000" w:rsidR="00000000" w:rsidRPr="00000000">
              <w:rPr>
                <w:sz w:val="20"/>
                <w:szCs w:val="20"/>
                <w:rtl w:val="0"/>
              </w:rPr>
              <w:t xml:space="preserve">Megrendelő születési helye, ideje: </w:t>
            </w:r>
          </w:p>
        </w:tc>
        <w:tc>
          <w:tcPr>
            <w:tcBorders>
              <w:top w:color="00000a" w:space="0" w:sz="4" w:val="single"/>
              <w:left w:color="00000a" w:space="0" w:sz="4" w:val="single"/>
              <w:bottom w:color="00000a" w:space="0" w:sz="4" w:val="single"/>
              <w:right w:color="00000a" w:space="0" w:sz="4" w:val="single"/>
            </w:tcBorders>
          </w:tcPr>
          <w:p>
            <w:r>
              <w:t>Budapest, 1980-05-24</w:t>
            </w:r>
          </w:p>
        </w:tc>
      </w:tr>
      <w:tr>
        <w:trPr>
          <w:cantSplit w:val="0"/>
          <w:trHeight w:val="230" w:hRule="atLeast"/>
          <w:tblHeader w:val="0"/>
        </w:trPr>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0A">
            <w:pPr>
              <w:widowControl w:val="0"/>
              <w:spacing w:after="0" w:line="259" w:lineRule="auto"/>
              <w:ind w:left="0" w:right="0" w:firstLine="0"/>
              <w:jc w:val="left"/>
              <w:rPr>
                <w:sz w:val="20"/>
                <w:szCs w:val="20"/>
              </w:rPr>
            </w:pPr>
            <w:r w:rsidDel="00000000" w:rsidR="00000000" w:rsidRPr="00000000">
              <w:rPr>
                <w:sz w:val="20"/>
                <w:szCs w:val="20"/>
                <w:rtl w:val="0"/>
              </w:rPr>
              <w:t xml:space="preserve">Megrendelő igazolványának típusa és száma: </w:t>
            </w:r>
          </w:p>
        </w:tc>
        <w:tc>
          <w:tcPr>
            <w:tcBorders>
              <w:top w:color="00000a" w:space="0" w:sz="4" w:val="single"/>
              <w:left w:color="00000a" w:space="0" w:sz="4" w:val="single"/>
              <w:bottom w:color="00000a" w:space="0" w:sz="4" w:val="single"/>
              <w:right w:color="00000a" w:space="0" w:sz="4" w:val="single"/>
            </w:tcBorders>
          </w:tcPr>
          <w:p>
            <w:r>
              <w:t>személyazonosító igazolvány 000000AA</w:t>
            </w:r>
          </w:p>
        </w:tc>
      </w:tr>
      <w:tr>
        <w:trPr>
          <w:cantSplit w:val="0"/>
          <w:trHeight w:val="230" w:hRule="atLeast"/>
          <w:tblHeader w:val="0"/>
        </w:trPr>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0C">
            <w:pPr>
              <w:widowControl w:val="0"/>
              <w:spacing w:after="0" w:line="259" w:lineRule="auto"/>
              <w:ind w:left="0" w:right="0" w:firstLine="0"/>
              <w:jc w:val="left"/>
              <w:rPr>
                <w:sz w:val="20"/>
                <w:szCs w:val="20"/>
              </w:rPr>
            </w:pPr>
            <w:r w:rsidDel="00000000" w:rsidR="00000000" w:rsidRPr="00000000">
              <w:rPr>
                <w:sz w:val="20"/>
                <w:szCs w:val="20"/>
                <w:rtl w:val="0"/>
              </w:rPr>
              <w:t xml:space="preserve">Megrendelő édesanyja neve:</w:t>
            </w:r>
          </w:p>
        </w:tc>
        <w:tc>
          <w:tcPr>
            <w:tcBorders>
              <w:top w:color="00000a" w:space="0" w:sz="4" w:val="single"/>
              <w:left w:color="00000a" w:space="0" w:sz="4" w:val="single"/>
              <w:bottom w:color="00000a" w:space="0" w:sz="4" w:val="single"/>
              <w:right w:color="00000a" w:space="0" w:sz="4" w:val="single"/>
            </w:tcBorders>
          </w:tcPr>
          <w:p>
            <w:r>
              <w:t>Példa Anna</w:t>
            </w:r>
          </w:p>
        </w:tc>
      </w:tr>
      <w:tr>
        <w:trPr>
          <w:cantSplit w:val="0"/>
          <w:trHeight w:val="230" w:hRule="atLeast"/>
          <w:tblHeader w:val="0"/>
        </w:trPr>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0E">
            <w:pPr>
              <w:widowControl w:val="0"/>
              <w:spacing w:after="0" w:line="259" w:lineRule="auto"/>
              <w:ind w:left="0" w:right="0" w:firstLine="0"/>
              <w:jc w:val="left"/>
              <w:rPr>
                <w:sz w:val="20"/>
                <w:szCs w:val="20"/>
              </w:rPr>
            </w:pPr>
            <w:r w:rsidDel="00000000" w:rsidR="00000000" w:rsidRPr="00000000">
              <w:rPr>
                <w:sz w:val="20"/>
                <w:szCs w:val="20"/>
                <w:rtl w:val="0"/>
              </w:rPr>
              <w:t xml:space="preserve">Megrendelő telefonszáma: </w:t>
            </w:r>
          </w:p>
        </w:tc>
        <w:tc>
          <w:tcPr>
            <w:tcBorders>
              <w:top w:color="00000a" w:space="0" w:sz="4" w:val="single"/>
              <w:left w:color="00000a" w:space="0" w:sz="4" w:val="single"/>
              <w:bottom w:color="00000a" w:space="0" w:sz="4" w:val="single"/>
              <w:right w:color="00000a" w:space="0" w:sz="4" w:val="single"/>
            </w:tcBorders>
          </w:tcPr>
          <w:p>
            <w:r>
              <w:t>+36 30 000 0004</w:t>
            </w:r>
          </w:p>
        </w:tc>
      </w:tr>
      <w:tr>
        <w:trPr>
          <w:cantSplit w:val="0"/>
          <w:trHeight w:val="230" w:hRule="atLeast"/>
          <w:tblHeader w:val="0"/>
        </w:trPr>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10">
            <w:pPr>
              <w:widowControl w:val="0"/>
              <w:spacing w:after="0" w:line="259" w:lineRule="auto"/>
              <w:ind w:left="0" w:right="0" w:firstLine="0"/>
              <w:jc w:val="left"/>
              <w:rPr>
                <w:sz w:val="20"/>
                <w:szCs w:val="20"/>
              </w:rPr>
            </w:pPr>
            <w:r w:rsidDel="00000000" w:rsidR="00000000" w:rsidRPr="00000000">
              <w:rPr>
                <w:sz w:val="20"/>
                <w:szCs w:val="20"/>
                <w:rtl w:val="0"/>
              </w:rPr>
              <w:t xml:space="preserve">Megrendelő e-mail címe:</w:t>
            </w:r>
          </w:p>
        </w:tc>
        <w:tc>
          <w:tcPr>
            <w:tcBorders>
              <w:top w:color="00000a" w:space="0" w:sz="4" w:val="single"/>
              <w:left w:color="00000a" w:space="0" w:sz="4" w:val="single"/>
              <w:bottom w:color="00000a" w:space="0" w:sz="4" w:val="single"/>
              <w:right w:color="00000a" w:space="0" w:sz="4" w:val="single"/>
            </w:tcBorders>
          </w:tcPr>
          <w:p>
            <w:r>
              <w:t>minta.janos@example.com</w:t>
            </w:r>
          </w:p>
        </w:tc>
      </w:tr>
      <w:tr>
        <w:trPr>
          <w:cantSplit w:val="0"/>
          <w:trHeight w:val="230" w:hRule="atLeast"/>
          <w:tblHeader w:val="0"/>
        </w:trPr>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12">
            <w:pPr>
              <w:widowControl w:val="0"/>
              <w:spacing w:after="0" w:line="259" w:lineRule="auto"/>
              <w:ind w:left="0" w:right="0" w:firstLine="0"/>
              <w:jc w:val="left"/>
              <w:rPr>
                <w:sz w:val="20"/>
                <w:szCs w:val="20"/>
              </w:rPr>
            </w:pPr>
            <w:r w:rsidDel="00000000" w:rsidR="00000000" w:rsidRPr="00000000">
              <w:rPr>
                <w:sz w:val="20"/>
                <w:szCs w:val="20"/>
                <w:rtl w:val="0"/>
              </w:rPr>
              <w:t xml:space="preserve">Megrendelő lakcíme:</w:t>
            </w:r>
          </w:p>
        </w:tc>
        <w:tc>
          <w:tcPr>
            <w:tcBorders>
              <w:top w:color="00000a" w:space="0" w:sz="4" w:val="single"/>
              <w:left w:color="00000a" w:space="0" w:sz="4" w:val="single"/>
              <w:bottom w:color="00000a" w:space="0" w:sz="4" w:val="single"/>
              <w:right w:color="00000a" w:space="0" w:sz="4" w:val="single"/>
            </w:tcBorders>
          </w:tcPr>
          <w:p>
            <w:r>
              <w:t>2096 Üröm, Minta utca 2.</w:t>
            </w:r>
          </w:p>
        </w:tc>
      </w:tr>
      <w:tr>
        <w:trPr>
          <w:cantSplit w:val="0"/>
          <w:trHeight w:val="230" w:hRule="atLeast"/>
          <w:tblHeader w:val="0"/>
        </w:trPr>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14">
            <w:pPr>
              <w:widowControl w:val="0"/>
              <w:spacing w:line="259" w:lineRule="auto"/>
              <w:ind w:left="0" w:right="0" w:firstLine="0"/>
              <w:jc w:val="left"/>
              <w:rPr>
                <w:sz w:val="20"/>
                <w:szCs w:val="20"/>
              </w:rPr>
            </w:pPr>
            <w:r w:rsidDel="00000000" w:rsidR="00000000" w:rsidRPr="00000000">
              <w:rPr>
                <w:sz w:val="20"/>
                <w:szCs w:val="20"/>
                <w:rtl w:val="0"/>
              </w:rPr>
              <w:t xml:space="preserve">Megrendelő kapcsolattartójának neve: </w:t>
            </w:r>
          </w:p>
        </w:tc>
        <w:tc>
          <w:tcPr>
            <w:tcBorders>
              <w:top w:color="00000a" w:space="0" w:sz="4" w:val="single"/>
              <w:left w:color="00000a" w:space="0" w:sz="4" w:val="single"/>
              <w:bottom w:color="00000a" w:space="0" w:sz="4" w:val="single"/>
              <w:right w:color="00000a" w:space="0" w:sz="4" w:val="single"/>
            </w:tcBorders>
          </w:tcPr>
          <w:p>
            <w:r>
              <w:t>Minta János</w:t>
            </w:r>
          </w:p>
        </w:tc>
      </w:tr>
      <w:tr>
        <w:trPr>
          <w:cantSplit w:val="0"/>
          <w:trHeight w:val="230" w:hRule="atLeast"/>
          <w:tblHeader w:val="0"/>
        </w:trPr>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16">
            <w:pPr>
              <w:widowControl w:val="0"/>
              <w:spacing w:line="259" w:lineRule="auto"/>
              <w:ind w:left="0" w:right="0" w:firstLine="0"/>
              <w:jc w:val="left"/>
              <w:rPr>
                <w:sz w:val="20"/>
                <w:szCs w:val="20"/>
              </w:rPr>
            </w:pPr>
            <w:r w:rsidDel="00000000" w:rsidR="00000000" w:rsidRPr="00000000">
              <w:rPr>
                <w:sz w:val="20"/>
                <w:szCs w:val="20"/>
                <w:rtl w:val="0"/>
              </w:rPr>
              <w:t xml:space="preserve">Telefonszáma: </w:t>
            </w:r>
          </w:p>
        </w:tc>
        <w:tc>
          <w:tcPr>
            <w:tcBorders>
              <w:top w:color="00000a" w:space="0" w:sz="4" w:val="single"/>
              <w:left w:color="00000a" w:space="0" w:sz="4" w:val="single"/>
              <w:bottom w:color="00000a" w:space="0" w:sz="4" w:val="single"/>
              <w:right w:color="00000a" w:space="0" w:sz="4" w:val="single"/>
            </w:tcBorders>
          </w:tcPr>
          <w:p>
            <w:r>
              <w:t>+36 30 000 0004</w:t>
            </w:r>
          </w:p>
        </w:tc>
      </w:tr>
      <w:tr>
        <w:trPr>
          <w:cantSplit w:val="0"/>
          <w:trHeight w:val="230" w:hRule="atLeast"/>
          <w:tblHeader w:val="0"/>
        </w:trPr>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18">
            <w:pPr>
              <w:widowControl w:val="0"/>
              <w:spacing w:line="259" w:lineRule="auto"/>
              <w:ind w:left="0" w:right="0" w:firstLine="0"/>
              <w:jc w:val="left"/>
              <w:rPr>
                <w:sz w:val="20"/>
                <w:szCs w:val="20"/>
              </w:rPr>
            </w:pPr>
            <w:r w:rsidDel="00000000" w:rsidR="00000000" w:rsidRPr="00000000">
              <w:rPr>
                <w:sz w:val="20"/>
                <w:szCs w:val="20"/>
                <w:rtl w:val="0"/>
              </w:rPr>
              <w:t xml:space="preserve">Vállalkozó cégneve:</w:t>
            </w:r>
          </w:p>
        </w:tc>
        <w:tc>
          <w:tcPr>
            <w:tcBorders>
              <w:top w:color="00000a" w:space="0" w:sz="4" w:val="single"/>
              <w:left w:color="00000a" w:space="0" w:sz="4" w:val="single"/>
              <w:bottom w:color="00000a" w:space="0" w:sz="4" w:val="single"/>
              <w:right w:color="00000a" w:space="0" w:sz="4" w:val="single"/>
            </w:tcBorders>
          </w:tcPr>
          <w:p>
            <w:r>
              <w:t>Imperial Teszt Megrendelő Kft. (MINTAADAT)</w:t>
            </w:r>
          </w:p>
        </w:tc>
      </w:tr>
      <w:tr>
        <w:trPr>
          <w:cantSplit w:val="0"/>
          <w:trHeight w:val="230" w:hRule="atLeast"/>
          <w:tblHeader w:val="0"/>
        </w:trPr>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1A">
            <w:pPr>
              <w:widowControl w:val="0"/>
              <w:spacing w:line="259" w:lineRule="auto"/>
              <w:ind w:left="0" w:right="0" w:firstLine="0"/>
              <w:jc w:val="left"/>
              <w:rPr>
                <w:sz w:val="20"/>
                <w:szCs w:val="20"/>
              </w:rPr>
            </w:pPr>
            <w:r w:rsidDel="00000000" w:rsidR="00000000" w:rsidRPr="00000000">
              <w:rPr>
                <w:sz w:val="20"/>
                <w:szCs w:val="20"/>
                <w:rtl w:val="0"/>
              </w:rPr>
              <w:t xml:space="preserve">Vállalkozó székhelye:</w:t>
            </w:r>
          </w:p>
        </w:tc>
        <w:tc>
          <w:tcPr>
            <w:tcBorders>
              <w:top w:color="00000a" w:space="0" w:sz="4" w:val="single"/>
              <w:left w:color="00000a" w:space="0" w:sz="4" w:val="single"/>
              <w:bottom w:color="00000a" w:space="0" w:sz="4" w:val="single"/>
              <w:right w:color="00000a" w:space="0" w:sz="4" w:val="single"/>
            </w:tcBorders>
          </w:tcPr>
          <w:p>
            <w:r>
              <w:t>1037 Budapest, Teszt köz 1.</w:t>
            </w:r>
          </w:p>
        </w:tc>
      </w:tr>
      <w:tr>
        <w:trPr>
          <w:cantSplit w:val="0"/>
          <w:trHeight w:val="230" w:hRule="atLeast"/>
          <w:tblHeader w:val="0"/>
        </w:trPr>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1C">
            <w:pPr>
              <w:widowControl w:val="0"/>
              <w:spacing w:line="259" w:lineRule="auto"/>
              <w:ind w:left="0" w:right="0" w:firstLine="0"/>
              <w:jc w:val="left"/>
              <w:rPr>
                <w:sz w:val="20"/>
                <w:szCs w:val="20"/>
              </w:rPr>
            </w:pPr>
            <w:r w:rsidDel="00000000" w:rsidR="00000000" w:rsidRPr="00000000">
              <w:rPr>
                <w:sz w:val="20"/>
                <w:szCs w:val="20"/>
                <w:rtl w:val="0"/>
              </w:rPr>
              <w:t xml:space="preserve">Vállalkozó adószáma: </w:t>
            </w:r>
          </w:p>
        </w:tc>
        <w:tc>
          <w:tcPr>
            <w:tcBorders>
              <w:top w:color="00000a" w:space="0" w:sz="4" w:val="single"/>
              <w:left w:color="00000a" w:space="0" w:sz="4" w:val="single"/>
              <w:bottom w:color="00000a" w:space="0" w:sz="4" w:val="single"/>
              <w:right w:color="00000a" w:space="0" w:sz="4" w:val="single"/>
            </w:tcBorders>
          </w:tcPr>
          <w:p>
            <w:r>
              <w:t>10000001-2-41</w:t>
            </w:r>
          </w:p>
        </w:tc>
      </w:tr>
      <w:tr>
        <w:trPr>
          <w:cantSplit w:val="0"/>
          <w:trHeight w:val="230" w:hRule="atLeast"/>
          <w:tblHeader w:val="0"/>
        </w:trPr>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1E">
            <w:pPr>
              <w:widowControl w:val="0"/>
              <w:spacing w:line="259" w:lineRule="auto"/>
              <w:ind w:left="0" w:right="0" w:firstLine="0"/>
              <w:jc w:val="left"/>
              <w:rPr>
                <w:sz w:val="20"/>
                <w:szCs w:val="20"/>
              </w:rPr>
            </w:pPr>
            <w:r w:rsidDel="00000000" w:rsidR="00000000" w:rsidRPr="00000000">
              <w:rPr>
                <w:sz w:val="20"/>
                <w:szCs w:val="20"/>
                <w:rtl w:val="0"/>
              </w:rPr>
              <w:t xml:space="preserve">Vállalkozó kapcsolattartójának neve:</w:t>
            </w:r>
          </w:p>
        </w:tc>
        <w:tc>
          <w:tcPr>
            <w:tcBorders>
              <w:top w:color="00000a" w:space="0" w:sz="4" w:val="single"/>
              <w:left w:color="00000a" w:space="0" w:sz="4" w:val="single"/>
              <w:bottom w:color="00000a" w:space="0" w:sz="4" w:val="single"/>
              <w:right w:color="00000a" w:space="0" w:sz="4" w:val="single"/>
            </w:tcBorders>
          </w:tcPr>
          <w:p>
            <w:r>
              <w:t>Minta Imre</w:t>
            </w:r>
          </w:p>
        </w:tc>
      </w:tr>
      <w:tr>
        <w:trPr>
          <w:cantSplit w:val="0"/>
          <w:trHeight w:val="230" w:hRule="atLeast"/>
          <w:tblHeader w:val="0"/>
        </w:trPr>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20">
            <w:pPr>
              <w:widowControl w:val="0"/>
              <w:spacing w:line="259" w:lineRule="auto"/>
              <w:ind w:left="0" w:right="0" w:firstLine="0"/>
              <w:jc w:val="left"/>
              <w:rPr>
                <w:sz w:val="20"/>
                <w:szCs w:val="20"/>
              </w:rPr>
            </w:pPr>
            <w:r w:rsidDel="00000000" w:rsidR="00000000" w:rsidRPr="00000000">
              <w:rPr>
                <w:sz w:val="20"/>
                <w:szCs w:val="20"/>
                <w:rtl w:val="0"/>
              </w:rPr>
              <w:t xml:space="preserve">Telefonszáma: </w:t>
            </w:r>
          </w:p>
        </w:tc>
        <w:tc>
          <w:tcPr>
            <w:tcBorders>
              <w:top w:color="00000a" w:space="0" w:sz="4" w:val="single"/>
              <w:left w:color="00000a" w:space="0" w:sz="4" w:val="single"/>
              <w:bottom w:color="00000a" w:space="0" w:sz="4" w:val="single"/>
              <w:right w:color="00000a" w:space="0" w:sz="4" w:val="single"/>
            </w:tcBorders>
          </w:tcPr>
          <w:p>
            <w:r>
              <w:t>+36 70 000 0001</w:t>
            </w:r>
          </w:p>
        </w:tc>
      </w:tr>
      <w:tr>
        <w:trPr>
          <w:cantSplit w:val="0"/>
          <w:trHeight w:val="230" w:hRule="atLeast"/>
          <w:tblHeader w:val="0"/>
        </w:trPr>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22">
            <w:pPr>
              <w:widowControl w:val="0"/>
              <w:spacing w:line="259" w:lineRule="auto"/>
              <w:ind w:left="0" w:right="0" w:firstLine="0"/>
              <w:jc w:val="left"/>
              <w:rPr>
                <w:sz w:val="20"/>
                <w:szCs w:val="20"/>
              </w:rPr>
            </w:pPr>
            <w:r w:rsidDel="00000000" w:rsidR="00000000" w:rsidRPr="00000000">
              <w:rPr>
                <w:sz w:val="20"/>
                <w:szCs w:val="20"/>
                <w:rtl w:val="0"/>
              </w:rPr>
              <w:t xml:space="preserve">E-mail-címe: </w:t>
            </w:r>
          </w:p>
        </w:tc>
        <w:tc>
          <w:tcPr>
            <w:tcBorders>
              <w:top w:color="00000a" w:space="0" w:sz="4" w:val="single"/>
              <w:left w:color="00000a" w:space="0" w:sz="4" w:val="single"/>
              <w:bottom w:color="00000a" w:space="0" w:sz="4" w:val="single"/>
              <w:right w:color="00000a" w:space="0" w:sz="4" w:val="single"/>
            </w:tcBorders>
          </w:tcPr>
          <w:p>
            <w:r>
              <w:t>szerzodes@example.com</w:t>
            </w:r>
          </w:p>
        </w:tc>
      </w:tr>
      <w:tr>
        <w:trPr>
          <w:cantSplit w:val="0"/>
          <w:trHeight w:val="230" w:hRule="atLeast"/>
          <w:tblHeader w:val="0"/>
        </w:trPr>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24">
            <w:pPr>
              <w:widowControl w:val="0"/>
              <w:spacing w:after="0" w:line="259" w:lineRule="auto"/>
              <w:ind w:left="0" w:right="0" w:firstLine="0"/>
              <w:jc w:val="left"/>
              <w:rPr>
                <w:sz w:val="20"/>
                <w:szCs w:val="20"/>
              </w:rPr>
            </w:pPr>
            <w:r w:rsidDel="00000000" w:rsidR="00000000" w:rsidRPr="00000000">
              <w:rPr>
                <w:sz w:val="20"/>
                <w:szCs w:val="20"/>
                <w:rtl w:val="0"/>
              </w:rPr>
              <w:t xml:space="preserve">A tervezés és kivitelezés pontos címe, helyrajzi száma: </w:t>
            </w:r>
          </w:p>
        </w:tc>
        <w:tc>
          <w:tcPr>
            <w:tcBorders>
              <w:top w:color="00000a" w:space="0" w:sz="4" w:val="single"/>
              <w:left w:color="00000a" w:space="0" w:sz="4" w:val="single"/>
              <w:bottom w:color="00000a" w:space="0" w:sz="4" w:val="single"/>
              <w:right w:color="00000a" w:space="0" w:sz="4" w:val="single"/>
            </w:tcBorders>
          </w:tcPr>
          <w:p>
            <w:r>
              <w:t>2096 Üröm, Minta utca 2., 2468/1 hrsz.</w:t>
            </w:r>
          </w:p>
        </w:tc>
      </w:tr>
      <w:tr>
        <w:trPr>
          <w:cantSplit w:val="0"/>
          <w:trHeight w:val="230" w:hRule="atLeast"/>
          <w:tblHeader w:val="0"/>
        </w:trPr>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26">
            <w:pPr>
              <w:widowControl w:val="0"/>
              <w:spacing w:after="0" w:line="259" w:lineRule="auto"/>
              <w:ind w:left="0" w:right="0" w:firstLine="0"/>
              <w:jc w:val="left"/>
              <w:rPr>
                <w:sz w:val="20"/>
                <w:szCs w:val="20"/>
              </w:rPr>
            </w:pPr>
            <w:r w:rsidDel="00000000" w:rsidR="00000000" w:rsidRPr="00000000">
              <w:rPr>
                <w:sz w:val="20"/>
                <w:szCs w:val="20"/>
                <w:rtl w:val="0"/>
              </w:rPr>
              <w:t xml:space="preserve">Tervezett teljesítési véghatáridő: </w:t>
            </w:r>
          </w:p>
        </w:tc>
        <w:tc>
          <w:tcPr>
            <w:tcBorders>
              <w:top w:color="00000a" w:space="0" w:sz="4" w:val="single"/>
              <w:left w:color="00000a" w:space="0" w:sz="4" w:val="single"/>
              <w:bottom w:color="000001" w:space="0" w:sz="4" w:val="single"/>
              <w:right w:color="00000a" w:space="0" w:sz="4" w:val="single"/>
            </w:tcBorders>
          </w:tcPr>
          <w:p>
            <w:r>
              <w:t>2027-06-30</w:t>
            </w:r>
          </w:p>
        </w:tc>
      </w:tr>
      <w:tr>
        <w:trPr>
          <w:cantSplit w:val="0"/>
          <w:trHeight w:val="225" w:hRule="atLeast"/>
          <w:tblHeader w:val="0"/>
        </w:trPr>
        <w:tc>
          <w:tcPr>
            <w:tcBorders>
              <w:top w:color="00000a" w:space="0" w:sz="4" w:val="single"/>
              <w:left w:color="00000a" w:space="0" w:sz="4" w:val="single"/>
              <w:bottom w:color="00000a" w:space="0" w:sz="4" w:val="single"/>
              <w:right w:color="000001" w:space="0" w:sz="4" w:val="single"/>
            </w:tcBorders>
          </w:tcPr>
          <w:p w:rsidR="00000000" w:rsidDel="00000000" w:rsidP="00000000" w:rsidRDefault="00000000" w:rsidRPr="00000000" w14:paraId="00000028">
            <w:pPr>
              <w:widowControl w:val="0"/>
              <w:spacing w:after="0" w:line="259" w:lineRule="auto"/>
              <w:ind w:left="0" w:right="0" w:firstLine="0"/>
              <w:jc w:val="left"/>
              <w:rPr>
                <w:sz w:val="20"/>
                <w:szCs w:val="20"/>
              </w:rPr>
            </w:pPr>
            <w:r w:rsidDel="00000000" w:rsidR="00000000" w:rsidRPr="00000000">
              <w:rPr>
                <w:sz w:val="20"/>
                <w:szCs w:val="20"/>
                <w:rtl w:val="0"/>
              </w:rPr>
              <w:t xml:space="preserve">Nettó vállalkozói díj, a típusház ára: </w:t>
            </w:r>
          </w:p>
        </w:tc>
        <w:tc>
          <w:tcPr>
            <w:tcBorders>
              <w:top w:color="000001" w:space="0" w:sz="4" w:val="single"/>
              <w:left w:color="000001" w:space="0" w:sz="4" w:val="single"/>
              <w:bottom w:color="000001" w:space="0" w:sz="4" w:val="single"/>
              <w:right w:color="000001" w:space="0" w:sz="4" w:val="single"/>
            </w:tcBorders>
          </w:tcPr>
          <w:p>
            <w:r>
              <w:t>nettó 66 095 238 HUF + 5% ÁFA = bruttó 69 400 000 HUF</w:t>
            </w:r>
          </w:p>
        </w:tc>
      </w:tr>
      <w:tr>
        <w:trPr>
          <w:cantSplit w:val="0"/>
          <w:trHeight w:val="230" w:hRule="atLeast"/>
          <w:tblHeader w:val="0"/>
        </w:trPr>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2A">
            <w:pPr>
              <w:widowControl w:val="0"/>
              <w:spacing w:after="0" w:line="259" w:lineRule="auto"/>
              <w:ind w:left="0" w:right="0" w:firstLine="0"/>
              <w:jc w:val="left"/>
              <w:rPr>
                <w:sz w:val="20"/>
                <w:szCs w:val="20"/>
              </w:rPr>
            </w:pPr>
            <w:r w:rsidDel="00000000" w:rsidR="00000000" w:rsidRPr="00000000">
              <w:rPr>
                <w:sz w:val="20"/>
                <w:szCs w:val="20"/>
                <w:rtl w:val="0"/>
              </w:rPr>
              <w:t xml:space="preserve">Munkaterület átadás-átvétel időpontja: </w:t>
            </w:r>
          </w:p>
        </w:tc>
        <w:tc>
          <w:tcPr>
            <w:tcBorders>
              <w:top w:color="000001" w:space="0" w:sz="4" w:val="single"/>
              <w:left w:color="00000a" w:space="0" w:sz="4" w:val="single"/>
              <w:bottom w:color="00000a" w:space="0" w:sz="4" w:val="single"/>
              <w:right w:color="00000a" w:space="0" w:sz="4" w:val="single"/>
            </w:tcBorders>
          </w:tcPr>
          <w:p>
            <w:r>
              <w:t>2026-09-01</w:t>
            </w:r>
          </w:p>
        </w:tc>
      </w:tr>
      <w:tr>
        <w:trPr>
          <w:cantSplit w:val="0"/>
          <w:trHeight w:val="1990" w:hRule="atLeast"/>
          <w:tblHeader w:val="0"/>
        </w:trPr>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2C">
            <w:pPr>
              <w:widowControl w:val="0"/>
              <w:spacing w:after="0" w:line="259" w:lineRule="auto"/>
              <w:ind w:left="0" w:right="0" w:firstLine="0"/>
              <w:jc w:val="left"/>
              <w:rPr>
                <w:sz w:val="20"/>
                <w:szCs w:val="20"/>
              </w:rPr>
            </w:pPr>
            <w:r w:rsidDel="00000000" w:rsidR="00000000" w:rsidRPr="00000000">
              <w:rPr>
                <w:sz w:val="20"/>
                <w:szCs w:val="20"/>
                <w:rtl w:val="0"/>
              </w:rPr>
              <w:t xml:space="preserve">Szerződés melléklete (együttes dokumentációk): </w:t>
            </w:r>
          </w:p>
        </w:tc>
        <w:tc>
          <w:tcPr>
            <w:tcBorders>
              <w:top w:color="00000a" w:space="0" w:sz="4" w:val="single"/>
              <w:left w:color="00000a" w:space="0" w:sz="4" w:val="single"/>
              <w:bottom w:color="00000a" w:space="0" w:sz="4" w:val="single"/>
              <w:right w:color="00000a" w:space="0" w:sz="4" w:val="single"/>
            </w:tcBorders>
          </w:tcPr>
          <w:p>
            <w:r>
              <w:t>típusház tervdokumentáció (v1.0, APPROVED); műszaki tartalom (v1.0, APPROVED); árazott költségvetés (v1.0, APPROVED); ütemterv (v1.0, APPROVED)</w:t>
            </w:r>
          </w:p>
        </w:tc>
      </w:tr>
    </w:tbl>
    <w:p w:rsidR="00000000" w:rsidDel="00000000" w:rsidP="00000000" w:rsidRDefault="00000000" w:rsidRPr="00000000" w14:paraId="00000035">
      <w:pPr>
        <w:spacing w:after="5" w:line="259" w:lineRule="auto"/>
        <w:ind w:left="10" w:right="0" w:firstLine="0"/>
        <w:jc w:val="left"/>
        <w:rPr>
          <w:sz w:val="20"/>
          <w:szCs w:val="20"/>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pacing w:after="0" w:before="0" w:line="259" w:lineRule="auto"/>
        <w:ind w:left="80" w:right="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038">
      <w:pPr>
        <w:spacing w:after="34" w:before="0" w:line="252.00000000000003" w:lineRule="auto"/>
        <w:ind w:left="10" w:right="13" w:firstLine="0"/>
        <w:rPr>
          <w:sz w:val="20"/>
          <w:szCs w:val="20"/>
        </w:rPr>
      </w:pPr>
      <w:r w:rsidDel="00000000" w:rsidR="00000000" w:rsidRPr="00000000">
        <w:rPr>
          <w:sz w:val="20"/>
          <w:szCs w:val="20"/>
          <w:rtl w:val="0"/>
        </w:rPr>
        <w:t xml:space="preserve">A Tervezési és Kivitelezési szerződés létrejött a fent leírtak szerint Megrendelő és Vállalkozó, mint Felek </w:t>
      </w:r>
    </w:p>
    <w:p w:rsidR="00000000" w:rsidDel="00000000" w:rsidP="00000000" w:rsidRDefault="00000000" w:rsidRPr="00000000" w14:paraId="00000039">
      <w:pPr>
        <w:spacing w:after="34" w:before="0" w:line="252.00000000000003" w:lineRule="auto"/>
        <w:ind w:left="10" w:right="13" w:firstLine="0"/>
        <w:rPr>
          <w:b w:val="1"/>
          <w:bCs w:val="1"/>
          <w:sz w:val="32"/>
          <w:szCs w:val="32"/>
        </w:rPr>
      </w:pPr>
      <w:r w:rsidDel="00000000" w:rsidR="00000000" w:rsidRPr="00000000">
        <w:rPr>
          <w:sz w:val="20"/>
          <w:szCs w:val="20"/>
          <w:rtl w:val="0"/>
        </w:rPr>
        <w:t xml:space="preserve">között a mai napon és helyen az alábbi feltételekkel:</w:t>
      </w:r>
      <w:r w:rsidDel="00000000" w:rsidR="00000000" w:rsidRPr="00000000">
        <w:rPr>
          <w:b w:val="1"/>
          <w:bCs w:val="1"/>
          <w:sz w:val="32"/>
          <w:szCs w:val="32"/>
          <w:rtl w:val="0"/>
        </w:rPr>
        <w:t xml:space="preserve">  </w:t>
      </w:r>
    </w:p>
    <w:p w:rsidR="00000000" w:rsidDel="00000000" w:rsidP="00000000" w:rsidRDefault="00000000" w:rsidRPr="00000000" w14:paraId="0000003A">
      <w:pPr>
        <w:spacing w:after="288" w:before="0" w:line="259" w:lineRule="auto"/>
        <w:ind w:left="10" w:right="0" w:firstLine="0"/>
        <w:jc w:val="left"/>
        <w:rPr/>
      </w:pPr>
      <w:r w:rsidDel="00000000" w:rsidR="00000000" w:rsidRPr="00000000">
        <w:rPr>
          <w:rtl w:val="0"/>
        </w:rPr>
      </w:r>
    </w:p>
    <w:p w:rsidR="00000000" w:rsidDel="00000000" w:rsidP="00000000" w:rsidRDefault="00000000" w:rsidRPr="00000000" w14:paraId="0000003B">
      <w:pPr>
        <w:numPr>
          <w:ilvl w:val="0"/>
          <w:numId w:val="3"/>
        </w:numPr>
        <w:spacing w:after="5" w:before="0" w:line="264" w:lineRule="auto"/>
        <w:ind w:left="435" w:right="3" w:hanging="435"/>
        <w:rPr/>
      </w:pPr>
      <w:r w:rsidDel="00000000" w:rsidR="00000000" w:rsidRPr="00000000">
        <w:rPr>
          <w:sz w:val="20"/>
          <w:szCs w:val="20"/>
          <w:rtl w:val="0"/>
        </w:rPr>
        <w:t xml:space="preserve">A Megrendelő megrendeli és Vállalkozó elvállalja a fenti Alapadatokban meghatározott helyszínen az ott leírt típusház egyedi építési terveinek elkészítését és azok kivitelezését. Megrendelő fő kötelezettsége a szerződéses díj megfizetése a pénzügyi-műszaki ütemterv szerint, Vállalkozóé pedig a tervezés és kivitelezés rendeltetésszerű használatnak megfelelő teljesítése. Megrendelő a tervezés megkezdéséhez a telek geodéta által elkészített vázrajzát biztosítja, lejtős telek esetén szintvonalas vázrajzot. </w:t>
      </w:r>
      <w:r w:rsidDel="00000000" w:rsidR="00000000" w:rsidRPr="00000000">
        <w:rPr>
          <w:rtl w:val="0"/>
        </w:rPr>
      </w:r>
    </w:p>
    <w:p w:rsidR="00000000" w:rsidDel="00000000" w:rsidP="00000000" w:rsidRDefault="00000000" w:rsidRPr="00000000" w14:paraId="0000003C">
      <w:pPr>
        <w:spacing w:after="281" w:before="0" w:line="264" w:lineRule="auto"/>
        <w:ind w:left="413" w:right="0" w:firstLine="0"/>
        <w:rPr>
          <w:sz w:val="20"/>
          <w:szCs w:val="20"/>
        </w:rPr>
      </w:pPr>
      <w:r w:rsidDel="00000000" w:rsidR="00000000" w:rsidRPr="00000000">
        <w:rPr>
          <w:sz w:val="20"/>
          <w:szCs w:val="20"/>
          <w:rtl w:val="0"/>
        </w:rPr>
        <w:t xml:space="preserve">Megrendelő nyilatkozik arról, hogy a jelen tervezési és kivitelezési munkákat megrendelni jogosult. A jogosultság módja lehet kizárólagos tulajdonjog, hozzájáruló nyilatkozat birtoklása a tulajdonostól vagy tulajdonostársaktól közös tulajdon esetén. Megrendelő tudomásul veszi, hogy a tervek addig nem kerülhetnek benyújtásra, és a kivitelezést sem lehet addig megkezdeni, amíg jogosultságát nem igazolja a fenti módok valamelyikével. </w:t>
      </w:r>
    </w:p>
    <w:p w:rsidR="00000000" w:rsidDel="00000000" w:rsidP="00000000" w:rsidRDefault="00000000" w:rsidRPr="00000000" w14:paraId="0000003D">
      <w:pPr>
        <w:spacing w:after="281" w:before="0" w:line="264" w:lineRule="auto"/>
        <w:ind w:left="413" w:right="0" w:firstLine="0"/>
        <w:rPr>
          <w:sz w:val="20"/>
          <w:szCs w:val="20"/>
        </w:rPr>
      </w:pPr>
      <w:r w:rsidDel="00000000" w:rsidR="00000000" w:rsidRPr="00000000">
        <w:rPr>
          <w:sz w:val="20"/>
          <w:szCs w:val="20"/>
          <w:rtl w:val="0"/>
        </w:rPr>
        <w:t xml:space="preserve">A jelen szerződésben részletezett szolgáltatások az épület megépítéséhez szükséges, jogszabályban meghatározott tartalmú műszaki tervdokumentációjának szakmai követelményeknek maradéktalanul megfelelő elkészítését tartalmazzák egyszerű bejelentési eljárás követelményeire vonatkozóan, valamint </w:t>
      </w:r>
      <w:r w:rsidDel="00000000" w:rsidR="00000000" w:rsidRPr="00000000">
        <w:rPr>
          <w:b w:val="1"/>
          <w:bCs w:val="1"/>
          <w:sz w:val="20"/>
          <w:szCs w:val="20"/>
          <w:rtl w:val="0"/>
        </w:rPr>
        <w:t xml:space="preserve">a</w:t>
      </w:r>
      <w:r w:rsidDel="00000000" w:rsidR="00000000" w:rsidRPr="00000000">
        <w:rPr>
          <w:sz w:val="20"/>
          <w:szCs w:val="20"/>
          <w:rtl w:val="0"/>
        </w:rPr>
        <w:t xml:space="preserve"> </w:t>
      </w:r>
      <w:r w:rsidDel="00000000" w:rsidR="00000000" w:rsidRPr="00000000">
        <w:rPr>
          <w:b w:val="1"/>
          <w:bCs w:val="1"/>
          <w:sz w:val="20"/>
          <w:szCs w:val="20"/>
          <w:rtl w:val="0"/>
        </w:rPr>
        <w:t xml:space="preserve">tervek szakszerű, hibátlan és hiánytalan kivitelezését generálkivitelezésben,</w:t>
      </w:r>
      <w:r w:rsidDel="00000000" w:rsidR="00000000" w:rsidRPr="00000000">
        <w:rPr>
          <w:sz w:val="20"/>
          <w:szCs w:val="20"/>
          <w:rtl w:val="0"/>
        </w:rPr>
        <w:t xml:space="preserve"> az Alapadatokban rögzített típusház, készültségi fok, műszaki tartalom szerint.  Vállalkozó a kivitelezést minden esetben a jóváhagyott és engedélyezett végleges tervek, a megrendelői igények, a hatályos jogszabályok és iparági szabványok szerint végzi, a szakma írott és íratlan szabályai alapján, legjobb tudása szerint, az elvárható gondossággal.</w:t>
      </w:r>
    </w:p>
    <w:p w:rsidR="00000000" w:rsidDel="00000000" w:rsidP="00000000" w:rsidRDefault="00000000" w:rsidRPr="00000000" w14:paraId="0000003E">
      <w:pPr>
        <w:numPr>
          <w:ilvl w:val="0"/>
          <w:numId w:val="3"/>
        </w:numPr>
        <w:spacing w:after="36" w:before="0" w:line="264" w:lineRule="auto"/>
        <w:ind w:left="435" w:right="3" w:hanging="435"/>
        <w:rPr/>
      </w:pPr>
      <w:r w:rsidDel="00000000" w:rsidR="00000000" w:rsidRPr="00000000">
        <w:rPr>
          <w:sz w:val="20"/>
          <w:szCs w:val="20"/>
          <w:rtl w:val="0"/>
        </w:rPr>
        <w:t xml:space="preserve">Jelen szerződés részeként Vállalkozó elvállalja a fent meghatározott címen létesülő épületek engedélyezési tervdokumentációjának elkészítését az alábbi munkarészekkel: </w:t>
      </w:r>
      <w:r w:rsidDel="00000000" w:rsidR="00000000" w:rsidRPr="00000000">
        <w:rPr>
          <w:rtl w:val="0"/>
        </w:rPr>
      </w:r>
    </w:p>
    <w:p w:rsidR="00000000" w:rsidDel="00000000" w:rsidP="00000000" w:rsidRDefault="00000000" w:rsidRPr="00000000" w14:paraId="0000003F">
      <w:pPr>
        <w:numPr>
          <w:ilvl w:val="2"/>
          <w:numId w:val="5"/>
        </w:numPr>
        <w:spacing w:after="40" w:before="0" w:line="264" w:lineRule="auto"/>
        <w:ind w:left="1066" w:right="3" w:hanging="360"/>
        <w:rPr/>
      </w:pPr>
      <w:r w:rsidDel="00000000" w:rsidR="00000000" w:rsidRPr="00000000">
        <w:rPr>
          <w:sz w:val="20"/>
          <w:szCs w:val="20"/>
          <w:rtl w:val="0"/>
        </w:rPr>
        <w:t xml:space="preserve">Teljes építészeti tervdokumentáció összeállítása jogszabályban meghatározott tartalommal az egyszerű bejelentési eljárás követelményeinek megfelelően, beleértve az építész műszaki leírást is </w:t>
      </w:r>
      <w:r w:rsidDel="00000000" w:rsidR="00000000" w:rsidRPr="00000000">
        <w:rPr>
          <w:rtl w:val="0"/>
        </w:rPr>
      </w:r>
    </w:p>
    <w:p w:rsidR="00000000" w:rsidDel="00000000" w:rsidP="00000000" w:rsidRDefault="00000000" w:rsidRPr="00000000" w14:paraId="00000040">
      <w:pPr>
        <w:numPr>
          <w:ilvl w:val="2"/>
          <w:numId w:val="5"/>
        </w:numPr>
        <w:spacing w:after="35" w:before="0" w:line="264" w:lineRule="auto"/>
        <w:ind w:left="1066" w:right="3" w:hanging="360"/>
        <w:rPr/>
      </w:pPr>
      <w:r w:rsidDel="00000000" w:rsidR="00000000" w:rsidRPr="00000000">
        <w:rPr>
          <w:sz w:val="20"/>
          <w:szCs w:val="20"/>
          <w:rtl w:val="0"/>
        </w:rPr>
        <w:t xml:space="preserve">Látványtervek az elkészülő épületről, metszetrajzok az építési engedélyezési eljárás követelményeinek megfelelően </w:t>
      </w:r>
      <w:r w:rsidDel="00000000" w:rsidR="00000000" w:rsidRPr="00000000">
        <w:rPr>
          <w:rtl w:val="0"/>
        </w:rPr>
      </w:r>
    </w:p>
    <w:p w:rsidR="00000000" w:rsidDel="00000000" w:rsidP="00000000" w:rsidRDefault="00000000" w:rsidRPr="00000000" w14:paraId="00000041">
      <w:pPr>
        <w:numPr>
          <w:ilvl w:val="2"/>
          <w:numId w:val="5"/>
        </w:numPr>
        <w:spacing w:after="39" w:before="0" w:line="264" w:lineRule="auto"/>
        <w:ind w:left="1066" w:right="3" w:hanging="360"/>
        <w:rPr/>
      </w:pPr>
      <w:r w:rsidDel="00000000" w:rsidR="00000000" w:rsidRPr="00000000">
        <w:rPr>
          <w:sz w:val="20"/>
          <w:szCs w:val="20"/>
          <w:rtl w:val="0"/>
        </w:rPr>
        <w:t xml:space="preserve">Villamos műszaki leírás az építési engedélyezési eljárás követelményeinek megfelelően </w:t>
      </w:r>
      <w:r w:rsidDel="00000000" w:rsidR="00000000" w:rsidRPr="00000000">
        <w:rPr>
          <w:rtl w:val="0"/>
        </w:rPr>
      </w:r>
    </w:p>
    <w:p w:rsidR="00000000" w:rsidDel="00000000" w:rsidP="00000000" w:rsidRDefault="00000000" w:rsidRPr="00000000" w14:paraId="00000042">
      <w:pPr>
        <w:numPr>
          <w:ilvl w:val="2"/>
          <w:numId w:val="5"/>
        </w:numPr>
        <w:spacing w:after="39" w:before="0" w:line="264" w:lineRule="auto"/>
        <w:ind w:left="1066" w:right="3" w:hanging="360"/>
        <w:rPr/>
      </w:pPr>
      <w:r w:rsidDel="00000000" w:rsidR="00000000" w:rsidRPr="00000000">
        <w:rPr>
          <w:sz w:val="20"/>
          <w:szCs w:val="20"/>
          <w:rtl w:val="0"/>
        </w:rPr>
        <w:t xml:space="preserve">Gépészeti műszaki leírás az építési engedélyezési eljárás követelményeinek megfelelően </w:t>
      </w:r>
      <w:r w:rsidDel="00000000" w:rsidR="00000000" w:rsidRPr="00000000">
        <w:rPr>
          <w:rtl w:val="0"/>
        </w:rPr>
      </w:r>
    </w:p>
    <w:p w:rsidR="00000000" w:rsidDel="00000000" w:rsidP="00000000" w:rsidRDefault="00000000" w:rsidRPr="00000000" w14:paraId="00000043">
      <w:pPr>
        <w:numPr>
          <w:ilvl w:val="2"/>
          <w:numId w:val="5"/>
        </w:numPr>
        <w:spacing w:after="279" w:before="0" w:line="264" w:lineRule="auto"/>
        <w:ind w:left="1066" w:right="3" w:hanging="360"/>
        <w:rPr/>
      </w:pPr>
      <w:r w:rsidDel="00000000" w:rsidR="00000000" w:rsidRPr="00000000">
        <w:rPr>
          <w:sz w:val="20"/>
          <w:szCs w:val="20"/>
          <w:rtl w:val="0"/>
        </w:rPr>
        <w:t xml:space="preserve">Statikai terv, vázlat az építési engedélyezési eljárás követelményeinek megfelelően </w:t>
      </w:r>
      <w:r w:rsidDel="00000000" w:rsidR="00000000" w:rsidRPr="00000000">
        <w:rPr>
          <w:rtl w:val="0"/>
        </w:rPr>
      </w:r>
    </w:p>
    <w:p w:rsidR="00000000" w:rsidDel="00000000" w:rsidP="00000000" w:rsidRDefault="00000000" w:rsidRPr="00000000" w14:paraId="00000044">
      <w:pPr>
        <w:numPr>
          <w:ilvl w:val="0"/>
          <w:numId w:val="3"/>
        </w:numPr>
        <w:spacing w:after="281" w:before="0" w:line="264" w:lineRule="auto"/>
        <w:ind w:left="435" w:right="3" w:hanging="435"/>
        <w:rPr/>
      </w:pPr>
      <w:r w:rsidDel="00000000" w:rsidR="00000000" w:rsidRPr="00000000">
        <w:rPr>
          <w:sz w:val="20"/>
          <w:szCs w:val="20"/>
          <w:rtl w:val="0"/>
        </w:rPr>
        <w:t xml:space="preserve">A tervezés díját a szerződéses ár tartalmazza annak 8 százalékos mértékében, amennyiben kulcsrakész generálkivitelezés megy végbe, és a szerződés maradéktalanul teljesítésbe megy, valamint a típusterven nem történik semmilyen megrendelői változtatás. Ellenkező esetben Felek a tervezési díjjal elszámolni kötelesek. A tervezésnek nem része belsőépítészeti terv, bútorok, gépek elhelyezésének a tervezése, opcionális gépészeti, villamos, vagy építész kiviteli tervek, kerttervezés, konszignációk, burkolási terv, gipszkarton-kiosztási terv, semmi egyéb, ami a kötelező tervfejezetek kötelezően elvárt műszaki tartalmán felül áll. Amennyiben Megrendelő ilyen jellegű pótmunka igényével lép fel, ezekre Vállalkozó írásos ajánlatot és időtervet készít, és annak írásos elfogadása után végzi el azokat (pótmunka). </w:t>
      </w:r>
      <w:r w:rsidDel="00000000" w:rsidR="00000000" w:rsidRPr="00000000">
        <w:rPr>
          <w:rtl w:val="0"/>
        </w:rPr>
      </w:r>
    </w:p>
    <w:p w:rsidR="00000000" w:rsidDel="00000000" w:rsidP="00000000" w:rsidRDefault="00000000" w:rsidRPr="00000000" w14:paraId="00000045">
      <w:pPr>
        <w:numPr>
          <w:ilvl w:val="0"/>
          <w:numId w:val="3"/>
        </w:numPr>
        <w:spacing w:after="279" w:before="0" w:line="264" w:lineRule="auto"/>
        <w:ind w:left="435" w:right="3" w:hanging="435"/>
        <w:rPr/>
      </w:pPr>
      <w:r w:rsidDel="00000000" w:rsidR="00000000" w:rsidRPr="00000000">
        <w:rPr>
          <w:sz w:val="20"/>
          <w:szCs w:val="20"/>
          <w:rtl w:val="0"/>
        </w:rPr>
        <w:t xml:space="preserve">A tervezés teljesítésének helye, módja: Vállalkozó a terveket elektronikus úton adja át a Megrendelőnek. A Vállalkozó a terveket közvetlenül a Megrendelő email-címére történő megküldéssel teljesíti, a tervek ÉTDR feltöltését vállalja. Vállalkozó a tervdokumentációt a szerződés létrejöttekor hatályban lévő, a tervezésre vonatkozó előírások (jogszabályok, szabványok, szabályzat stb.) figyelembe vételével, a megoldás módját speciálisan szabályozó előírásoknak megfelelően készíti el. Ha a tervdokumentáció ennek megfelel, a teljesítés e vonatkozásában szerződésszerű. A </w:t>
      </w:r>
      <w:r w:rsidDel="00000000" w:rsidR="00000000" w:rsidRPr="00000000">
        <w:rPr>
          <w:b w:val="1"/>
          <w:bCs w:val="1"/>
          <w:sz w:val="20"/>
          <w:szCs w:val="20"/>
          <w:rtl w:val="0"/>
        </w:rPr>
        <w:t xml:space="preserve">Vállalkozói díjban benne foglaltatik a főépítésszel, az engedélyező hatóságokkal és szervekkel folytatott kapcsolattartás, egyeztetés és a velük kapcsolatos ügyintézés  munkadíja is. </w:t>
      </w:r>
      <w:r w:rsidDel="00000000" w:rsidR="00000000" w:rsidRPr="00000000">
        <w:rPr>
          <w:rtl w:val="0"/>
        </w:rPr>
      </w:r>
    </w:p>
    <w:p w:rsidR="00000000" w:rsidDel="00000000" w:rsidP="00000000" w:rsidRDefault="00000000" w:rsidRPr="00000000" w14:paraId="00000046">
      <w:pPr>
        <w:numPr>
          <w:ilvl w:val="0"/>
          <w:numId w:val="3"/>
        </w:numPr>
        <w:spacing w:after="279" w:before="0" w:line="264" w:lineRule="auto"/>
        <w:ind w:left="435" w:right="3" w:hanging="435"/>
        <w:rPr/>
      </w:pPr>
      <w:r w:rsidDel="00000000" w:rsidR="00000000" w:rsidRPr="00000000">
        <w:rPr>
          <w:sz w:val="20"/>
          <w:szCs w:val="20"/>
          <w:rtl w:val="0"/>
        </w:rPr>
        <w:t xml:space="preserve">Vállalkozó a jelen szerződésben meghatározott tervezési szolgáltatás elvégzése közben minden szükséges tervezési feladatot végrehajt. E körben a jóhiszeműség és tisztesség követelményének megfelelően, a Megrendelővel kölcsönösen együttműködve köteles eljárni, a jogszabályokat, szabályzatokat, építési előírásokat, szabványokat és egyéb szakmai szabályokat betartani. Vállalkozó kijelenti, hogy a jelen Szerződés tárgyát képező tervezés hiánytalan, szerződésszerű és a jelen pontban írt szakmai színvonalon történő elvégzéséhez szükséges szakmai tapasztalattal és képzettséggel  rendelkezik, illetve a tervek elkészítésével ezekkel rendelkező szakembert, mérnököt bíz meg.</w:t>
      </w:r>
      <w:r w:rsidDel="00000000" w:rsidR="00000000" w:rsidRPr="00000000">
        <w:rPr>
          <w:rtl w:val="0"/>
        </w:rPr>
      </w:r>
    </w:p>
    <w:p w:rsidR="00000000" w:rsidDel="00000000" w:rsidP="00000000" w:rsidRDefault="00000000" w:rsidRPr="00000000" w14:paraId="00000047">
      <w:pPr>
        <w:numPr>
          <w:ilvl w:val="0"/>
          <w:numId w:val="3"/>
        </w:numPr>
        <w:spacing w:after="281" w:before="0" w:line="264" w:lineRule="auto"/>
        <w:ind w:left="435" w:right="3" w:hanging="435"/>
        <w:rPr/>
      </w:pPr>
      <w:r w:rsidDel="00000000" w:rsidR="00000000" w:rsidRPr="00000000">
        <w:rPr>
          <w:sz w:val="20"/>
          <w:szCs w:val="20"/>
          <w:rtl w:val="0"/>
        </w:rPr>
        <w:t xml:space="preserve">A tervezési munka fázisai: Vállalkozó az Alapadatokban meghatározott típustervet adaptálja az Alapadatokban meghatározott építési helyre, annak egyedi tervezésével. Ennek során figyelembe veszi Megrendelő esetlegesen a típustervtől, annak alaprajzától, külső megjelenésétől vagy műszaki leírásától eltérő igényeit, a helyi építési szabályzat, illetve a településképi előírások tanulmányozása során feltárt szükséges módosításokat, beleértve a településképi véleményezési eljárás lefolytatását is, és természetesen a környezet, a beépíthetőség, az építési hely,  a talajviszonyok egyedi adottságait, amelyek a műszaki tartalmat befolyásolhatják. Vállalkozó feltárja a létesítmény megvalósításának kielégíthető követelményeit, a rendeltetés gazdaságos kialakíthatóságára vonatkozó írott és íratlan szabályokat, a vonatkozó jogszabályokhoz és a tervezési területre hatályos helyi szabályozáshoz való alkalmazkodást, és ezekben egyetértésre jut Megrendelővel. Amennyiben az építési terület talajviszonyai ezt indokolják, Vállalkozó kérheti Megrendelőtől a tervezéshez szükséges adatszolgáltatásként Megrendelő költségén talajmechanikai, illetve hidrogeológiai vizsgálat elvégzését. A szerződéses határidőbe nem számít bele az az időtartam, amíg Vállalkozó ez irányú írásos kérésétől számítva Vállalkozóhoz a vizsgálati eredmények írásban megérkeznek. </w:t>
      </w:r>
      <w:r w:rsidDel="00000000" w:rsidR="00000000" w:rsidRPr="00000000">
        <w:rPr>
          <w:rtl w:val="0"/>
        </w:rPr>
      </w:r>
    </w:p>
    <w:p w:rsidR="00000000" w:rsidDel="00000000" w:rsidP="00000000" w:rsidRDefault="00000000" w:rsidRPr="00000000" w14:paraId="00000048">
      <w:pPr>
        <w:numPr>
          <w:ilvl w:val="0"/>
          <w:numId w:val="3"/>
        </w:numPr>
        <w:spacing w:after="281" w:before="0" w:line="264" w:lineRule="auto"/>
        <w:ind w:left="435" w:right="3" w:hanging="435"/>
        <w:rPr>
          <w:sz w:val="20"/>
          <w:szCs w:val="20"/>
          <w:u w:val="none"/>
        </w:rPr>
      </w:pPr>
      <w:r w:rsidDel="00000000" w:rsidR="00000000" w:rsidRPr="00000000">
        <w:rPr>
          <w:sz w:val="20"/>
          <w:szCs w:val="20"/>
          <w:rtl w:val="0"/>
        </w:rPr>
        <w:t xml:space="preserve">A tervezési munka fázisai:</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870" w:right="0" w:hanging="36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Előkészítő terv: A feladat meghatározása és a k</w:t>
      </w:r>
      <w:r w:rsidDel="00000000" w:rsidR="00000000" w:rsidRPr="00000000">
        <w:rPr>
          <w:sz w:val="20"/>
          <w:szCs w:val="20"/>
          <w:rtl w:val="0"/>
        </w:rPr>
        <w:t xml:space="preserve">örülmények pontos megismerése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után Vállalkozó előkészítő tervet (vázlattervet, tanulmánytervet) készít 1:200 méretarányban. A terv meghatározza és bemutatja a létesítmény térbeli összefüggéseit és fontosabb műszaki megoldásait.</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870" w:right="0" w:hanging="360"/>
        <w:jc w:val="both"/>
        <w:rPr>
          <w:sz w:val="20"/>
          <w:szCs w:val="20"/>
          <w:u w:val="none"/>
        </w:rPr>
      </w:pPr>
      <w:r w:rsidDel="00000000" w:rsidR="00000000" w:rsidRPr="00000000">
        <w:rPr>
          <w:sz w:val="20"/>
          <w:szCs w:val="20"/>
          <w:rtl w:val="0"/>
        </w:rPr>
        <w:t xml:space="preserve">Településképi szakvélemény: Vállalkozó a területileg illetékes hatóságtól településképi szakvéleményt kér, és ennek eredményeit bemutatja Megrendelőnek, amennyiben ezek módosítást írnak elő a terveken, Vállalkozó erről Megrendelővel megegyezésre jut. Megrendelő tudomásul veszi, hogy a településképi szakvéleményt elfogadni köteles, attól eltérő terveket nem kérhet Vállalkozótól. A településképi véleményezési eljárás időtartama a szerződéses határidőbe nem számít bele. </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870" w:right="0" w:hanging="36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sz w:val="20"/>
          <w:szCs w:val="20"/>
          <w:rtl w:val="0"/>
        </w:rPr>
        <w:t xml:space="preserve">Végleges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terv-készítési</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szakasz: Megrendelő és a hatóság által jóváhagyott előkészítő terv alapján Vállalkozó elkészíti a létesítmény </w:t>
      </w:r>
      <w:r w:rsidDel="00000000" w:rsidR="00000000" w:rsidRPr="00000000">
        <w:rPr>
          <w:sz w:val="20"/>
          <w:szCs w:val="20"/>
          <w:rtl w:val="0"/>
        </w:rPr>
        <w:t xml:space="preserve">építési engedélyezési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tervdokumentációját. Az építési engedélyezési tervdokumentáció az egyszerűsített bejelentési eljáráshoz benyújtásra alkalmas módon meghatározza, bemutatja, szükség szerint műszaki számítással igazolja a létesítmény elhelyezését, alaprajzi és metszeti elrendezését, megjelenését, épületszerkezeti, tartószerkezeti megoldásait.</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870" w:right="0" w:hanging="36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Egyeztetések: Megrendelő az építési engedélyezési tervdokumentáció készítése során szükség esetén egyeztet az egyéb illetékes szakhatóságokkal, az érdekelt közmű-szolgáltatókkal és a kéményseprő-ipari közszolgáltatóval, beszerzi a jogszabályban meghatározott nyilatkozatokat. Az esetleges nyilatkozatokra történő várakozási idő a szerződés határidejébe nem számít bele. Külön díjazásba</w:t>
      </w:r>
      <w:r w:rsidDel="00000000" w:rsidR="00000000" w:rsidRPr="00000000">
        <w:rPr>
          <w:sz w:val="20"/>
          <w:szCs w:val="20"/>
          <w:rtl w:val="0"/>
        </w:rPr>
        <w:t xml:space="preserve">n történő megállapodás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ellenében és a szükséges meghatalmazások megadása esetén Vállalkozó ezt a feladatot átvállal</w:t>
      </w:r>
      <w:r w:rsidDel="00000000" w:rsidR="00000000" w:rsidRPr="00000000">
        <w:rPr>
          <w:sz w:val="20"/>
          <w:szCs w:val="20"/>
          <w:rtl w:val="0"/>
        </w:rPr>
        <w:t xml:space="preserve">hatja Megrendelőtől. </w:t>
      </w:r>
      <w:r w:rsidDel="00000000" w:rsidR="00000000" w:rsidRPr="00000000">
        <w:rPr>
          <w:rtl w:val="0"/>
        </w:rPr>
      </w:r>
    </w:p>
    <w:p w:rsidR="00000000" w:rsidDel="00000000" w:rsidP="00000000" w:rsidRDefault="00000000" w:rsidRPr="00000000" w14:paraId="0000004D">
      <w:pPr>
        <w:spacing w:after="279" w:before="0" w:line="264" w:lineRule="auto"/>
        <w:ind w:left="435" w:right="3" w:firstLine="0"/>
        <w:rPr/>
      </w:pPr>
      <w:r w:rsidDel="00000000" w:rsidR="00000000" w:rsidRPr="00000000">
        <w:rPr>
          <w:rtl w:val="0"/>
        </w:rPr>
      </w:r>
    </w:p>
    <w:p w:rsidR="00000000" w:rsidDel="00000000" w:rsidP="00000000" w:rsidRDefault="00000000" w:rsidRPr="00000000" w14:paraId="0000004E">
      <w:pPr>
        <w:numPr>
          <w:ilvl w:val="0"/>
          <w:numId w:val="3"/>
        </w:numPr>
        <w:spacing w:after="271" w:before="0" w:line="271" w:lineRule="auto"/>
        <w:ind w:left="435" w:right="3" w:hanging="435"/>
        <w:rPr/>
      </w:pPr>
      <w:r w:rsidDel="00000000" w:rsidR="00000000" w:rsidRPr="00000000">
        <w:rPr>
          <w:b w:val="1"/>
          <w:bCs w:val="1"/>
          <w:sz w:val="20"/>
          <w:szCs w:val="20"/>
          <w:rtl w:val="0"/>
        </w:rPr>
        <w:t xml:space="preserve">Vállalkozó szavatolja, hogy az általa elkészített tervdokumentáció teljes körűen elégséges az egyszerűsített bejelentési eljáráshoz, és kivitelezhető.</w:t>
      </w:r>
      <w:r w:rsidDel="00000000" w:rsidR="00000000" w:rsidRPr="00000000">
        <w:rPr>
          <w:rtl w:val="0"/>
        </w:rPr>
      </w:r>
    </w:p>
    <w:p w:rsidR="00000000" w:rsidDel="00000000" w:rsidP="00000000" w:rsidRDefault="00000000" w:rsidRPr="00000000" w14:paraId="0000004F">
      <w:pPr>
        <w:numPr>
          <w:ilvl w:val="0"/>
          <w:numId w:val="3"/>
        </w:numPr>
        <w:spacing w:after="279" w:before="0" w:line="264" w:lineRule="auto"/>
        <w:ind w:left="435" w:right="3" w:hanging="435"/>
        <w:rPr/>
      </w:pPr>
      <w:r w:rsidDel="00000000" w:rsidR="00000000" w:rsidRPr="00000000">
        <w:rPr>
          <w:sz w:val="20"/>
          <w:szCs w:val="20"/>
          <w:rtl w:val="0"/>
        </w:rPr>
        <w:t xml:space="preserve">Utasítások a tervezés és a kivitelezés során: Vállalkozó a Megrendelő érdekeinek, továbbá utasításainak megfelelően köteles eljárni, de az élet- és vagyonbiztonságot veszélyeztető, építési előírásba ütköző, szakszerűtlen, nem megvalósítható, etikai szabályokkal ellentétes szolgáltatást nem végezhet. </w:t>
      </w:r>
      <w:r w:rsidDel="00000000" w:rsidR="00000000" w:rsidRPr="00000000">
        <w:rPr>
          <w:rtl w:val="0"/>
        </w:rPr>
      </w:r>
    </w:p>
    <w:p w:rsidR="00000000" w:rsidDel="00000000" w:rsidP="00000000" w:rsidRDefault="00000000" w:rsidRPr="00000000" w14:paraId="00000050">
      <w:pPr>
        <w:numPr>
          <w:ilvl w:val="0"/>
          <w:numId w:val="3"/>
        </w:numPr>
        <w:spacing w:after="279" w:before="0" w:line="264" w:lineRule="auto"/>
        <w:ind w:left="435" w:right="3" w:hanging="435"/>
        <w:rPr/>
      </w:pPr>
      <w:r w:rsidDel="00000000" w:rsidR="00000000" w:rsidRPr="00000000">
        <w:rPr>
          <w:b w:val="1"/>
          <w:bCs w:val="1"/>
          <w:sz w:val="20"/>
          <w:szCs w:val="20"/>
          <w:rtl w:val="0"/>
        </w:rPr>
        <w:t xml:space="preserve">Vállalkozó felelőssége a tervezés során: Vállalkozó felelős az általa készített építészeti-műszaki tervek műszaki tartalmának szakszerűségéért, valós állapotnak megfelelő tartalmáért, építészeti minőségéért, a társtervezők közötti egyeztetések koordinálásáért, munkarészeik összehangolásáért.</w:t>
      </w:r>
      <w:r w:rsidDel="00000000" w:rsidR="00000000" w:rsidRPr="00000000">
        <w:rPr>
          <w:sz w:val="20"/>
          <w:szCs w:val="20"/>
          <w:rtl w:val="0"/>
        </w:rPr>
        <w:t xml:space="preserve"> Vállalkozó kizárólag abban az esetben felel a hatósági eljárás sikertelenségéért, amikor annak oka Vállalkozó által készített tervdokumentáció hiányosságaira vezethető vissza. Vállalkozó nem felel a tervdokumentáció azon hibáiért, amelyek a teljesítést követően, mások által végzett későbbi módosítással vagy továbbtervezéssel összefüggésben merültek fel. </w:t>
      </w:r>
      <w:r w:rsidDel="00000000" w:rsidR="00000000" w:rsidRPr="00000000">
        <w:rPr>
          <w:rtl w:val="0"/>
        </w:rPr>
      </w:r>
    </w:p>
    <w:p w:rsidR="00000000" w:rsidDel="00000000" w:rsidP="00000000" w:rsidRDefault="00000000" w:rsidRPr="00000000" w14:paraId="00000051">
      <w:pPr>
        <w:numPr>
          <w:ilvl w:val="0"/>
          <w:numId w:val="3"/>
        </w:numPr>
        <w:spacing w:after="281" w:before="0" w:line="264" w:lineRule="auto"/>
        <w:ind w:left="435" w:right="3" w:hanging="435"/>
        <w:rPr/>
      </w:pPr>
      <w:r w:rsidDel="00000000" w:rsidR="00000000" w:rsidRPr="00000000">
        <w:rPr>
          <w:sz w:val="20"/>
          <w:szCs w:val="20"/>
          <w:rtl w:val="0"/>
        </w:rPr>
        <w:t xml:space="preserve">Megrendelő  jogai és kötelezettségei a tervezés során: Megrendelő jogosult a Vállalkozó által készített tervek jóváhagyására, köteles azok átvételére, amennyiben hibátlan a teljesítés. Megrendelő jogainak gyakorlása és kötelezettségeinek teljesítése során a jóhiszeműség és tisztesség követelményeinek megfelelően, Vállalkozóval együttműködve köteles eljárni. Megrendelő Vállalkozó számára a terv elkészítéséhez, illetve az általa vállalt egyéb szolgáltatások teljesítéséhez szükséges minden adatot, tényt, felvilágosítást, utasítást ésszerű időben megadni köteles. </w:t>
      </w:r>
      <w:r w:rsidDel="00000000" w:rsidR="00000000" w:rsidRPr="00000000">
        <w:rPr>
          <w:rtl w:val="0"/>
        </w:rPr>
      </w:r>
    </w:p>
    <w:p w:rsidR="00000000" w:rsidDel="00000000" w:rsidP="00000000" w:rsidRDefault="00000000" w:rsidRPr="00000000" w14:paraId="00000052">
      <w:pPr>
        <w:numPr>
          <w:ilvl w:val="0"/>
          <w:numId w:val="3"/>
        </w:numPr>
        <w:shd w:fill="ffffff" w:val="clear"/>
        <w:spacing w:after="0" w:line="276" w:lineRule="auto"/>
        <w:ind w:left="435" w:right="0" w:firstLine="0"/>
        <w:jc w:val="left"/>
        <w:rPr/>
      </w:pPr>
      <w:r w:rsidDel="00000000" w:rsidR="00000000" w:rsidRPr="00000000">
        <w:rPr>
          <w:sz w:val="20"/>
          <w:szCs w:val="20"/>
          <w:rtl w:val="0"/>
        </w:rPr>
        <w:t xml:space="preserve">A tervdokumentációval összefüggésben hibás teljesítés esetén Vállalkozó köteles a tervdokumentáció kijavítására. Megrendelő a szerződést a tervezésre vonatkozó hibás teljesítésre vonatkozóan felmondhatja, ha Vállalkozó tervei nem felelnek meg a vonatkozó hatósági előírásoknak, és ezt a harmadik benyújtás alkalmával sem tudta kijavítani. Vállalkozó az építési telken előzetes vizsgálatokat nem végzett. A telek beépíthetőségével, talajviszonyaival és egyéb adottságaival kapcsolatos minden információt Megrendelő biztosít előzetesen Vállalkozónak</w:t>
      </w:r>
      <w:r w:rsidDel="00000000" w:rsidR="00000000" w:rsidRPr="00000000">
        <w:rPr>
          <w:color w:val="222222"/>
          <w:sz w:val="20"/>
          <w:szCs w:val="20"/>
          <w:rtl w:val="0"/>
        </w:rPr>
        <w:t xml:space="preserve">. </w:t>
      </w:r>
      <w:r w:rsidDel="00000000" w:rsidR="00000000" w:rsidRPr="00000000">
        <w:rPr>
          <w:rtl w:val="0"/>
        </w:rPr>
      </w:r>
    </w:p>
    <w:p w:rsidR="00000000" w:rsidDel="00000000" w:rsidP="00000000" w:rsidRDefault="00000000" w:rsidRPr="00000000" w14:paraId="00000053">
      <w:pPr>
        <w:spacing w:after="279" w:before="0" w:line="264" w:lineRule="auto"/>
        <w:ind w:left="435" w:right="3" w:firstLine="0"/>
        <w:rPr>
          <w:sz w:val="20"/>
          <w:szCs w:val="20"/>
        </w:rPr>
      </w:pPr>
      <w:r w:rsidDel="00000000" w:rsidR="00000000" w:rsidRPr="00000000">
        <w:rPr>
          <w:rtl w:val="0"/>
        </w:rPr>
      </w:r>
    </w:p>
    <w:p w:rsidR="00000000" w:rsidDel="00000000" w:rsidP="00000000" w:rsidRDefault="00000000" w:rsidRPr="00000000" w14:paraId="00000054">
      <w:pPr>
        <w:numPr>
          <w:ilvl w:val="0"/>
          <w:numId w:val="3"/>
        </w:numPr>
        <w:spacing w:after="279" w:before="0" w:line="264" w:lineRule="auto"/>
        <w:ind w:left="435" w:right="3" w:hanging="435"/>
        <w:rPr/>
      </w:pPr>
      <w:r w:rsidDel="00000000" w:rsidR="00000000" w:rsidRPr="00000000">
        <w:rPr>
          <w:sz w:val="20"/>
          <w:szCs w:val="20"/>
          <w:rtl w:val="0"/>
        </w:rPr>
        <w:t xml:space="preserve">Szerzői és felhasználási jogok: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870" w:right="3" w:hanging="36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w:t>
      </w:r>
      <w:r w:rsidDel="00000000" w:rsidR="00000000" w:rsidRPr="00000000">
        <w:rPr>
          <w:sz w:val="20"/>
          <w:szCs w:val="20"/>
          <w:rtl w:val="0"/>
        </w:rPr>
        <w:t xml:space="preserve">zerzői jog</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Jelen szerződéssel kapcsolatban keletkező jogi oltalomban részesíthető szellemi alkotásnak minősülő tervekkel kapcsolatos szerzői jogok Vállalkozót illetik.</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870" w:right="3" w:hanging="36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w:t>
      </w:r>
      <w:r w:rsidDel="00000000" w:rsidR="00000000" w:rsidRPr="00000000">
        <w:rPr>
          <w:sz w:val="20"/>
          <w:szCs w:val="20"/>
          <w:rtl w:val="0"/>
        </w:rPr>
        <w:t xml:space="preserve">elhasználási jog</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Megrendelő az átadott terveket </w:t>
      </w:r>
      <w:r w:rsidDel="00000000" w:rsidR="00000000" w:rsidRPr="00000000">
        <w:rPr>
          <w:sz w:val="20"/>
          <w:szCs w:val="20"/>
          <w:rtl w:val="0"/>
        </w:rPr>
        <w:t xml:space="preserve">a</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jelen szerződésben meghatározott létesítmény engedélyezési eljárásában és kivitelezése során jogosult felhasználni.</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870" w:right="3" w:hanging="36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w:t>
      </w:r>
      <w:r w:rsidDel="00000000" w:rsidR="00000000" w:rsidRPr="00000000">
        <w:rPr>
          <w:sz w:val="20"/>
          <w:szCs w:val="20"/>
          <w:rtl w:val="0"/>
        </w:rPr>
        <w:t xml:space="preserve">létesítményről készült képek, videók nyilvánosságra hozatala</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Megrendelő hozzájárul ahhoz, hogy Vállalkozó az elkészült létesítményről külső fényképeket készítsen, és azokat a tervekkel együtt nyilvánosságra hozza. Az ennek során közöltek nem tartalmazhatnak Megrendelő által bizalmasnak vagy titkosnak tekintett információkat, adatokat. Ilyen adatoknak minősül különösen: az épület konkrét elhelyezkedése és Megrendelő személyes adatai.</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870" w:right="3" w:hanging="360"/>
        <w:jc w:val="both"/>
        <w:rPr>
          <w:b w:val="1"/>
          <w:bCs w:val="1"/>
          <w:sz w:val="20"/>
          <w:szCs w:val="20"/>
        </w:rPr>
      </w:pPr>
      <w:r w:rsidDel="00000000" w:rsidR="00000000" w:rsidRPr="00000000">
        <w:rPr>
          <w:b w:val="1"/>
          <w:bCs w:val="1"/>
          <w:sz w:val="20"/>
          <w:szCs w:val="20"/>
          <w:rtl w:val="0"/>
        </w:rPr>
        <w:t xml:space="preserve">Vállalkozó kijelenti, hogy jelen szerződés díjában kulcsrakész kivitelezés megvalósítása esetén benne foglaltatik a szükséges tervezői művezetés díja is, valamint a használatbavételi (tudomásul vételi) eljárás lefolytatásához szükséges kivitelezői és tervezői adminisztráció is.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5" w:before="0" w:line="264" w:lineRule="auto"/>
        <w:ind w:left="870" w:right="3"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A">
      <w:pPr>
        <w:numPr>
          <w:ilvl w:val="0"/>
          <w:numId w:val="3"/>
        </w:numPr>
        <w:spacing w:after="279" w:before="0" w:line="264" w:lineRule="auto"/>
        <w:ind w:left="435" w:right="3" w:hanging="435"/>
        <w:rPr/>
      </w:pPr>
      <w:r w:rsidDel="00000000" w:rsidR="00000000" w:rsidRPr="00000000">
        <w:rPr>
          <w:sz w:val="20"/>
          <w:szCs w:val="20"/>
          <w:rtl w:val="0"/>
        </w:rPr>
        <w:t xml:space="preserve">Megrendelő kijelenti, hogy a szerződésben meghatározott vállalkozói díj teljes egészében rendelkezésére áll, vagy azt a pénzügyi-műszaki ütemtervnek megfelelően, pontosan és késedelem nélkül képes előteremteni, finanszírozását és annak ütemezését ennek ismeretében és ennek megfelelően szervezi, beleértve minden ezzel kapcsolatos elvárható gondosságú és körültekintő előkészületet. Megrendelő tudomásul veszi, hogy a hitelfelvétel, állami támogatás vagy bármilyen más külső forrás bevonása a pénzügyi-műszaki ütemtervet nem befolyásolhatja Vállalkozó számára kedvezőtlenül. Megrendelő előzetesen köteles meggyőződni arról, a szerződés megkötése előtt, hogy az igénybe venni kívánt forrásokra jogosult, illetve azokat igénybe venni képes (például, de nem kizárólag hitelképesség-vizsgálat), illetve a folyósítási feltételek tekintetében a pénzügyi-műszaki ütemtervnek meg tud felelni. Megrendelő részéről fokozott gondosság és körültekintés várható el ebben a tekintetben. Vállalkozó ehhez igény szerint előzetes (indikatív, minta) pénzügyi-műszaki ütemtervet bocsát Megrendelő rendelkezésére szerződéskötéskor. Vállalkozó minden felelősségét kizárja Megrendelő esetleges hitelképtelensége, hitelének elutasítása, részére a tervezettnél kisebb hitelösszeg folyósítása, állami támogatásra nem jogosultsága, ügyintézési mulasztása, a pénzügyi-műszaki ütemtervtől eltérő folyósítási feltételei, vagy bármilyen egyéb forrásszerzési akadálya kapcsán. A jelen szerződésben Alapadataiban rögzített ajándékok, havi akciós kedvezmények Megrendelő minden tekintetben szerződésszerű teljesítése esetén, megvalósult és átvett kulcsrakész generálkivitelezés esetén illetik meg Megrendelőt. </w:t>
      </w:r>
      <w:r w:rsidDel="00000000" w:rsidR="00000000" w:rsidRPr="00000000">
        <w:rPr>
          <w:b w:val="1"/>
          <w:bCs w:val="1"/>
          <w:sz w:val="20"/>
          <w:szCs w:val="20"/>
          <w:rtl w:val="0"/>
        </w:rPr>
        <w:t xml:space="preserve">Vállalkozó vállalja, hogy az esetleges hitelügyintézéshez a kivitelező részéről szükséges dokumentumokat Megrendelő számára kitölti, vagy azok kitöltésében segítséget nyújt, és a hiteligényléshez aláírja. Jelen adminisztrációs kötelezettség díját a szerződéses díj tartalmazza, beleértve az FMV nyilatkozat kiadását is. </w:t>
      </w:r>
      <w:r w:rsidDel="00000000" w:rsidR="00000000" w:rsidRPr="00000000">
        <w:rPr>
          <w:rtl w:val="0"/>
        </w:rPr>
      </w:r>
    </w:p>
    <w:p w:rsidR="00000000" w:rsidDel="00000000" w:rsidP="00000000" w:rsidRDefault="00000000" w:rsidRPr="00000000" w14:paraId="0000005B">
      <w:pPr>
        <w:numPr>
          <w:ilvl w:val="0"/>
          <w:numId w:val="3"/>
        </w:numPr>
        <w:spacing w:after="6" w:before="0" w:line="264" w:lineRule="auto"/>
        <w:ind w:left="435" w:right="3" w:hanging="435"/>
        <w:rPr/>
      </w:pPr>
      <w:r w:rsidDel="00000000" w:rsidR="00000000" w:rsidRPr="00000000">
        <w:rPr>
          <w:sz w:val="20"/>
          <w:szCs w:val="20"/>
          <w:rtl w:val="0"/>
        </w:rPr>
        <w:t xml:space="preserve">A Megrendelő a tervek elkészítéséhez szükséges adatokat, úgy mint jogosultsági igazolás (ha már rendelkezik vele), tulajdoni lap, helyszínrajz, vázrajz, lejtős telek esetén szintvonalas vázrajz, szükség esetén talajmechanika, tervezett módosítások jegyzéke, egyedi igények leírása, jelen szerződés aláírásával egyidejűleg hiánytalanul átadja Vállalkozónak. Amennyiben a Vállalkozó részéről további adatszolgáltatás igénye merül fel, ami a terv elkészítéséhez szükséges és jelen szerződés megkötésekor még nem ismert, mint például hidrogeológiai vizsgálat, vagy egyéb, úgy a Megrendelő a Vállalkozó ez irányú felhívásától számított 15 munkanapon belül köteles az adatokat szolgáltatni. Ha a kiegészítő adatszolgáltatáshoz ennél hosszabb idő szükséges, úgy a felek ettől eltérő határidőben is megállapodhatnak. </w:t>
      </w:r>
      <w:r w:rsidDel="00000000" w:rsidR="00000000" w:rsidRPr="00000000">
        <w:rPr>
          <w:rtl w:val="0"/>
        </w:rPr>
      </w:r>
    </w:p>
    <w:p w:rsidR="00000000" w:rsidDel="00000000" w:rsidP="00000000" w:rsidRDefault="00000000" w:rsidRPr="00000000" w14:paraId="0000005C">
      <w:pPr>
        <w:numPr>
          <w:ilvl w:val="0"/>
          <w:numId w:val="3"/>
        </w:numPr>
        <w:spacing w:after="6" w:before="0" w:line="264" w:lineRule="auto"/>
        <w:ind w:left="435" w:right="3" w:hanging="435"/>
        <w:rPr/>
      </w:pPr>
      <w:r w:rsidDel="00000000" w:rsidR="00000000" w:rsidRPr="00000000">
        <w:rPr>
          <w:sz w:val="20"/>
          <w:szCs w:val="20"/>
          <w:rtl w:val="0"/>
        </w:rPr>
        <w:t xml:space="preserve">Ha tervmódosítást kér Megrendelő vagy az engedélyező hatóság, az a szerződéses díjon felüli fizetési kötelezettséggel jár Vállalkozó részére, melynek összegéről Vállalkozó külön árajánlatot, valamint munkaigényének megnövekedése okán új véghatáridőt küld Megrendelőnek, és annak írásos elfogadása és az összeg megfizetése után kezdi meg a módosítási munkálatokat a pótmunka szabályai szerint. A tervezési szerződésben 4 alkalom 2 órás online vagy személyes tervezői konzultáció foglaltatik benne. Minden ezt követő konzultáció igény esetén 20.000 Ft + ÁFA áron kerül elszámolásra. </w:t>
      </w:r>
      <w:r w:rsidDel="00000000" w:rsidR="00000000" w:rsidRPr="00000000">
        <w:rPr>
          <w:rtl w:val="0"/>
        </w:rPr>
      </w:r>
    </w:p>
    <w:p w:rsidR="00000000" w:rsidDel="00000000" w:rsidP="00000000" w:rsidRDefault="00000000" w:rsidRPr="00000000" w14:paraId="0000005D">
      <w:pPr>
        <w:spacing w:after="7" w:before="0" w:line="264" w:lineRule="auto"/>
        <w:ind w:left="445" w:right="0" w:hanging="10"/>
        <w:rPr>
          <w:sz w:val="20"/>
          <w:szCs w:val="20"/>
        </w:rPr>
      </w:pPr>
      <w:r w:rsidDel="00000000" w:rsidR="00000000" w:rsidRPr="00000000">
        <w:rPr>
          <w:rtl w:val="0"/>
        </w:rPr>
      </w:r>
    </w:p>
    <w:p w:rsidR="00000000" w:rsidDel="00000000" w:rsidP="00000000" w:rsidRDefault="00000000" w:rsidRPr="00000000" w14:paraId="0000005E">
      <w:pPr>
        <w:spacing w:after="281" w:before="0" w:line="264" w:lineRule="auto"/>
        <w:ind w:left="413" w:right="0" w:firstLine="0"/>
        <w:rPr/>
      </w:pPr>
      <w:r w:rsidDel="00000000" w:rsidR="00000000" w:rsidRPr="00000000">
        <w:rPr>
          <w:sz w:val="20"/>
          <w:szCs w:val="20"/>
          <w:rtl w:val="0"/>
        </w:rPr>
        <w:t xml:space="preserve">A szerződéses díj nem tartalmazza a hatósági és más eljárások illetékét, igazgatási-szolgáltatási díját, továbbá semmilyen olyan költséget, amelyet egyébként Megrendelő köteles viselni, valamint a Megrendelő hozzájárulásával betervezett, a tervezés során felhasznált szabadalom, mintaoltalom, védjegy és egyéb szerzői jogok díját.</w:t>
      </w:r>
      <w:r w:rsidDel="00000000" w:rsidR="00000000" w:rsidRPr="00000000">
        <w:rPr>
          <w:rtl w:val="0"/>
        </w:rPr>
      </w:r>
    </w:p>
    <w:p w:rsidR="00000000" w:rsidDel="00000000" w:rsidP="00000000" w:rsidRDefault="00000000" w:rsidRPr="00000000" w14:paraId="0000005F">
      <w:pPr>
        <w:numPr>
          <w:ilvl w:val="0"/>
          <w:numId w:val="3"/>
        </w:numPr>
        <w:spacing w:after="120" w:before="0" w:line="264" w:lineRule="auto"/>
        <w:ind w:left="435" w:right="3" w:hanging="435"/>
        <w:rPr/>
      </w:pPr>
      <w:r w:rsidDel="00000000" w:rsidR="00000000" w:rsidRPr="00000000">
        <w:rPr>
          <w:sz w:val="20"/>
          <w:szCs w:val="20"/>
          <w:rtl w:val="0"/>
        </w:rPr>
        <w:t xml:space="preserve">A Vállalkozó szavatol azért, hogy a tervezés során nem használ fel jogosulatlanul olyan megoldást, amely szerzői jogi védelem vagy iparjogvédelem alatt áll. A Megrendelő tudomásul veszi, hogy az elkészítendő tervek a Vállalkozó szellemi alkotásának minősülnek, azokat a Megrendelő csak az 1. pontban meghatározott célra használhatja fel, másnak nem engedheti át. </w:t>
      </w: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060">
      <w:pPr>
        <w:numPr>
          <w:ilvl w:val="0"/>
          <w:numId w:val="3"/>
        </w:numPr>
        <w:spacing w:after="120" w:before="0" w:line="264" w:lineRule="auto"/>
        <w:ind w:left="435" w:right="3" w:hanging="435"/>
        <w:rPr/>
      </w:pPr>
      <w:r w:rsidDel="00000000" w:rsidR="00000000" w:rsidRPr="00000000">
        <w:rPr>
          <w:sz w:val="20"/>
          <w:szCs w:val="20"/>
          <w:rtl w:val="0"/>
        </w:rPr>
        <w:t xml:space="preserve">Amennyiben jelen munka e-napló vezetésére kötelezett, vagy Megrendelő e-napló vezetését kéri,  az E-napló megnyitásáért és a Vállalkozó meghívásáért Megrendelő, mint annak megnyitója felel. </w:t>
      </w:r>
      <w:r w:rsidDel="00000000" w:rsidR="00000000" w:rsidRPr="00000000">
        <w:rPr>
          <w:b w:val="1"/>
          <w:bCs w:val="1"/>
          <w:sz w:val="20"/>
          <w:szCs w:val="20"/>
          <w:rtl w:val="0"/>
        </w:rPr>
        <w:t xml:space="preserve">Vállalkozó a szerződéses díjon belül vállalja az E-napló vezetését.</w:t>
      </w:r>
      <w:r w:rsidDel="00000000" w:rsidR="00000000" w:rsidRPr="00000000">
        <w:rPr>
          <w:sz w:val="20"/>
          <w:szCs w:val="20"/>
          <w:rtl w:val="0"/>
        </w:rPr>
        <w:t xml:space="preserve"> Felek kijelentik, hogy az e-napló vezetés esetlegesen késedelmes vagy hiányos volta miatt (pld hiányoznak bizonyos napokra szóló bejegyzések) Megrendelő jelen szerződést felmondani nem jogosult. Vállalkozó vállalja, hogy a tervezés során keletkező, illetve a kivitelezéshez szükséges dokumentumokat a jogszabályoknak megfelelően kezeli, tárolja, és azokat a dokumentumokat, amelyek nem tartalmaznak bizalmas információt, vagy üzleti titkot, a Megrendelő kérésére bármikor rendelkezésre bocsátja. Vállalkozó kijelenti, hogy a kötelező kivitelezői felelősség-biztosítással rendelkezik, ezt igény esetén azt Megrendelőnek bemutatja, illetve az e-naplóba a kötvényszámot feltölti. Vállalkozó kijelenti, hogy a szükséges kamarai kivitelezői regisztrációval rendelkezik. </w:t>
      </w:r>
      <w:r w:rsidDel="00000000" w:rsidR="00000000" w:rsidRPr="00000000">
        <w:rPr>
          <w:rtl w:val="0"/>
        </w:rPr>
      </w:r>
    </w:p>
    <w:p w:rsidR="00000000" w:rsidDel="00000000" w:rsidP="00000000" w:rsidRDefault="00000000" w:rsidRPr="00000000" w14:paraId="00000061">
      <w:pPr>
        <w:numPr>
          <w:ilvl w:val="0"/>
          <w:numId w:val="3"/>
        </w:numPr>
        <w:spacing w:after="120" w:before="0" w:line="264" w:lineRule="auto"/>
        <w:ind w:left="435" w:right="3" w:hanging="435"/>
        <w:rPr>
          <w:b w:val="1"/>
          <w:bCs w:val="1"/>
          <w:sz w:val="20"/>
          <w:szCs w:val="20"/>
        </w:rPr>
      </w:pPr>
      <w:r w:rsidDel="00000000" w:rsidR="00000000" w:rsidRPr="00000000">
        <w:rPr>
          <w:b w:val="1"/>
          <w:bCs w:val="1"/>
          <w:sz w:val="20"/>
          <w:szCs w:val="20"/>
          <w:rtl w:val="0"/>
        </w:rPr>
        <w:t xml:space="preserve">Vállalkozó szavatolja, hogy az általa tervezett és kivitelezett épület rendeltetésszerű használatra alkalmas. </w:t>
      </w:r>
    </w:p>
    <w:p w:rsidR="00000000" w:rsidDel="00000000" w:rsidP="00000000" w:rsidRDefault="00000000" w:rsidRPr="00000000" w14:paraId="00000062">
      <w:pPr>
        <w:numPr>
          <w:ilvl w:val="0"/>
          <w:numId w:val="3"/>
        </w:numPr>
        <w:spacing w:after="120" w:before="0" w:line="264" w:lineRule="auto"/>
        <w:ind w:left="435" w:right="3" w:hanging="435"/>
        <w:rPr>
          <w:b w:val="1"/>
          <w:bCs w:val="1"/>
          <w:sz w:val="20"/>
          <w:szCs w:val="20"/>
          <w:u w:val="none"/>
        </w:rPr>
      </w:pPr>
      <w:r w:rsidDel="00000000" w:rsidR="00000000" w:rsidRPr="00000000">
        <w:rPr>
          <w:b w:val="1"/>
          <w:bCs w:val="1"/>
          <w:sz w:val="20"/>
          <w:szCs w:val="20"/>
          <w:rtl w:val="0"/>
        </w:rPr>
        <w:t xml:space="preserve">Vállalkozó szavatolja, hogy az adott műszaki tartalomra vonatkozó árat saját érdekkörében a szerződés alatt nem változtatja.</w:t>
      </w:r>
      <w:r w:rsidDel="00000000" w:rsidR="00000000" w:rsidRPr="00000000">
        <w:rPr>
          <w:rtl w:val="0"/>
        </w:rPr>
      </w:r>
    </w:p>
    <w:p w:rsidR="00000000" w:rsidDel="00000000" w:rsidP="00000000" w:rsidRDefault="00000000" w:rsidRPr="00000000" w14:paraId="00000063">
      <w:pPr>
        <w:numPr>
          <w:ilvl w:val="0"/>
          <w:numId w:val="3"/>
        </w:numPr>
        <w:spacing w:after="120" w:before="0" w:line="264" w:lineRule="auto"/>
        <w:ind w:left="435" w:right="3" w:hanging="435"/>
        <w:rPr>
          <w:b w:val="1"/>
          <w:bCs w:val="1"/>
          <w:sz w:val="20"/>
          <w:szCs w:val="20"/>
          <w:u w:val="none"/>
        </w:rPr>
      </w:pPr>
      <w:r w:rsidDel="00000000" w:rsidR="00000000" w:rsidRPr="00000000">
        <w:rPr>
          <w:b w:val="1"/>
          <w:bCs w:val="1"/>
          <w:sz w:val="20"/>
          <w:szCs w:val="20"/>
          <w:rtl w:val="0"/>
        </w:rPr>
        <w:t xml:space="preserve"> Vállalkozó szavatolja a pénzügyi-műszaki ütemtervben foglalt véghatáridő betartását. </w:t>
      </w:r>
      <w:r w:rsidDel="00000000" w:rsidR="00000000" w:rsidRPr="00000000">
        <w:rPr>
          <w:rtl w:val="0"/>
        </w:rPr>
      </w:r>
    </w:p>
    <w:p w:rsidR="00000000" w:rsidDel="00000000" w:rsidP="00000000" w:rsidRDefault="00000000" w:rsidRPr="00000000" w14:paraId="00000064">
      <w:pPr>
        <w:numPr>
          <w:ilvl w:val="0"/>
          <w:numId w:val="3"/>
        </w:numPr>
        <w:spacing w:after="120" w:before="0" w:line="264" w:lineRule="auto"/>
        <w:ind w:left="435" w:right="3" w:hanging="435"/>
        <w:rPr/>
      </w:pPr>
      <w:r w:rsidDel="00000000" w:rsidR="00000000" w:rsidRPr="00000000">
        <w:rPr>
          <w:sz w:val="20"/>
          <w:szCs w:val="20"/>
          <w:rtl w:val="0"/>
        </w:rPr>
        <w:t xml:space="preserve"> Szerződő felek rögzítik, hogy pótmunka jogcímén csak az olyan tételek számolhatók el, amely tételeket Megrendelő kifejezetten írásban ilyenként megrendelt Vállalkozótól a munka megnevezését, a felek által írásban elfogadott ellenértékét és a vonatkozó teljesítési határidőt is tartalmazó dokumentumban, beleértve az előzetesen jelzett tervmódosítási igényeket is, melyek pontos ellenértékét Vállalkozó a tervezés végén köteles pótmunka-ajánlat formájában Megrendelőnek bemutatni, és azt vele jóváhagyatni. A pótmunkára vonatkozó árajánlat el nem fogadása esetén, ha Vállalkozó teljesítése lehetetlenül, a szerződést jogosult felmondani elvégzett munkái és megvásárolt anyagai elszámolása mellett. Jelen szerződés tekintetében Felek kikötik, hogy a Ptk. szerinti rendes felmondással nem mondható fel. </w:t>
      </w:r>
      <w:r w:rsidDel="00000000" w:rsidR="00000000" w:rsidRPr="00000000">
        <w:rPr>
          <w:rtl w:val="0"/>
        </w:rPr>
      </w:r>
    </w:p>
    <w:p w:rsidR="00000000" w:rsidDel="00000000" w:rsidP="00000000" w:rsidRDefault="00000000" w:rsidRPr="00000000" w14:paraId="00000065">
      <w:pPr>
        <w:numPr>
          <w:ilvl w:val="0"/>
          <w:numId w:val="3"/>
        </w:numPr>
        <w:spacing w:after="120" w:before="0" w:line="264" w:lineRule="auto"/>
        <w:ind w:left="435" w:right="3" w:hanging="435"/>
        <w:rPr>
          <w:b w:val="1"/>
          <w:bCs w:val="1"/>
          <w:sz w:val="20"/>
          <w:szCs w:val="20"/>
        </w:rPr>
      </w:pPr>
      <w:r w:rsidDel="00000000" w:rsidR="00000000" w:rsidRPr="00000000">
        <w:rPr>
          <w:b w:val="1"/>
          <w:bCs w:val="1"/>
          <w:sz w:val="20"/>
          <w:szCs w:val="20"/>
          <w:rtl w:val="0"/>
        </w:rPr>
        <w:t xml:space="preserve">Vállalkozó szavatolja, hogy pótmunka felmerülése esetén csak olyan pótmunkát végez el, melynek árát és kivitelezési idejét Megrendelő előzetesen írásban (e-mailben) jóváhagyta. </w:t>
      </w:r>
    </w:p>
    <w:p w:rsidR="00000000" w:rsidDel="00000000" w:rsidP="00000000" w:rsidRDefault="00000000" w:rsidRPr="00000000" w14:paraId="00000066">
      <w:pPr>
        <w:numPr>
          <w:ilvl w:val="0"/>
          <w:numId w:val="3"/>
        </w:numPr>
        <w:spacing w:after="120" w:before="0" w:line="264" w:lineRule="auto"/>
        <w:ind w:left="435" w:right="3" w:hanging="435"/>
        <w:rPr/>
      </w:pPr>
      <w:r w:rsidDel="00000000" w:rsidR="00000000" w:rsidRPr="00000000">
        <w:rPr>
          <w:sz w:val="20"/>
          <w:szCs w:val="20"/>
          <w:rtl w:val="0"/>
        </w:rPr>
        <w:t xml:space="preserve">Megrendelő tudomásul veszi, hogy Vállalkozó jogosult a Megrendelő által kért módosítások elvégzését megtagadni amíg Megrendelő és a Vállalkozó között erről írásbeli megállapodás nem jön létre, vagy Megrendelő fizetési kötelezettségeinek határidőben nem tesz eleget. </w:t>
      </w:r>
      <w:r w:rsidDel="00000000" w:rsidR="00000000" w:rsidRPr="00000000">
        <w:rPr>
          <w:rtl w:val="0"/>
        </w:rPr>
      </w:r>
    </w:p>
    <w:p w:rsidR="00000000" w:rsidDel="00000000" w:rsidP="00000000" w:rsidRDefault="00000000" w:rsidRPr="00000000" w14:paraId="00000067">
      <w:pPr>
        <w:numPr>
          <w:ilvl w:val="0"/>
          <w:numId w:val="3"/>
        </w:numPr>
        <w:spacing w:after="120" w:before="0" w:line="264" w:lineRule="auto"/>
        <w:ind w:left="435" w:right="3" w:hanging="435"/>
        <w:rPr/>
      </w:pPr>
      <w:r w:rsidDel="00000000" w:rsidR="00000000" w:rsidRPr="00000000">
        <w:rPr>
          <w:sz w:val="20"/>
          <w:szCs w:val="20"/>
          <w:rtl w:val="0"/>
        </w:rPr>
        <w:t xml:space="preserve">Vállalkozó jogai és kötelezettségei: Vállalkozó előteljesítésre jogosult, előteljesítés esetén Megrendelő fizetési kötelezettsége is az előteljesítés időpontjában válik aktuálissá, mind a véghatáridő, mind az egyes munkaütemek tekintetében, kivételt képez ez alól, ha Megrendelő banki finanszírozás, vagy állami támogatás igénybevétele miatt a pénzügyi-műszaki ütemtervtől eltérő előzetes fizetési kötelezettséget az adott munkaszakaszra esően vállalni nem tud. Vállalkozó a kivitelezési ütemeket munkaszervezési, ésszerűségi, gazdaságossági szempontok szerint módosíthatja, vagy párhuzamosan is elvégezheti, a teljesítési véghatáridő betartásával. Vállalkozó a pénzügyi-műszaki ütemezéstől eltérően is kérheti a szerződés időtartama alatt elvégzett, és felelős műszaki vezető vagy műszaki tanácsadó által dokumentált részmunkái vagy megvásárolt anyagai kifizetését 3 munkanapos fizetési határidővel, kivéve a fentiek szerinti banki finanszírozás, vagy állami támogatásból történő finanszírozás szerződéskötéskor is ismert és előzetesen is figyelembe vett eseteit. </w:t>
      </w:r>
      <w:r w:rsidDel="00000000" w:rsidR="00000000" w:rsidRPr="00000000">
        <w:rPr>
          <w:rtl w:val="0"/>
        </w:rPr>
      </w:r>
    </w:p>
    <w:p w:rsidR="00000000" w:rsidDel="00000000" w:rsidP="00000000" w:rsidRDefault="00000000" w:rsidRPr="00000000" w14:paraId="00000068">
      <w:pPr>
        <w:numPr>
          <w:ilvl w:val="0"/>
          <w:numId w:val="3"/>
        </w:numPr>
        <w:spacing w:after="120" w:before="0" w:line="264" w:lineRule="auto"/>
        <w:ind w:left="435" w:right="3" w:hanging="435"/>
        <w:rPr/>
      </w:pPr>
      <w:r w:rsidDel="00000000" w:rsidR="00000000" w:rsidRPr="00000000">
        <w:rPr>
          <w:sz w:val="20"/>
          <w:szCs w:val="20"/>
          <w:rtl w:val="0"/>
        </w:rPr>
        <w:t xml:space="preserve">Vállalkozó a jelen szerződés alapján teljesítendő építési munkákat önállóan, a vonatkozó tervdokumentációk alapján köteles elvégezni. </w:t>
      </w:r>
      <w:r w:rsidDel="00000000" w:rsidR="00000000" w:rsidRPr="00000000">
        <w:rPr>
          <w:rtl w:val="0"/>
        </w:rPr>
      </w:r>
    </w:p>
    <w:p w:rsidR="00000000" w:rsidDel="00000000" w:rsidP="00000000" w:rsidRDefault="00000000" w:rsidRPr="00000000" w14:paraId="00000069">
      <w:pPr>
        <w:numPr>
          <w:ilvl w:val="0"/>
          <w:numId w:val="3"/>
        </w:numPr>
        <w:spacing w:after="120" w:before="0" w:line="264" w:lineRule="auto"/>
        <w:ind w:left="435" w:right="3" w:hanging="435"/>
        <w:rPr/>
      </w:pPr>
      <w:r w:rsidDel="00000000" w:rsidR="00000000" w:rsidRPr="00000000">
        <w:rPr>
          <w:b w:val="1"/>
          <w:bCs w:val="1"/>
          <w:sz w:val="20"/>
          <w:szCs w:val="20"/>
          <w:rtl w:val="0"/>
        </w:rPr>
        <w:t xml:space="preserve">Vállalkozó minden tekintetben köteles a Megrendelő igényeit szem előtt tartva, a jóhiszeműség és a tisztesség szerint eljárni a szerződés teljesítése során. </w:t>
      </w:r>
      <w:r w:rsidDel="00000000" w:rsidR="00000000" w:rsidRPr="00000000">
        <w:rPr>
          <w:rtl w:val="0"/>
        </w:rPr>
      </w:r>
    </w:p>
    <w:p w:rsidR="00000000" w:rsidDel="00000000" w:rsidP="00000000" w:rsidRDefault="00000000" w:rsidRPr="00000000" w14:paraId="0000006A">
      <w:pPr>
        <w:numPr>
          <w:ilvl w:val="0"/>
          <w:numId w:val="3"/>
        </w:numPr>
        <w:spacing w:after="120" w:before="0" w:line="264" w:lineRule="auto"/>
        <w:ind w:left="435" w:right="3" w:hanging="435"/>
        <w:rPr/>
      </w:pPr>
      <w:r w:rsidDel="00000000" w:rsidR="00000000" w:rsidRPr="00000000">
        <w:rPr>
          <w:b w:val="1"/>
          <w:bCs w:val="1"/>
          <w:sz w:val="20"/>
          <w:szCs w:val="20"/>
          <w:rtl w:val="0"/>
        </w:rPr>
        <w:t xml:space="preserve">Vállalkozó köteles a vonatkozó jogszabályok, hatósági előírások és szabványok maradéktalan figyelembevételére, betartására.</w:t>
      </w:r>
      <w:r w:rsidDel="00000000" w:rsidR="00000000" w:rsidRPr="00000000">
        <w:rPr>
          <w:sz w:val="20"/>
          <w:szCs w:val="20"/>
          <w:rtl w:val="0"/>
        </w:rPr>
        <w:t xml:space="preserve"> Ezen belül Vállalkozó a tervdokumentációban, a műszaki leírásban és a költségvetésben szereplőhöz képest eltérő, de azonos minőségű anyagokat saját döntési kompetenciáján belül beépíthet (nem kötelező adott márkához vagy gyártóhoz ragaszkodnia például, kivéve, ahol Felek ezt előzetesen, írásban külön kikötik és a szerződés mellékletévé teszik). Vállalkozó köteles a kivitelezés során betartani az érvényes munkavédelmi, tűzvédelmi, környezetvédelmi és műszaki-biztonsági előírásokat, ezzel biztosítva az építkezés biztonságos működését. Tartozik ezeket az előírásokat alvállalkozóival is betartatni. Vállalkozó kizárólag a hatályos jogszabályoknak és szakmai előírásoknak megfelelő, minőségi tanúsítvánnyal rendelkező anyagokat épít be.</w:t>
      </w:r>
      <w:r w:rsidDel="00000000" w:rsidR="00000000" w:rsidRPr="00000000">
        <w:rPr>
          <w:rtl w:val="0"/>
        </w:rPr>
      </w:r>
    </w:p>
    <w:p w:rsidR="00000000" w:rsidDel="00000000" w:rsidP="00000000" w:rsidRDefault="00000000" w:rsidRPr="00000000" w14:paraId="0000006B">
      <w:pPr>
        <w:numPr>
          <w:ilvl w:val="0"/>
          <w:numId w:val="3"/>
        </w:numPr>
        <w:spacing w:after="120" w:before="0" w:line="264" w:lineRule="auto"/>
        <w:ind w:left="435" w:right="3" w:hanging="435"/>
        <w:rPr/>
      </w:pPr>
      <w:r w:rsidDel="00000000" w:rsidR="00000000" w:rsidRPr="00000000">
        <w:rPr>
          <w:sz w:val="20"/>
          <w:szCs w:val="20"/>
          <w:rtl w:val="0"/>
        </w:rPr>
        <w:t xml:space="preserve">Megrendelő olyan pénzügyi-műszaki ütemezést is kérhet, amely szerint megvásárol minden jelentősebb építési anyagot előre Vállalkozótól a költségvetésben rögzített áron, ebben az esetben az anyagárak változásának kockázatát kizárhatja. Ha Megrendelő nem így dönt, amennyiben a szerződés időtartama alatt a piaci anyagárak emelkedése igazolhatóan az - elvárható üzleti kockázat keretein belül kezelhető -  10%-ot meghaladja, Vállalkozó jogosult az áremelkedéssel érintett hátralévő anyagdíjakra új ajánlatot készíteni. </w:t>
      </w:r>
      <w:r w:rsidDel="00000000" w:rsidR="00000000" w:rsidRPr="00000000">
        <w:rPr>
          <w:rtl w:val="0"/>
        </w:rPr>
      </w:r>
    </w:p>
    <w:p w:rsidR="00000000" w:rsidDel="00000000" w:rsidP="00000000" w:rsidRDefault="00000000" w:rsidRPr="00000000" w14:paraId="0000006C">
      <w:pPr>
        <w:numPr>
          <w:ilvl w:val="0"/>
          <w:numId w:val="3"/>
        </w:numPr>
        <w:spacing w:after="120" w:before="0" w:line="264" w:lineRule="auto"/>
        <w:ind w:left="435" w:right="3" w:hanging="435"/>
        <w:rPr/>
      </w:pPr>
      <w:r w:rsidDel="00000000" w:rsidR="00000000" w:rsidRPr="00000000">
        <w:rPr>
          <w:b w:val="1"/>
          <w:bCs w:val="1"/>
          <w:sz w:val="20"/>
          <w:szCs w:val="20"/>
          <w:rtl w:val="0"/>
        </w:rPr>
        <w:t xml:space="preserve">Vállalkozó köteles betartani és betartatni az építkezés során a kötelező  biztonsági és munkavédelmi előírásokat. Vállalkozó törekszik arra, hogy a kivitelezési tevékenység ne zavarja indokolatlanul a környezetében élőket és tartózkodókat. </w:t>
      </w:r>
      <w:r w:rsidDel="00000000" w:rsidR="00000000" w:rsidRPr="00000000">
        <w:rPr>
          <w:sz w:val="20"/>
          <w:szCs w:val="20"/>
          <w:rtl w:val="0"/>
        </w:rPr>
        <w:t xml:space="preserve">Vállalkozó törekszik arra, hogy a kivitelezés a lehető legkevesebb zavaró hanghatással, porral, környezeti szennyeződéssel járjon, és általános pihenőidőben - reggel 7:00 előtt és este 18:00 után - valamint hétvégén mindkét nap tartózkodni igyekszik a hangos és a környezetet zavaró munkavégzéstől. </w:t>
      </w:r>
      <w:r w:rsidDel="00000000" w:rsidR="00000000" w:rsidRPr="00000000">
        <w:rPr>
          <w:rtl w:val="0"/>
        </w:rPr>
      </w:r>
    </w:p>
    <w:p w:rsidR="00000000" w:rsidDel="00000000" w:rsidP="00000000" w:rsidRDefault="00000000" w:rsidRPr="00000000" w14:paraId="0000006D">
      <w:pPr>
        <w:numPr>
          <w:ilvl w:val="0"/>
          <w:numId w:val="3"/>
        </w:numPr>
        <w:spacing w:after="120" w:before="0" w:line="264" w:lineRule="auto"/>
        <w:ind w:left="435" w:right="3" w:hanging="435"/>
        <w:rPr/>
      </w:pPr>
      <w:r w:rsidDel="00000000" w:rsidR="00000000" w:rsidRPr="00000000">
        <w:rPr>
          <w:sz w:val="20"/>
          <w:szCs w:val="20"/>
          <w:rtl w:val="0"/>
        </w:rPr>
        <w:t xml:space="preserve">Vállalkozó munkaidőben gondoskodik a munkaterületen lévő anyagok és eszközök őrzéséről és lopásvédelméről. Munkaidőn kívül történő vagyonvédelmi károkért nem felel. Megrendelő igénye esetén Megrendelő költségére IP-kamerát szerel fel az építkezésre, amely 0-24-ben mutatja a helyszínt, valamint ideiglenes kerítést épít, ha a terület nincs elkerítve. Megrendelő igénye esetén Vállalkozó riasztórendszert, vagy egyéb vagyonvédelmi berendezést is kiépít Megrendelő költségén. Vállalkozó törekszik a Megrendelő vagyontárgyainak megóvására a munkaterületen, és a lehető legkisebb mértékű környezeti igénybevételére a kivitelezés során.</w:t>
      </w:r>
      <w:r w:rsidDel="00000000" w:rsidR="00000000" w:rsidRPr="00000000">
        <w:rPr>
          <w:rtl w:val="0"/>
        </w:rPr>
      </w:r>
    </w:p>
    <w:p w:rsidR="00000000" w:rsidDel="00000000" w:rsidP="00000000" w:rsidRDefault="00000000" w:rsidRPr="00000000" w14:paraId="0000006E">
      <w:pPr>
        <w:numPr>
          <w:ilvl w:val="0"/>
          <w:numId w:val="3"/>
        </w:numPr>
        <w:spacing w:after="120" w:before="0" w:line="264" w:lineRule="auto"/>
        <w:ind w:left="435" w:right="3" w:hanging="435"/>
        <w:rPr/>
      </w:pPr>
      <w:r w:rsidDel="00000000" w:rsidR="00000000" w:rsidRPr="00000000">
        <w:rPr>
          <w:sz w:val="20"/>
          <w:szCs w:val="20"/>
          <w:rtl w:val="0"/>
        </w:rPr>
        <w:t xml:space="preserve">Felek kötelesek a tudomásukra jutott esetleges káreseményről egymást haladéktalanul írásban értesíteni.</w:t>
      </w:r>
      <w:r w:rsidDel="00000000" w:rsidR="00000000" w:rsidRPr="00000000">
        <w:rPr>
          <w:rtl w:val="0"/>
        </w:rPr>
      </w:r>
    </w:p>
    <w:p w:rsidR="00000000" w:rsidDel="00000000" w:rsidP="00000000" w:rsidRDefault="00000000" w:rsidRPr="00000000" w14:paraId="0000006F">
      <w:pPr>
        <w:numPr>
          <w:ilvl w:val="0"/>
          <w:numId w:val="3"/>
        </w:numPr>
        <w:spacing w:after="120" w:before="0" w:line="264" w:lineRule="auto"/>
        <w:ind w:left="435" w:right="3" w:hanging="435"/>
        <w:rPr/>
      </w:pPr>
      <w:r w:rsidDel="00000000" w:rsidR="00000000" w:rsidRPr="00000000">
        <w:rPr>
          <w:sz w:val="20"/>
          <w:szCs w:val="20"/>
          <w:rtl w:val="0"/>
        </w:rPr>
        <w:t xml:space="preserve">A Vállalkozó jogosult saját felelősségére a tervdokumentációtól eltérő építési megoldást alkalmazni, ha a változtatás jogszabályba nem ütközik, (építési engedély módosítást nem igényel) és az építmény minőségét, tartósságát nem csökkenti, és rendeltetésszerű használatát nem akadályozza. Tartozik ebben az esetben a Megrendelőt az esetleges árkihatások megjelölésével haladéktalanul értesíteni. Látszóelemeket (festékszínek, tapéták, burkolatok, vakolatszínek, szaniterek, cserép) Vállalkozó csak Megrendelő előzetes írásbeli jóváhagyása után jogosult módosítani, például, de nem kizárólagosan beszerzési nehézségek esetén. A  beépítendő anyagokat (burkolatok, szaniterek, beltéri ajtók, stb) Megrendelő köteles előre, írásban meghatározni, ellenkező esetben Vállalkozó alapkínálata kerül beépítésre.  Amennyiben Megrendelő a megadott értékhatárnál drágább, vagy a műszaki leírástól eltérő anyagokat választ, az árkülönbözeten kívül azokat a járulékos költségeket is megfizeti, amelyek a megváltozott műszaki tartalommal együtt járnak (például, de nem kizárólagosan más típusú ragasztó, vagy fuga alkalmazása burkolatoknál, nagyobb méretű burkolólapoknál megemelkedett munkadíj, stb). Ezekről a járulékos költségekről Vállalkozó az anyagok írásos meghatározását követően 5 munkanapon belül pótmunka-ajánlatot készít, amennyiben Megrendelő azt nem fogadja el, Vállalkozó az eredeti műszaki tartalom szerint jogosult teljesíteni. </w:t>
      </w:r>
      <w:r w:rsidDel="00000000" w:rsidR="00000000" w:rsidRPr="00000000">
        <w:rPr>
          <w:rtl w:val="0"/>
        </w:rPr>
      </w:r>
    </w:p>
    <w:p w:rsidR="00000000" w:rsidDel="00000000" w:rsidP="00000000" w:rsidRDefault="00000000" w:rsidRPr="00000000" w14:paraId="00000070">
      <w:pPr>
        <w:numPr>
          <w:ilvl w:val="0"/>
          <w:numId w:val="3"/>
        </w:numPr>
        <w:spacing w:after="120" w:before="0" w:line="264" w:lineRule="auto"/>
        <w:ind w:left="435" w:right="3" w:hanging="435"/>
        <w:rPr/>
      </w:pPr>
      <w:r w:rsidDel="00000000" w:rsidR="00000000" w:rsidRPr="00000000">
        <w:rPr>
          <w:sz w:val="20"/>
          <w:szCs w:val="20"/>
          <w:rtl w:val="0"/>
        </w:rPr>
        <w:t xml:space="preserve">Vállalkozó a Megrendelő hozzájárulása nélkül jogosult alvállalkozó igénybevételére, akiért ugyanúgy felel, mintha a munkát saját maga végezte volna el, és biztosítja, hogy azok a jelen szerződésben vállalt minőségi és magatartási elvárásoknak megfeleljenek. Vállalkozó garantálja, hogy a kivitelezés során a szükséges szakértelemmel és tapasztalattal rendelkező munkavállalókat és alvállalkozókat alkalmazza.</w:t>
      </w:r>
      <w:r w:rsidDel="00000000" w:rsidR="00000000" w:rsidRPr="00000000">
        <w:rPr>
          <w:rtl w:val="0"/>
        </w:rPr>
      </w:r>
    </w:p>
    <w:p w:rsidR="00000000" w:rsidDel="00000000" w:rsidP="00000000" w:rsidRDefault="00000000" w:rsidRPr="00000000" w14:paraId="00000071">
      <w:pPr>
        <w:numPr>
          <w:ilvl w:val="0"/>
          <w:numId w:val="3"/>
        </w:numPr>
        <w:spacing w:after="120" w:before="0" w:line="264" w:lineRule="auto"/>
        <w:ind w:left="435" w:right="3" w:hanging="435"/>
        <w:rPr/>
      </w:pPr>
      <w:r w:rsidDel="00000000" w:rsidR="00000000" w:rsidRPr="00000000">
        <w:rPr>
          <w:sz w:val="20"/>
          <w:szCs w:val="20"/>
          <w:rtl w:val="0"/>
        </w:rPr>
        <w:t xml:space="preserve">Felek közös célként határozzák meg a zökkenőmentes, akadálymentes kivitelezési folyamatot. Felek egyetértenek abban, hogy a kivitelezés akkor tud zökkenőmentesen haladni, ha mindketten időben és pontosan teljesítik a vállalásaikat. Ennek érdekében fontos, hogy a Vállalkozó folyamatosan munkavégzésre alkalmas munkaterületen tudjon dolgozni, és időben rendelkezésére álljanak a szükséges információk, adatok és anyagok, mind a tervezés, mind a kivitelezés során, valamint a számlái határidőn belül kiegyenlítésre kerüljenek. Amennyiben Vállalkozó jelen szerződésben és mellékleteiben foglalt kivitelezési kötelezettségeinek Megrendelőnek felróható okból nem tud eleget tenni és munkát végezni, ilyen esetek például, de nem kizárólagosan Megrendelő fizetési késedelme vagy a Megrendelő által megvásárolt beépítendő anyagok szállítási késedelme, vagy Megrendelő által átvállalt munkafolyamatok késedelme, Megrendelő általi adatszolgáltatás, jóváhagyás vagy műszaki ütemátvétel késedelme, továbbá ha Megrendelő a megbeszélt átadási határidőre nem biztosítja számára a munkaterületet munkavégzésre alkalmas állapotban, közművesítve, nem igazolja a területre vonatkozó jogosultságát, nem biztosítja a tervezéshez szükséges adatokat, vagy a munkaterületet a munkavégzés időtartama alatt nem tudja folyamatosan biztosítani, különös tekintettel annak közmű-ellátottságára, megközelíthetőségére, Vállalkozó jogosult teljesítését felfüggeszteni, teljesítési határideje az akadályoztatásának kétszeres időtartamával automatikusan meghosszabbodik. Amennyiben a munkavégzés Megrendelő általi akadályozása az 5 (öt) naptári napot meghaladja, Vállalkozó az ötödik naptól kezdve jogosult a vállalkozói díj 0,3%-a /naptári nap késedelmi kötbért felszámítani a késedelemből fakadóan keletkezett költségei és kárai fedezésére mindaddig, amíg a munkálatokat folytatni nem tudja. A második, legalább 5 (öt) napot elérő akadályoztatás esetén Vállalkozó jogosult új ütemtervet és véghatáridőt meghatározni. Amennyiben a Megrendelői vagy Vállalkozói késedelem a 90 (kilencven) naptári napot meghaladja, a késedelmet elszenvedő (késedelembe nem esett) fél jogosult a jelen szerződést felmondani. A késedelembe esett fél felmondási joga késedelmének ideje alatt kizárt. Megrendelő érdekkörében felmerülő okból történő felmondás, Megrendelő súlyos szerződésszegése vagy Megrendelő szerződéstől való elállása esetén Megrendelő meghiúsulási kötbért köteles fizetni Vállalkozónak, melynek mértéke a vállalkozói díj 20%-a. Vállalkozó abban az esetben tudja vállalni a folyamatos, tervezett ütemű munkavégzést és az elvárt minőség nyújtását, valamint akkor tudja tartani a határidőt, ha a finanszírozás, a szükséges adatok átadása, valamint a munkaterület megfelelő rendelkezésre állása is folyamatos és késedelem nélküli. Felek a dinamikus, ütemterv szerinti teljesítés elősegítését közös célként kezelik.</w:t>
      </w:r>
      <w:r w:rsidDel="00000000" w:rsidR="00000000" w:rsidRPr="00000000">
        <w:rPr>
          <w:rtl w:val="0"/>
        </w:rPr>
      </w:r>
    </w:p>
    <w:p w:rsidR="00000000" w:rsidDel="00000000" w:rsidP="00000000" w:rsidRDefault="00000000" w:rsidRPr="00000000" w14:paraId="00000072">
      <w:pPr>
        <w:numPr>
          <w:ilvl w:val="0"/>
          <w:numId w:val="3"/>
        </w:numPr>
        <w:spacing w:after="120" w:before="0" w:line="264" w:lineRule="auto"/>
        <w:ind w:left="435" w:right="3" w:hanging="435"/>
        <w:rPr/>
      </w:pPr>
      <w:r w:rsidDel="00000000" w:rsidR="00000000" w:rsidRPr="00000000">
        <w:rPr>
          <w:sz w:val="20"/>
          <w:szCs w:val="20"/>
          <w:rtl w:val="0"/>
        </w:rPr>
        <w:t xml:space="preserve">Megrendelő vállalásai: Megrendelő köteles a Vállalkozó munkavégzéséhez szükséges közműellátottságot díjmentesen és folyamatosan biztosítani a munkaterületen (víz, elektromos áram). </w:t>
      </w:r>
      <w:r w:rsidDel="00000000" w:rsidR="00000000" w:rsidRPr="00000000">
        <w:rPr>
          <w:rtl w:val="0"/>
        </w:rPr>
      </w:r>
    </w:p>
    <w:p w:rsidR="00000000" w:rsidDel="00000000" w:rsidP="00000000" w:rsidRDefault="00000000" w:rsidRPr="00000000" w14:paraId="00000073">
      <w:pPr>
        <w:numPr>
          <w:ilvl w:val="0"/>
          <w:numId w:val="3"/>
        </w:numPr>
        <w:spacing w:after="120" w:before="0" w:line="264" w:lineRule="auto"/>
        <w:ind w:left="435" w:right="3" w:hanging="435"/>
        <w:rPr/>
      </w:pPr>
      <w:r w:rsidDel="00000000" w:rsidR="00000000" w:rsidRPr="00000000">
        <w:rPr>
          <w:sz w:val="20"/>
          <w:szCs w:val="20"/>
          <w:rtl w:val="0"/>
        </w:rPr>
        <w:t xml:space="preserve">Megrendelő a Vállalkozó munkavégzéséhez a felvonulási létesítményeket (mobil wc) saját költségén biztosítja, ha Felek ettől eltérően nem állapodtak meg írásban, és azt nem tették jelen szerződés mellékletévé. Vállalkozó ezeket megszervezi, és továbbszámlázza Megrendelőnek. </w:t>
      </w:r>
      <w:r w:rsidDel="00000000" w:rsidR="00000000" w:rsidRPr="00000000">
        <w:rPr>
          <w:b w:val="1"/>
          <w:bCs w:val="1"/>
          <w:sz w:val="20"/>
          <w:szCs w:val="20"/>
          <w:rtl w:val="0"/>
        </w:rPr>
        <w:t xml:space="preserve">Az esetlegesen a munkavégzés helyszíne miatt szükségessé vált szállásköltségek és utazási költségek a vállalkozói díj részét képezik. Ugyanígy a vállalkozói díj tartalmazza az esetlegesen szükséges behajtási engedélyek költségeit is. </w:t>
      </w:r>
      <w:r w:rsidDel="00000000" w:rsidR="00000000" w:rsidRPr="00000000">
        <w:rPr>
          <w:rtl w:val="0"/>
        </w:rPr>
      </w:r>
    </w:p>
    <w:p w:rsidR="00000000" w:rsidDel="00000000" w:rsidP="00000000" w:rsidRDefault="00000000" w:rsidRPr="00000000" w14:paraId="00000074">
      <w:pPr>
        <w:numPr>
          <w:ilvl w:val="0"/>
          <w:numId w:val="3"/>
        </w:numPr>
        <w:spacing w:after="120" w:before="0" w:line="264" w:lineRule="auto"/>
        <w:ind w:left="435" w:right="3" w:hanging="435"/>
        <w:rPr/>
      </w:pPr>
      <w:r w:rsidDel="00000000" w:rsidR="00000000" w:rsidRPr="00000000">
        <w:rPr>
          <w:sz w:val="20"/>
          <w:szCs w:val="20"/>
          <w:rtl w:val="0"/>
        </w:rPr>
        <w:t xml:space="preserve">Megrendelő a munkaterületet a munkakezdés napjáig munkavégzésre alkalmas állapotban Vállalkozó részére átadja, azt a szerződés időtartama alatt folyamatosan munkavégzésre alkalmas állapotban biztosítja. Vállalkozó törekszik a munkaterület tiszta, rendezett állapotban tartására és a kulturált munkavégzés folyamatos biztosítására, amely megfelel az általános szakmai elvárásoknak. Vállalkozó törekszik környezetbarát megoldások alkalmazására és a környezet védelmére. </w:t>
      </w:r>
      <w:r w:rsidDel="00000000" w:rsidR="00000000" w:rsidRPr="00000000">
        <w:rPr>
          <w:rtl w:val="0"/>
        </w:rPr>
      </w:r>
    </w:p>
    <w:p w:rsidR="00000000" w:rsidDel="00000000" w:rsidP="00000000" w:rsidRDefault="00000000" w:rsidRPr="00000000" w14:paraId="00000075">
      <w:pPr>
        <w:numPr>
          <w:ilvl w:val="0"/>
          <w:numId w:val="3"/>
        </w:numPr>
        <w:spacing w:after="120" w:before="0" w:line="264" w:lineRule="auto"/>
        <w:ind w:left="435" w:right="3" w:hanging="435"/>
        <w:rPr/>
      </w:pPr>
      <w:r w:rsidDel="00000000" w:rsidR="00000000" w:rsidRPr="00000000">
        <w:rPr>
          <w:sz w:val="20"/>
          <w:szCs w:val="20"/>
          <w:rtl w:val="0"/>
        </w:rPr>
        <w:t xml:space="preserve">Megrendelő és műszaki ellenőre az építési munkálatok szükségtelen zavarása nélkül jogosult azok elvégzését ellenőrizni. Megrendelő e körben tudomásul veszi, hogy az építkezés veszélyes üzem, ezért ezen ellenőrzésekre, közös bejárásra kizárólag a Vállalkozóval legalább 48 órával előre egyeztetett időpontban kerülhet sor az építésvezető jelenlétében. Megrendelő jogosult minden héten egy alkalommal előre egyeztetett időpontban telefonon, e-mailen vagy üzenetküldő alkalmazásokon keresztül egyeztetni az építésvezetővel, a projekt menedzserrel a kivitelezés haladásáról, a munkaterületen történt eseményekről. Az időpontot Megrendelő Vállalkozó időpont-foglaló rendszerében legkésőbb két napra előre lefoglalhatja, vagy a projekt menedzserrel személyesen is egyeztetheti. A </w:t>
      </w:r>
      <w:r w:rsidDel="00000000" w:rsidR="00000000" w:rsidRPr="00000000">
        <w:rPr>
          <w:b w:val="1"/>
          <w:bCs w:val="1"/>
          <w:sz w:val="20"/>
          <w:szCs w:val="20"/>
          <w:rtl w:val="0"/>
        </w:rPr>
        <w:t xml:space="preserve">Vállalkozó vállalja, hogy a kivitelezés teljes időtartama alatt átlátható, tiszteletteljes és rendszeres kommunikációt folytat a Megrendelővel, és minden lényeges információról, előre látható körülményről időben tájékoztatást ad. </w:t>
      </w:r>
      <w:r w:rsidDel="00000000" w:rsidR="00000000" w:rsidRPr="00000000">
        <w:rPr>
          <w:sz w:val="20"/>
          <w:szCs w:val="20"/>
          <w:rtl w:val="0"/>
        </w:rPr>
        <w:t xml:space="preserve">Vállalkozó igény esetén fotódokumentációt készít az elvégzett munkafolyamatokról, melyet a Megrendelő rendelkezésére bocsát.</w:t>
      </w:r>
      <w:r w:rsidDel="00000000" w:rsidR="00000000" w:rsidRPr="00000000">
        <w:rPr>
          <w:rtl w:val="0"/>
        </w:rPr>
      </w:r>
    </w:p>
    <w:p w:rsidR="00000000" w:rsidDel="00000000" w:rsidP="00000000" w:rsidRDefault="00000000" w:rsidRPr="00000000" w14:paraId="00000076">
      <w:pPr>
        <w:numPr>
          <w:ilvl w:val="0"/>
          <w:numId w:val="3"/>
        </w:numPr>
        <w:spacing w:after="120" w:before="0" w:line="264" w:lineRule="auto"/>
        <w:ind w:left="435" w:right="3" w:hanging="435"/>
        <w:rPr/>
      </w:pPr>
      <w:r w:rsidDel="00000000" w:rsidR="00000000" w:rsidRPr="00000000">
        <w:rPr>
          <w:sz w:val="20"/>
          <w:szCs w:val="20"/>
          <w:rtl w:val="0"/>
        </w:rPr>
        <w:t xml:space="preserve">Megrendelő saját felelősségére, Vállalkozó zavarása nélkül a munka- és balesetvédelmi szabályok betartásával jogosult a munkaterületre belépni (például munkavédelmi bakancs, kobak). Megrendelő tudomásul veszi, hogy a kivitelezés kapcsán kizárólag Vállalkozó építésvezetőjével léphet kapcsolatba, Megrendelő és műszaki ellenőre a Vállalkozó alkalmazottait, alvállalkozóit, azok alkalmazottait, valamint mindazokat a személyeket, akik az építési területen munkát végeznek, nem jogosultak utasítani, tőlük információt, módosításokat kérni. Amennyiben a jelen pontban foglaltak megszegésével Megrendelő Vállalkozónak kárt okoz, nevezetesen őt megkerülve alvállalkozóival, vagy a területen munkát végző személyekkel kivitelezésre vonatkozóan megállapodik, számukra közvetlen utasításokat ad Vállalkozót megkerülve, vagy külön szerződést köt, az rendkívüli felmondási oknak minősül Megrendelő érdekkörében. A Megrendelő által kiadott utasításokért és az azokból fakadó esetleges károkért Vállalkozó nem tartozik felelősséggel. Megrendelő a jogszabályi és más hatósági előírások betartása és a hibás teljesítés megakadályozása érdekében adhat utasítást a Vállalkozónak. Az utasítás csak az építési naplóba bejegyzetten, vagy a kapcsolattartási email-címre elküldve, vagy egyéb módon írásba adva és Vállalkozó által írásban elfogadva érvényes. Szóbeli utasítások teljesítésének kötelezettségét Felek kifejezetten kizárják. A Megrendelő utasítása nem terjedhet ki a munka megszervezésére, az egyes munkák ütemezésére, sorrendjére, a vállalkozók tevékenységének összehangolására, és nem teheti terhesebbé a Vállalkozó teljesítését. A munkaterületre más kivitelező, dolgozó, munkát végző vagy egyéb harmadik személy a szerződés időtartama alatt csak Vállalkozó engedélyével léphet be, Vállalkozó a terület kizárólagos birtokosa annak írásos átvételétől írásos visszaadásáig (munkaterület átadás-átvétel). </w:t>
      </w:r>
      <w:r w:rsidDel="00000000" w:rsidR="00000000" w:rsidRPr="00000000">
        <w:rPr>
          <w:rtl w:val="0"/>
        </w:rPr>
      </w:r>
    </w:p>
    <w:p w:rsidR="00000000" w:rsidDel="00000000" w:rsidP="00000000" w:rsidRDefault="00000000" w:rsidRPr="00000000" w14:paraId="00000077">
      <w:pPr>
        <w:numPr>
          <w:ilvl w:val="0"/>
          <w:numId w:val="3"/>
        </w:numPr>
        <w:spacing w:after="120" w:before="0" w:line="264" w:lineRule="auto"/>
        <w:ind w:left="435" w:right="3" w:hanging="435"/>
        <w:rPr/>
      </w:pPr>
      <w:r w:rsidDel="00000000" w:rsidR="00000000" w:rsidRPr="00000000">
        <w:rPr>
          <w:sz w:val="20"/>
          <w:szCs w:val="20"/>
          <w:rtl w:val="0"/>
        </w:rPr>
        <w:t xml:space="preserve">Felek jelen szerződés maradéktalan és hibátlan teljesítése érdekében a megfelelő időben, de legkésőbb 5 (öt) munkanapon belül kötelesek egymásnak minden tájékoztatást megadni, illetve válaszolni a másik fél által feltett kérdésekre. </w:t>
      </w:r>
      <w:r w:rsidDel="00000000" w:rsidR="00000000" w:rsidRPr="00000000">
        <w:rPr>
          <w:rtl w:val="0"/>
        </w:rPr>
      </w:r>
    </w:p>
    <w:p w:rsidR="00000000" w:rsidDel="00000000" w:rsidP="00000000" w:rsidRDefault="00000000" w:rsidRPr="00000000" w14:paraId="00000078">
      <w:pPr>
        <w:numPr>
          <w:ilvl w:val="0"/>
          <w:numId w:val="3"/>
        </w:numPr>
        <w:spacing w:after="120" w:before="0" w:line="264" w:lineRule="auto"/>
        <w:ind w:left="435" w:right="3" w:hanging="435"/>
        <w:rPr/>
      </w:pPr>
      <w:r w:rsidDel="00000000" w:rsidR="00000000" w:rsidRPr="00000000">
        <w:rPr>
          <w:sz w:val="20"/>
          <w:szCs w:val="20"/>
          <w:rtl w:val="0"/>
        </w:rPr>
        <w:t xml:space="preserve">Megrendelő köteles a szerződésszerűen elvégzett építési munkákat a jelen szerződés alapján munkaütemenként teljesítési igazolással a pénzügyi-műszaki ütemterv szerint 2 munkanapon belül átvenni, ha Vállalkozó teljesítése - a rendeltetésszerű használatot vagy a használatbavételi engedély (tudomásul vétel) kiadását nem akadályozó kisebb hibáktól vagy hiányosságokról eltekintve - hiba- és hiánymentes. Megrendelő köteles a pénzügyi-műszaki ütemterv pontos betartásával fizetni, amely végleges dokumentumként tartalmazza a szerződés véghatáridejét és a vállalkozói díjat is. Megrendelő szerződéskötéskor a szerződéses ár 35%-át, azaz harmincöt százalékát fizeti meg Vállalkozónak, a fennmaradó összeget pedig a tervezést követően Vállalkozó által elkészített pénzügyi-műszaki ütemterv szerint köteles megfizetni. 5 naptári napot meghaladó fizetési késedelem súlyos szerződésszegésnek minősül Megrendelő részéről. Teljesítési igazolás csak a munkaütemek végén esedékes számlák kiállításakor szükséges. Halasztott kezdés esetén 500.000 Ft foglalót fizet Megrendelő szerződéskötéskor. Halasztott kezdés esetén a Megrendelőnek 12 hónap áll rendelkezésére a szerződéskötéstől számítva,, hogy írásban (e-mailben vagy postai úton) kérje a tervezés és engedélyeztetés elindítását, mely időpontban a halasztott 35%-ot is megfizeti. Amennyiben ez a 12 hónap eredménytelenül telik el, és Megrendelő nem tesz ilyen nyilatkozatot, vagy a 12 hónapon belül Megrendelő saját érdekkörében egyoldalúan felmondja a szerződést, Vállalkozó a szerződés Megrendelő érdekkörében történő meghiúsulása okán a  szerződéses ár 20%-ának megfelelő meghiúsulási kötbérre válik jogosulttá, tekintettel arra, hogy az ártartás érdekében előzetesen kötelezettségeket vállal, kapacitásokat köt le, szervezőmunkát végez, és/vagy anyagokat vásárol. </w:t>
      </w:r>
      <w:r w:rsidDel="00000000" w:rsidR="00000000" w:rsidRPr="00000000">
        <w:rPr>
          <w:rtl w:val="0"/>
        </w:rPr>
      </w:r>
    </w:p>
    <w:p w:rsidR="00000000" w:rsidDel="00000000" w:rsidP="00000000" w:rsidRDefault="00000000" w:rsidRPr="00000000" w14:paraId="00000079">
      <w:pPr>
        <w:numPr>
          <w:ilvl w:val="0"/>
          <w:numId w:val="3"/>
        </w:numPr>
        <w:spacing w:after="120" w:before="0" w:line="264" w:lineRule="auto"/>
        <w:ind w:left="435" w:right="3" w:hanging="435"/>
        <w:rPr/>
      </w:pPr>
      <w:r w:rsidDel="00000000" w:rsidR="00000000" w:rsidRPr="00000000">
        <w:rPr>
          <w:sz w:val="20"/>
          <w:szCs w:val="20"/>
          <w:rtl w:val="0"/>
        </w:rPr>
        <w:t xml:space="preserve">Vállalkozó jelen szerződés teljesítését a pénzügyi-műszaki ütemtervben rögzített véghatáridőre vállalja, amennyiben Megrendelő a szerződés szerint késedelembe nem esik. </w:t>
      </w:r>
      <w:r w:rsidDel="00000000" w:rsidR="00000000" w:rsidRPr="00000000">
        <w:rPr>
          <w:rtl w:val="0"/>
        </w:rPr>
      </w:r>
    </w:p>
    <w:p w:rsidR="00000000" w:rsidDel="00000000" w:rsidP="00000000" w:rsidRDefault="00000000" w:rsidRPr="00000000" w14:paraId="0000007A">
      <w:pPr>
        <w:numPr>
          <w:ilvl w:val="0"/>
          <w:numId w:val="3"/>
        </w:numPr>
        <w:spacing w:after="120" w:before="0" w:line="264" w:lineRule="auto"/>
        <w:ind w:left="435" w:right="3" w:hanging="435"/>
        <w:rPr>
          <w:b w:val="1"/>
          <w:bCs w:val="1"/>
          <w:sz w:val="20"/>
          <w:szCs w:val="20"/>
        </w:rPr>
      </w:pPr>
      <w:r w:rsidDel="00000000" w:rsidR="00000000" w:rsidRPr="00000000">
        <w:rPr>
          <w:b w:val="1"/>
          <w:bCs w:val="1"/>
          <w:sz w:val="20"/>
          <w:szCs w:val="20"/>
          <w:rtl w:val="0"/>
        </w:rPr>
        <w:t xml:space="preserve">Vállalkozó szavatolja, hogy a pénzügyi-műszaki ütemterben vállalt véghatáridő szakmailag tartható, munkaszervezés tekintetében rendelkezik a szükséges kapacitásokkal annak betartásához. </w:t>
      </w:r>
    </w:p>
    <w:p w:rsidR="00000000" w:rsidDel="00000000" w:rsidP="00000000" w:rsidRDefault="00000000" w:rsidRPr="00000000" w14:paraId="0000007B">
      <w:pPr>
        <w:numPr>
          <w:ilvl w:val="0"/>
          <w:numId w:val="3"/>
        </w:numPr>
        <w:spacing w:after="120" w:before="0" w:line="264" w:lineRule="auto"/>
        <w:ind w:left="435" w:right="3" w:hanging="435"/>
        <w:rPr>
          <w:b w:val="1"/>
          <w:bCs w:val="1"/>
          <w:sz w:val="20"/>
          <w:szCs w:val="20"/>
          <w:u w:val="none"/>
        </w:rPr>
      </w:pPr>
      <w:r w:rsidDel="00000000" w:rsidR="00000000" w:rsidRPr="00000000">
        <w:rPr>
          <w:b w:val="1"/>
          <w:bCs w:val="1"/>
          <w:sz w:val="20"/>
          <w:szCs w:val="20"/>
          <w:rtl w:val="0"/>
        </w:rPr>
        <w:t xml:space="preserve">Vállalkozó szavatolja, hogy a jelen szerződés teljesítéséhez megfelelő tapasztalattal és szakmai ismeretekkel rendelkező építésvezetőt/projekt menedzsert biztosít, melynek díját a szerződéses vállalkozói díj tartalmazza. Vállalkozó nyilatkozik, hogy a jelen szerződés teljesítéséhez felelős műszaki vezetőt (FMV) biztosít, melynek díját a szerződéses vállalkozói díj tartalmazza. </w:t>
      </w:r>
      <w:r w:rsidDel="00000000" w:rsidR="00000000" w:rsidRPr="00000000">
        <w:rPr>
          <w:rtl w:val="0"/>
        </w:rPr>
      </w:r>
    </w:p>
    <w:p w:rsidR="00000000" w:rsidDel="00000000" w:rsidP="00000000" w:rsidRDefault="00000000" w:rsidRPr="00000000" w14:paraId="0000007C">
      <w:pPr>
        <w:numPr>
          <w:ilvl w:val="0"/>
          <w:numId w:val="3"/>
        </w:numPr>
        <w:spacing w:after="120" w:before="0" w:line="264" w:lineRule="auto"/>
        <w:ind w:left="435" w:right="3" w:hanging="435"/>
        <w:rPr/>
      </w:pPr>
      <w:r w:rsidDel="00000000" w:rsidR="00000000" w:rsidRPr="00000000">
        <w:rPr>
          <w:sz w:val="20"/>
          <w:szCs w:val="20"/>
          <w:rtl w:val="0"/>
        </w:rPr>
        <w:t xml:space="preserve">Felek tudomásul veszik, hogy Vállalkozó az egyes munkaütemek teljesítésére részhatáridőket nem, csak a teljes szerződés teljesítésére meghatározott véghatáridőt vállal.</w:t>
      </w:r>
      <w:r w:rsidDel="00000000" w:rsidR="00000000" w:rsidRPr="00000000">
        <w:rPr>
          <w:rtl w:val="0"/>
        </w:rPr>
      </w:r>
    </w:p>
    <w:p w:rsidR="00000000" w:rsidDel="00000000" w:rsidP="00000000" w:rsidRDefault="00000000" w:rsidRPr="00000000" w14:paraId="0000007D">
      <w:pPr>
        <w:numPr>
          <w:ilvl w:val="0"/>
          <w:numId w:val="3"/>
        </w:numPr>
        <w:spacing w:after="120" w:before="0" w:line="264" w:lineRule="auto"/>
        <w:ind w:left="435" w:right="3" w:hanging="435"/>
        <w:rPr/>
      </w:pPr>
      <w:r w:rsidDel="00000000" w:rsidR="00000000" w:rsidRPr="00000000">
        <w:rPr>
          <w:b w:val="1"/>
          <w:bCs w:val="1"/>
          <w:color w:val="111111"/>
          <w:sz w:val="20"/>
          <w:szCs w:val="20"/>
          <w:rtl w:val="0"/>
        </w:rPr>
        <w:t xml:space="preserve">Vállalkozó kijelenti, hogy igény esetén Megrendelő műszaki ellenőrével külön díjazás nélkül egyűttműködik</w:t>
      </w:r>
      <w:r w:rsidDel="00000000" w:rsidR="00000000" w:rsidRPr="00000000">
        <w:rPr>
          <w:color w:val="111111"/>
          <w:sz w:val="20"/>
          <w:szCs w:val="20"/>
          <w:rtl w:val="0"/>
        </w:rPr>
        <w:t xml:space="preserve">. Ehhez szükséges a műszaki ellenőr meghatalmazásának és utasítási jogkörének előzetes pontos és mindenre kiterjedő bemutatása Vállalkozó számára (milyen esetekben dönthet az ellenőr, vállalhat-e Megrendelő nevében anyagi kötelezettséget, adhat-e utasításokat Megrendelő felelősségére vállalkozónak).  </w:t>
      </w:r>
      <w:r w:rsidDel="00000000" w:rsidR="00000000" w:rsidRPr="00000000">
        <w:rPr>
          <w:rtl w:val="0"/>
        </w:rPr>
      </w:r>
    </w:p>
    <w:p w:rsidR="00000000" w:rsidDel="00000000" w:rsidP="00000000" w:rsidRDefault="00000000" w:rsidRPr="00000000" w14:paraId="0000007E">
      <w:pPr>
        <w:numPr>
          <w:ilvl w:val="0"/>
          <w:numId w:val="3"/>
        </w:numPr>
        <w:spacing w:after="120" w:before="0" w:line="264" w:lineRule="auto"/>
        <w:ind w:left="435" w:right="3" w:hanging="435"/>
        <w:rPr/>
      </w:pPr>
      <w:r w:rsidDel="00000000" w:rsidR="00000000" w:rsidRPr="00000000">
        <w:rPr>
          <w:sz w:val="20"/>
          <w:szCs w:val="20"/>
          <w:rtl w:val="0"/>
        </w:rPr>
        <w:t xml:space="preserve">Felek kijelentik, hogy a szakszerű, garanciális javításokat nem keletkeztető kivitelezés közös érdekük, és tudomásul veszik, hogy az építkezés bizonyos fázisai kedvezőtlen időjárási körülmények között szakszerűen nem folytathatók le, például télen, illetve 0 fok alatt nem célszerű kültéri munkát végezni, illetve tartósan csapadékos időben, valamint vannak olyan technológiai folyamatok, amik aránytalanul hosszú ideig tartanának vagy nem megfelelően teljesülnének (pld száradás) kedvezőtlen időjárási körülmények között, ezért elvégzésük ilyenkor nem célszerű.  Ennek értelmében amennyiben az időjárási körülmények igazoltan nem teszik lehetővé adott munkaütemek szakszerű és többletköltségek nélküli elvégzését, az időjárás által okozott fennakadás időtartamával a teljesítési határidő előzetes értesítés nélkül is jogkövetkezmény alkalmazása nélkül meghosszabbodik. Vállalkozó törekszik olyan munkaütemezés összeállítására, amely az előre látható időjárási körülményekkel összhangban biztosítja a folyamatos munkavégzés lehetőségét.</w:t>
      </w:r>
      <w:r w:rsidDel="00000000" w:rsidR="00000000" w:rsidRPr="00000000">
        <w:rPr>
          <w:rtl w:val="0"/>
        </w:rPr>
      </w:r>
    </w:p>
    <w:p w:rsidR="00000000" w:rsidDel="00000000" w:rsidP="00000000" w:rsidRDefault="00000000" w:rsidRPr="00000000" w14:paraId="0000007F">
      <w:pPr>
        <w:numPr>
          <w:ilvl w:val="1"/>
          <w:numId w:val="6"/>
        </w:numPr>
        <w:spacing w:after="0" w:before="0" w:line="264" w:lineRule="auto"/>
        <w:ind w:left="1440" w:right="3" w:hanging="360"/>
        <w:rPr>
          <w:sz w:val="20"/>
          <w:szCs w:val="20"/>
          <w:u w:val="none"/>
        </w:rPr>
      </w:pPr>
      <w:r w:rsidDel="00000000" w:rsidR="00000000" w:rsidRPr="00000000">
        <w:rPr>
          <w:sz w:val="20"/>
          <w:szCs w:val="20"/>
          <w:rtl w:val="0"/>
        </w:rPr>
        <w:t xml:space="preserve">Felek rögzítik, hogy a pénzügyi-műszaki ütemtervben rögzített teljesítési véghatáridő a jelen szerződésben meghatározott vis maior-okok időtartamával automatikusan meghosszabbodik bármely, a jelen szerződésben, vagy jogszabályban rögzített jogkövetkezmény alkalmazása nélkül, amennyiben ezek valamelyike bekövetkezik. Vis maior okok többek között, de nem kizárólagosan:</w:t>
      </w:r>
      <w:r w:rsidDel="00000000" w:rsidR="00000000" w:rsidRPr="00000000">
        <w:rPr>
          <w:rtl w:val="0"/>
        </w:rPr>
      </w:r>
    </w:p>
    <w:p w:rsidR="00000000" w:rsidDel="00000000" w:rsidP="00000000" w:rsidRDefault="00000000" w:rsidRPr="00000000" w14:paraId="00000080">
      <w:pPr>
        <w:numPr>
          <w:ilvl w:val="1"/>
          <w:numId w:val="6"/>
        </w:numPr>
        <w:spacing w:after="0" w:before="0" w:line="259" w:lineRule="auto"/>
        <w:ind w:left="1440" w:right="0" w:hanging="360"/>
        <w:rPr>
          <w:sz w:val="20"/>
          <w:szCs w:val="20"/>
          <w:u w:val="none"/>
        </w:rPr>
      </w:pPr>
      <w:r w:rsidDel="00000000" w:rsidR="00000000" w:rsidRPr="00000000">
        <w:rPr>
          <w:sz w:val="20"/>
          <w:szCs w:val="20"/>
          <w:rtl w:val="0"/>
        </w:rPr>
        <w:t xml:space="preserve">a)    régészeti okok, eljárások, vagy egyéb lelőhely a területen (pld olaj), illetve olyan előre nem látható, Megrendelő által elvárható gondosság mellett sem előre megismerhető, kedvezőtlen területi adottságok, akadályok, amelyek Felek egyikének sem felróhatók (pld lőszer-vagy bomba fellelése az építkezésen az alapozás során);</w:t>
      </w:r>
      <w:r w:rsidDel="00000000" w:rsidR="00000000" w:rsidRPr="00000000">
        <w:rPr>
          <w:rtl w:val="0"/>
        </w:rPr>
      </w:r>
    </w:p>
    <w:p w:rsidR="00000000" w:rsidDel="00000000" w:rsidP="00000000" w:rsidRDefault="00000000" w:rsidRPr="00000000" w14:paraId="00000081">
      <w:pPr>
        <w:numPr>
          <w:ilvl w:val="1"/>
          <w:numId w:val="6"/>
        </w:numPr>
        <w:spacing w:after="0" w:before="0" w:line="259" w:lineRule="auto"/>
        <w:ind w:left="1440" w:right="0" w:hanging="360"/>
        <w:rPr>
          <w:sz w:val="20"/>
          <w:szCs w:val="20"/>
          <w:u w:val="none"/>
        </w:rPr>
      </w:pPr>
      <w:r w:rsidDel="00000000" w:rsidR="00000000" w:rsidRPr="00000000">
        <w:rPr>
          <w:sz w:val="20"/>
          <w:szCs w:val="20"/>
          <w:rtl w:val="0"/>
        </w:rPr>
        <w:t xml:space="preserve">b)</w:t>
        <w:tab/>
        <w:t xml:space="preserve">kijárási tilalom vagy a munkaterület megközelíthetőségének egyéb objektív vagy hatósági akadálya, amely Felek egyikének sem felróható, például hatósági lezárások; </w:t>
      </w:r>
      <w:r w:rsidDel="00000000" w:rsidR="00000000" w:rsidRPr="00000000">
        <w:rPr>
          <w:rtl w:val="0"/>
        </w:rPr>
      </w:r>
    </w:p>
    <w:p w:rsidR="00000000" w:rsidDel="00000000" w:rsidP="00000000" w:rsidRDefault="00000000" w:rsidRPr="00000000" w14:paraId="00000082">
      <w:pPr>
        <w:numPr>
          <w:ilvl w:val="1"/>
          <w:numId w:val="6"/>
        </w:numPr>
        <w:spacing w:after="0" w:before="0" w:line="259" w:lineRule="auto"/>
        <w:ind w:left="1440" w:right="0" w:hanging="360"/>
        <w:rPr>
          <w:sz w:val="20"/>
          <w:szCs w:val="20"/>
          <w:u w:val="none"/>
        </w:rPr>
      </w:pPr>
      <w:r w:rsidDel="00000000" w:rsidR="00000000" w:rsidRPr="00000000">
        <w:rPr>
          <w:sz w:val="20"/>
          <w:szCs w:val="20"/>
          <w:rtl w:val="0"/>
        </w:rPr>
        <w:t xml:space="preserve">c)</w:t>
        <w:tab/>
        <w:tab/>
        <w:t xml:space="preserve">rendkívüli, általános és igazolható késedelem az anyagellátásban; </w:t>
      </w:r>
      <w:r w:rsidDel="00000000" w:rsidR="00000000" w:rsidRPr="00000000">
        <w:rPr>
          <w:rtl w:val="0"/>
        </w:rPr>
      </w:r>
    </w:p>
    <w:p w:rsidR="00000000" w:rsidDel="00000000" w:rsidP="00000000" w:rsidRDefault="00000000" w:rsidRPr="00000000" w14:paraId="00000083">
      <w:pPr>
        <w:numPr>
          <w:ilvl w:val="1"/>
          <w:numId w:val="6"/>
        </w:numPr>
        <w:spacing w:after="0" w:before="0" w:line="259" w:lineRule="auto"/>
        <w:ind w:left="1440" w:right="0" w:hanging="360"/>
        <w:rPr>
          <w:sz w:val="20"/>
          <w:szCs w:val="20"/>
          <w:u w:val="none"/>
        </w:rPr>
      </w:pPr>
      <w:r w:rsidDel="00000000" w:rsidR="00000000" w:rsidRPr="00000000">
        <w:rPr>
          <w:sz w:val="20"/>
          <w:szCs w:val="20"/>
          <w:rtl w:val="0"/>
        </w:rPr>
        <w:t xml:space="preserve">d)</w:t>
        <w:tab/>
        <w:t xml:space="preserve">háborús-vagy járványhelyzet, illetve egyéb vészhelyzet vagy veszélyhelyzet, ami a kivitelezés folyamatát érdemben befolyásolja;</w:t>
      </w:r>
      <w:r w:rsidDel="00000000" w:rsidR="00000000" w:rsidRPr="00000000">
        <w:rPr>
          <w:rtl w:val="0"/>
        </w:rPr>
      </w:r>
    </w:p>
    <w:p w:rsidR="00000000" w:rsidDel="00000000" w:rsidP="00000000" w:rsidRDefault="00000000" w:rsidRPr="00000000" w14:paraId="00000084">
      <w:pPr>
        <w:numPr>
          <w:ilvl w:val="1"/>
          <w:numId w:val="6"/>
        </w:numPr>
        <w:spacing w:after="0" w:before="0" w:line="259" w:lineRule="auto"/>
        <w:ind w:left="1440" w:right="0" w:hanging="360"/>
        <w:rPr>
          <w:sz w:val="20"/>
          <w:szCs w:val="20"/>
          <w:u w:val="none"/>
        </w:rPr>
      </w:pPr>
      <w:r w:rsidDel="00000000" w:rsidR="00000000" w:rsidRPr="00000000">
        <w:rPr>
          <w:sz w:val="20"/>
          <w:szCs w:val="20"/>
          <w:rtl w:val="0"/>
        </w:rPr>
        <w:t xml:space="preserve">e)</w:t>
        <w:tab/>
        <w:t xml:space="preserve">sztrájk, munkabeszüntetés, országos zavargások, polgárháború, a területet érintő forgalomkorlátozás;</w:t>
      </w:r>
      <w:r w:rsidDel="00000000" w:rsidR="00000000" w:rsidRPr="00000000">
        <w:rPr>
          <w:rtl w:val="0"/>
        </w:rPr>
      </w:r>
    </w:p>
    <w:p w:rsidR="00000000" w:rsidDel="00000000" w:rsidP="00000000" w:rsidRDefault="00000000" w:rsidRPr="00000000" w14:paraId="00000085">
      <w:pPr>
        <w:numPr>
          <w:ilvl w:val="1"/>
          <w:numId w:val="6"/>
        </w:numPr>
        <w:spacing w:after="0" w:before="0" w:line="259" w:lineRule="auto"/>
        <w:ind w:left="1440" w:right="0" w:hanging="360"/>
        <w:rPr>
          <w:sz w:val="20"/>
          <w:szCs w:val="20"/>
          <w:u w:val="none"/>
        </w:rPr>
      </w:pPr>
      <w:r w:rsidDel="00000000" w:rsidR="00000000" w:rsidRPr="00000000">
        <w:rPr>
          <w:sz w:val="20"/>
          <w:szCs w:val="20"/>
          <w:rtl w:val="0"/>
        </w:rPr>
        <w:t xml:space="preserve">f)</w:t>
        <w:tab/>
        <w:t xml:space="preserve">a szerződés teljesítése igazolhatóan befolyásolhatatlan külső körülmények megváltozása következtében rendkívüli módon megnehezül, vagy lehetetlenül; </w:t>
      </w:r>
      <w:r w:rsidDel="00000000" w:rsidR="00000000" w:rsidRPr="00000000">
        <w:rPr>
          <w:rtl w:val="0"/>
        </w:rPr>
      </w:r>
    </w:p>
    <w:p w:rsidR="00000000" w:rsidDel="00000000" w:rsidP="00000000" w:rsidRDefault="00000000" w:rsidRPr="00000000" w14:paraId="00000086">
      <w:pPr>
        <w:numPr>
          <w:ilvl w:val="1"/>
          <w:numId w:val="6"/>
        </w:numPr>
        <w:spacing w:after="0" w:before="0" w:line="259" w:lineRule="auto"/>
        <w:ind w:left="1440" w:right="0" w:hanging="360"/>
        <w:rPr>
          <w:sz w:val="20"/>
          <w:szCs w:val="20"/>
          <w:u w:val="none"/>
        </w:rPr>
      </w:pPr>
      <w:r w:rsidDel="00000000" w:rsidR="00000000" w:rsidRPr="00000000">
        <w:rPr>
          <w:sz w:val="20"/>
          <w:szCs w:val="20"/>
          <w:rtl w:val="0"/>
        </w:rPr>
        <w:t xml:space="preserve">g)</w:t>
        <w:tab/>
        <w:t xml:space="preserve">5 (öt) naptári napot meghaladó víz- és áramszolgáltatás hiánya, amely Megrendelőnek nem felróható (központi szolgáltatási hiány) </w:t>
      </w:r>
      <w:r w:rsidDel="00000000" w:rsidR="00000000" w:rsidRPr="00000000">
        <w:rPr>
          <w:rtl w:val="0"/>
        </w:rPr>
      </w:r>
    </w:p>
    <w:p w:rsidR="00000000" w:rsidDel="00000000" w:rsidP="00000000" w:rsidRDefault="00000000" w:rsidRPr="00000000" w14:paraId="00000087">
      <w:pPr>
        <w:numPr>
          <w:ilvl w:val="1"/>
          <w:numId w:val="6"/>
        </w:numPr>
        <w:spacing w:after="0" w:before="0" w:line="259" w:lineRule="auto"/>
        <w:ind w:left="1440" w:right="0" w:hanging="360"/>
        <w:rPr>
          <w:sz w:val="20"/>
          <w:szCs w:val="20"/>
          <w:u w:val="none"/>
        </w:rPr>
      </w:pPr>
      <w:r w:rsidDel="00000000" w:rsidR="00000000" w:rsidRPr="00000000">
        <w:rPr>
          <w:sz w:val="20"/>
          <w:szCs w:val="20"/>
          <w:rtl w:val="0"/>
        </w:rPr>
        <w:t xml:space="preserve">Ih</w:t>
        <w:tab/>
        <w:t xml:space="preserve">harmadik félnek Megrendelő érdekkörén kívül az építési terület használatára olyan joga keletkezik, vagy olyan jogot érvényesít, amely Vállalkozó teljesítését ellehetetleníti, vagy megnehezíti</w:t>
      </w:r>
      <w:r w:rsidDel="00000000" w:rsidR="00000000" w:rsidRPr="00000000">
        <w:rPr>
          <w:rtl w:val="0"/>
        </w:rPr>
      </w:r>
    </w:p>
    <w:p w:rsidR="00000000" w:rsidDel="00000000" w:rsidP="00000000" w:rsidRDefault="00000000" w:rsidRPr="00000000" w14:paraId="00000088">
      <w:pPr>
        <w:numPr>
          <w:ilvl w:val="1"/>
          <w:numId w:val="6"/>
        </w:numPr>
        <w:spacing w:after="0" w:before="0" w:line="259" w:lineRule="auto"/>
        <w:ind w:left="1440" w:right="0" w:hanging="360"/>
        <w:rPr>
          <w:sz w:val="20"/>
          <w:szCs w:val="20"/>
          <w:u w:val="none"/>
        </w:rPr>
      </w:pPr>
      <w:r w:rsidDel="00000000" w:rsidR="00000000" w:rsidRPr="00000000">
        <w:rPr>
          <w:sz w:val="20"/>
          <w:szCs w:val="20"/>
          <w:rtl w:val="0"/>
        </w:rPr>
        <w:t xml:space="preserve">i) </w:t>
        <w:tab/>
        <w:t xml:space="preserve">olyan, a szerződéskötéskor még hatályban nem lévő jogszabályi változások, amelyek a teljesítést befolyásolják</w:t>
      </w:r>
      <w:r w:rsidDel="00000000" w:rsidR="00000000" w:rsidRPr="00000000">
        <w:rPr>
          <w:rtl w:val="0"/>
        </w:rPr>
      </w:r>
    </w:p>
    <w:p w:rsidR="00000000" w:rsidDel="00000000" w:rsidP="00000000" w:rsidRDefault="00000000" w:rsidRPr="00000000" w14:paraId="00000089">
      <w:pPr>
        <w:numPr>
          <w:ilvl w:val="1"/>
          <w:numId w:val="6"/>
        </w:numPr>
        <w:spacing w:after="279" w:line="264" w:lineRule="auto"/>
        <w:ind w:left="1440" w:right="3" w:hanging="360"/>
        <w:rPr>
          <w:sz w:val="20"/>
          <w:szCs w:val="20"/>
        </w:rPr>
      </w:pPr>
      <w:r w:rsidDel="00000000" w:rsidR="00000000" w:rsidRPr="00000000">
        <w:rPr>
          <w:sz w:val="20"/>
          <w:szCs w:val="20"/>
          <w:rtl w:val="0"/>
        </w:rPr>
        <w:t xml:space="preserve">j)        A szerződés megkötése után olyan kötelezően figyelembe veendő előírás (jogszabály, szabvány, szabályzat, stb.) lép hatályba, melynek rendelkezése nyomán a már elkészített tervdokumentációt vagy annak részeit át kell dolgozni, vagy a kivitelezés műszaki tartalmát egyéb módon érinti </w:t>
        <w:br w:type="textWrapping"/>
        <w:t xml:space="preserve">k)  </w:t>
        <w:tab/>
        <w:t xml:space="preserve">elháríthatatlan és előre nem látható egészségügyi akadály, vagy vészhelyzet, veszélyhelyzet</w:t>
        <w:br w:type="textWrapping"/>
      </w:r>
    </w:p>
    <w:p w:rsidR="00000000" w:rsidDel="00000000" w:rsidP="00000000" w:rsidRDefault="00000000" w:rsidRPr="00000000" w14:paraId="0000008A">
      <w:pPr>
        <w:spacing w:after="279" w:line="264" w:lineRule="auto"/>
        <w:ind w:left="1440" w:right="3" w:firstLine="0"/>
        <w:rPr>
          <w:sz w:val="20"/>
          <w:szCs w:val="20"/>
        </w:rPr>
      </w:pPr>
      <w:r w:rsidDel="00000000" w:rsidR="00000000" w:rsidRPr="00000000">
        <w:rPr>
          <w:b w:val="1"/>
          <w:bCs w:val="1"/>
          <w:sz w:val="20"/>
          <w:szCs w:val="20"/>
          <w:rtl w:val="0"/>
        </w:rPr>
        <w:t xml:space="preserve">Felek kijelentik, hogy a szerződés mielőbbi teljesülése mindkettejük közös érdeke, amiért minden szükséges erőfeszítést megtesznek. Vállalkozó a véghatáridő teljesítésére kiemelt figyelmet fordít, és minden ésszerűen elvárható intézkedést megtesz a munka ütemterv szerinti előrehaladása érdekében. </w:t>
      </w:r>
      <w:r w:rsidDel="00000000" w:rsidR="00000000" w:rsidRPr="00000000">
        <w:rPr>
          <w:sz w:val="20"/>
          <w:szCs w:val="20"/>
          <w:rtl w:val="0"/>
        </w:rPr>
        <w:t xml:space="preserve">Vállalkozó gondoskodik a szakipari munkák összehangolásáról és a kivitelezési folyamat zavartalan előrehaladásáról. Megrendelőnek a munkaszervezéssel kapcsolatban semmiféle feladata nincs, a munkanemek összehangolását Vállalkozó végzi. </w:t>
      </w:r>
    </w:p>
    <w:p w:rsidR="00000000" w:rsidDel="00000000" w:rsidP="00000000" w:rsidRDefault="00000000" w:rsidRPr="00000000" w14:paraId="0000008B">
      <w:pPr>
        <w:spacing w:after="0" w:before="0" w:line="259" w:lineRule="auto"/>
        <w:ind w:left="881" w:right="0" w:hanging="731"/>
        <w:rPr>
          <w:sz w:val="20"/>
          <w:szCs w:val="20"/>
        </w:rPr>
      </w:pPr>
      <w:r w:rsidDel="00000000" w:rsidR="00000000" w:rsidRPr="00000000">
        <w:rPr>
          <w:sz w:val="20"/>
          <w:szCs w:val="20"/>
          <w:rtl w:val="0"/>
        </w:rPr>
        <w:t xml:space="preserve">49.1 Vállalkozót a jelen szerződésben és mellékleteiben meghatározott tervezési és építési munkák elvégzése esetén a  költségvetésben és a pénzügyi-műszaki ütemtervben meghatározott nettó vállalkozói díj illeti meg. A díj akkor tekinthető megfizetettnek, amikor azt Vállalkozó bankszámláján jóváírták.</w:t>
      </w:r>
    </w:p>
    <w:p w:rsidR="00000000" w:rsidDel="00000000" w:rsidP="00000000" w:rsidRDefault="00000000" w:rsidRPr="00000000" w14:paraId="0000008C">
      <w:pPr>
        <w:spacing w:after="0" w:before="0" w:line="259" w:lineRule="auto"/>
        <w:ind w:left="881" w:right="0" w:hanging="731"/>
        <w:rPr>
          <w:sz w:val="20"/>
          <w:szCs w:val="20"/>
        </w:rPr>
      </w:pPr>
      <w:r w:rsidDel="00000000" w:rsidR="00000000" w:rsidRPr="00000000">
        <w:rPr>
          <w:sz w:val="20"/>
          <w:szCs w:val="20"/>
          <w:rtl w:val="0"/>
        </w:rPr>
        <w:t xml:space="preserve">50) A vállalkozói díj a jelen szerződés mellékletét képező, a tervezést követően Vállalkozó által elkészített költségvetésben szerepeltetett tételeket foglalja magába. A típusház előzetes ára értelemszerűen nem tartalmazza a házon kívüli elemek esetleges megépítését (pld kerítés, közművek bekötése), amelyek csak a tervezés befejeztével válnak megismerhetővé és kiszámíthatóvá. Ezeket Felek pótmunkaként kezelik. Az alapozás díja sík területre, normál talajviszonyokra vonatkozóan része a típusház előzetes árának, azonban a konkrét talajminőség, lejtés függvényében ez egyedileg változhat.  </w:t>
      </w:r>
    </w:p>
    <w:p w:rsidR="00000000" w:rsidDel="00000000" w:rsidP="00000000" w:rsidRDefault="00000000" w:rsidRPr="00000000" w14:paraId="0000008D">
      <w:pPr>
        <w:spacing w:after="0" w:before="0" w:line="259" w:lineRule="auto"/>
        <w:ind w:left="881" w:right="0" w:hanging="731"/>
        <w:rPr>
          <w:sz w:val="20"/>
          <w:szCs w:val="20"/>
        </w:rPr>
      </w:pPr>
      <w:r w:rsidDel="00000000" w:rsidR="00000000" w:rsidRPr="00000000">
        <w:rPr>
          <w:sz w:val="20"/>
          <w:szCs w:val="20"/>
          <w:rtl w:val="0"/>
        </w:rPr>
        <w:t xml:space="preserve">51) Megrendelő tudomásul veszi, hogy Vállalkozó mindaddig nem köteles a következő munkafázis megkezdésére, amíg Megrendelő az egyes elvégzett vagy a pénzügyi-műszaki ütemterv szerint pénzügyileg esedékes munkafázisokra vonatkozó számlafizetési kötelezettségének nem tett eleget.</w:t>
      </w:r>
    </w:p>
    <w:p w:rsidR="00000000" w:rsidDel="00000000" w:rsidP="00000000" w:rsidRDefault="00000000" w:rsidRPr="00000000" w14:paraId="0000008E">
      <w:pPr>
        <w:spacing w:after="0" w:before="0" w:line="259" w:lineRule="auto"/>
        <w:ind w:left="0" w:right="0" w:firstLine="0"/>
        <w:rPr>
          <w:sz w:val="20"/>
          <w:szCs w:val="20"/>
        </w:rPr>
      </w:pPr>
      <w:r w:rsidDel="00000000" w:rsidR="00000000" w:rsidRPr="00000000">
        <w:rPr>
          <w:sz w:val="20"/>
          <w:szCs w:val="20"/>
          <w:rtl w:val="0"/>
        </w:rPr>
        <w:t xml:space="preserve"> 52) Vállalkozó írásban (e-mailben) értesíti Megrendelőt az adott munkafázis befejezéséről, mint részteljesítésről,   amelyről Megrendelő meggyőződik, és igazolja azt a vonatkozó értesítést követő 2 (két) munkanapon belül. Ennek elmaradása, és megrendelői műszaki reklamáció hiánya esetén a munkafázis annak befejezését követő 4. (negyedik) munkanapon befejezettnek és teljesítettnek minősül. </w:t>
      </w:r>
    </w:p>
    <w:p w:rsidR="00000000" w:rsidDel="00000000" w:rsidP="00000000" w:rsidRDefault="00000000" w:rsidRPr="00000000" w14:paraId="0000008F">
      <w:pPr>
        <w:spacing w:after="0" w:before="0" w:line="259" w:lineRule="auto"/>
        <w:ind w:left="0" w:right="0" w:firstLine="0"/>
        <w:rPr>
          <w:b w:val="1"/>
          <w:bCs w:val="1"/>
          <w:sz w:val="20"/>
          <w:szCs w:val="20"/>
        </w:rPr>
      </w:pPr>
      <w:r w:rsidDel="00000000" w:rsidR="00000000" w:rsidRPr="00000000">
        <w:rPr>
          <w:sz w:val="20"/>
          <w:szCs w:val="20"/>
          <w:rtl w:val="0"/>
        </w:rPr>
        <w:t xml:space="preserve">53) Felek megállapodnak, hogy amennyiben Megrendelő vitatja az adott munkafázis vonatkozásában a teljesítést, köteles azt a 2 (két) munkanapos határidőn belül írásban jelezni Vállalkozónak, és az adott munkafázisra vonatkozó átadás-átvételi kísérlet időpontjától számított 20 (húsz) munkanapon belül, külső szakértővel bizonyítani ennek ellenkezőjét, eltérő esetben az adott munkafázis teljesítettnek és átadottnak minősül. Megrendelő által teljesítési igazolással átvett részteljesítéssel kapcsolatban az utólagos reklamáció lehetőségét Felek kizárják. A szakértői eljárás időtartama a szerződés időtartamába nem számít bele. </w:t>
      </w:r>
      <w:r w:rsidDel="00000000" w:rsidR="00000000" w:rsidRPr="00000000">
        <w:rPr>
          <w:b w:val="1"/>
          <w:bCs w:val="1"/>
          <w:sz w:val="20"/>
          <w:szCs w:val="20"/>
          <w:rtl w:val="0"/>
        </w:rPr>
        <w:t xml:space="preserve">Megrendelő addig nem köteles megfizetni egy adott műszaki ütem lezáró végszámláját, (ütem végi számla), amíg műszakilag át nem vette azt. A külső szakértő által esetlegesen feltárt hibákat vagy hiányosságokat Vállalkozó saját költségén kijavítani köteles. </w:t>
      </w:r>
    </w:p>
    <w:p w:rsidR="00000000" w:rsidDel="00000000" w:rsidP="00000000" w:rsidRDefault="00000000" w:rsidRPr="00000000" w14:paraId="00000090">
      <w:pPr>
        <w:spacing w:after="0" w:before="0" w:line="259" w:lineRule="auto"/>
        <w:ind w:left="0" w:right="0" w:firstLine="0"/>
        <w:rPr>
          <w:sz w:val="20"/>
          <w:szCs w:val="20"/>
        </w:rPr>
      </w:pPr>
      <w:r w:rsidDel="00000000" w:rsidR="00000000" w:rsidRPr="00000000">
        <w:rPr>
          <w:sz w:val="20"/>
          <w:szCs w:val="20"/>
          <w:rtl w:val="0"/>
        </w:rPr>
        <w:t xml:space="preserve"> 54) Megrendelő az esedékessé váló vállalkozói díjjal, illetve annak részletével szemben beszámítási igényt abban az esetben alkalmazhat, ha az általa érvényesíteni kívánt követelés jogalapját és összegszerűségét Vállalkozó nem vitatta, vagy elismerte, vagy az jogerős bírósági ítéleten alapul. </w:t>
      </w:r>
    </w:p>
    <w:p w:rsidR="00000000" w:rsidDel="00000000" w:rsidP="00000000" w:rsidRDefault="00000000" w:rsidRPr="00000000" w14:paraId="00000091">
      <w:pPr>
        <w:spacing w:after="0" w:before="0" w:line="259" w:lineRule="auto"/>
        <w:ind w:left="0" w:right="0" w:firstLine="0"/>
        <w:rPr>
          <w:sz w:val="20"/>
          <w:szCs w:val="20"/>
        </w:rPr>
      </w:pPr>
      <w:r w:rsidDel="00000000" w:rsidR="00000000" w:rsidRPr="00000000">
        <w:rPr>
          <w:sz w:val="20"/>
          <w:szCs w:val="20"/>
          <w:rtl w:val="0"/>
        </w:rPr>
        <w:t xml:space="preserve"> 55)    A számlákat Vállalkozó három munkanapos fizetési határidővel jogosult kiállítani.  </w:t>
      </w:r>
    </w:p>
    <w:p w:rsidR="00000000" w:rsidDel="00000000" w:rsidP="00000000" w:rsidRDefault="00000000" w:rsidRPr="00000000" w14:paraId="00000092">
      <w:pPr>
        <w:spacing w:after="0" w:before="0" w:line="259" w:lineRule="auto"/>
        <w:ind w:left="0" w:right="0" w:firstLine="0"/>
        <w:rPr>
          <w:sz w:val="20"/>
          <w:szCs w:val="20"/>
        </w:rPr>
      </w:pPr>
      <w:r w:rsidDel="00000000" w:rsidR="00000000" w:rsidRPr="00000000">
        <w:rPr>
          <w:sz w:val="20"/>
          <w:szCs w:val="20"/>
          <w:rtl w:val="0"/>
        </w:rPr>
        <w:t xml:space="preserve">56) Megrendelő a Vállalkozó véghatáridőt illető 3 (három) hónapos késedelme esetén a jelen vállalkozási szerződést a Vállalkozónak címzett írásbeli egyoldalú jognyilatkozattal felmondhatja. Szerződő felek akkor is jogosultak azonnali hatályú felmondást közölni, ha valamelyik fél ellen csőd- vagy felszámolási eljárás indul, végelszámolását kéri, vagy adószámát felfüggesztik, törlik. </w:t>
      </w:r>
    </w:p>
    <w:p w:rsidR="00000000" w:rsidDel="00000000" w:rsidP="00000000" w:rsidRDefault="00000000" w:rsidRPr="00000000" w14:paraId="00000093">
      <w:pPr>
        <w:spacing w:after="0" w:before="0" w:line="259" w:lineRule="auto"/>
        <w:ind w:left="0" w:right="0" w:firstLine="0"/>
        <w:rPr>
          <w:sz w:val="20"/>
          <w:szCs w:val="20"/>
        </w:rPr>
      </w:pPr>
      <w:r w:rsidDel="00000000" w:rsidR="00000000" w:rsidRPr="00000000">
        <w:rPr>
          <w:sz w:val="20"/>
          <w:szCs w:val="20"/>
          <w:rtl w:val="0"/>
        </w:rPr>
        <w:t xml:space="preserve">57) A munka átadása: Vállalkozó az építési munkák befejezését köteles készre jelenteni és Megrendelő egyidejű írásos értesítése mellett kitűzni az átadás-átvétel időpontját, amely legkésőbb a készre jelentést követő 5. (ötödik) munkanap lehet. Megrendelő jogosult az átadás-átvételi időponton megbízottal képviseltetni magát, vagy internetes eszközök segítségével (például videotelefon) részt venni az átadás-átvételen. Megrendelő távolmaradása esetén két alkalommal átvételi póthatáridőt kell írásban kitűzni, mellyel jelen szerződés véghatárideje automatikusan meghosszabbodik. Ezek eredménytelensége esetén Megrendelő távolmaradása az átadás-átvételi eljárás lefolytatását nem akadályozza. Ezt a tényt az átadás-átvételről felvett jegyzőkönyvben rögzíteni kell. Az átadás-átvételt Megrendelő távolmaradása esetén két tanú jelenlétében kell lefolytatni és Megrendelőnek megküldeni az átadás-átvételi dokumentumot, vagy Felek közös megegyezése esetén újabb átadási póthatáridőt kell kitűzni, mellyel jelen szerződés határideje automatikusan meghosszabbodik. Felek az átadás-átvételről jegyzőkönyvet vesznek fel, melyben rögzítik az esetleges hibákat is (hibajegyzék).   Megrendelő nem tagadhatja meg az átadás-átvételt vagy a részteljesítések elfogadását olyan jelentéktelen hiány vagy hiba miatt, amely, illetve amelynek javítása az ingatlan rendeltetésszerű használatát nem akadályozza. </w:t>
      </w:r>
    </w:p>
    <w:p w:rsidR="00000000" w:rsidDel="00000000" w:rsidP="00000000" w:rsidRDefault="00000000" w:rsidRPr="00000000" w14:paraId="00000094">
      <w:pPr>
        <w:spacing w:after="0" w:before="0" w:line="259" w:lineRule="auto"/>
        <w:ind w:left="0" w:right="0" w:firstLine="0"/>
        <w:rPr>
          <w:sz w:val="20"/>
          <w:szCs w:val="20"/>
        </w:rPr>
      </w:pPr>
      <w:r w:rsidDel="00000000" w:rsidR="00000000" w:rsidRPr="00000000">
        <w:rPr>
          <w:b w:val="1"/>
          <w:bCs w:val="1"/>
          <w:sz w:val="20"/>
          <w:szCs w:val="20"/>
          <w:rtl w:val="0"/>
        </w:rPr>
        <w:t xml:space="preserve">Vállalkozó minden általa vétett hiba kijavítására köteles.</w:t>
      </w:r>
      <w:r w:rsidDel="00000000" w:rsidR="00000000" w:rsidRPr="00000000">
        <w:rPr>
          <w:sz w:val="20"/>
          <w:szCs w:val="20"/>
          <w:rtl w:val="0"/>
        </w:rPr>
        <w:t xml:space="preserve"> </w:t>
      </w:r>
    </w:p>
    <w:p w:rsidR="00000000" w:rsidDel="00000000" w:rsidP="00000000" w:rsidRDefault="00000000" w:rsidRPr="00000000" w14:paraId="00000095">
      <w:pPr>
        <w:spacing w:after="0" w:before="0" w:line="259" w:lineRule="auto"/>
        <w:ind w:left="0" w:right="0" w:firstLine="0"/>
        <w:rPr>
          <w:b w:val="1"/>
          <w:bCs w:val="1"/>
          <w:sz w:val="20"/>
          <w:szCs w:val="20"/>
        </w:rPr>
      </w:pPr>
      <w:r w:rsidDel="00000000" w:rsidR="00000000" w:rsidRPr="00000000">
        <w:rPr>
          <w:b w:val="1"/>
          <w:bCs w:val="1"/>
          <w:sz w:val="20"/>
          <w:szCs w:val="20"/>
          <w:rtl w:val="0"/>
        </w:rPr>
        <w:t xml:space="preserve">Vállalkozó vállalja a tervező és a kivitelező részéről szükséges összes hivatalos átadási dokumentum elkészítését és feltöltését a szerződéses díjba foglalva (kivitelezői nyilatkozat, FMV nyilatkozat).  </w:t>
      </w:r>
    </w:p>
    <w:p w:rsidR="00000000" w:rsidDel="00000000" w:rsidP="00000000" w:rsidRDefault="00000000" w:rsidRPr="00000000" w14:paraId="00000096">
      <w:pPr>
        <w:spacing w:after="0" w:before="0" w:line="259" w:lineRule="auto"/>
        <w:ind w:left="881" w:right="0" w:hanging="731"/>
        <w:rPr>
          <w:sz w:val="20"/>
          <w:szCs w:val="20"/>
        </w:rPr>
      </w:pPr>
      <w:r w:rsidDel="00000000" w:rsidR="00000000" w:rsidRPr="00000000">
        <w:rPr>
          <w:sz w:val="20"/>
          <w:szCs w:val="20"/>
          <w:rtl w:val="0"/>
        </w:rPr>
        <w:t xml:space="preserve">Amennyiben Megrendelő egy korábban eltakart épületrészt utólagosan kíván ellenőrizni, erre akkor jogosult, ha ezen ellenőrzéssel felmerült minden költséget Vállalkozónak megtérít (feltárás). Megrendelő ezen utólagos ellenőrzés minden következményét vállalja a határidők tekintetében is. Felek megállapodnak, hogy az átadásra azt követően kerül sor, hogy </w:t>
      </w:r>
    </w:p>
    <w:p w:rsidR="00000000" w:rsidDel="00000000" w:rsidP="00000000" w:rsidRDefault="00000000" w:rsidRPr="00000000" w14:paraId="00000097">
      <w:pPr>
        <w:spacing w:after="0" w:before="0" w:line="259" w:lineRule="auto"/>
        <w:ind w:left="881" w:right="0" w:hanging="731"/>
        <w:rPr>
          <w:sz w:val="20"/>
          <w:szCs w:val="20"/>
        </w:rPr>
      </w:pPr>
      <w:r w:rsidDel="00000000" w:rsidR="00000000" w:rsidRPr="00000000">
        <w:rPr>
          <w:sz w:val="20"/>
          <w:szCs w:val="20"/>
          <w:rtl w:val="0"/>
        </w:rPr>
        <w:t xml:space="preserve">a)</w:t>
        <w:tab/>
        <w:t xml:space="preserve">felek lefolytatják az átadás-átvételi eljárást; </w:t>
      </w:r>
    </w:p>
    <w:p w:rsidR="00000000" w:rsidDel="00000000" w:rsidP="00000000" w:rsidRDefault="00000000" w:rsidRPr="00000000" w14:paraId="00000098">
      <w:pPr>
        <w:spacing w:after="0" w:before="0" w:line="259" w:lineRule="auto"/>
        <w:ind w:left="881" w:right="0" w:hanging="731"/>
        <w:rPr>
          <w:sz w:val="20"/>
          <w:szCs w:val="20"/>
        </w:rPr>
      </w:pPr>
      <w:r w:rsidDel="00000000" w:rsidR="00000000" w:rsidRPr="00000000">
        <w:rPr>
          <w:sz w:val="20"/>
          <w:szCs w:val="20"/>
          <w:rtl w:val="0"/>
        </w:rPr>
        <w:t xml:space="preserve">b)</w:t>
        <w:tab/>
        <w:t xml:space="preserve">Megrendelő a Vállalkozóval szembeni fizetési kötelezettségeinek maradéktalanul eleget tett, a teljes vállalkozói díjat megfizette;</w:t>
      </w:r>
    </w:p>
    <w:p w:rsidR="00000000" w:rsidDel="00000000" w:rsidP="00000000" w:rsidRDefault="00000000" w:rsidRPr="00000000" w14:paraId="00000099">
      <w:pPr>
        <w:spacing w:after="0" w:before="0" w:line="259" w:lineRule="auto"/>
        <w:ind w:left="881" w:right="0" w:hanging="731"/>
        <w:rPr>
          <w:sz w:val="20"/>
          <w:szCs w:val="20"/>
        </w:rPr>
      </w:pPr>
      <w:r w:rsidDel="00000000" w:rsidR="00000000" w:rsidRPr="00000000">
        <w:rPr>
          <w:sz w:val="20"/>
          <w:szCs w:val="20"/>
          <w:rtl w:val="0"/>
        </w:rPr>
        <w:t xml:space="preserve">58) Szerződő felek rögzítik, hogy a Vállalkozó által beépített vagy az építési területre szállított eszközök, anyagok, tárgyak tekintetében a Vállalkozó a tulajdonjogát fenntartja a teljes vállalkozói díj megfizetéséig, kivéve, ha Megrendelő az építési anyagokat előzetesen megvásárolta Vállalkozótól. </w:t>
      </w:r>
    </w:p>
    <w:p w:rsidR="00000000" w:rsidDel="00000000" w:rsidP="00000000" w:rsidRDefault="00000000" w:rsidRPr="00000000" w14:paraId="0000009A">
      <w:pPr>
        <w:spacing w:after="0" w:before="0" w:line="259" w:lineRule="auto"/>
        <w:ind w:left="0" w:right="0" w:firstLine="0"/>
        <w:rPr>
          <w:sz w:val="20"/>
          <w:szCs w:val="20"/>
        </w:rPr>
      </w:pPr>
      <w:r w:rsidDel="00000000" w:rsidR="00000000" w:rsidRPr="00000000">
        <w:rPr>
          <w:rtl w:val="0"/>
        </w:rPr>
      </w:r>
    </w:p>
    <w:p w:rsidR="00000000" w:rsidDel="00000000" w:rsidP="00000000" w:rsidRDefault="00000000" w:rsidRPr="00000000" w14:paraId="0000009B">
      <w:pPr>
        <w:spacing w:after="0" w:before="0" w:line="259" w:lineRule="auto"/>
        <w:ind w:left="0" w:right="0" w:firstLine="0"/>
        <w:rPr>
          <w:sz w:val="20"/>
          <w:szCs w:val="20"/>
        </w:rPr>
      </w:pPr>
      <w:r w:rsidDel="00000000" w:rsidR="00000000" w:rsidRPr="00000000">
        <w:rPr>
          <w:sz w:val="20"/>
          <w:szCs w:val="20"/>
          <w:rtl w:val="0"/>
        </w:rPr>
        <w:t xml:space="preserve">  59) Jótállás, szavatosság</w:t>
      </w:r>
    </w:p>
    <w:p w:rsidR="00000000" w:rsidDel="00000000" w:rsidP="00000000" w:rsidRDefault="00000000" w:rsidRPr="00000000" w14:paraId="0000009C">
      <w:pPr>
        <w:spacing w:after="0" w:before="0" w:line="259" w:lineRule="auto"/>
        <w:ind w:left="0" w:right="0" w:firstLine="0"/>
        <w:rPr>
          <w:sz w:val="20"/>
          <w:szCs w:val="20"/>
        </w:rPr>
      </w:pPr>
      <w:r w:rsidDel="00000000" w:rsidR="00000000" w:rsidRPr="00000000">
        <w:rPr>
          <w:rtl w:val="0"/>
        </w:rPr>
      </w:r>
    </w:p>
    <w:p w:rsidR="00000000" w:rsidDel="00000000" w:rsidP="00000000" w:rsidRDefault="00000000" w:rsidRPr="00000000" w14:paraId="0000009D">
      <w:pPr>
        <w:spacing w:after="0" w:before="0" w:line="259" w:lineRule="auto"/>
        <w:ind w:left="881" w:right="0" w:hanging="720"/>
        <w:rPr>
          <w:sz w:val="20"/>
          <w:szCs w:val="20"/>
        </w:rPr>
      </w:pPr>
      <w:r w:rsidDel="00000000" w:rsidR="00000000" w:rsidRPr="00000000">
        <w:rPr>
          <w:sz w:val="20"/>
          <w:szCs w:val="20"/>
          <w:rtl w:val="0"/>
        </w:rPr>
        <w:t xml:space="preserve">59.1. Vállalkozó a jótállás körébe tartozó hibákra, hiányokra vonatkozó bejelentéseket megvizsgálja, és a hibákat a Megrendelővel egyeztetett határidőben, de legkésőbb 30 (harminc) munkanapon belül megkezdi kijavítani, amennyiben a hiba jellege azt lehetővé teszi. A biztonságos használatot akadályozó, vagy élet-, testi épség- és vagyonbiztonságot veszélyeztető hiba kijavítását Vállalkozó 15 (tizenöt) munkanapon belül köteles megkezdeni. Amennyiben a javítás hosszabb időt vesz igénybe, Vállalkozó azt jegyzőkönyvben dokumentálja.  </w:t>
      </w:r>
    </w:p>
    <w:p w:rsidR="00000000" w:rsidDel="00000000" w:rsidP="00000000" w:rsidRDefault="00000000" w:rsidRPr="00000000" w14:paraId="0000009E">
      <w:pPr>
        <w:spacing w:after="0" w:before="0" w:line="259" w:lineRule="auto"/>
        <w:ind w:left="881" w:right="0" w:hanging="731"/>
        <w:rPr>
          <w:sz w:val="20"/>
          <w:szCs w:val="20"/>
        </w:rPr>
      </w:pPr>
      <w:r w:rsidDel="00000000" w:rsidR="00000000" w:rsidRPr="00000000">
        <w:rPr>
          <w:sz w:val="20"/>
          <w:szCs w:val="20"/>
          <w:rtl w:val="0"/>
        </w:rPr>
        <w:t xml:space="preserve">59.2. Vállalkozó nem felelős a nem általa elvégzett munkafolyamatok és nem általa beszerzett anyagok tekintetében, ezekre jótállási, szavatossági kötelezettsége nem terjed ki. Vállalkozó pontos hibameghatározást, részletes és hiteles hibaleírást fogad el vizsgálatra. </w:t>
      </w:r>
    </w:p>
    <w:p w:rsidR="00000000" w:rsidDel="00000000" w:rsidP="00000000" w:rsidRDefault="00000000" w:rsidRPr="00000000" w14:paraId="0000009F">
      <w:pPr>
        <w:spacing w:after="0" w:before="0" w:line="259" w:lineRule="auto"/>
        <w:ind w:left="881" w:right="0" w:hanging="731"/>
        <w:rPr>
          <w:sz w:val="20"/>
          <w:szCs w:val="20"/>
        </w:rPr>
      </w:pPr>
      <w:r w:rsidDel="00000000" w:rsidR="00000000" w:rsidRPr="00000000">
        <w:rPr>
          <w:sz w:val="20"/>
          <w:szCs w:val="20"/>
          <w:rtl w:val="0"/>
        </w:rPr>
        <w:t xml:space="preserve">59.3. Felek rögzítik, hogy Megrendelő nem jogosult saját maga, vagy harmadik személy igénybevételével kijavítani a hibákat, pótolni a hiányosságokat, erre kizárólag Vállalkozó jogosult és kötelezett. Megrendelő tudomásul veszi, hogy amennyiben a jelen pont szerinti rendelkezést megszegi, úgy Vállalkozóval szemben a továbbiakban jótállási igénnyel nem léphet fel. </w:t>
      </w:r>
    </w:p>
    <w:p w:rsidR="00000000" w:rsidDel="00000000" w:rsidP="00000000" w:rsidRDefault="00000000" w:rsidRPr="00000000" w14:paraId="000000A0">
      <w:pPr>
        <w:spacing w:after="0" w:before="0" w:line="259" w:lineRule="auto"/>
        <w:ind w:left="881" w:right="0" w:hanging="731"/>
        <w:rPr>
          <w:sz w:val="20"/>
          <w:szCs w:val="20"/>
        </w:rPr>
      </w:pPr>
      <w:r w:rsidDel="00000000" w:rsidR="00000000" w:rsidRPr="00000000">
        <w:rPr>
          <w:sz w:val="20"/>
          <w:szCs w:val="20"/>
          <w:rtl w:val="0"/>
        </w:rPr>
        <w:t xml:space="preserve">59.4. Vállalkozó jótállási kötelezettsége a 181/2003. (XI. 5.) Korm. rendelet szerinti tartalommal áll fenn, kizárólag az újonnan épített lakásokra, épületrészekre. Egyebekben Vállalkozót a Ptk.-ban rögzített kellékszavatosság terheli. </w:t>
      </w:r>
    </w:p>
    <w:p w:rsidR="00000000" w:rsidDel="00000000" w:rsidP="00000000" w:rsidRDefault="00000000" w:rsidRPr="00000000" w14:paraId="000000A1">
      <w:pPr>
        <w:spacing w:after="0" w:before="0" w:line="259" w:lineRule="auto"/>
        <w:ind w:left="881" w:right="0" w:hanging="731"/>
        <w:rPr>
          <w:sz w:val="20"/>
          <w:szCs w:val="20"/>
        </w:rPr>
      </w:pPr>
      <w:r w:rsidDel="00000000" w:rsidR="00000000" w:rsidRPr="00000000">
        <w:rPr>
          <w:rtl w:val="0"/>
        </w:rPr>
      </w:r>
    </w:p>
    <w:p w:rsidR="00000000" w:rsidDel="00000000" w:rsidP="00000000" w:rsidRDefault="00000000" w:rsidRPr="00000000" w14:paraId="000000A2">
      <w:pPr>
        <w:spacing w:after="0" w:before="0" w:line="259" w:lineRule="auto"/>
        <w:ind w:left="881" w:right="0" w:hanging="731"/>
        <w:rPr>
          <w:sz w:val="20"/>
          <w:szCs w:val="20"/>
        </w:rPr>
      </w:pPr>
      <w:r w:rsidDel="00000000" w:rsidR="00000000" w:rsidRPr="00000000">
        <w:rPr>
          <w:sz w:val="20"/>
          <w:szCs w:val="20"/>
          <w:rtl w:val="0"/>
        </w:rPr>
        <w:t xml:space="preserve">60)</w:t>
        <w:tab/>
        <w:t xml:space="preserve">A szerződés módosítása, megszűnése </w:t>
      </w:r>
    </w:p>
    <w:p w:rsidR="00000000" w:rsidDel="00000000" w:rsidP="00000000" w:rsidRDefault="00000000" w:rsidRPr="00000000" w14:paraId="000000A3">
      <w:pPr>
        <w:spacing w:after="0" w:before="0" w:line="259" w:lineRule="auto"/>
        <w:ind w:left="0" w:right="0" w:firstLine="0"/>
        <w:rPr>
          <w:sz w:val="20"/>
          <w:szCs w:val="20"/>
        </w:rPr>
      </w:pPr>
      <w:r w:rsidDel="00000000" w:rsidR="00000000" w:rsidRPr="00000000">
        <w:rPr>
          <w:rtl w:val="0"/>
        </w:rPr>
      </w:r>
    </w:p>
    <w:p w:rsidR="00000000" w:rsidDel="00000000" w:rsidP="00000000" w:rsidRDefault="00000000" w:rsidRPr="00000000" w14:paraId="000000A4">
      <w:pPr>
        <w:spacing w:after="0" w:before="0" w:line="259" w:lineRule="auto"/>
        <w:ind w:left="881" w:right="0" w:hanging="731"/>
        <w:rPr>
          <w:sz w:val="20"/>
          <w:szCs w:val="20"/>
        </w:rPr>
      </w:pPr>
      <w:r w:rsidDel="00000000" w:rsidR="00000000" w:rsidRPr="00000000">
        <w:rPr>
          <w:sz w:val="20"/>
          <w:szCs w:val="20"/>
          <w:rtl w:val="0"/>
        </w:rPr>
        <w:t xml:space="preserve">60.1. Felek megállapodnak, hogy jelen szerződés és annak bármely melléklete kizárólag egyező akarattal, írásban módosítható.  </w:t>
      </w:r>
    </w:p>
    <w:p w:rsidR="00000000" w:rsidDel="00000000" w:rsidP="00000000" w:rsidRDefault="00000000" w:rsidRPr="00000000" w14:paraId="000000A5">
      <w:pPr>
        <w:spacing w:after="0" w:before="0" w:line="259" w:lineRule="auto"/>
        <w:ind w:left="881" w:right="0" w:hanging="731"/>
        <w:rPr>
          <w:sz w:val="20"/>
          <w:szCs w:val="20"/>
        </w:rPr>
      </w:pPr>
      <w:r w:rsidDel="00000000" w:rsidR="00000000" w:rsidRPr="00000000">
        <w:rPr>
          <w:sz w:val="20"/>
          <w:szCs w:val="20"/>
          <w:rtl w:val="0"/>
        </w:rPr>
        <w:t xml:space="preserve">60.2. Szerződő felek rögzítik, hogy bármelyik fél azonnali hatállyal jogosult a jelen szerződést felmondani a másik fél súlyos szerződésszegése esetén, amennyiben az a szerződésszegést a postai úton átvett írásbeli felszólításra sem orvosolja 3 munkanapon belül. </w:t>
      </w:r>
    </w:p>
    <w:p w:rsidR="00000000" w:rsidDel="00000000" w:rsidP="00000000" w:rsidRDefault="00000000" w:rsidRPr="00000000" w14:paraId="000000A6">
      <w:pPr>
        <w:spacing w:after="0" w:before="0" w:line="259" w:lineRule="auto"/>
        <w:ind w:left="881" w:right="0" w:hanging="731"/>
        <w:rPr>
          <w:sz w:val="20"/>
          <w:szCs w:val="20"/>
        </w:rPr>
      </w:pPr>
      <w:r w:rsidDel="00000000" w:rsidR="00000000" w:rsidRPr="00000000">
        <w:rPr>
          <w:sz w:val="20"/>
          <w:szCs w:val="20"/>
          <w:rtl w:val="0"/>
        </w:rPr>
        <w:t xml:space="preserve">60.3. Bárminemű, rendkívüli felmondás esetén is a már megkezdett munkaütemeket Vállalkozó befejezheti, és azzal a Feleknek el kell számolniuk. </w:t>
      </w:r>
    </w:p>
    <w:p w:rsidR="00000000" w:rsidDel="00000000" w:rsidP="00000000" w:rsidRDefault="00000000" w:rsidRPr="00000000" w14:paraId="000000A7">
      <w:pPr>
        <w:spacing w:after="0" w:before="0" w:line="259" w:lineRule="auto"/>
        <w:ind w:left="881" w:right="0" w:hanging="731"/>
        <w:rPr>
          <w:sz w:val="20"/>
          <w:szCs w:val="20"/>
        </w:rPr>
      </w:pPr>
      <w:r w:rsidDel="00000000" w:rsidR="00000000" w:rsidRPr="00000000">
        <w:rPr>
          <w:sz w:val="20"/>
          <w:szCs w:val="20"/>
          <w:rtl w:val="0"/>
        </w:rPr>
        <w:t xml:space="preserve">60.4. Ha Megrendelő alapos, Vállalkozónak felróható és bizonyított indok nélkül felmondja a szerződést, Vállalkozó jogosult minden ebből fakadó kárát (ténylegesen felmerült károk, költségek és elmaradt haszon) Megrendelővel szemben érvényesíteni.  </w:t>
      </w:r>
    </w:p>
    <w:p w:rsidR="00000000" w:rsidDel="00000000" w:rsidP="00000000" w:rsidRDefault="00000000" w:rsidRPr="00000000" w14:paraId="000000A8">
      <w:pPr>
        <w:spacing w:after="0" w:before="0" w:line="259" w:lineRule="auto"/>
        <w:ind w:left="881" w:right="0" w:hanging="731"/>
        <w:rPr>
          <w:sz w:val="20"/>
          <w:szCs w:val="20"/>
        </w:rPr>
      </w:pPr>
      <w:r w:rsidDel="00000000" w:rsidR="00000000" w:rsidRPr="00000000">
        <w:rPr>
          <w:sz w:val="20"/>
          <w:szCs w:val="20"/>
          <w:rtl w:val="0"/>
        </w:rPr>
        <w:t xml:space="preserve">60.5. Vállalkozó jelen szerződés alapján Megrendelővel szemben fennálló követelésbe jogosult beszámítani a jelen szerződés alapján Megrendelő Vállalkozóval szembeni bármely követelését. </w:t>
      </w:r>
    </w:p>
    <w:p w:rsidR="00000000" w:rsidDel="00000000" w:rsidP="00000000" w:rsidRDefault="00000000" w:rsidRPr="00000000" w14:paraId="000000A9">
      <w:pPr>
        <w:spacing w:after="0" w:before="0" w:line="259" w:lineRule="auto"/>
        <w:ind w:left="881" w:right="0" w:hanging="731"/>
        <w:rPr>
          <w:sz w:val="20"/>
          <w:szCs w:val="20"/>
        </w:rPr>
      </w:pPr>
      <w:r w:rsidDel="00000000" w:rsidR="00000000" w:rsidRPr="00000000">
        <w:rPr>
          <w:sz w:val="20"/>
          <w:szCs w:val="20"/>
          <w:rtl w:val="0"/>
        </w:rPr>
        <w:t xml:space="preserve">60.6. Megrendelő a kivitelezési munkálatok befejezése előtt szerződésszegésre hivatkozással (előzetes szerződésszegés) csak akkor mondhatja fel a szerződést, ha a szerződésszegéssel előállt helyzet orvoslására, a teljesítésben tapasztalt rendeltetésszerű használatot akadályozó hiba kijavítására, a hiba pontos megjelölésével, és megfelelő határidő tűzésével postai tértivevényes ajánlott levélben kézbesítetten két alkalommal felszólította Vállalkozót, és mindkét határidő a javítás megkezdése nélkül eltelt. A rendeltetésszerű használatot nem akadályozó kisebb hibák esetén a szerződést szerződésszegésre hivatkozással Megrendelő nem mondhatja fel. Még át nem adott, folyamatban lévő műszaki ütemek tekintetében teljesítési hibát nem lehet megállapítani, csak lezárt ütemek esetén. A műszaki-, kivitelezési vitás kérdések nem hatalmazzák fel Megrendelőt a pénzügyi-műszaki ütemezésben megállapított fizetendő összegek visszatartására. Műszaki, kivitelezési hiányosságok, hibák megoldását egyeztetés alapján oldják meg a Szerződő felek a jóhiszeműség és tisztesség elvét követve, a szerződés teljesülését tartva közös érdeküknek. Megegyezés hiányában egy közösen felkért, független igazságügyi szakértőt jelölnek meg a vitás kérdések eldöntésére. Az általa leírt megállapításokat magukra nézve kötelező érvényűnek tartják. A szakértői díj költségét a kezdeményező fél viseli. A szakértői eljárás időtartama a szerződéses határidőbe nem számít bele. </w:t>
      </w:r>
    </w:p>
    <w:p w:rsidR="00000000" w:rsidDel="00000000" w:rsidP="00000000" w:rsidRDefault="00000000" w:rsidRPr="00000000" w14:paraId="000000AA">
      <w:pPr>
        <w:spacing w:after="0" w:before="0" w:line="259" w:lineRule="auto"/>
        <w:ind w:left="881" w:right="0" w:hanging="731"/>
        <w:rPr>
          <w:sz w:val="20"/>
          <w:szCs w:val="20"/>
        </w:rPr>
      </w:pPr>
      <w:r w:rsidDel="00000000" w:rsidR="00000000" w:rsidRPr="00000000">
        <w:rPr>
          <w:sz w:val="20"/>
          <w:szCs w:val="20"/>
          <w:rtl w:val="0"/>
        </w:rPr>
        <w:t xml:space="preserve">60.7. Jelen szerződés bármely módon, bármely okból, bármely félnek felróhatóan, akár rendkívüli felmondással történő megszűnése esetén Vállalkozó jogosult 3 (három) munkanapos fizetési határidővel Megrendelő felé elszámolni az addig még el nem számolt, teljesített vagy részben teljesített munkáit (részteljesítés esetén teljesítési százalék megadásával), valamint az építkezés területére szállított, vagy előzetesen igazolhatóan megvásárolt, vagy lekötött anyagokat a költségvetés szerinti anyagáron, további minden, jelen szerződés teljesítésével kapcsolatban felmerült, igazolt költségét, kiadását, ami még nem került elszámolásra, elszámolhatja (gépek, anyagok lekötése, bérleti díja, kauciója, alvállalkozóknak adott esetleges előlegek, biztosítási díjak, előre megvásárolt vagy lekötött építőanyagok, kapacitások költségei, építkezés területén lévő, még el nem számolt zsaluzat-vagy állványköltségek, és bármilyen egyéb tétel, ami a szerződéssel összefüggésben Vállalkozónál költségként jelentkezett, például tervezési díj). </w:t>
      </w:r>
    </w:p>
    <w:p w:rsidR="00000000" w:rsidDel="00000000" w:rsidP="00000000" w:rsidRDefault="00000000" w:rsidRPr="00000000" w14:paraId="000000AB">
      <w:pPr>
        <w:spacing w:after="0" w:before="0" w:line="259" w:lineRule="auto"/>
        <w:ind w:left="881" w:right="0" w:hanging="731"/>
        <w:rPr>
          <w:sz w:val="20"/>
          <w:szCs w:val="20"/>
        </w:rPr>
      </w:pPr>
      <w:r w:rsidDel="00000000" w:rsidR="00000000" w:rsidRPr="00000000">
        <w:rPr>
          <w:rtl w:val="0"/>
        </w:rPr>
      </w:r>
    </w:p>
    <w:p w:rsidR="00000000" w:rsidDel="00000000" w:rsidP="00000000" w:rsidRDefault="00000000" w:rsidRPr="00000000" w14:paraId="000000AC">
      <w:pPr>
        <w:spacing w:after="0" w:before="0" w:line="259" w:lineRule="auto"/>
        <w:ind w:left="0" w:right="0" w:firstLine="0"/>
        <w:rPr>
          <w:sz w:val="20"/>
          <w:szCs w:val="20"/>
        </w:rPr>
      </w:pPr>
      <w:r w:rsidDel="00000000" w:rsidR="00000000" w:rsidRPr="00000000">
        <w:rPr>
          <w:sz w:val="20"/>
          <w:szCs w:val="20"/>
          <w:rtl w:val="0"/>
        </w:rPr>
        <w:t xml:space="preserve">61.</w:t>
        <w:tab/>
        <w:t xml:space="preserve">Titoktartás és együttműködés </w:t>
      </w:r>
    </w:p>
    <w:p w:rsidR="00000000" w:rsidDel="00000000" w:rsidP="00000000" w:rsidRDefault="00000000" w:rsidRPr="00000000" w14:paraId="000000AD">
      <w:pPr>
        <w:spacing w:after="0" w:before="0" w:line="259" w:lineRule="auto"/>
        <w:ind w:left="0" w:right="0" w:firstLine="0"/>
        <w:rPr>
          <w:sz w:val="20"/>
          <w:szCs w:val="20"/>
        </w:rPr>
      </w:pPr>
      <w:r w:rsidDel="00000000" w:rsidR="00000000" w:rsidRPr="00000000">
        <w:rPr>
          <w:rtl w:val="0"/>
        </w:rPr>
      </w:r>
    </w:p>
    <w:p w:rsidR="00000000" w:rsidDel="00000000" w:rsidP="00000000" w:rsidRDefault="00000000" w:rsidRPr="00000000" w14:paraId="000000AE">
      <w:pPr>
        <w:spacing w:after="0" w:before="0" w:line="259" w:lineRule="auto"/>
        <w:ind w:left="881" w:right="0" w:hanging="731"/>
        <w:rPr>
          <w:sz w:val="20"/>
          <w:szCs w:val="20"/>
        </w:rPr>
      </w:pPr>
      <w:r w:rsidDel="00000000" w:rsidR="00000000" w:rsidRPr="00000000">
        <w:rPr>
          <w:sz w:val="20"/>
          <w:szCs w:val="20"/>
          <w:rtl w:val="0"/>
        </w:rPr>
        <w:t xml:space="preserve">61.1. Szerződő felek kötelezettséget vállalnak arra, hogy a jelen szerződésből eredő minden tudomásukra jutott tényt, adatot, információt üzleti titokként kezelnek, amelyet kizárólag a másik fél előzetes írásbeli hozzájárulásával szolgáltathatnak ki harmadik személynek. Jelen szerződési rendelkezés megfelelően irányadó a jelen szerződés alapján meghatalmazással eljáró harmadik személyekre, illetve műszaki ellenőrökre, alkalmazottakra, képviselőkre. Felek a titoktartásért teljes kártérítési felelősséggel tartoznak. Megrendelő köteles óvni Vállalkozó üzleti jó hírnevét és hitelét. Minden ezzel ellentétes nyilvános kijelentéséért, megnyilvánulásáért kártérítési felelősséggel tartozik. </w:t>
      </w:r>
    </w:p>
    <w:p w:rsidR="00000000" w:rsidDel="00000000" w:rsidP="00000000" w:rsidRDefault="00000000" w:rsidRPr="00000000" w14:paraId="000000AF">
      <w:pPr>
        <w:spacing w:after="0" w:before="0" w:line="259" w:lineRule="auto"/>
        <w:ind w:left="881" w:right="0" w:hanging="731"/>
        <w:rPr>
          <w:b w:val="1"/>
          <w:bCs w:val="1"/>
          <w:sz w:val="20"/>
          <w:szCs w:val="20"/>
        </w:rPr>
      </w:pPr>
      <w:r w:rsidDel="00000000" w:rsidR="00000000" w:rsidRPr="00000000">
        <w:rPr>
          <w:sz w:val="20"/>
          <w:szCs w:val="20"/>
          <w:rtl w:val="0"/>
        </w:rPr>
        <w:t xml:space="preserve">61.2. </w:t>
      </w:r>
      <w:r w:rsidDel="00000000" w:rsidR="00000000" w:rsidRPr="00000000">
        <w:rPr>
          <w:b w:val="1"/>
          <w:bCs w:val="1"/>
          <w:sz w:val="20"/>
          <w:szCs w:val="20"/>
          <w:rtl w:val="0"/>
        </w:rPr>
        <w:t xml:space="preserve">Vállalkozó kijelenti, hogy Megrendelői igény esetén a Megrendelő által megbízott műszaki ellenőrrel szakmailag együttműködik. Vállalkozó kijelenti, hogy felelős műszaki vezetőt és projekt menedzsert biztosít a projekthez, akivel a műszaki ellenőr szakmailag egyeztethet. A felelős műszaki vezető (FMV) díját a vállalkozói díj tartalmazza. </w:t>
      </w:r>
    </w:p>
    <w:p w:rsidR="00000000" w:rsidDel="00000000" w:rsidP="00000000" w:rsidRDefault="00000000" w:rsidRPr="00000000" w14:paraId="000000B0">
      <w:pPr>
        <w:spacing w:after="0" w:before="0" w:line="259" w:lineRule="auto"/>
        <w:ind w:left="0" w:right="0" w:firstLine="0"/>
        <w:rPr>
          <w:sz w:val="20"/>
          <w:szCs w:val="20"/>
        </w:rPr>
      </w:pPr>
      <w:r w:rsidDel="00000000" w:rsidR="00000000" w:rsidRPr="00000000">
        <w:rPr>
          <w:rtl w:val="0"/>
        </w:rPr>
      </w:r>
    </w:p>
    <w:p w:rsidR="00000000" w:rsidDel="00000000" w:rsidP="00000000" w:rsidRDefault="00000000" w:rsidRPr="00000000" w14:paraId="000000B1">
      <w:pPr>
        <w:spacing w:after="0" w:before="0" w:line="259" w:lineRule="auto"/>
        <w:ind w:left="0" w:right="0" w:firstLine="0"/>
        <w:rPr>
          <w:sz w:val="20"/>
          <w:szCs w:val="20"/>
        </w:rPr>
      </w:pPr>
      <w:r w:rsidDel="00000000" w:rsidR="00000000" w:rsidRPr="00000000">
        <w:rPr>
          <w:sz w:val="20"/>
          <w:szCs w:val="20"/>
          <w:rtl w:val="0"/>
        </w:rPr>
        <w:t xml:space="preserve">62.</w:t>
        <w:tab/>
        <w:t xml:space="preserve">Egyéb rendelkezések </w:t>
      </w:r>
    </w:p>
    <w:p w:rsidR="00000000" w:rsidDel="00000000" w:rsidP="00000000" w:rsidRDefault="00000000" w:rsidRPr="00000000" w14:paraId="000000B2">
      <w:pPr>
        <w:spacing w:after="0" w:before="0" w:line="259" w:lineRule="auto"/>
        <w:ind w:left="0" w:right="0" w:firstLine="0"/>
        <w:rPr>
          <w:sz w:val="20"/>
          <w:szCs w:val="20"/>
        </w:rPr>
      </w:pPr>
      <w:r w:rsidDel="00000000" w:rsidR="00000000" w:rsidRPr="00000000">
        <w:rPr>
          <w:rtl w:val="0"/>
        </w:rPr>
      </w:r>
    </w:p>
    <w:p w:rsidR="00000000" w:rsidDel="00000000" w:rsidP="00000000" w:rsidRDefault="00000000" w:rsidRPr="00000000" w14:paraId="000000B3">
      <w:pPr>
        <w:spacing w:after="0" w:before="0" w:line="259" w:lineRule="auto"/>
        <w:ind w:left="881" w:right="0" w:hanging="731"/>
        <w:rPr>
          <w:sz w:val="20"/>
          <w:szCs w:val="20"/>
        </w:rPr>
      </w:pPr>
      <w:r w:rsidDel="00000000" w:rsidR="00000000" w:rsidRPr="00000000">
        <w:rPr>
          <w:sz w:val="20"/>
          <w:szCs w:val="20"/>
          <w:rtl w:val="0"/>
        </w:rPr>
        <w:t xml:space="preserve">62.1. A jelen szerződés alapján Vállalkozóval szemben alkalmazható pénzügyi szankciók összege nem haladhatja meg a jelen szerződésben rögzített teljes vállalkozói díj 20%-ának összegét, így a vállalkozói díj 20%-a Vállalkozó felelősségének felső határa. </w:t>
      </w:r>
    </w:p>
    <w:p w:rsidR="00000000" w:rsidDel="00000000" w:rsidP="00000000" w:rsidRDefault="00000000" w:rsidRPr="00000000" w14:paraId="000000B4">
      <w:pPr>
        <w:spacing w:after="0" w:before="0" w:line="259" w:lineRule="auto"/>
        <w:ind w:left="881" w:right="0" w:hanging="731"/>
        <w:rPr>
          <w:sz w:val="20"/>
          <w:szCs w:val="20"/>
        </w:rPr>
      </w:pPr>
      <w:r w:rsidDel="00000000" w:rsidR="00000000" w:rsidRPr="00000000">
        <w:rPr>
          <w:b w:val="1"/>
          <w:bCs w:val="1"/>
          <w:sz w:val="20"/>
          <w:szCs w:val="20"/>
          <w:rtl w:val="0"/>
        </w:rPr>
        <w:t xml:space="preserve">62.2. Felek a többletmunka lehetőségét kizárják.</w:t>
      </w:r>
      <w:r w:rsidDel="00000000" w:rsidR="00000000" w:rsidRPr="00000000">
        <w:rPr>
          <w:sz w:val="20"/>
          <w:szCs w:val="20"/>
          <w:rtl w:val="0"/>
        </w:rPr>
        <w:t xml:space="preserve"> A „többletmunka lehetőségének kizárása” a szerződésben azt jelenti, hogy a </w:t>
      </w:r>
      <w:r w:rsidDel="00000000" w:rsidR="00000000" w:rsidRPr="00000000">
        <w:rPr>
          <w:b w:val="1"/>
          <w:bCs w:val="1"/>
          <w:sz w:val="20"/>
          <w:szCs w:val="20"/>
          <w:rtl w:val="0"/>
        </w:rPr>
        <w:t xml:space="preserve">Vállalkozó nem jogosult a vállalkozói díjon felül külön díjat felszámítani semmilyen olyan munkáért, amelyet Megrendelő pótmunkaként írásban nem rendelt meg.</w:t>
      </w:r>
      <w:r w:rsidDel="00000000" w:rsidR="00000000" w:rsidRPr="00000000">
        <w:rPr>
          <w:rtl w:val="0"/>
        </w:rPr>
      </w:r>
    </w:p>
    <w:p w:rsidR="00000000" w:rsidDel="00000000" w:rsidP="00000000" w:rsidRDefault="00000000" w:rsidRPr="00000000" w14:paraId="000000B5">
      <w:pPr>
        <w:spacing w:after="120" w:line="264" w:lineRule="auto"/>
        <w:ind w:left="0" w:right="3" w:firstLine="0"/>
        <w:rPr>
          <w:sz w:val="20"/>
          <w:szCs w:val="20"/>
        </w:rPr>
      </w:pPr>
      <w:r w:rsidDel="00000000" w:rsidR="00000000" w:rsidRPr="00000000">
        <w:rPr>
          <w:b w:val="1"/>
          <w:bCs w:val="1"/>
          <w:sz w:val="20"/>
          <w:szCs w:val="20"/>
          <w:rtl w:val="0"/>
        </w:rPr>
        <w:t xml:space="preserve">  62.3 A szerződéses díj tartalmazza minden olyan segédszerelvény, gépköltség, zsaluzat, állvány, daru, ideiglenes berendezés költségét, amely az építkezés szakmailag megfelelő lefolytatásához szükséges. </w:t>
      </w:r>
      <w:r w:rsidDel="00000000" w:rsidR="00000000" w:rsidRPr="00000000">
        <w:rPr>
          <w:sz w:val="20"/>
          <w:szCs w:val="20"/>
          <w:rtl w:val="0"/>
        </w:rPr>
        <w:t xml:space="preserve">Vállalkozó semmilyen ezekkel kapcsolatos költséget nem jogosult Megrendelőre áthárítani a szerződés során, beleértve azok túlhasználatának díját is. </w:t>
      </w:r>
    </w:p>
    <w:p w:rsidR="00000000" w:rsidDel="00000000" w:rsidP="00000000" w:rsidRDefault="00000000" w:rsidRPr="00000000" w14:paraId="000000B6">
      <w:pPr>
        <w:spacing w:after="0" w:before="0" w:line="259" w:lineRule="auto"/>
        <w:ind w:left="881" w:right="0" w:hanging="731"/>
        <w:rPr>
          <w:b w:val="1"/>
          <w:bCs w:val="1"/>
          <w:sz w:val="20"/>
          <w:szCs w:val="20"/>
        </w:rPr>
      </w:pPr>
      <w:r w:rsidDel="00000000" w:rsidR="00000000" w:rsidRPr="00000000">
        <w:rPr>
          <w:sz w:val="20"/>
          <w:szCs w:val="20"/>
          <w:rtl w:val="0"/>
        </w:rPr>
        <w:t xml:space="preserve">62.4 Szerződő felek kikötik, hogy a jelen szerződés megszüntetésére irányuló bármely jognyilatkozat kizárólag tértivevényes postai küldeményként kézbesíthető Felek mindenkori hivatalos kapcsolattartási címére. </w:t>
      </w:r>
      <w:r w:rsidDel="00000000" w:rsidR="00000000" w:rsidRPr="00000000">
        <w:rPr>
          <w:b w:val="1"/>
          <w:bCs w:val="1"/>
          <w:sz w:val="20"/>
          <w:szCs w:val="20"/>
          <w:rtl w:val="0"/>
        </w:rPr>
        <w:t xml:space="preserve">Vállalkozó a szerződéses jogviszony alatt mindvégig tiszteletben tartja Megrendelő érdekeit, döntéseit és jogos igényeit, és az együttműködés során törekszik a kölcsönös bizalom és jó partnerség fenntartására. </w:t>
      </w:r>
    </w:p>
    <w:p w:rsidR="00000000" w:rsidDel="00000000" w:rsidP="00000000" w:rsidRDefault="00000000" w:rsidRPr="00000000" w14:paraId="000000B7">
      <w:pPr>
        <w:spacing w:after="0" w:before="0" w:line="259" w:lineRule="auto"/>
        <w:ind w:left="881" w:right="0" w:hanging="731"/>
        <w:rPr>
          <w:sz w:val="20"/>
          <w:szCs w:val="20"/>
        </w:rPr>
      </w:pPr>
      <w:r w:rsidDel="00000000" w:rsidR="00000000" w:rsidRPr="00000000">
        <w:rPr>
          <w:sz w:val="20"/>
          <w:szCs w:val="20"/>
          <w:rtl w:val="0"/>
        </w:rPr>
        <w:t xml:space="preserve">62.5. Szerződő felek közül Vállalkozó Magyarországon bejegyzett gazdasági társaság, Megrendelő írástudó, teljes cselekvőképességgel rendelkező személy, magyar állampolgár. Felek ügyleti képessége korlátozást nem szenved. Felek közösen megtárgyalták a szerződés minden pontját egyenként, különös tekintettel a fizetési feltételekre és ütemezésre, és azt magukra nézve kötelező érvényűnek ismerik el, arról teljes körű tájékoztatást adtak és kaptak. Felek a szerződés feltűnő értékaránytalanság okán történő megtámadási lehetőségét kizárják. Jelen szerződés hatálytalanít minden korábbi szóbeli, vagy írásbeli, a szerződés tárgyával kapcsolatos megállapodást, és azok helyébe lép. </w:t>
      </w:r>
    </w:p>
    <w:p w:rsidR="00000000" w:rsidDel="00000000" w:rsidP="00000000" w:rsidRDefault="00000000" w:rsidRPr="00000000" w14:paraId="000000B8">
      <w:pPr>
        <w:spacing w:after="0" w:before="0" w:line="259" w:lineRule="auto"/>
        <w:ind w:left="881" w:right="0" w:hanging="731"/>
        <w:rPr>
          <w:sz w:val="20"/>
          <w:szCs w:val="20"/>
        </w:rPr>
      </w:pPr>
      <w:r w:rsidDel="00000000" w:rsidR="00000000" w:rsidRPr="00000000">
        <w:rPr>
          <w:sz w:val="20"/>
          <w:szCs w:val="20"/>
          <w:rtl w:val="0"/>
        </w:rPr>
        <w:t xml:space="preserve">62.6. Szerződő felek kölcsönösen és egybehangzóan kijelentik, hogy a jelen vállalkozási szerződés megkötésekor kényszer, fenyegetés hatása alatt nem álltak, tévedésben nem voltak. Szerződő felek rögzítik, hogy az általuk a jelen okiratban tett szerződési nyilatkozat egybehangzó és valós akaratukat tartalmazza, részükről titkos fenntartás vagy rejtett indok nem áll fenn.</w:t>
      </w:r>
    </w:p>
    <w:p w:rsidR="00000000" w:rsidDel="00000000" w:rsidP="00000000" w:rsidRDefault="00000000" w:rsidRPr="00000000" w14:paraId="000000B9">
      <w:pPr>
        <w:spacing w:after="0" w:before="0" w:line="259" w:lineRule="auto"/>
        <w:ind w:left="881" w:right="0" w:hanging="731"/>
        <w:rPr>
          <w:sz w:val="20"/>
          <w:szCs w:val="20"/>
        </w:rPr>
      </w:pPr>
      <w:r w:rsidDel="00000000" w:rsidR="00000000" w:rsidRPr="00000000">
        <w:rPr>
          <w:sz w:val="20"/>
          <w:szCs w:val="20"/>
          <w:rtl w:val="0"/>
        </w:rPr>
        <w:t xml:space="preserve">62.7. Jelen szerződés aláírásának napján lép hatályba. Vállalkozó a Megrendelő személyes és projektadatainak bizalmas kezelését biztosítja, és azokat kizárólag a szerződés teljesítéséhez használja fel.</w:t>
      </w:r>
    </w:p>
    <w:p w:rsidR="00000000" w:rsidDel="00000000" w:rsidP="00000000" w:rsidRDefault="00000000" w:rsidRPr="00000000" w14:paraId="000000BA">
      <w:pPr>
        <w:spacing w:after="0" w:before="0" w:line="259" w:lineRule="auto"/>
        <w:ind w:left="881" w:right="0" w:hanging="731"/>
        <w:rPr>
          <w:sz w:val="20"/>
          <w:szCs w:val="20"/>
        </w:rPr>
      </w:pPr>
      <w:r w:rsidDel="00000000" w:rsidR="00000000" w:rsidRPr="00000000">
        <w:rPr>
          <w:sz w:val="20"/>
          <w:szCs w:val="20"/>
          <w:rtl w:val="0"/>
        </w:rPr>
        <w:t xml:space="preserve">62.8 Jelen szerződésben nem szabályozottak tekintetében a 2013. évi V. törvény (a Polgári Törvénykönyvről) és az egyéb vonatkozó jogszabályok rendelkezései irányadóak. </w:t>
      </w:r>
    </w:p>
    <w:p w:rsidR="00000000" w:rsidDel="00000000" w:rsidP="00000000" w:rsidRDefault="00000000" w:rsidRPr="00000000" w14:paraId="000000BB">
      <w:pPr>
        <w:spacing w:after="0" w:before="0" w:line="259" w:lineRule="auto"/>
        <w:ind w:left="881" w:right="0" w:hanging="731"/>
        <w:rPr>
          <w:sz w:val="20"/>
          <w:szCs w:val="20"/>
        </w:rPr>
      </w:pPr>
      <w:r w:rsidDel="00000000" w:rsidR="00000000" w:rsidRPr="00000000">
        <w:rPr>
          <w:rtl w:val="0"/>
        </w:rPr>
      </w:r>
    </w:p>
    <w:p w:rsidR="00000000" w:rsidDel="00000000" w:rsidP="00000000" w:rsidRDefault="00000000" w:rsidRPr="00000000" w14:paraId="000000BC">
      <w:pPr>
        <w:spacing w:after="0" w:before="0" w:line="240" w:lineRule="auto"/>
        <w:ind w:left="0" w:right="0" w:firstLine="0"/>
        <w:rPr>
          <w:color w:val="111111"/>
          <w:sz w:val="20"/>
          <w:szCs w:val="20"/>
        </w:rPr>
      </w:pPr>
      <w:r w:rsidDel="00000000" w:rsidR="00000000" w:rsidRPr="00000000">
        <w:rPr>
          <w:sz w:val="20"/>
          <w:szCs w:val="20"/>
          <w:rtl w:val="0"/>
        </w:rPr>
        <w:t xml:space="preserve">Jelen szerződés 3 (három) példányban készült, melyet a Szerződő Felek, mint akaratukkal mindenben megegyezőt el- és felolvasás után azt megértve és áttanulmányozva, jóváhagyólag aláírták, a szerződés 1 (egy) eredeti példányát Megrendelő, 2 (két) eredeti példányát Vállalkozó átvette. Felek az e-mailben egymásnak aláírva elküldött szerződést is érvényesnek tekintik.</w:t>
      </w:r>
      <w:r w:rsidDel="00000000" w:rsidR="00000000" w:rsidRPr="00000000">
        <w:rPr>
          <w:color w:val="111111"/>
          <w:sz w:val="26"/>
          <w:szCs w:val="26"/>
          <w:rtl w:val="0"/>
        </w:rPr>
        <w:t xml:space="preserve"> </w:t>
      </w:r>
      <w:r w:rsidDel="00000000" w:rsidR="00000000" w:rsidRPr="00000000">
        <w:rPr>
          <w:color w:val="111111"/>
          <w:sz w:val="20"/>
          <w:szCs w:val="20"/>
          <w:rtl w:val="0"/>
        </w:rPr>
        <w:t xml:space="preserve">Jelen szerződést Felek elektronikusan, e-mailben aláírt PDF formában is kicserélhetik, és ezt a formát is teljes bizonyító erejű, joghatás kiváltására alkalmas írásbeli megállapodásnak tekintik. Felek kötelezettséget vállalnak arra, hogy az így aláírt példányokat is elfogadják, formai követelményeknek való megfelelőségét nem vitatják. </w:t>
      </w:r>
    </w:p>
    <w:p w:rsidR="00000000" w:rsidDel="00000000" w:rsidP="00000000" w:rsidRDefault="00000000" w:rsidRPr="00000000" w14:paraId="000000BD">
      <w:pP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BE">
      <w:pPr>
        <w:spacing w:after="0" w:before="0" w:line="259" w:lineRule="auto"/>
        <w:ind w:left="0" w:right="0" w:firstLine="0"/>
        <w:jc w:val="left"/>
        <w:rPr>
          <w:sz w:val="20"/>
          <w:szCs w:val="20"/>
        </w:rPr>
      </w:pPr>
      <w:r w:rsidDel="00000000" w:rsidR="00000000" w:rsidRPr="00000000">
        <w:rPr>
          <w:rtl w:val="0"/>
        </w:rPr>
      </w:r>
    </w:p>
    <w:p>
      <w:r>
        <w:t>KÖTELEZŐ KÉZBESÍTÉSI ZÁRADÉK: Az Imperial által cégszerűen aláírt szerződés legalább egy eredeti példányát igazolható, nyomkövethető postai vagy futárküldeményként a partner hivatalos postai címére, és azzal egyidejűleg az aláírt elektronikus példányt a partner hivatalos e-mail-címére is meg kell küldeni. A nyomkövetési számot, feladási vagy kézbesítési bizonylatot, az elektronikus üzenet azonosítóját, a címzettet, a küldési időt és a csatolmány SHA-256 értékét a szerződésnyilvántartásban rögzíteni kell. A kettős kézbesítés igazolásáig munkakezdési engedély nem adható.</w:t>
      </w:r>
    </w:p>
    <w:p w:rsidR="00000000" w:rsidDel="00000000" w:rsidP="00000000" w:rsidRDefault="00000000" w:rsidRPr="00000000" w14:paraId="000000BF">
      <w:pPr>
        <w:spacing w:after="0" w:before="0" w:line="259" w:lineRule="auto"/>
        <w:ind w:left="0" w:right="0" w:firstLine="0"/>
        <w:rPr>
          <w:b w:val="1"/>
          <w:bCs w:val="1"/>
          <w:sz w:val="20"/>
          <w:szCs w:val="20"/>
        </w:rPr>
      </w:pPr>
      <w:r>
        <w:rPr>
          <w:color w:val="000000"/>
          <w:sz w:val="21"/>
        </w:rPr>
        <w:t>Budapest, 2026. 07. 18.</w:t>
      </w:r>
    </w:p>
    <w:p w:rsidR="00000000" w:rsidDel="00000000" w:rsidP="00000000" w:rsidRDefault="00000000" w:rsidRPr="00000000" w14:paraId="000000C0">
      <w:pPr>
        <w:spacing w:after="0" w:before="0" w:line="259"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C1">
      <w:pPr>
        <w:spacing w:after="0" w:before="0" w:line="259"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C2">
      <w:pPr>
        <w:spacing w:after="0" w:before="0" w:line="259"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C3">
      <w:pPr>
        <w:spacing w:after="0" w:before="0" w:line="259" w:lineRule="auto"/>
        <w:ind w:left="0" w:right="0" w:firstLine="0"/>
        <w:jc w:val="left"/>
        <w:rPr>
          <w:b w:val="1"/>
          <w:bCs w:val="1"/>
          <w:sz w:val="20"/>
          <w:szCs w:val="20"/>
        </w:rPr>
      </w:pPr>
      <w:r>
        <w:rPr>
          <w:color w:val="000000"/>
          <w:sz w:val="21"/>
        </w:rPr>
        <w:t>Minta János                                      Minta Imre / Imperial Teszt Megrendelő Kft. (MINTAADAT)</w:t>
      </w:r>
    </w:p>
    <w:p w:rsidR="00000000" w:rsidDel="00000000" w:rsidP="00000000" w:rsidRDefault="00000000" w:rsidRPr="00000000" w14:paraId="000000C4">
      <w:pPr>
        <w:spacing w:after="0" w:before="0" w:line="259" w:lineRule="auto"/>
        <w:ind w:left="0" w:right="0" w:firstLine="0"/>
        <w:jc w:val="left"/>
        <w:rPr>
          <w:b w:val="1"/>
          <w:bCs w:val="1"/>
          <w:sz w:val="20"/>
          <w:szCs w:val="20"/>
        </w:rPr>
      </w:pPr>
      <w:r>
        <w:rPr>
          <w:color w:val="000000"/>
          <w:sz w:val="21"/>
        </w:rPr>
      </w:r>
    </w:p>
    <w:p w:rsidR="00000000" w:rsidDel="00000000" w:rsidP="00000000" w:rsidRDefault="00000000" w:rsidRPr="00000000" w14:paraId="000000C5">
      <w:pPr>
        <w:spacing w:after="0" w:before="0" w:line="259" w:lineRule="auto"/>
        <w:ind w:left="0" w:right="0" w:firstLine="0"/>
        <w:jc w:val="left"/>
        <w:rPr>
          <w:b w:val="1"/>
          <w:bCs w:val="1"/>
          <w:sz w:val="20"/>
          <w:szCs w:val="20"/>
        </w:rPr>
      </w:pPr>
      <w:r>
        <w:rPr>
          <w:color w:val="000000"/>
          <w:sz w:val="21"/>
        </w:rPr>
      </w:r>
    </w:p>
    <w:p w:rsidR="00000000" w:rsidDel="00000000" w:rsidP="00000000" w:rsidRDefault="00000000" w:rsidRPr="00000000" w14:paraId="000000C6">
      <w:pPr>
        <w:spacing w:after="0" w:before="0" w:line="259" w:lineRule="auto"/>
        <w:ind w:left="881" w:right="0" w:hanging="731"/>
        <w:jc w:val="left"/>
        <w:rPr/>
      </w:pPr>
      <w:r w:rsidDel="00000000" w:rsidR="00000000" w:rsidRPr="00000000">
        <w:rPr>
          <w:b w:val="1"/>
          <w:bCs w:val="1"/>
          <w:sz w:val="20"/>
          <w:szCs w:val="20"/>
          <w:rtl w:val="0"/>
        </w:rPr>
        <w:tab/>
        <w:t xml:space="preserve">                                                                                       </w:t>
        <w:tab/>
        <w:t xml:space="preserve">                                      Vállalkozó</w:t>
      </w:r>
      <w:r w:rsidDel="00000000" w:rsidR="00000000" w:rsidRPr="00000000">
        <w:rPr>
          <w:rtl w:val="0"/>
        </w:rPr>
      </w:r>
    </w:p>
    <w:sectPr>
      <w:headerReference r:id="rId8" w:type="default"/>
      <w:headerReference r:id="rId9" w:type="first"/>
      <w:headerReference r:id="rId10" w:type="even"/>
      <w:footerReference r:id="rId11" w:type="default"/>
      <w:pgSz w:h="16838" w:w="11906" w:orient="portrait"/>
      <w:pgMar w:bottom="792" w:top="1171" w:left="1126" w:right="1123" w:header="756"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rPr/>
    </w:pPr>
    <w:r w:rsidDel="00000000" w:rsidR="00000000" w:rsidRPr="00000000">
      <w:rPr>
        <w:rtl w:val="0"/>
      </w:rPr>
      <w:t xml:space="preserve">Tervezési és kivitelezési szerződés típusházra </w:t>
    </w:r>
    <w:hyperlink r:id="rId1">
      <w:r w:rsidDel="00000000" w:rsidR="00000000" w:rsidRPr="00000000">
        <w:rPr>
          <w:color w:val="1155cc"/>
          <w:u w:val="single"/>
          <w:rtl w:val="0"/>
        </w:rPr>
        <w:t xml:space="preserve">www.imperialholding.hu</w:t>
      </w:r>
    </w:hyperlink>
    <w:r w:rsidDel="00000000" w:rsidR="00000000" w:rsidRPr="00000000">
      <w:rPr>
        <w:rtl w:val="0"/>
      </w:rPr>
      <w:t xml:space="preserve"> </w:t>
    </w:r>
    <w:hyperlink r:id="rId2">
      <w:r w:rsidDel="00000000" w:rsidR="00000000" w:rsidRPr="00000000">
        <w:rPr>
          <w:color w:val="1155cc"/>
          <w:u w:val="single"/>
          <w:rtl w:val="0"/>
        </w:rPr>
        <w:t xml:space="preserve">info@imperialholding.hu</w:t>
      </w:r>
    </w:hyperlink>
    <w:r w:rsidDel="00000000" w:rsidR="00000000" w:rsidRPr="00000000">
      <w:rPr>
        <w:rtl w:val="0"/>
      </w:rPr>
      <w:t xml:space="preserve"> 06-70-676-5379 XIII. Váci út 47.</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spacing w:after="0" w:before="0" w:line="259" w:lineRule="auto"/>
      <w:ind w:left="0" w:right="6" w:firstLine="0"/>
      <w:jc w:val="right"/>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Imperial Holding Group, minden jog fenntartva. </w:t>
    </w:r>
  </w:p>
  <w:p w:rsidR="00000000" w:rsidDel="00000000" w:rsidP="00000000" w:rsidRDefault="00000000" w:rsidRPr="00000000" w14:paraId="000000C8">
    <w:pPr>
      <w:spacing w:after="0" w:before="0" w:line="259" w:lineRule="auto"/>
      <w:ind w:left="0" w:right="6" w:firstLine="0"/>
      <w:jc w:val="right"/>
      <w:rPr/>
    </w:pPr>
    <w:r w:rsidDel="00000000" w:rsidR="00000000" w:rsidRPr="00000000">
      <w:rPr>
        <w:rFonts w:ascii="Garamond" w:cs="Garamond" w:eastAsia="Garamond" w:hAnsi="Garamond"/>
        <w:sz w:val="20"/>
        <w:szCs w:val="20"/>
        <w:rtl w:val="0"/>
      </w:rPr>
      <w:t xml:space="preserve">oldal </w:t>
    </w:r>
    <w:r w:rsidDel="00000000" w:rsidR="00000000" w:rsidRPr="00000000">
      <w:rPr>
        <w:sz w:val="22"/>
        <w:szCs w:val="22"/>
      </w:rPr>
      <w:fldChar w:fldCharType="begin"/>
      <w:instrText xml:space="preserve">PAGE</w:instrText>
      <w:fldChar w:fldCharType="separate"/>
      <w:fldChar w:fldCharType="end"/>
    </w:r>
    <w:r w:rsidDel="00000000" w:rsidR="00000000" w:rsidRPr="00000000">
      <w:rPr>
        <w:rFonts w:ascii="Garamond" w:cs="Garamond" w:eastAsia="Garamond" w:hAnsi="Garamond"/>
        <w:sz w:val="20"/>
        <w:szCs w:val="20"/>
        <w:rtl w:val="0"/>
      </w:rPr>
      <w:t xml:space="preserve"> / </w:t>
    </w:r>
    <w:r w:rsidDel="00000000" w:rsidR="00000000" w:rsidRPr="00000000">
      <w:rPr>
        <w:sz w:val="22"/>
        <w:szCs w:val="22"/>
      </w:rPr>
      <w:fldChar w:fldCharType="begin"/>
      <w:instrText xml:space="preserve">NUMPAGES</w:instrText>
      <w:fldChar w:fldCharType="separate"/>
      <w:fldChar w:fldCharType="end"/>
    </w:r>
    <w:r w:rsidDel="00000000" w:rsidR="00000000" w:rsidRPr="00000000">
      <w:rPr>
        <w:sz w:val="22"/>
        <w:szCs w:val="22"/>
        <w:rtl w:val="0"/>
      </w:rPr>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spacing w:after="0" w:before="0" w:line="259" w:lineRule="auto"/>
      <w:ind w:left="0" w:right="6" w:firstLine="0"/>
      <w:jc w:val="right"/>
      <w:rPr/>
    </w:pPr>
    <w:r w:rsidDel="00000000" w:rsidR="00000000" w:rsidRPr="00000000">
      <w:rPr>
        <w:rFonts w:ascii="Garamond" w:cs="Garamond" w:eastAsia="Garamond" w:hAnsi="Garamond"/>
        <w:sz w:val="20"/>
        <w:szCs w:val="20"/>
        <w:rtl w:val="0"/>
      </w:rPr>
      <w:t xml:space="preserve">oldal </w:t>
    </w:r>
    <w:r w:rsidDel="00000000" w:rsidR="00000000" w:rsidRPr="00000000">
      <w:rPr>
        <w:sz w:val="22"/>
        <w:szCs w:val="22"/>
      </w:rPr>
      <w:fldChar w:fldCharType="begin"/>
      <w:instrText xml:space="preserve">PAGE</w:instrText>
      <w:fldChar w:fldCharType="separate"/>
      <w:fldChar w:fldCharType="end"/>
    </w:r>
    <w:r w:rsidDel="00000000" w:rsidR="00000000" w:rsidRPr="00000000">
      <w:rPr>
        <w:rFonts w:ascii="Garamond" w:cs="Garamond" w:eastAsia="Garamond" w:hAnsi="Garamond"/>
        <w:sz w:val="20"/>
        <w:szCs w:val="20"/>
        <w:rtl w:val="0"/>
      </w:rPr>
      <w:t xml:space="preserve"> / </w:t>
    </w:r>
    <w:r w:rsidDel="00000000" w:rsidR="00000000" w:rsidRPr="00000000">
      <w:rPr>
        <w:sz w:val="22"/>
        <w:szCs w:val="22"/>
      </w:rPr>
      <w:fldChar w:fldCharType="begin"/>
      <w:instrText xml:space="preserve">NUMPAGES</w:instrText>
      <w:fldChar w:fldCharType="separate"/>
      <w:fldChar w:fldCharType="end"/>
    </w:r>
    <w:r w:rsidDel="00000000" w:rsidR="00000000" w:rsidRPr="00000000">
      <w:rPr>
        <w:sz w:val="22"/>
        <w:szCs w:val="22"/>
        <w:rtl w:val="0"/>
      </w:rPr>
      <w:t xml:space="preserve"> </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spacing w:after="0" w:before="0" w:line="259" w:lineRule="auto"/>
      <w:ind w:left="0" w:right="6" w:firstLine="0"/>
      <w:jc w:val="right"/>
      <w:rPr/>
    </w:pPr>
    <w:r w:rsidDel="00000000" w:rsidR="00000000" w:rsidRPr="00000000">
      <w:rPr>
        <w:rFonts w:ascii="Garamond" w:cs="Garamond" w:eastAsia="Garamond" w:hAnsi="Garamond"/>
        <w:sz w:val="20"/>
        <w:szCs w:val="20"/>
        <w:rtl w:val="0"/>
      </w:rPr>
      <w:t xml:space="preserve">oldal </w:t>
    </w:r>
    <w:r w:rsidDel="00000000" w:rsidR="00000000" w:rsidRPr="00000000">
      <w:rPr>
        <w:sz w:val="22"/>
        <w:szCs w:val="22"/>
      </w:rPr>
      <w:fldChar w:fldCharType="begin"/>
      <w:instrText xml:space="preserve">PAGE</w:instrText>
      <w:fldChar w:fldCharType="separate"/>
      <w:fldChar w:fldCharType="end"/>
    </w:r>
    <w:r w:rsidDel="00000000" w:rsidR="00000000" w:rsidRPr="00000000">
      <w:rPr>
        <w:rFonts w:ascii="Garamond" w:cs="Garamond" w:eastAsia="Garamond" w:hAnsi="Garamond"/>
        <w:sz w:val="20"/>
        <w:szCs w:val="20"/>
        <w:rtl w:val="0"/>
      </w:rPr>
      <w:t xml:space="preserve"> / </w:t>
    </w:r>
    <w:r w:rsidDel="00000000" w:rsidR="00000000" w:rsidRPr="00000000">
      <w:rPr>
        <w:sz w:val="22"/>
        <w:szCs w:val="22"/>
      </w:rPr>
      <w:fldChar w:fldCharType="begin"/>
      <w:instrText xml:space="preserve">NUMPAGES</w:instrText>
      <w:fldChar w:fldCharType="separate"/>
      <w:fldChar w:fldCharType="end"/>
    </w:r>
    <w:r w:rsidDel="00000000" w:rsidR="00000000" w:rsidRPr="00000000">
      <w:rPr>
        <w:sz w:val="22"/>
        <w:szCs w:val="22"/>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870" w:hanging="360"/>
      </w:pPr>
      <w:rPr/>
    </w:lvl>
    <w:lvl w:ilvl="1">
      <w:start w:val="1"/>
      <w:numFmt w:val="lowerLetter"/>
      <w:lvlText w:val="%2."/>
      <w:lvlJc w:val="left"/>
      <w:pPr>
        <w:ind w:left="1590" w:hanging="360"/>
      </w:pPr>
      <w:rPr/>
    </w:lvl>
    <w:lvl w:ilvl="2">
      <w:start w:val="1"/>
      <w:numFmt w:val="lowerRoman"/>
      <w:lvlText w:val="%3."/>
      <w:lvlJc w:val="right"/>
      <w:pPr>
        <w:ind w:left="2310" w:hanging="180"/>
      </w:pPr>
      <w:rPr/>
    </w:lvl>
    <w:lvl w:ilvl="3">
      <w:start w:val="1"/>
      <w:numFmt w:val="decimal"/>
      <w:lvlText w:val="%4."/>
      <w:lvlJc w:val="left"/>
      <w:pPr>
        <w:ind w:left="3030" w:hanging="360"/>
      </w:pPr>
      <w:rPr/>
    </w:lvl>
    <w:lvl w:ilvl="4">
      <w:start w:val="1"/>
      <w:numFmt w:val="lowerLetter"/>
      <w:lvlText w:val="%5."/>
      <w:lvlJc w:val="left"/>
      <w:pPr>
        <w:ind w:left="3750" w:hanging="360"/>
      </w:pPr>
      <w:rPr/>
    </w:lvl>
    <w:lvl w:ilvl="5">
      <w:start w:val="1"/>
      <w:numFmt w:val="lowerRoman"/>
      <w:lvlText w:val="%6."/>
      <w:lvlJc w:val="right"/>
      <w:pPr>
        <w:ind w:left="4470" w:hanging="180"/>
      </w:pPr>
      <w:rPr/>
    </w:lvl>
    <w:lvl w:ilvl="6">
      <w:start w:val="1"/>
      <w:numFmt w:val="decimal"/>
      <w:lvlText w:val="%7."/>
      <w:lvlJc w:val="left"/>
      <w:pPr>
        <w:ind w:left="5190" w:hanging="360"/>
      </w:pPr>
      <w:rPr/>
    </w:lvl>
    <w:lvl w:ilvl="7">
      <w:start w:val="1"/>
      <w:numFmt w:val="lowerLetter"/>
      <w:lvlText w:val="%8."/>
      <w:lvlJc w:val="left"/>
      <w:pPr>
        <w:ind w:left="5910" w:hanging="360"/>
      </w:pPr>
      <w:rPr/>
    </w:lvl>
    <w:lvl w:ilvl="8">
      <w:start w:val="1"/>
      <w:numFmt w:val="lowerRoman"/>
      <w:lvlText w:val="%9."/>
      <w:lvlJc w:val="right"/>
      <w:pPr>
        <w:ind w:left="6630" w:hanging="180"/>
      </w:pPr>
      <w:rPr/>
    </w:lvl>
  </w:abstractNum>
  <w:abstractNum w:abstractNumId="2">
    <w:lvl w:ilvl="0">
      <w:start w:val="1"/>
      <w:numFmt w:val="lowerLetter"/>
      <w:lvlText w:val="%1)"/>
      <w:lvlJc w:val="left"/>
      <w:pPr>
        <w:ind w:left="870" w:hanging="360"/>
      </w:pPr>
      <w:rPr/>
    </w:lvl>
    <w:lvl w:ilvl="1">
      <w:start w:val="1"/>
      <w:numFmt w:val="lowerLetter"/>
      <w:lvlText w:val="%2."/>
      <w:lvlJc w:val="left"/>
      <w:pPr>
        <w:ind w:left="1590" w:hanging="360"/>
      </w:pPr>
      <w:rPr/>
    </w:lvl>
    <w:lvl w:ilvl="2">
      <w:start w:val="1"/>
      <w:numFmt w:val="lowerRoman"/>
      <w:lvlText w:val="%3."/>
      <w:lvlJc w:val="right"/>
      <w:pPr>
        <w:ind w:left="2310" w:hanging="180"/>
      </w:pPr>
      <w:rPr/>
    </w:lvl>
    <w:lvl w:ilvl="3">
      <w:start w:val="1"/>
      <w:numFmt w:val="decimal"/>
      <w:lvlText w:val="%4."/>
      <w:lvlJc w:val="left"/>
      <w:pPr>
        <w:ind w:left="3030" w:hanging="360"/>
      </w:pPr>
      <w:rPr/>
    </w:lvl>
    <w:lvl w:ilvl="4">
      <w:start w:val="1"/>
      <w:numFmt w:val="lowerLetter"/>
      <w:lvlText w:val="%5."/>
      <w:lvlJc w:val="left"/>
      <w:pPr>
        <w:ind w:left="3750" w:hanging="360"/>
      </w:pPr>
      <w:rPr/>
    </w:lvl>
    <w:lvl w:ilvl="5">
      <w:start w:val="1"/>
      <w:numFmt w:val="lowerRoman"/>
      <w:lvlText w:val="%6."/>
      <w:lvlJc w:val="right"/>
      <w:pPr>
        <w:ind w:left="4470" w:hanging="180"/>
      </w:pPr>
      <w:rPr/>
    </w:lvl>
    <w:lvl w:ilvl="6">
      <w:start w:val="1"/>
      <w:numFmt w:val="decimal"/>
      <w:lvlText w:val="%7."/>
      <w:lvlJc w:val="left"/>
      <w:pPr>
        <w:ind w:left="5190" w:hanging="360"/>
      </w:pPr>
      <w:rPr/>
    </w:lvl>
    <w:lvl w:ilvl="7">
      <w:start w:val="1"/>
      <w:numFmt w:val="lowerLetter"/>
      <w:lvlText w:val="%8."/>
      <w:lvlJc w:val="left"/>
      <w:pPr>
        <w:ind w:left="5910" w:hanging="360"/>
      </w:pPr>
      <w:rPr/>
    </w:lvl>
    <w:lvl w:ilvl="8">
      <w:start w:val="1"/>
      <w:numFmt w:val="lowerRoman"/>
      <w:lvlText w:val="%9."/>
      <w:lvlJc w:val="right"/>
      <w:pPr>
        <w:ind w:left="6630" w:hanging="180"/>
      </w:pPr>
      <w:rPr/>
    </w:lvl>
  </w:abstractNum>
  <w:abstractNum w:abstractNumId="3">
    <w:lvl w:ilvl="0">
      <w:start w:val="1"/>
      <w:numFmt w:val="decimal"/>
      <w:lvlText w:val="%1)"/>
      <w:lvlJc w:val="left"/>
      <w:pPr>
        <w:ind w:left="435" w:firstLine="0"/>
      </w:pPr>
      <w:rPr>
        <w:rFonts w:ascii="Calibri" w:cs="Calibri" w:eastAsia="Calibri" w:hAnsi="Calibri"/>
        <w:b w:val="0"/>
        <w:bCs w:val="0"/>
        <w:i w:val="0"/>
        <w:iCs w:val="0"/>
        <w:strike w:val="0"/>
        <w:color w:val="000000"/>
        <w:sz w:val="20"/>
        <w:szCs w:val="20"/>
        <w:u w:val="none"/>
        <w:shd w:fill="auto" w:val="clear"/>
        <w:vertAlign w:val="baseline"/>
      </w:rPr>
    </w:lvl>
    <w:lvl w:ilvl="1">
      <w:start w:val="1"/>
      <w:numFmt w:val="upperLetter"/>
      <w:lvlText w:val="%2"/>
      <w:lvlJc w:val="left"/>
      <w:pPr>
        <w:ind w:left="413" w:firstLine="0"/>
      </w:pPr>
      <w:rPr>
        <w:rFonts w:ascii="Calibri" w:cs="Calibri" w:eastAsia="Calibri" w:hAnsi="Calibri"/>
        <w:b w:val="0"/>
        <w:bCs w:val="0"/>
        <w:i w:val="0"/>
        <w:iCs w:val="0"/>
        <w:strike w:val="0"/>
        <w:color w:val="000000"/>
        <w:sz w:val="20"/>
        <w:szCs w:val="20"/>
        <w:u w:val="none"/>
        <w:shd w:fill="auto" w:val="clear"/>
        <w:vertAlign w:val="baseline"/>
      </w:rPr>
    </w:lvl>
    <w:lvl w:ilvl="2">
      <w:start w:val="1"/>
      <w:numFmt w:val="lowerRoman"/>
      <w:lvlText w:val="%3"/>
      <w:lvlJc w:val="left"/>
      <w:pPr>
        <w:ind w:left="1440" w:firstLine="0"/>
      </w:pPr>
      <w:rPr>
        <w:rFonts w:ascii="Calibri" w:cs="Calibri" w:eastAsia="Calibri" w:hAnsi="Calibri"/>
        <w:b w:val="0"/>
        <w:bCs w:val="0"/>
        <w:i w:val="0"/>
        <w:iCs w:val="0"/>
        <w:strike w:val="0"/>
        <w:color w:val="000000"/>
        <w:sz w:val="20"/>
        <w:szCs w:val="20"/>
        <w:u w:val="none"/>
        <w:shd w:fill="auto" w:val="clear"/>
        <w:vertAlign w:val="baseline"/>
      </w:rPr>
    </w:lvl>
    <w:lvl w:ilvl="3">
      <w:start w:val="1"/>
      <w:numFmt w:val="decimal"/>
      <w:lvlText w:val="%4"/>
      <w:lvlJc w:val="left"/>
      <w:pPr>
        <w:ind w:left="2160" w:firstLine="0"/>
      </w:pPr>
      <w:rPr>
        <w:rFonts w:ascii="Calibri" w:cs="Calibri" w:eastAsia="Calibri" w:hAnsi="Calibri"/>
        <w:b w:val="0"/>
        <w:bCs w:val="0"/>
        <w:i w:val="0"/>
        <w:iCs w:val="0"/>
        <w:strike w:val="0"/>
        <w:color w:val="000000"/>
        <w:sz w:val="20"/>
        <w:szCs w:val="20"/>
        <w:u w:val="none"/>
        <w:shd w:fill="auto" w:val="clear"/>
        <w:vertAlign w:val="baseline"/>
      </w:rPr>
    </w:lvl>
    <w:lvl w:ilvl="4">
      <w:start w:val="1"/>
      <w:numFmt w:val="lowerLetter"/>
      <w:lvlText w:val="%5"/>
      <w:lvlJc w:val="left"/>
      <w:pPr>
        <w:ind w:left="2880" w:firstLine="0"/>
      </w:pPr>
      <w:rPr>
        <w:rFonts w:ascii="Calibri" w:cs="Calibri" w:eastAsia="Calibri" w:hAnsi="Calibri"/>
        <w:b w:val="0"/>
        <w:bCs w:val="0"/>
        <w:i w:val="0"/>
        <w:iCs w:val="0"/>
        <w:strike w:val="0"/>
        <w:color w:val="000000"/>
        <w:sz w:val="20"/>
        <w:szCs w:val="20"/>
        <w:u w:val="none"/>
        <w:shd w:fill="auto" w:val="clear"/>
        <w:vertAlign w:val="baseline"/>
      </w:rPr>
    </w:lvl>
    <w:lvl w:ilvl="5">
      <w:start w:val="1"/>
      <w:numFmt w:val="lowerRoman"/>
      <w:lvlText w:val="%6"/>
      <w:lvlJc w:val="left"/>
      <w:pPr>
        <w:ind w:left="3600" w:firstLine="0"/>
      </w:pPr>
      <w:rPr>
        <w:rFonts w:ascii="Calibri" w:cs="Calibri" w:eastAsia="Calibri" w:hAnsi="Calibri"/>
        <w:b w:val="0"/>
        <w:bCs w:val="0"/>
        <w:i w:val="0"/>
        <w:iCs w:val="0"/>
        <w:strike w:val="0"/>
        <w:color w:val="000000"/>
        <w:sz w:val="20"/>
        <w:szCs w:val="20"/>
        <w:u w:val="none"/>
        <w:shd w:fill="auto" w:val="clear"/>
        <w:vertAlign w:val="baseline"/>
      </w:rPr>
    </w:lvl>
    <w:lvl w:ilvl="6">
      <w:start w:val="1"/>
      <w:numFmt w:val="decimal"/>
      <w:lvlText w:val="%7"/>
      <w:lvlJc w:val="left"/>
      <w:pPr>
        <w:ind w:left="4320" w:firstLine="0"/>
      </w:pPr>
      <w:rPr>
        <w:rFonts w:ascii="Calibri" w:cs="Calibri" w:eastAsia="Calibri" w:hAnsi="Calibri"/>
        <w:b w:val="0"/>
        <w:bCs w:val="0"/>
        <w:i w:val="0"/>
        <w:iCs w:val="0"/>
        <w:strike w:val="0"/>
        <w:color w:val="000000"/>
        <w:sz w:val="20"/>
        <w:szCs w:val="20"/>
        <w:u w:val="none"/>
        <w:shd w:fill="auto" w:val="clear"/>
        <w:vertAlign w:val="baseline"/>
      </w:rPr>
    </w:lvl>
    <w:lvl w:ilvl="7">
      <w:start w:val="1"/>
      <w:numFmt w:val="lowerLetter"/>
      <w:lvlText w:val="%8"/>
      <w:lvlJc w:val="left"/>
      <w:pPr>
        <w:ind w:left="5040" w:firstLine="0"/>
      </w:pPr>
      <w:rPr>
        <w:rFonts w:ascii="Calibri" w:cs="Calibri" w:eastAsia="Calibri" w:hAnsi="Calibri"/>
        <w:b w:val="0"/>
        <w:bCs w:val="0"/>
        <w:i w:val="0"/>
        <w:iCs w:val="0"/>
        <w:strike w:val="0"/>
        <w:color w:val="000000"/>
        <w:sz w:val="20"/>
        <w:szCs w:val="20"/>
        <w:u w:val="none"/>
        <w:shd w:fill="auto" w:val="clear"/>
        <w:vertAlign w:val="baseline"/>
      </w:rPr>
    </w:lvl>
    <w:lvl w:ilvl="8">
      <w:start w:val="1"/>
      <w:numFmt w:val="lowerRoman"/>
      <w:lvlText w:val="%9"/>
      <w:lvlJc w:val="left"/>
      <w:pPr>
        <w:ind w:left="5760" w:firstLine="0"/>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360" w:firstLine="0"/>
      </w:pPr>
      <w:rPr>
        <w:rFonts w:ascii="Calibri" w:cs="Calibri" w:eastAsia="Calibri" w:hAnsi="Calibri"/>
        <w:b w:val="0"/>
        <w:bCs w:val="0"/>
        <w:i w:val="0"/>
        <w:iCs w:val="0"/>
        <w:strike w:val="0"/>
        <w:color w:val="000000"/>
        <w:sz w:val="20"/>
        <w:szCs w:val="20"/>
        <w:u w:val="none"/>
        <w:shd w:fill="auto" w:val="clear"/>
        <w:vertAlign w:val="baseline"/>
      </w:rPr>
    </w:lvl>
    <w:lvl w:ilvl="1">
      <w:start w:val="1"/>
      <w:numFmt w:val="lowerLetter"/>
      <w:lvlText w:val="%2"/>
      <w:lvlJc w:val="left"/>
      <w:pPr>
        <w:ind w:left="715" w:firstLine="0"/>
      </w:pPr>
      <w:rPr>
        <w:rFonts w:ascii="Calibri" w:cs="Calibri" w:eastAsia="Calibri" w:hAnsi="Calibri"/>
        <w:b w:val="0"/>
        <w:bCs w:val="0"/>
        <w:i w:val="0"/>
        <w:iCs w:val="0"/>
        <w:strike w:val="0"/>
        <w:color w:val="000000"/>
        <w:sz w:val="20"/>
        <w:szCs w:val="20"/>
        <w:u w:val="none"/>
        <w:shd w:fill="auto" w:val="clear"/>
        <w:vertAlign w:val="baseline"/>
      </w:rPr>
    </w:lvl>
    <w:lvl w:ilvl="2">
      <w:start w:val="1"/>
      <w:numFmt w:val="lowerLetter"/>
      <w:lvlText w:val="%3)"/>
      <w:lvlJc w:val="left"/>
      <w:pPr>
        <w:ind w:left="1066" w:firstLine="0"/>
      </w:pPr>
      <w:rPr>
        <w:rFonts w:ascii="Calibri" w:cs="Calibri" w:eastAsia="Calibri" w:hAnsi="Calibri"/>
        <w:b w:val="0"/>
        <w:bCs w:val="0"/>
        <w:i w:val="0"/>
        <w:iCs w:val="0"/>
        <w:strike w:val="0"/>
        <w:color w:val="000000"/>
        <w:sz w:val="20"/>
        <w:szCs w:val="20"/>
        <w:u w:val="none"/>
        <w:shd w:fill="auto" w:val="clear"/>
        <w:vertAlign w:val="baseline"/>
      </w:rPr>
    </w:lvl>
    <w:lvl w:ilvl="3">
      <w:start w:val="1"/>
      <w:numFmt w:val="decimal"/>
      <w:lvlText w:val="%4"/>
      <w:lvlJc w:val="left"/>
      <w:pPr>
        <w:ind w:left="1791" w:firstLine="0"/>
      </w:pPr>
      <w:rPr>
        <w:rFonts w:ascii="Calibri" w:cs="Calibri" w:eastAsia="Calibri" w:hAnsi="Calibri"/>
        <w:b w:val="0"/>
        <w:bCs w:val="0"/>
        <w:i w:val="0"/>
        <w:iCs w:val="0"/>
        <w:strike w:val="0"/>
        <w:color w:val="000000"/>
        <w:sz w:val="20"/>
        <w:szCs w:val="20"/>
        <w:u w:val="none"/>
        <w:shd w:fill="auto" w:val="clear"/>
        <w:vertAlign w:val="baseline"/>
      </w:rPr>
    </w:lvl>
    <w:lvl w:ilvl="4">
      <w:start w:val="1"/>
      <w:numFmt w:val="lowerLetter"/>
      <w:lvlText w:val="%5"/>
      <w:lvlJc w:val="left"/>
      <w:pPr>
        <w:ind w:left="2511" w:firstLine="0"/>
      </w:pPr>
      <w:rPr>
        <w:rFonts w:ascii="Calibri" w:cs="Calibri" w:eastAsia="Calibri" w:hAnsi="Calibri"/>
        <w:b w:val="0"/>
        <w:bCs w:val="0"/>
        <w:i w:val="0"/>
        <w:iCs w:val="0"/>
        <w:strike w:val="0"/>
        <w:color w:val="000000"/>
        <w:sz w:val="20"/>
        <w:szCs w:val="20"/>
        <w:u w:val="none"/>
        <w:shd w:fill="auto" w:val="clear"/>
        <w:vertAlign w:val="baseline"/>
      </w:rPr>
    </w:lvl>
    <w:lvl w:ilvl="5">
      <w:start w:val="1"/>
      <w:numFmt w:val="lowerRoman"/>
      <w:lvlText w:val="%6"/>
      <w:lvlJc w:val="left"/>
      <w:pPr>
        <w:ind w:left="3231" w:firstLine="0"/>
      </w:pPr>
      <w:rPr>
        <w:rFonts w:ascii="Calibri" w:cs="Calibri" w:eastAsia="Calibri" w:hAnsi="Calibri"/>
        <w:b w:val="0"/>
        <w:bCs w:val="0"/>
        <w:i w:val="0"/>
        <w:iCs w:val="0"/>
        <w:strike w:val="0"/>
        <w:color w:val="000000"/>
        <w:sz w:val="20"/>
        <w:szCs w:val="20"/>
        <w:u w:val="none"/>
        <w:shd w:fill="auto" w:val="clear"/>
        <w:vertAlign w:val="baseline"/>
      </w:rPr>
    </w:lvl>
    <w:lvl w:ilvl="6">
      <w:start w:val="1"/>
      <w:numFmt w:val="decimal"/>
      <w:lvlText w:val="%7"/>
      <w:lvlJc w:val="left"/>
      <w:pPr>
        <w:ind w:left="3951" w:firstLine="0"/>
      </w:pPr>
      <w:rPr>
        <w:rFonts w:ascii="Calibri" w:cs="Calibri" w:eastAsia="Calibri" w:hAnsi="Calibri"/>
        <w:b w:val="0"/>
        <w:bCs w:val="0"/>
        <w:i w:val="0"/>
        <w:iCs w:val="0"/>
        <w:strike w:val="0"/>
        <w:color w:val="000000"/>
        <w:sz w:val="20"/>
        <w:szCs w:val="20"/>
        <w:u w:val="none"/>
        <w:shd w:fill="auto" w:val="clear"/>
        <w:vertAlign w:val="baseline"/>
      </w:rPr>
    </w:lvl>
    <w:lvl w:ilvl="7">
      <w:start w:val="1"/>
      <w:numFmt w:val="lowerLetter"/>
      <w:lvlText w:val="%8"/>
      <w:lvlJc w:val="left"/>
      <w:pPr>
        <w:ind w:left="4671" w:firstLine="0"/>
      </w:pPr>
      <w:rPr>
        <w:rFonts w:ascii="Calibri" w:cs="Calibri" w:eastAsia="Calibri" w:hAnsi="Calibri"/>
        <w:b w:val="0"/>
        <w:bCs w:val="0"/>
        <w:i w:val="0"/>
        <w:iCs w:val="0"/>
        <w:strike w:val="0"/>
        <w:color w:val="000000"/>
        <w:sz w:val="20"/>
        <w:szCs w:val="20"/>
        <w:u w:val="none"/>
        <w:shd w:fill="auto" w:val="clear"/>
        <w:vertAlign w:val="baseline"/>
      </w:rPr>
    </w:lvl>
    <w:lvl w:ilvl="8">
      <w:start w:val="1"/>
      <w:numFmt w:val="lowerRoman"/>
      <w:lvlText w:val="%9"/>
      <w:lvlJc w:val="left"/>
      <w:pPr>
        <w:ind w:left="5391" w:firstLine="0"/>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360" w:firstLine="0"/>
      </w:pPr>
      <w:rPr>
        <w:rFonts w:ascii="Calibri" w:cs="Calibri" w:eastAsia="Calibri" w:hAnsi="Calibri"/>
        <w:b w:val="1"/>
        <w:bCs w:val="1"/>
        <w:i w:val="0"/>
        <w:iCs w:val="0"/>
        <w:strike w:val="0"/>
        <w:color w:val="000000"/>
        <w:sz w:val="18"/>
        <w:szCs w:val="18"/>
        <w:u w:val="none"/>
        <w:shd w:fill="auto" w:val="clear"/>
        <w:vertAlign w:val="baseline"/>
      </w:rPr>
    </w:lvl>
    <w:lvl w:ilvl="1">
      <w:start w:val="1"/>
      <w:numFmt w:val="decimal"/>
      <w:lvlText w:val="%1.%2."/>
      <w:lvlJc w:val="left"/>
      <w:pPr>
        <w:ind w:left="856" w:firstLine="0"/>
      </w:pPr>
      <w:rPr>
        <w:rFonts w:ascii="Calibri" w:cs="Calibri" w:eastAsia="Calibri" w:hAnsi="Calibri"/>
        <w:b w:val="0"/>
        <w:bCs w:val="0"/>
        <w:i w:val="0"/>
        <w:iCs w:val="0"/>
        <w:strike w:val="0"/>
        <w:color w:val="00000a"/>
        <w:sz w:val="22"/>
        <w:szCs w:val="22"/>
        <w:u w:val="none"/>
        <w:shd w:fill="auto" w:val="clear"/>
        <w:vertAlign w:val="baseline"/>
      </w:rPr>
    </w:lvl>
    <w:lvl w:ilvl="2">
      <w:start w:val="2"/>
      <w:numFmt w:val="lowerLetter"/>
      <w:lvlText w:val="%3)"/>
      <w:lvlJc w:val="left"/>
      <w:pPr>
        <w:ind w:left="1076" w:firstLine="0"/>
      </w:pPr>
      <w:rPr>
        <w:rFonts w:ascii="Calibri" w:cs="Calibri" w:eastAsia="Calibri" w:hAnsi="Calibri"/>
        <w:b w:val="0"/>
        <w:bCs w:val="0"/>
        <w:i w:val="0"/>
        <w:iCs w:val="0"/>
        <w:strike w:val="0"/>
        <w:color w:val="000000"/>
        <w:sz w:val="18"/>
        <w:szCs w:val="18"/>
        <w:u w:val="none"/>
        <w:shd w:fill="auto" w:val="clear"/>
        <w:vertAlign w:val="baseline"/>
      </w:rPr>
    </w:lvl>
    <w:lvl w:ilvl="3">
      <w:start w:val="1"/>
      <w:numFmt w:val="decimal"/>
      <w:lvlText w:val="%4"/>
      <w:lvlJc w:val="left"/>
      <w:pPr>
        <w:ind w:left="1801" w:firstLine="0"/>
      </w:pPr>
      <w:rPr>
        <w:rFonts w:ascii="Calibri" w:cs="Calibri" w:eastAsia="Calibri" w:hAnsi="Calibri"/>
        <w:b w:val="0"/>
        <w:bCs w:val="0"/>
        <w:i w:val="0"/>
        <w:iCs w:val="0"/>
        <w:strike w:val="0"/>
        <w:color w:val="000000"/>
        <w:sz w:val="18"/>
        <w:szCs w:val="18"/>
        <w:u w:val="none"/>
        <w:shd w:fill="auto" w:val="clear"/>
        <w:vertAlign w:val="baseline"/>
      </w:rPr>
    </w:lvl>
    <w:lvl w:ilvl="4">
      <w:start w:val="1"/>
      <w:numFmt w:val="lowerLetter"/>
      <w:lvlText w:val="%5"/>
      <w:lvlJc w:val="left"/>
      <w:pPr>
        <w:ind w:left="2521" w:firstLine="0"/>
      </w:pPr>
      <w:rPr>
        <w:rFonts w:ascii="Calibri" w:cs="Calibri" w:eastAsia="Calibri" w:hAnsi="Calibri"/>
        <w:b w:val="0"/>
        <w:bCs w:val="0"/>
        <w:i w:val="0"/>
        <w:iCs w:val="0"/>
        <w:strike w:val="0"/>
        <w:color w:val="000000"/>
        <w:sz w:val="18"/>
        <w:szCs w:val="18"/>
        <w:u w:val="none"/>
        <w:shd w:fill="auto" w:val="clear"/>
        <w:vertAlign w:val="baseline"/>
      </w:rPr>
    </w:lvl>
    <w:lvl w:ilvl="5">
      <w:start w:val="1"/>
      <w:numFmt w:val="lowerRoman"/>
      <w:lvlText w:val="%6"/>
      <w:lvlJc w:val="left"/>
      <w:pPr>
        <w:ind w:left="3241" w:firstLine="0"/>
      </w:pPr>
      <w:rPr>
        <w:rFonts w:ascii="Calibri" w:cs="Calibri" w:eastAsia="Calibri" w:hAnsi="Calibri"/>
        <w:b w:val="0"/>
        <w:bCs w:val="0"/>
        <w:i w:val="0"/>
        <w:iCs w:val="0"/>
        <w:strike w:val="0"/>
        <w:color w:val="000000"/>
        <w:sz w:val="18"/>
        <w:szCs w:val="18"/>
        <w:u w:val="none"/>
        <w:shd w:fill="auto" w:val="clear"/>
        <w:vertAlign w:val="baseline"/>
      </w:rPr>
    </w:lvl>
    <w:lvl w:ilvl="6">
      <w:start w:val="1"/>
      <w:numFmt w:val="decimal"/>
      <w:lvlText w:val="%7"/>
      <w:lvlJc w:val="left"/>
      <w:pPr>
        <w:ind w:left="3961" w:firstLine="0"/>
      </w:pPr>
      <w:rPr>
        <w:rFonts w:ascii="Calibri" w:cs="Calibri" w:eastAsia="Calibri" w:hAnsi="Calibri"/>
        <w:b w:val="0"/>
        <w:bCs w:val="0"/>
        <w:i w:val="0"/>
        <w:iCs w:val="0"/>
        <w:strike w:val="0"/>
        <w:color w:val="000000"/>
        <w:sz w:val="18"/>
        <w:szCs w:val="18"/>
        <w:u w:val="none"/>
        <w:shd w:fill="auto" w:val="clear"/>
        <w:vertAlign w:val="baseline"/>
      </w:rPr>
    </w:lvl>
    <w:lvl w:ilvl="7">
      <w:start w:val="1"/>
      <w:numFmt w:val="lowerLetter"/>
      <w:lvlText w:val="%8"/>
      <w:lvlJc w:val="left"/>
      <w:pPr>
        <w:ind w:left="4681" w:firstLine="0"/>
      </w:pPr>
      <w:rPr>
        <w:rFonts w:ascii="Calibri" w:cs="Calibri" w:eastAsia="Calibri" w:hAnsi="Calibri"/>
        <w:b w:val="0"/>
        <w:bCs w:val="0"/>
        <w:i w:val="0"/>
        <w:iCs w:val="0"/>
        <w:strike w:val="0"/>
        <w:color w:val="000000"/>
        <w:sz w:val="18"/>
        <w:szCs w:val="18"/>
        <w:u w:val="none"/>
        <w:shd w:fill="auto" w:val="clear"/>
        <w:vertAlign w:val="baseline"/>
      </w:rPr>
    </w:lvl>
    <w:lvl w:ilvl="8">
      <w:start w:val="1"/>
      <w:numFmt w:val="lowerRoman"/>
      <w:lvlText w:val="%9"/>
      <w:lvlJc w:val="left"/>
      <w:pPr>
        <w:ind w:left="5401" w:firstLine="0"/>
      </w:pPr>
      <w:rPr>
        <w:rFonts w:ascii="Calibri" w:cs="Calibri" w:eastAsia="Calibri" w:hAnsi="Calibri"/>
        <w:b w:val="0"/>
        <w:bCs w:val="0"/>
        <w:i w:val="0"/>
        <w:iCs w:val="0"/>
        <w:strike w:val="0"/>
        <w:color w:val="000000"/>
        <w:sz w:val="18"/>
        <w:szCs w:val="18"/>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8"/>
        <w:szCs w:val="18"/>
        <w:lang w:val="en"/>
      </w:rPr>
    </w:rPrDefault>
    <w:pPrDefault>
      <w:pPr>
        <w:spacing w:after="91" w:line="246.99999999999994" w:lineRule="auto"/>
        <w:ind w:left="881" w:right="7" w:hanging="731"/>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 w:right="2" w:hanging="10"/>
      <w:jc w:val="center"/>
    </w:pPr>
    <w:rPr>
      <w:rFonts w:ascii="Calibri" w:cs="Calibri" w:eastAsia="Calibri" w:hAnsi="Calibri"/>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35.0" w:type="dxa"/>
        <w:left w:w="100.0" w:type="dxa"/>
        <w:bottom w:w="0.0" w:type="dxa"/>
        <w:right w:w="6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35.0" w:type="dxa"/>
        <w:left w:w="100.0" w:type="dxa"/>
        <w:bottom w:w="0.0" w:type="dxa"/>
        <w:right w:w="6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3.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imperialholding.hu/termek/triasz"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_rels/footer1.xml.rels><?xml version='1.0' encoding='UTF-8' standalone='yes'?>
<Relationships xmlns="http://schemas.openxmlformats.org/package/2006/relationships"><Relationship Id="rId1" Type="http://schemas.openxmlformats.org/officeDocument/2006/relationships/hyperlink" Target="http://www.imperialholding.hu" TargetMode="External"/><Relationship Id="rId2" Type="http://schemas.openxmlformats.org/officeDocument/2006/relationships/hyperlink" Target="mailto:info@imperialholding.h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cssUbUB/wioTUIrdvYuFK5Vf/w==">CgMxLjA4AHIhMXVkdWRCeWFvZ29QWlZzZDg0aDQySXFRemd3M0tscG1B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