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principal"/>
        <w:spacing w:before="240" w:after="120"/>
        <w:ind w:left="0" w:right="0" w:firstLine="709"/>
        <w:jc w:val="center"/>
        <w:rPr/>
      </w:pPr>
      <w:r>
        <w:rPr/>
        <w:drawing>
          <wp:inline distT="0" distB="0" distL="0" distR="0">
            <wp:extent cx="3438525" cy="10477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1F497D"/>
        <w:jc w:val="center"/>
        <w:rPr>
          <w:rFonts w:ascii="Arial" w:hAnsi="Arial" w:eastAsia="Arial" w:cs="Arial"/>
          <w:b/>
          <w:b/>
          <w:color w:val="FFFFFF"/>
          <w:sz w:val="32"/>
        </w:rPr>
      </w:pPr>
      <w:r>
        <w:rPr>
          <w:rFonts w:eastAsia="Arial" w:cs="Arial" w:ascii="Arial" w:hAnsi="Arial"/>
          <w:b/>
          <w:color w:val="FFFFFF"/>
          <w:sz w:val="32"/>
        </w:rPr>
        <w:t xml:space="preserve">STANDARD OPERATING PROCEDURE (SOP) : </w:t>
      </w:r>
    </w:p>
    <w:p>
      <w:pPr>
        <w:pStyle w:val="Normal"/>
        <w:shd w:val="clear" w:fill="1F497D"/>
        <w:jc w:val="center"/>
        <w:rPr>
          <w:rFonts w:ascii="Arial" w:hAnsi="Arial" w:eastAsia="Arial" w:cs="Arial"/>
          <w:b/>
          <w:b/>
          <w:color w:val="FFFFFF"/>
          <w:sz w:val="32"/>
        </w:rPr>
      </w:pPr>
      <w:r>
        <w:rPr>
          <w:rFonts w:eastAsia="Arial" w:cs="Arial" w:ascii="Arial" w:hAnsi="Arial"/>
          <w:b/>
          <w:color w:val="FFFFFF"/>
          <w:sz w:val="32"/>
        </w:rPr>
        <w:t>eCRF DATASETS</w:t>
      </w:r>
    </w:p>
    <w:p>
      <w:pPr>
        <w:pStyle w:val="Textbody"/>
        <w:spacing w:before="0" w:after="20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itre1"/>
        <w:numPr>
          <w:ilvl w:val="0"/>
          <w:numId w:val="5"/>
        </w:numPr>
        <w:ind w:left="709" w:right="0" w:hanging="360"/>
        <w:rPr/>
      </w:pPr>
      <w:r>
        <w:rPr/>
        <w:t>Collect repository organization:</w:t>
      </w:r>
    </w:p>
    <w:p>
      <w:pPr>
        <w:pStyle w:val="Textbody"/>
        <w:jc w:val="both"/>
        <w:rPr/>
      </w:pPr>
      <w:r>
        <w:rPr>
          <w:rFonts w:eastAsia="Arial" w:cs="Arial" w:ascii="Arial" w:hAnsi="Arial"/>
          <w:color w:val="000000"/>
          <w:sz w:val="24"/>
        </w:rPr>
        <w:t>The organized data files must look like this:</w:t>
      </w:r>
      <w:r>
        <w:rPr>
          <w:rFonts w:eastAsia="Arial" w:cs="Arial" w:ascii="Arial" w:hAnsi="Arial"/>
        </w:rPr>
        <w:t xml:space="preserve"> (see appendix below for correspondence to former name)</w:t>
      </w:r>
    </w:p>
    <w:p>
      <w:pPr>
        <w:pStyle w:val="Textbody"/>
        <w:spacing w:lineRule="auto" w:line="288" w:before="0" w:after="0"/>
        <w:jc w:val="both"/>
        <w:rPr>
          <w:rFonts w:ascii="Arial" w:hAnsi="Arial" w:eastAsia="Arial" w:cs="Arial"/>
          <w:b/>
          <w:b/>
          <w:i w:val="false"/>
          <w:i w:val="false"/>
          <w:color w:val="000000"/>
          <w:sz w:val="20"/>
          <w:u w:val="none"/>
        </w:rPr>
      </w:pPr>
      <w:r>
        <w:rPr>
          <w:rFonts w:eastAsia="Arial" w:cs="Arial" w:ascii="Arial" w:hAnsi="Arial"/>
          <w:b/>
          <w:i w:val="false"/>
          <w:color w:val="000000"/>
          <w:sz w:val="20"/>
          <w:u w:val="none"/>
        </w:rPr>
        <w:t>/rlink</w:t>
      </w:r>
    </w:p>
    <w:p>
      <w:pPr>
        <w:pStyle w:val="Textbody"/>
        <w:spacing w:lineRule="auto" w:line="288" w:before="0" w:after="0"/>
        <w:jc w:val="both"/>
        <w:rPr/>
      </w:pPr>
      <w:r>
        <w:rPr>
          <w:rFonts w:eastAsia="Arial" w:cs="Arial" w:ascii="Arial" w:hAnsi="Arial"/>
          <w:color w:val="000000"/>
          <w:sz w:val="20"/>
          <w:u w:val="none"/>
        </w:rPr>
        <w:t>└──</w:t>
      </w:r>
      <w:r>
        <w:rPr>
          <w:rFonts w:eastAsia="Arial" w:cs="Arial" w:ascii="Arial" w:hAnsi="Arial"/>
          <w:b/>
          <w:i w:val="false"/>
          <w:color w:val="000000"/>
          <w:sz w:val="20"/>
          <w:u w:val="none"/>
        </w:rPr>
        <w:t>rlink_ecrf-upload</w:t>
      </w:r>
    </w:p>
    <w:p>
      <w:pPr>
        <w:pStyle w:val="Textbody"/>
        <w:spacing w:lineRule="auto" w:line="288" w:before="0" w:after="0"/>
        <w:ind w:left="0" w:right="0" w:firstLine="709"/>
        <w:jc w:val="both"/>
        <w:rPr/>
      </w:pPr>
      <w:r>
        <w:rPr>
          <w:rFonts w:eastAsia="Arial" w:cs="Arial" w:ascii="Arial" w:hAnsi="Arial"/>
          <w:color w:val="000000"/>
          <w:sz w:val="20"/>
          <w:u w:val="none"/>
        </w:rPr>
        <w:t>└──</w:t>
      </w:r>
      <w:r>
        <w:rPr>
          <w:rFonts w:eastAsia="Arial" w:cs="Arial" w:ascii="Arial" w:hAnsi="Arial"/>
          <w:b/>
          <w:i w:val="false"/>
          <w:color w:val="000000"/>
          <w:sz w:val="20"/>
          <w:u w:val="none"/>
        </w:rPr>
        <w:t>rawdata</w:t>
      </w:r>
    </w:p>
    <w:p>
      <w:pPr>
        <w:pStyle w:val="Textbody"/>
        <w:spacing w:lineRule="auto" w:line="288" w:before="0" w:after="0"/>
        <w:ind w:left="709" w:right="0" w:firstLine="709"/>
        <w:jc w:val="both"/>
        <w:rPr/>
      </w:pP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└──</w:t>
      </w:r>
      <w:r>
        <w:rPr>
          <w:rFonts w:eastAsia="Arial" w:cs="Arial" w:ascii="Arial" w:hAnsi="Arial"/>
          <w:b/>
          <w:i w:val="false"/>
          <w:color w:val="000000"/>
          <w:sz w:val="20"/>
          <w:u w:val="none"/>
        </w:rPr>
        <w:t>participants_version-&lt;label&gt;.tsv</w:t>
      </w:r>
    </w:p>
    <w:p>
      <w:pPr>
        <w:pStyle w:val="Textbody"/>
        <w:spacing w:lineRule="auto" w:line="288" w:before="0" w:after="0"/>
        <w:ind w:left="709" w:right="0" w:firstLine="709"/>
        <w:jc w:val="both"/>
        <w:rPr/>
      </w:pP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└──</w:t>
      </w:r>
      <w:r>
        <w:rPr>
          <w:rFonts w:eastAsia="Arial" w:cs="Arial" w:ascii="Arial" w:hAnsi="Arial"/>
          <w:b/>
          <w:i w:val="false"/>
          <w:color w:val="000000"/>
          <w:sz w:val="20"/>
          <w:u w:val="none"/>
        </w:rPr>
        <w:t>dataset_description_version-&lt;label&gt;.pdf</w:t>
      </w:r>
    </w:p>
    <w:p>
      <w:pPr>
        <w:pStyle w:val="Textbody"/>
        <w:spacing w:lineRule="auto" w:line="288" w:before="0" w:after="0"/>
        <w:ind w:left="709" w:right="0" w:firstLine="709"/>
        <w:jc w:val="both"/>
        <w:rPr>
          <w:rFonts w:ascii="Arial" w:hAnsi="Arial" w:eastAsia="Arial" w:cs="Arial"/>
          <w:b/>
          <w:b/>
          <w:i w:val="false"/>
          <w:i w:val="false"/>
          <w:color w:val="000000"/>
          <w:sz w:val="20"/>
          <w:u w:val="none"/>
        </w:rPr>
      </w:pPr>
      <w:r>
        <w:rPr>
          <w:rFonts w:eastAsia="Arial" w:cs="Arial" w:ascii="Arial" w:hAnsi="Arial"/>
          <w:b/>
          <w:i w:val="false"/>
          <w:color w:val="000000"/>
          <w:sz w:val="20"/>
          <w:u w:val="none"/>
        </w:rPr>
        <w:t>└──</w:t>
      </w:r>
      <w:r>
        <w:rPr>
          <w:rFonts w:eastAsia="Arial" w:cs="Arial" w:ascii="Arial" w:hAnsi="Arial"/>
          <w:b/>
          <w:i w:val="false"/>
          <w:color w:val="000000"/>
          <w:sz w:val="20"/>
          <w:u w:val="none"/>
        </w:rPr>
        <w:t>dataset_description_version-&lt;label&gt;.xlsx</w:t>
      </w:r>
    </w:p>
    <w:p>
      <w:pPr>
        <w:pStyle w:val="Textbody"/>
        <w:spacing w:lineRule="auto" w:line="288" w:before="0" w:after="0"/>
        <w:ind w:left="709" w:right="0" w:firstLine="709"/>
        <w:jc w:val="both"/>
        <w:rPr/>
      </w:pPr>
      <w:r>
        <w:rPr>
          <w:rFonts w:eastAsia="Arial" w:cs="Arial" w:ascii="Arial" w:hAnsi="Arial"/>
          <w:color w:val="000000"/>
          <w:sz w:val="20"/>
          <w:u w:val="none"/>
        </w:rPr>
        <w:t>└──</w:t>
      </w:r>
      <w:r>
        <w:rPr>
          <w:rFonts w:eastAsia="Arial" w:cs="Arial" w:ascii="Arial" w:hAnsi="Arial"/>
          <w:color w:val="000000"/>
          <w:sz w:val="20"/>
          <w:u w:val="none"/>
        </w:rPr>
        <w:t>dataset-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clinical_</w:t>
      </w:r>
      <w:r>
        <w:rPr>
          <w:rFonts w:eastAsia="Arial" w:cs="Arial" w:ascii="Arial" w:hAnsi="Arial"/>
          <w:b/>
          <w:i w:val="false"/>
          <w:color w:val="000000"/>
          <w:sz w:val="20"/>
          <w:u w:val="none"/>
        </w:rPr>
        <w:t>mod-inclusion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_version-&lt;label&gt;.csv</w:t>
      </w:r>
    </w:p>
    <w:p>
      <w:pPr>
        <w:pStyle w:val="Textbody"/>
        <w:spacing w:lineRule="auto" w:line="288" w:before="0" w:after="0"/>
        <w:ind w:left="709" w:right="0" w:firstLine="709"/>
        <w:jc w:val="both"/>
        <w:rPr/>
      </w:pPr>
      <w:r>
        <w:rPr>
          <w:rFonts w:eastAsia="Arial" w:cs="Arial" w:ascii="Arial" w:hAnsi="Arial"/>
          <w:color w:val="000000"/>
          <w:sz w:val="20"/>
          <w:u w:val="none"/>
        </w:rPr>
        <w:t>└──</w:t>
      </w:r>
      <w:r>
        <w:rPr>
          <w:rFonts w:eastAsia="Arial" w:cs="Arial" w:ascii="Arial" w:hAnsi="Arial"/>
          <w:color w:val="000000"/>
          <w:sz w:val="20"/>
          <w:u w:val="none"/>
        </w:rPr>
        <w:t>dataset-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clinical_</w:t>
      </w:r>
      <w:r>
        <w:rPr>
          <w:rFonts w:eastAsia="Arial" w:cs="Arial" w:ascii="Arial" w:hAnsi="Arial"/>
          <w:b/>
          <w:i w:val="false"/>
          <w:color w:val="000000"/>
          <w:sz w:val="20"/>
          <w:u w:val="none"/>
        </w:rPr>
        <w:t>mod-baseline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_version-&lt;label&gt;.csv</w:t>
      </w:r>
    </w:p>
    <w:p>
      <w:pPr>
        <w:pStyle w:val="Textbody"/>
        <w:spacing w:lineRule="auto" w:line="288" w:before="0" w:after="0"/>
        <w:ind w:left="709" w:right="0" w:firstLine="709"/>
        <w:jc w:val="both"/>
        <w:rPr/>
      </w:pPr>
      <w:r>
        <w:rPr>
          <w:rFonts w:eastAsia="Arial" w:cs="Arial" w:ascii="Arial" w:hAnsi="Arial"/>
          <w:color w:val="000000"/>
          <w:sz w:val="20"/>
          <w:u w:val="none"/>
        </w:rPr>
        <w:t>└──</w:t>
      </w:r>
      <w:r>
        <w:rPr>
          <w:rFonts w:eastAsia="Arial" w:cs="Arial" w:ascii="Arial" w:hAnsi="Arial"/>
          <w:color w:val="000000"/>
          <w:sz w:val="20"/>
          <w:u w:val="none"/>
        </w:rPr>
        <w:t>dataset-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clinical_</w:t>
      </w:r>
      <w:r>
        <w:rPr>
          <w:rFonts w:eastAsia="Arial" w:cs="Arial" w:ascii="Arial" w:hAnsi="Arial"/>
          <w:b/>
          <w:i w:val="false"/>
          <w:color w:val="000000"/>
          <w:sz w:val="20"/>
          <w:u w:val="none"/>
        </w:rPr>
        <w:t>mod-baseline_form-preLi_tab-csrih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_version-&lt;label&gt;.csv</w:t>
      </w:r>
    </w:p>
    <w:p>
      <w:pPr>
        <w:pStyle w:val="Textbody"/>
        <w:spacing w:lineRule="auto" w:line="288" w:before="0" w:after="0"/>
        <w:ind w:left="709" w:right="0" w:firstLine="709"/>
        <w:jc w:val="both"/>
        <w:rPr/>
      </w:pPr>
      <w:r>
        <w:rPr>
          <w:rFonts w:eastAsia="Arial" w:cs="Arial" w:ascii="Arial" w:hAnsi="Arial"/>
          <w:color w:val="000000"/>
          <w:sz w:val="20"/>
          <w:highlight w:val="white"/>
          <w:u w:val="none"/>
        </w:rPr>
        <w:t>└──</w:t>
      </w:r>
      <w:r>
        <w:rPr>
          <w:rFonts w:eastAsia="Arial" w:cs="Arial" w:ascii="Arial" w:hAnsi="Arial"/>
          <w:color w:val="000000"/>
          <w:sz w:val="20"/>
          <w:highlight w:val="white"/>
          <w:u w:val="none"/>
        </w:rPr>
        <w:t>dataset-</w:t>
      </w:r>
      <w:r>
        <w:rPr>
          <w:rFonts w:eastAsia="Arial" w:cs="Arial" w:ascii="Arial" w:hAnsi="Arial"/>
          <w:b w:val="false"/>
          <w:i w:val="false"/>
          <w:color w:val="000000"/>
          <w:sz w:val="20"/>
          <w:highlight w:val="white"/>
          <w:u w:val="none"/>
        </w:rPr>
        <w:t>clinical_</w:t>
      </w:r>
      <w:r>
        <w:rPr>
          <w:rFonts w:eastAsia="Arial" w:cs="Arial" w:ascii="Arial" w:hAnsi="Arial"/>
          <w:b/>
          <w:i w:val="false"/>
          <w:color w:val="000000"/>
          <w:sz w:val="20"/>
          <w:u w:val="none"/>
        </w:rPr>
        <w:t>mod-baseline_form-preLi_tab-med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_version-&lt;label&gt;.csv</w:t>
      </w:r>
    </w:p>
    <w:p>
      <w:pPr>
        <w:pStyle w:val="Textbody"/>
        <w:spacing w:lineRule="auto" w:line="288" w:before="0" w:after="0"/>
        <w:ind w:left="709" w:right="0" w:firstLine="709"/>
        <w:jc w:val="both"/>
        <w:rPr/>
      </w:pPr>
      <w:r>
        <w:rPr>
          <w:rFonts w:eastAsia="Arial" w:cs="Arial" w:ascii="Arial" w:hAnsi="Arial"/>
          <w:color w:val="000000"/>
          <w:sz w:val="20"/>
          <w:u w:val="none"/>
        </w:rPr>
        <w:t>└──</w:t>
      </w:r>
      <w:r>
        <w:rPr>
          <w:rFonts w:eastAsia="Arial" w:cs="Arial" w:ascii="Arial" w:hAnsi="Arial"/>
          <w:color w:val="000000"/>
          <w:sz w:val="20"/>
          <w:u w:val="none"/>
        </w:rPr>
        <w:t>dataset-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clinical_</w:t>
      </w:r>
      <w:r>
        <w:rPr>
          <w:rFonts w:eastAsia="Arial" w:cs="Arial" w:ascii="Arial" w:hAnsi="Arial"/>
          <w:b/>
          <w:i w:val="false"/>
          <w:color w:val="000000"/>
          <w:sz w:val="20"/>
          <w:u w:val="none"/>
        </w:rPr>
        <w:t>mod-baseline_form-preLi_tab-csrimeet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_version-&lt;label&gt;.csv</w:t>
      </w:r>
    </w:p>
    <w:p>
      <w:pPr>
        <w:pStyle w:val="Textbody"/>
        <w:spacing w:lineRule="auto" w:line="288" w:before="0" w:after="0"/>
        <w:ind w:left="709" w:right="0" w:firstLine="709"/>
        <w:jc w:val="both"/>
        <w:rPr/>
      </w:pPr>
      <w:r>
        <w:rPr>
          <w:rFonts w:eastAsia="Arial" w:cs="Arial" w:ascii="Arial" w:hAnsi="Arial"/>
          <w:color w:val="000000"/>
          <w:sz w:val="20"/>
          <w:u w:val="none"/>
        </w:rPr>
        <w:t>└──</w:t>
      </w:r>
      <w:r>
        <w:rPr>
          <w:rFonts w:eastAsia="Arial" w:cs="Arial" w:ascii="Arial" w:hAnsi="Arial"/>
          <w:color w:val="000000"/>
          <w:sz w:val="20"/>
          <w:u w:val="none"/>
        </w:rPr>
        <w:t>dataset-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clinical_</w:t>
      </w:r>
      <w:r>
        <w:rPr>
          <w:rFonts w:eastAsia="Arial" w:cs="Arial" w:ascii="Arial" w:hAnsi="Arial"/>
          <w:b/>
          <w:i w:val="false"/>
          <w:color w:val="000000"/>
          <w:sz w:val="20"/>
          <w:u w:val="none"/>
        </w:rPr>
        <w:t>mod-baseline_form-postLi_tab-famhist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_version-&lt;label&gt;.csv</w:t>
      </w:r>
    </w:p>
    <w:p>
      <w:pPr>
        <w:pStyle w:val="Textbody"/>
        <w:spacing w:lineRule="auto" w:line="288" w:before="0" w:after="0"/>
        <w:ind w:left="709" w:right="0" w:firstLine="709"/>
        <w:jc w:val="both"/>
        <w:rPr/>
      </w:pPr>
      <w:r>
        <w:rPr>
          <w:rFonts w:eastAsia="Arial" w:cs="Arial" w:ascii="Arial" w:hAnsi="Arial"/>
          <w:color w:val="000000"/>
          <w:sz w:val="20"/>
          <w:u w:val="none"/>
        </w:rPr>
        <w:t>└──</w:t>
      </w:r>
      <w:r>
        <w:rPr>
          <w:rFonts w:eastAsia="Arial" w:cs="Arial" w:ascii="Arial" w:hAnsi="Arial"/>
          <w:color w:val="000000"/>
          <w:sz w:val="20"/>
          <w:u w:val="none"/>
        </w:rPr>
        <w:t>dataset-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clinical_</w:t>
      </w:r>
      <w:r>
        <w:rPr>
          <w:rFonts w:eastAsia="Arial" w:cs="Arial" w:ascii="Arial" w:hAnsi="Arial"/>
          <w:b/>
          <w:i w:val="false"/>
          <w:color w:val="000000"/>
          <w:sz w:val="20"/>
          <w:u w:val="none"/>
        </w:rPr>
        <w:t>mod-baseline_form-postLi_tab-antipdep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_version-&lt;label&gt;.csv</w:t>
      </w:r>
    </w:p>
    <w:p>
      <w:pPr>
        <w:pStyle w:val="Textbody"/>
        <w:spacing w:lineRule="auto" w:line="288" w:before="0" w:after="0"/>
        <w:ind w:left="709" w:right="0" w:firstLine="709"/>
        <w:jc w:val="both"/>
        <w:rPr/>
      </w:pPr>
      <w:r>
        <w:rPr>
          <w:rFonts w:eastAsia="Arial" w:cs="Arial" w:ascii="Arial" w:hAnsi="Arial"/>
          <w:color w:val="000000"/>
          <w:sz w:val="20"/>
          <w:u w:val="none"/>
        </w:rPr>
        <w:t>└──</w:t>
      </w:r>
      <w:r>
        <w:rPr>
          <w:rFonts w:eastAsia="Arial" w:cs="Arial" w:ascii="Arial" w:hAnsi="Arial"/>
          <w:color w:val="000000"/>
          <w:sz w:val="20"/>
          <w:u w:val="none"/>
        </w:rPr>
        <w:t>dataset-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clinical_</w:t>
      </w:r>
      <w:r>
        <w:rPr>
          <w:rFonts w:eastAsia="Arial" w:cs="Arial" w:ascii="Arial" w:hAnsi="Arial"/>
          <w:b/>
          <w:i w:val="false"/>
          <w:color w:val="000000"/>
          <w:sz w:val="20"/>
          <w:u w:val="none"/>
        </w:rPr>
        <w:t>mod-baseline_form-postLi_tab-antipsy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_version-&lt;label&gt;.csv</w:t>
      </w:r>
    </w:p>
    <w:p>
      <w:pPr>
        <w:pStyle w:val="Textbody"/>
        <w:spacing w:lineRule="auto" w:line="288" w:before="0" w:after="0"/>
        <w:ind w:left="709" w:right="0" w:firstLine="709"/>
        <w:jc w:val="both"/>
        <w:rPr/>
      </w:pPr>
      <w:r>
        <w:rPr>
          <w:rFonts w:eastAsia="Arial" w:cs="Arial" w:ascii="Arial" w:hAnsi="Arial"/>
          <w:color w:val="000000"/>
          <w:sz w:val="20"/>
          <w:u w:val="none"/>
        </w:rPr>
        <w:t>└──</w:t>
      </w:r>
      <w:r>
        <w:rPr>
          <w:rFonts w:eastAsia="Arial" w:cs="Arial" w:ascii="Arial" w:hAnsi="Arial"/>
          <w:color w:val="000000"/>
          <w:sz w:val="20"/>
          <w:u w:val="none"/>
        </w:rPr>
        <w:t>dataset-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clinical_</w:t>
      </w:r>
      <w:r>
        <w:rPr>
          <w:rFonts w:eastAsia="Arial" w:cs="Arial" w:ascii="Arial" w:hAnsi="Arial"/>
          <w:b/>
          <w:i w:val="false"/>
          <w:color w:val="000000"/>
          <w:sz w:val="20"/>
          <w:u w:val="none"/>
        </w:rPr>
        <w:t>mod-baseline_form-postLi_tab-benzos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_version-&lt;label&gt;.csv</w:t>
      </w:r>
    </w:p>
    <w:p>
      <w:pPr>
        <w:pStyle w:val="Textbody"/>
        <w:spacing w:lineRule="auto" w:line="288" w:before="0" w:after="0"/>
        <w:ind w:left="709" w:right="0" w:firstLine="709"/>
        <w:jc w:val="both"/>
        <w:rPr/>
      </w:pPr>
      <w:r>
        <w:rPr>
          <w:rFonts w:eastAsia="Arial" w:cs="Arial" w:ascii="Arial" w:hAnsi="Arial"/>
          <w:color w:val="000000"/>
          <w:sz w:val="20"/>
          <w:u w:val="none"/>
        </w:rPr>
        <w:t>└──</w:t>
      </w:r>
      <w:r>
        <w:rPr>
          <w:rFonts w:eastAsia="Arial" w:cs="Arial" w:ascii="Arial" w:hAnsi="Arial"/>
          <w:color w:val="000000"/>
          <w:sz w:val="20"/>
          <w:u w:val="none"/>
        </w:rPr>
        <w:t>dataset-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clinical_</w:t>
      </w:r>
      <w:r>
        <w:rPr>
          <w:rFonts w:eastAsia="Arial" w:cs="Arial" w:ascii="Arial" w:hAnsi="Arial"/>
          <w:b/>
          <w:i w:val="false"/>
          <w:color w:val="000000"/>
          <w:sz w:val="20"/>
          <w:u w:val="none"/>
        </w:rPr>
        <w:t>mod-baseline_form-postLi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_</w:t>
      </w:r>
      <w:r>
        <w:rPr>
          <w:rFonts w:eastAsia="Arial" w:cs="Arial" w:ascii="Arial" w:hAnsi="Arial"/>
          <w:b/>
          <w:i w:val="false"/>
          <w:color w:val="000000"/>
          <w:sz w:val="20"/>
          <w:u w:val="none"/>
        </w:rPr>
        <w:t>tab-mood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_version-&lt;label&gt;.csv</w:t>
      </w:r>
    </w:p>
    <w:p>
      <w:pPr>
        <w:pStyle w:val="Textbody"/>
        <w:spacing w:lineRule="auto" w:line="288" w:before="0" w:after="0"/>
        <w:ind w:left="709" w:right="0" w:firstLine="709"/>
        <w:jc w:val="both"/>
        <w:rPr/>
      </w:pPr>
      <w:r>
        <w:rPr>
          <w:rFonts w:eastAsia="Arial" w:cs="Arial" w:ascii="Arial" w:hAnsi="Arial"/>
          <w:color w:val="000000"/>
          <w:sz w:val="20"/>
          <w:u w:val="none"/>
        </w:rPr>
        <w:t>└──</w:t>
      </w:r>
      <w:r>
        <w:rPr>
          <w:rFonts w:eastAsia="Arial" w:cs="Arial" w:ascii="Arial" w:hAnsi="Arial"/>
          <w:color w:val="000000"/>
          <w:sz w:val="20"/>
          <w:u w:val="none"/>
        </w:rPr>
        <w:t>dataset-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clinical_</w:t>
      </w:r>
      <w:r>
        <w:rPr>
          <w:rFonts w:eastAsia="Arial" w:cs="Arial" w:ascii="Arial" w:hAnsi="Arial"/>
          <w:b/>
          <w:i w:val="false"/>
          <w:color w:val="000000"/>
          <w:sz w:val="20"/>
          <w:u w:val="none"/>
        </w:rPr>
        <w:t>mod-baseline_form-postLi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_</w:t>
      </w:r>
      <w:r>
        <w:rPr>
          <w:rFonts w:eastAsia="Arial" w:cs="Arial" w:ascii="Arial" w:hAnsi="Arial"/>
          <w:b/>
          <w:i w:val="false"/>
          <w:color w:val="000000"/>
          <w:sz w:val="20"/>
          <w:u w:val="none"/>
        </w:rPr>
        <w:t>tab-neurol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_version-&lt;label&gt;.csv</w:t>
      </w:r>
    </w:p>
    <w:p>
      <w:pPr>
        <w:pStyle w:val="Textbody"/>
        <w:spacing w:lineRule="auto" w:line="288" w:before="0" w:after="0"/>
        <w:ind w:left="709" w:right="0" w:firstLine="709"/>
        <w:jc w:val="both"/>
        <w:rPr/>
      </w:pPr>
      <w:r>
        <w:rPr>
          <w:rFonts w:eastAsia="Arial" w:cs="Arial" w:ascii="Arial" w:hAnsi="Arial"/>
          <w:color w:val="000000"/>
          <w:sz w:val="20"/>
          <w:u w:val="none"/>
        </w:rPr>
        <w:t>└──</w:t>
      </w:r>
      <w:r>
        <w:rPr>
          <w:rFonts w:eastAsia="Arial" w:cs="Arial" w:ascii="Arial" w:hAnsi="Arial"/>
          <w:color w:val="000000"/>
          <w:sz w:val="20"/>
          <w:u w:val="none"/>
        </w:rPr>
        <w:t>dataset-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clinical_</w:t>
      </w:r>
      <w:r>
        <w:rPr>
          <w:rFonts w:eastAsia="Arial" w:cs="Arial" w:ascii="Arial" w:hAnsi="Arial"/>
          <w:b/>
          <w:i w:val="false"/>
          <w:color w:val="000000"/>
          <w:sz w:val="20"/>
          <w:u w:val="none"/>
        </w:rPr>
        <w:t>mod-baseline_form-postLi_tab-dsrdr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_version-&lt;label&gt;.csv</w:t>
      </w:r>
    </w:p>
    <w:p>
      <w:pPr>
        <w:pStyle w:val="Textbody"/>
        <w:spacing w:lineRule="auto" w:line="288" w:before="0" w:after="0"/>
        <w:ind w:left="709" w:right="0" w:firstLine="709"/>
        <w:jc w:val="both"/>
        <w:rPr/>
      </w:pPr>
      <w:r>
        <w:rPr>
          <w:rFonts w:eastAsia="Arial" w:cs="Arial" w:ascii="Arial" w:hAnsi="Arial"/>
          <w:color w:val="000000"/>
          <w:sz w:val="20"/>
          <w:u w:val="none"/>
        </w:rPr>
        <w:t>└──</w:t>
      </w:r>
      <w:r>
        <w:rPr>
          <w:rFonts w:eastAsia="Arial" w:cs="Arial" w:ascii="Arial" w:hAnsi="Arial"/>
          <w:color w:val="000000"/>
          <w:sz w:val="20"/>
          <w:u w:val="none"/>
        </w:rPr>
        <w:t>dataset-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clinical_</w:t>
      </w:r>
      <w:r>
        <w:rPr>
          <w:rFonts w:eastAsia="Arial" w:cs="Arial" w:ascii="Arial" w:hAnsi="Arial"/>
          <w:b/>
          <w:i w:val="false"/>
          <w:color w:val="000000"/>
          <w:sz w:val="20"/>
          <w:u w:val="none"/>
        </w:rPr>
        <w:t>mod-baseline_form-postLi_tab-hcnd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_version-&lt;label&gt;.csv</w:t>
      </w:r>
    </w:p>
    <w:p>
      <w:pPr>
        <w:pStyle w:val="Textbody"/>
        <w:spacing w:lineRule="auto" w:line="288" w:before="0" w:after="0"/>
        <w:ind w:left="709" w:right="0" w:firstLine="709"/>
        <w:jc w:val="both"/>
        <w:rPr/>
      </w:pPr>
      <w:r>
        <w:rPr>
          <w:rFonts w:eastAsia="Arial" w:cs="Arial" w:ascii="Arial" w:hAnsi="Arial"/>
          <w:color w:val="000000"/>
          <w:sz w:val="20"/>
          <w:u w:val="none"/>
        </w:rPr>
        <w:t>└──</w:t>
      </w:r>
      <w:r>
        <w:rPr>
          <w:rFonts w:eastAsia="Arial" w:cs="Arial" w:ascii="Arial" w:hAnsi="Arial"/>
          <w:color w:val="000000"/>
          <w:sz w:val="20"/>
          <w:u w:val="none"/>
        </w:rPr>
        <w:t>dataset-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clinical_</w:t>
      </w:r>
      <w:r>
        <w:rPr>
          <w:rFonts w:eastAsia="Arial" w:cs="Arial" w:ascii="Arial" w:hAnsi="Arial"/>
          <w:b/>
          <w:i w:val="false"/>
          <w:color w:val="000000"/>
          <w:sz w:val="20"/>
          <w:u w:val="none"/>
        </w:rPr>
        <w:t>mod-baseline</w:t>
      </w:r>
      <w:r>
        <w:rPr>
          <w:rFonts w:eastAsia="Arial" w:cs="Arial" w:ascii="Arial" w:hAnsi="Arial"/>
          <w:b/>
          <w:i w:val="false"/>
          <w:color w:val="000000"/>
          <w:sz w:val="20"/>
          <w:highlight w:val="white"/>
          <w:u w:val="none"/>
        </w:rPr>
        <w:t>_tab-med_m-1</w:t>
      </w:r>
      <w:r>
        <w:rPr>
          <w:rFonts w:eastAsia="Arial" w:cs="Arial" w:ascii="Arial" w:hAnsi="Arial"/>
          <w:b w:val="false"/>
          <w:i w:val="false"/>
          <w:color w:val="000000"/>
          <w:sz w:val="20"/>
          <w:highlight w:val="white"/>
          <w:u w:val="none"/>
        </w:rPr>
        <w:t>_version-&lt;label&gt;.csv</w:t>
      </w:r>
    </w:p>
    <w:p>
      <w:pPr>
        <w:pStyle w:val="Textbody"/>
        <w:spacing w:lineRule="auto" w:line="288" w:before="0" w:after="0"/>
        <w:ind w:left="709" w:right="0" w:firstLine="709"/>
        <w:jc w:val="both"/>
        <w:rPr/>
      </w:pPr>
      <w:r>
        <w:rPr>
          <w:rFonts w:eastAsia="Arial" w:cs="Arial" w:ascii="Arial" w:hAnsi="Arial"/>
          <w:color w:val="000000"/>
          <w:sz w:val="20"/>
          <w:highlight w:val="white"/>
          <w:u w:val="none"/>
        </w:rPr>
        <w:t>└──</w:t>
      </w:r>
      <w:r>
        <w:rPr>
          <w:rFonts w:eastAsia="Arial" w:cs="Arial" w:ascii="Arial" w:hAnsi="Arial"/>
          <w:color w:val="000000"/>
          <w:sz w:val="20"/>
          <w:highlight w:val="white"/>
          <w:u w:val="none"/>
        </w:rPr>
        <w:t>dataset-</w:t>
      </w:r>
      <w:r>
        <w:rPr>
          <w:rFonts w:eastAsia="Arial" w:cs="Arial" w:ascii="Arial" w:hAnsi="Arial"/>
          <w:b w:val="false"/>
          <w:i w:val="false"/>
          <w:color w:val="000000"/>
          <w:sz w:val="20"/>
          <w:highlight w:val="white"/>
          <w:u w:val="none"/>
        </w:rPr>
        <w:t>clinical_</w:t>
      </w:r>
      <w:r>
        <w:rPr>
          <w:rFonts w:eastAsia="Arial" w:cs="Arial" w:ascii="Arial" w:hAnsi="Arial"/>
          <w:b/>
          <w:i w:val="false"/>
          <w:color w:val="000000"/>
          <w:sz w:val="20"/>
          <w:u w:val="none"/>
        </w:rPr>
        <w:t>mod-baseline</w:t>
      </w:r>
      <w:r>
        <w:rPr>
          <w:rFonts w:eastAsia="Arial" w:cs="Arial" w:ascii="Arial" w:hAnsi="Arial"/>
          <w:b/>
          <w:i w:val="false"/>
          <w:color w:val="000000"/>
          <w:sz w:val="20"/>
          <w:highlight w:val="white"/>
          <w:u w:val="none"/>
        </w:rPr>
        <w:t>_tab-med_m-2</w:t>
      </w:r>
      <w:r>
        <w:rPr>
          <w:rFonts w:eastAsia="Arial" w:cs="Arial" w:ascii="Arial" w:hAnsi="Arial"/>
          <w:b w:val="false"/>
          <w:i w:val="false"/>
          <w:color w:val="000000"/>
          <w:sz w:val="20"/>
          <w:highlight w:val="white"/>
          <w:u w:val="none"/>
        </w:rPr>
        <w:t>_version-&lt;label&gt;.csv</w:t>
      </w:r>
    </w:p>
    <w:p>
      <w:pPr>
        <w:pStyle w:val="Textbody"/>
        <w:spacing w:lineRule="auto" w:line="288" w:before="0" w:after="0"/>
        <w:ind w:left="709" w:right="0" w:firstLine="709"/>
        <w:jc w:val="both"/>
        <w:rPr/>
      </w:pPr>
      <w:r>
        <w:rPr>
          <w:rFonts w:eastAsia="Arial" w:cs="Arial" w:ascii="Arial" w:hAnsi="Arial"/>
          <w:color w:val="000000"/>
          <w:sz w:val="20"/>
          <w:highlight w:val="white"/>
          <w:u w:val="none"/>
        </w:rPr>
        <w:t>└──</w:t>
      </w:r>
      <w:r>
        <w:rPr>
          <w:rFonts w:eastAsia="Arial" w:cs="Arial" w:ascii="Arial" w:hAnsi="Arial"/>
          <w:color w:val="000000"/>
          <w:sz w:val="20"/>
          <w:highlight w:val="white"/>
          <w:u w:val="none"/>
        </w:rPr>
        <w:t>dataset-</w:t>
      </w:r>
      <w:r>
        <w:rPr>
          <w:rFonts w:eastAsia="Arial" w:cs="Arial" w:ascii="Arial" w:hAnsi="Arial"/>
          <w:b w:val="false"/>
          <w:i w:val="false"/>
          <w:color w:val="000000"/>
          <w:sz w:val="20"/>
          <w:highlight w:val="white"/>
          <w:u w:val="none"/>
        </w:rPr>
        <w:t>clinical_</w:t>
      </w:r>
      <w:r>
        <w:rPr>
          <w:rFonts w:eastAsia="Arial" w:cs="Arial" w:ascii="Arial" w:hAnsi="Arial"/>
          <w:b/>
          <w:i w:val="false"/>
          <w:color w:val="000000"/>
          <w:sz w:val="20"/>
          <w:u w:val="none"/>
        </w:rPr>
        <w:t>mod-baseline</w:t>
      </w:r>
      <w:r>
        <w:rPr>
          <w:rFonts w:eastAsia="Arial" w:cs="Arial" w:ascii="Arial" w:hAnsi="Arial"/>
          <w:b/>
          <w:i w:val="false"/>
          <w:color w:val="000000"/>
          <w:sz w:val="20"/>
          <w:highlight w:val="white"/>
          <w:u w:val="none"/>
        </w:rPr>
        <w:t>_tab-med_m-...</w:t>
      </w:r>
      <w:r>
        <w:rPr>
          <w:rFonts w:eastAsia="Arial" w:cs="Arial" w:ascii="Arial" w:hAnsi="Arial"/>
          <w:b w:val="false"/>
          <w:i w:val="false"/>
          <w:color w:val="000000"/>
          <w:sz w:val="20"/>
          <w:highlight w:val="white"/>
          <w:u w:val="none"/>
        </w:rPr>
        <w:t>_version-&lt;label&gt;.csv</w:t>
      </w:r>
    </w:p>
    <w:p>
      <w:pPr>
        <w:pStyle w:val="Textbody"/>
        <w:spacing w:lineRule="auto" w:line="288" w:before="0" w:after="0"/>
        <w:ind w:left="709" w:right="0" w:firstLine="709"/>
        <w:jc w:val="both"/>
        <w:rPr/>
      </w:pPr>
      <w:r>
        <w:rPr>
          <w:rFonts w:eastAsia="Arial" w:cs="Arial" w:ascii="Arial" w:hAnsi="Arial"/>
          <w:color w:val="000000"/>
          <w:sz w:val="20"/>
          <w:highlight w:val="white"/>
          <w:u w:val="none"/>
        </w:rPr>
        <w:t>└──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...(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×</m:t>
        </m:r>
      </m:oMath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24 )</w:t>
      </w:r>
    </w:p>
    <w:p>
      <w:pPr>
        <w:pStyle w:val="Textbody"/>
        <w:spacing w:lineRule="auto" w:line="288" w:before="0" w:after="0"/>
        <w:ind w:left="709" w:right="0" w:firstLine="709"/>
        <w:jc w:val="both"/>
        <w:rPr/>
      </w:pPr>
      <w:r>
        <w:rPr>
          <w:rFonts w:eastAsia="Arial" w:cs="Arial" w:ascii="Arial" w:hAnsi="Arial"/>
          <w:color w:val="000000"/>
          <w:sz w:val="20"/>
          <w:u w:val="none"/>
        </w:rPr>
        <w:t>└──</w:t>
      </w:r>
      <w:r>
        <w:rPr>
          <w:rFonts w:eastAsia="Arial" w:cs="Arial" w:ascii="Arial" w:hAnsi="Arial"/>
          <w:color w:val="000000"/>
          <w:sz w:val="20"/>
          <w:u w:val="none"/>
        </w:rPr>
        <w:t>dataset-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clinical_</w:t>
      </w:r>
      <w:r>
        <w:rPr>
          <w:rFonts w:eastAsia="Arial" w:cs="Arial" w:ascii="Arial" w:hAnsi="Arial"/>
          <w:b/>
          <w:i w:val="false"/>
          <w:color w:val="000000"/>
          <w:sz w:val="20"/>
          <w:u w:val="none"/>
        </w:rPr>
        <w:t>mod-visits_form-visit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_version-&lt;label&gt;.csv</w:t>
      </w:r>
    </w:p>
    <w:p>
      <w:pPr>
        <w:pStyle w:val="Textbody"/>
        <w:spacing w:lineRule="auto" w:line="288" w:before="0" w:after="0"/>
        <w:ind w:left="709" w:right="0" w:firstLine="709"/>
        <w:jc w:val="both"/>
        <w:rPr/>
      </w:pPr>
      <w:r>
        <w:rPr>
          <w:rFonts w:eastAsia="Arial" w:cs="Arial" w:ascii="Arial" w:hAnsi="Arial"/>
          <w:color w:val="000000"/>
          <w:sz w:val="20"/>
          <w:highlight w:val="white"/>
          <w:u w:val="none"/>
        </w:rPr>
        <w:t>└──</w:t>
      </w:r>
      <w:r>
        <w:rPr>
          <w:rFonts w:eastAsia="Arial" w:cs="Arial" w:ascii="Arial" w:hAnsi="Arial"/>
          <w:color w:val="000000"/>
          <w:sz w:val="20"/>
          <w:highlight w:val="white"/>
          <w:u w:val="none"/>
        </w:rPr>
        <w:t>dataset-</w:t>
      </w:r>
      <w:r>
        <w:rPr>
          <w:rFonts w:eastAsia="Arial" w:cs="Arial" w:ascii="Arial" w:hAnsi="Arial"/>
          <w:b w:val="false"/>
          <w:i w:val="false"/>
          <w:color w:val="000000"/>
          <w:sz w:val="20"/>
          <w:highlight w:val="white"/>
          <w:u w:val="none"/>
        </w:rPr>
        <w:t>clinical_</w:t>
      </w:r>
      <w:r>
        <w:rPr>
          <w:rFonts w:eastAsia="Arial" w:cs="Arial" w:ascii="Arial" w:hAnsi="Arial"/>
          <w:b/>
          <w:i w:val="false"/>
          <w:color w:val="000000"/>
          <w:sz w:val="20"/>
          <w:u w:val="none"/>
        </w:rPr>
        <w:t>mod-visits_form-visit</w:t>
      </w:r>
      <w:r>
        <w:rPr>
          <w:rFonts w:eastAsia="Arial" w:cs="Arial" w:ascii="Arial" w:hAnsi="Arial"/>
          <w:b/>
          <w:i w:val="false"/>
          <w:color w:val="000000"/>
          <w:sz w:val="20"/>
          <w:highlight w:val="white"/>
          <w:u w:val="none"/>
        </w:rPr>
        <w:t>_tab-med</w:t>
      </w:r>
      <w:r>
        <w:rPr>
          <w:rFonts w:eastAsia="Arial" w:cs="Arial" w:ascii="Arial" w:hAnsi="Arial"/>
          <w:b w:val="false"/>
          <w:i w:val="false"/>
          <w:color w:val="000000"/>
          <w:sz w:val="20"/>
          <w:highlight w:val="white"/>
          <w:u w:val="none"/>
        </w:rPr>
        <w:t>_version-&lt;label&gt;.csv</w:t>
      </w:r>
    </w:p>
    <w:p>
      <w:pPr>
        <w:pStyle w:val="Textbody"/>
        <w:spacing w:lineRule="auto" w:line="288" w:before="0" w:after="0"/>
        <w:ind w:left="709" w:right="0" w:firstLine="709"/>
        <w:jc w:val="both"/>
        <w:rPr/>
      </w:pPr>
      <w:r>
        <w:rPr>
          <w:rFonts w:eastAsia="Arial" w:cs="Arial" w:ascii="Arial" w:hAnsi="Arial"/>
          <w:color w:val="000000"/>
          <w:sz w:val="20"/>
          <w:u w:val="none"/>
        </w:rPr>
        <w:t>└──</w:t>
      </w:r>
      <w:r>
        <w:rPr>
          <w:rFonts w:eastAsia="Arial" w:cs="Arial" w:ascii="Arial" w:hAnsi="Arial"/>
          <w:color w:val="000000"/>
          <w:sz w:val="20"/>
          <w:u w:val="none"/>
        </w:rPr>
        <w:t>dataset-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clinical_</w:t>
      </w:r>
      <w:r>
        <w:rPr>
          <w:rFonts w:eastAsia="Arial" w:cs="Arial" w:ascii="Arial" w:hAnsi="Arial"/>
          <w:b/>
          <w:i w:val="false"/>
          <w:color w:val="000000"/>
          <w:sz w:val="20"/>
          <w:u w:val="none"/>
        </w:rPr>
        <w:t>mod-visits_form-visit_tab-csrih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_version-&lt;label&gt;.csv</w:t>
      </w:r>
    </w:p>
    <w:p>
      <w:pPr>
        <w:pStyle w:val="Textbody"/>
        <w:spacing w:lineRule="auto" w:line="288" w:before="0" w:after="0"/>
        <w:ind w:left="709" w:right="0" w:firstLine="709"/>
        <w:jc w:val="both"/>
        <w:rPr/>
      </w:pPr>
      <w:r>
        <w:rPr>
          <w:rFonts w:eastAsia="Arial" w:cs="Arial" w:ascii="Arial" w:hAnsi="Arial"/>
          <w:color w:val="000000"/>
          <w:sz w:val="20"/>
          <w:u w:val="none"/>
        </w:rPr>
        <w:t>└──</w:t>
      </w:r>
      <w:r>
        <w:rPr>
          <w:rFonts w:eastAsia="Arial" w:cs="Arial" w:ascii="Arial" w:hAnsi="Arial"/>
          <w:color w:val="000000"/>
          <w:sz w:val="20"/>
          <w:u w:val="none"/>
        </w:rPr>
        <w:t>dataset-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clinical_</w:t>
      </w:r>
      <w:r>
        <w:rPr>
          <w:rFonts w:eastAsia="Arial" w:cs="Arial" w:ascii="Arial" w:hAnsi="Arial"/>
          <w:b/>
          <w:i w:val="false"/>
          <w:color w:val="000000"/>
          <w:sz w:val="20"/>
          <w:u w:val="none"/>
        </w:rPr>
        <w:t>mod-visits_form-visit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_</w:t>
      </w:r>
      <w:r>
        <w:rPr>
          <w:rFonts w:eastAsia="Arial" w:cs="Arial" w:ascii="Arial" w:hAnsi="Arial"/>
          <w:b/>
          <w:i w:val="false"/>
          <w:color w:val="000000"/>
          <w:sz w:val="20"/>
          <w:u w:val="none"/>
        </w:rPr>
        <w:t>tab-csrimeet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_version-&lt;label&gt;.csv</w:t>
      </w:r>
    </w:p>
    <w:p>
      <w:pPr>
        <w:pStyle w:val="Textbody"/>
        <w:spacing w:lineRule="auto" w:line="288" w:before="0" w:after="0"/>
        <w:ind w:left="709" w:right="0" w:firstLine="709"/>
        <w:jc w:val="both"/>
        <w:rPr/>
      </w:pPr>
      <w:r>
        <w:rPr>
          <w:rFonts w:eastAsia="Arial" w:cs="Arial" w:ascii="Arial" w:hAnsi="Arial"/>
          <w:color w:val="000000"/>
          <w:sz w:val="20"/>
          <w:u w:val="none"/>
        </w:rPr>
        <w:t>└──</w:t>
      </w:r>
      <w:r>
        <w:rPr>
          <w:rFonts w:eastAsia="Arial" w:cs="Arial" w:ascii="Arial" w:hAnsi="Arial"/>
          <w:color w:val="000000"/>
          <w:sz w:val="20"/>
          <w:u w:val="none"/>
        </w:rPr>
        <w:t>dataset-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clinical_</w:t>
      </w:r>
      <w:r>
        <w:rPr>
          <w:rFonts w:eastAsia="Arial" w:cs="Arial" w:ascii="Arial" w:hAnsi="Arial"/>
          <w:b/>
          <w:i w:val="false"/>
          <w:color w:val="000000"/>
          <w:sz w:val="20"/>
          <w:u w:val="none"/>
        </w:rPr>
        <w:t>mod-visits_form-visit_tab-dsrdr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_version-&lt;label&gt;.csv</w:t>
      </w:r>
    </w:p>
    <w:p>
      <w:pPr>
        <w:pStyle w:val="Textbody"/>
        <w:spacing w:lineRule="auto" w:line="288" w:before="0" w:after="0"/>
        <w:ind w:left="709" w:right="0" w:firstLine="709"/>
        <w:jc w:val="both"/>
        <w:rPr/>
      </w:pPr>
      <w:r>
        <w:rPr>
          <w:rFonts w:eastAsia="Arial" w:cs="Arial" w:ascii="Arial" w:hAnsi="Arial"/>
          <w:color w:val="000000"/>
          <w:sz w:val="20"/>
          <w:u w:val="none"/>
        </w:rPr>
        <w:t>└──</w:t>
      </w:r>
      <w:r>
        <w:rPr>
          <w:rFonts w:eastAsia="Arial" w:cs="Arial" w:ascii="Arial" w:hAnsi="Arial"/>
          <w:color w:val="000000"/>
          <w:sz w:val="20"/>
          <w:u w:val="none"/>
        </w:rPr>
        <w:t>dataset-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clinical_</w:t>
      </w:r>
      <w:r>
        <w:rPr>
          <w:rFonts w:eastAsia="Arial" w:cs="Arial" w:ascii="Arial" w:hAnsi="Arial"/>
          <w:b/>
          <w:i w:val="false"/>
          <w:color w:val="000000"/>
          <w:sz w:val="20"/>
          <w:u w:val="none"/>
        </w:rPr>
        <w:t>mod-visits_form-visit_tab-hcnd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_version-&lt;label&gt;.csv</w:t>
      </w:r>
    </w:p>
    <w:p>
      <w:pPr>
        <w:pStyle w:val="Textbody"/>
        <w:spacing w:lineRule="auto" w:line="288" w:before="0" w:after="0"/>
        <w:ind w:left="709" w:right="0" w:firstLine="709"/>
        <w:jc w:val="both"/>
        <w:rPr/>
      </w:pPr>
      <w:r>
        <w:rPr>
          <w:rFonts w:eastAsia="Arial" w:cs="Arial" w:ascii="Arial" w:hAnsi="Arial"/>
          <w:color w:val="000000"/>
          <w:sz w:val="20"/>
          <w:u w:val="none"/>
        </w:rPr>
        <w:t>└──</w:t>
      </w:r>
      <w:r>
        <w:rPr>
          <w:rFonts w:eastAsia="Arial" w:cs="Arial" w:ascii="Arial" w:hAnsi="Arial"/>
          <w:color w:val="000000"/>
          <w:sz w:val="20"/>
          <w:u w:val="none"/>
        </w:rPr>
        <w:t>dataset-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clinical_</w:t>
      </w:r>
      <w:r>
        <w:rPr>
          <w:rFonts w:eastAsia="Arial" w:cs="Arial" w:ascii="Arial" w:hAnsi="Arial"/>
          <w:b/>
          <w:i w:val="false"/>
          <w:color w:val="000000"/>
          <w:sz w:val="20"/>
          <w:u w:val="none"/>
        </w:rPr>
        <w:t>mod-cm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_version-&lt;label&gt;.csv</w:t>
      </w:r>
    </w:p>
    <w:p>
      <w:pPr>
        <w:pStyle w:val="Textbody"/>
        <w:spacing w:lineRule="auto" w:line="288" w:before="0" w:after="0"/>
        <w:ind w:left="709" w:right="0" w:firstLine="709"/>
        <w:jc w:val="both"/>
        <w:rPr/>
      </w:pPr>
      <w:r>
        <w:rPr>
          <w:rFonts w:eastAsia="Arial" w:cs="Arial" w:ascii="Arial" w:hAnsi="Arial"/>
          <w:color w:val="000000"/>
          <w:sz w:val="20"/>
          <w:u w:val="none"/>
        </w:rPr>
        <w:t>└──</w:t>
      </w:r>
      <w:r>
        <w:rPr>
          <w:rFonts w:eastAsia="Arial" w:cs="Arial" w:ascii="Arial" w:hAnsi="Arial"/>
          <w:color w:val="000000"/>
          <w:sz w:val="20"/>
          <w:u w:val="none"/>
        </w:rPr>
        <w:t>dataset-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clinical_</w:t>
      </w:r>
      <w:r>
        <w:rPr>
          <w:rFonts w:eastAsia="Arial" w:cs="Arial" w:ascii="Arial" w:hAnsi="Arial"/>
          <w:b/>
          <w:i w:val="false"/>
          <w:color w:val="000000"/>
          <w:sz w:val="20"/>
          <w:u w:val="none"/>
        </w:rPr>
        <w:t>mod-cm_form-cm_tab-cmtrt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_version-&lt;label&gt;.csv</w:t>
      </w:r>
    </w:p>
    <w:p>
      <w:pPr>
        <w:pStyle w:val="Textbody"/>
        <w:spacing w:lineRule="auto" w:line="288" w:before="0" w:after="0"/>
        <w:ind w:left="709" w:right="0" w:firstLine="709"/>
        <w:jc w:val="both"/>
        <w:rPr/>
      </w:pPr>
      <w:r>
        <w:rPr>
          <w:rFonts w:eastAsia="Arial" w:cs="Arial" w:ascii="Arial" w:hAnsi="Arial"/>
          <w:color w:val="000000"/>
          <w:sz w:val="20"/>
          <w:u w:val="none"/>
        </w:rPr>
        <w:t>└──</w:t>
      </w:r>
      <w:r>
        <w:rPr>
          <w:rFonts w:eastAsia="Arial" w:cs="Arial" w:ascii="Arial" w:hAnsi="Arial"/>
          <w:color w:val="000000"/>
          <w:sz w:val="20"/>
          <w:u w:val="none"/>
        </w:rPr>
        <w:t>dataset-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clinical_</w:t>
      </w:r>
      <w:r>
        <w:rPr>
          <w:rFonts w:eastAsia="Arial" w:cs="Arial" w:ascii="Arial" w:hAnsi="Arial"/>
          <w:b/>
          <w:i w:val="false"/>
          <w:color w:val="000000"/>
          <w:sz w:val="20"/>
          <w:u w:val="none"/>
        </w:rPr>
        <w:t>mod-eos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_version-&lt;label&gt;.csv</w:t>
      </w:r>
    </w:p>
    <w:p>
      <w:pPr>
        <w:pStyle w:val="Textbody"/>
        <w:spacing w:lineRule="auto" w:line="288" w:before="0" w:after="0"/>
        <w:ind w:left="709" w:right="0" w:firstLine="709"/>
        <w:jc w:val="both"/>
        <w:rPr/>
      </w:pPr>
      <w:r>
        <w:rPr>
          <w:rFonts w:eastAsia="Arial" w:cs="Arial" w:ascii="Arial" w:hAnsi="Arial"/>
          <w:color w:val="000000"/>
          <w:sz w:val="20"/>
          <w:u w:val="none"/>
        </w:rPr>
        <w:t>└──</w:t>
      </w:r>
      <w:r>
        <w:rPr>
          <w:rFonts w:eastAsia="Arial" w:cs="Arial" w:ascii="Arial" w:hAnsi="Arial"/>
          <w:color w:val="000000"/>
          <w:sz w:val="20"/>
          <w:u w:val="none"/>
        </w:rPr>
        <w:t>dataset-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clinical_</w:t>
      </w:r>
      <w:r>
        <w:rPr>
          <w:rFonts w:eastAsia="Arial" w:cs="Arial" w:ascii="Arial" w:hAnsi="Arial"/>
          <w:b/>
          <w:i w:val="false"/>
          <w:color w:val="000000"/>
          <w:sz w:val="20"/>
          <w:u w:val="none"/>
        </w:rPr>
        <w:t>mod-dm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_version-&lt;label&gt;.csv</w:t>
      </w:r>
    </w:p>
    <w:p>
      <w:pPr>
        <w:pStyle w:val="Textbody"/>
        <w:spacing w:lineRule="auto" w:line="288" w:before="0" w:after="0"/>
        <w:ind w:left="709" w:right="0" w:firstLine="709"/>
        <w:jc w:val="both"/>
        <w:rPr/>
      </w:pPr>
      <w:r>
        <w:rPr>
          <w:rFonts w:eastAsia="Arial" w:cs="Arial" w:ascii="Arial" w:hAnsi="Arial"/>
          <w:color w:val="000000"/>
          <w:sz w:val="20"/>
          <w:u w:val="none"/>
        </w:rPr>
        <w:t>└──</w:t>
      </w:r>
      <w:r>
        <w:rPr>
          <w:rFonts w:eastAsia="Arial" w:cs="Arial" w:ascii="Arial" w:hAnsi="Arial"/>
          <w:color w:val="000000"/>
          <w:sz w:val="20"/>
          <w:u w:val="none"/>
        </w:rPr>
        <w:t>dataset-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clinical_</w:t>
      </w:r>
      <w:r>
        <w:rPr>
          <w:rFonts w:eastAsia="Arial" w:cs="Arial" w:ascii="Arial" w:hAnsi="Arial"/>
          <w:b/>
          <w:i w:val="false"/>
          <w:color w:val="000000"/>
          <w:sz w:val="20"/>
          <w:u w:val="none"/>
        </w:rPr>
        <w:t>mod-sae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_version-&lt;label&gt;.csv</w:t>
      </w:r>
    </w:p>
    <w:p>
      <w:pPr>
        <w:pStyle w:val="Textbody"/>
        <w:spacing w:lineRule="auto" w:line="288" w:before="0" w:after="0"/>
        <w:ind w:left="709" w:right="0" w:firstLine="709"/>
        <w:jc w:val="both"/>
        <w:rPr/>
      </w:pPr>
      <w:r>
        <w:rPr>
          <w:rFonts w:eastAsia="Arial" w:cs="Arial" w:ascii="Arial" w:hAnsi="Arial"/>
          <w:color w:val="000000"/>
          <w:sz w:val="20"/>
          <w:u w:val="none"/>
        </w:rPr>
        <w:t>└──</w:t>
      </w:r>
      <w:r>
        <w:rPr>
          <w:rFonts w:eastAsia="Arial" w:cs="Arial" w:ascii="Arial" w:hAnsi="Arial"/>
          <w:color w:val="000000"/>
          <w:sz w:val="20"/>
          <w:u w:val="none"/>
        </w:rPr>
        <w:t>dataset-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clinical_</w:t>
      </w:r>
      <w:r>
        <w:rPr>
          <w:rFonts w:eastAsia="Arial" w:cs="Arial" w:ascii="Arial" w:hAnsi="Arial"/>
          <w:b/>
          <w:i w:val="false"/>
          <w:color w:val="000000"/>
          <w:sz w:val="20"/>
          <w:u w:val="none"/>
        </w:rPr>
        <w:t>mod-sae_tab-extrt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_version-&lt;label&gt;.csv</w:t>
      </w:r>
    </w:p>
    <w:p>
      <w:pPr>
        <w:pStyle w:val="Textbody"/>
        <w:spacing w:lineRule="auto" w:line="288" w:before="0" w:after="0"/>
        <w:ind w:left="709" w:right="0" w:firstLine="709"/>
        <w:jc w:val="both"/>
        <w:rPr/>
      </w:pPr>
      <w:r>
        <w:rPr>
          <w:rFonts w:eastAsia="Arial" w:cs="Arial" w:ascii="Arial" w:hAnsi="Arial"/>
          <w:color w:val="000000"/>
          <w:sz w:val="20"/>
          <w:u w:val="none"/>
        </w:rPr>
        <w:t>└──</w:t>
      </w:r>
      <w:r>
        <w:rPr>
          <w:rFonts w:eastAsia="Arial" w:cs="Arial" w:ascii="Arial" w:hAnsi="Arial"/>
          <w:color w:val="000000"/>
          <w:sz w:val="20"/>
          <w:u w:val="none"/>
        </w:rPr>
        <w:t>dataset-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clinical_</w:t>
      </w:r>
      <w:r>
        <w:rPr>
          <w:rFonts w:eastAsia="Arial" w:cs="Arial" w:ascii="Arial" w:hAnsi="Arial"/>
          <w:b/>
          <w:i w:val="false"/>
          <w:color w:val="000000"/>
          <w:sz w:val="20"/>
          <w:u w:val="none"/>
        </w:rPr>
        <w:t>mod-sae_tab-cmtrt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_version-&lt;label&gt;.csv</w:t>
      </w:r>
    </w:p>
    <w:p>
      <w:pPr>
        <w:pStyle w:val="Textbody"/>
        <w:spacing w:lineRule="auto" w:line="288" w:before="0" w:after="0"/>
        <w:ind w:left="709" w:right="0" w:firstLine="709"/>
        <w:jc w:val="both"/>
        <w:rPr/>
      </w:pPr>
      <w:r>
        <w:rPr>
          <w:rFonts w:eastAsia="Arial" w:cs="Arial" w:ascii="Arial" w:hAnsi="Arial"/>
          <w:color w:val="000000"/>
          <w:sz w:val="20"/>
          <w:u w:val="none"/>
        </w:rPr>
        <w:t>└──</w:t>
      </w:r>
      <w:r>
        <w:rPr>
          <w:rFonts w:eastAsia="Arial" w:cs="Arial" w:ascii="Arial" w:hAnsi="Arial"/>
          <w:color w:val="000000"/>
          <w:sz w:val="20"/>
          <w:u w:val="none"/>
        </w:rPr>
        <w:t>dataset-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clinical_</w:t>
      </w:r>
      <w:r>
        <w:rPr>
          <w:rFonts w:eastAsia="Arial" w:cs="Arial" w:ascii="Arial" w:hAnsi="Arial"/>
          <w:b/>
          <w:i w:val="false"/>
          <w:color w:val="000000"/>
          <w:sz w:val="20"/>
          <w:u w:val="none"/>
        </w:rPr>
        <w:t>mod-sae_tab-proc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_version-&lt;label&gt;.csv</w:t>
      </w:r>
    </w:p>
    <w:p>
      <w:pPr>
        <w:pStyle w:val="Textbody"/>
        <w:spacing w:lineRule="auto" w:line="288" w:before="0" w:after="0"/>
        <w:ind w:left="709" w:right="0" w:firstLine="709"/>
        <w:jc w:val="both"/>
        <w:rPr/>
      </w:pPr>
      <w:r>
        <w:rPr>
          <w:rFonts w:eastAsia="Arial" w:cs="Arial" w:ascii="Arial" w:hAnsi="Arial"/>
          <w:color w:val="000000"/>
          <w:sz w:val="20"/>
          <w:u w:val="none"/>
        </w:rPr>
        <w:t>└──</w:t>
      </w:r>
      <w:r>
        <w:rPr>
          <w:rFonts w:eastAsia="Arial" w:cs="Arial" w:ascii="Arial" w:hAnsi="Arial"/>
          <w:color w:val="000000"/>
          <w:sz w:val="20"/>
          <w:u w:val="none"/>
        </w:rPr>
        <w:t>dataset-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clinical_</w:t>
      </w:r>
      <w:r>
        <w:rPr>
          <w:rFonts w:eastAsia="Arial" w:cs="Arial" w:ascii="Arial" w:hAnsi="Arial"/>
          <w:b/>
          <w:i w:val="false"/>
          <w:color w:val="000000"/>
          <w:sz w:val="20"/>
          <w:u w:val="none"/>
        </w:rPr>
        <w:t>mod-pregnancy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_version-&lt;label&gt;.csv</w:t>
      </w:r>
    </w:p>
    <w:p>
      <w:pPr>
        <w:pStyle w:val="Textbody"/>
        <w:spacing w:lineRule="auto" w:line="288" w:before="0" w:after="0"/>
        <w:ind w:left="709" w:right="0" w:firstLine="709"/>
        <w:jc w:val="both"/>
        <w:rPr/>
      </w:pPr>
      <w:r>
        <w:rPr>
          <w:rFonts w:eastAsia="Arial" w:cs="Arial" w:ascii="Arial" w:hAnsi="Arial"/>
          <w:color w:val="000000"/>
          <w:sz w:val="20"/>
          <w:u w:val="none"/>
        </w:rPr>
        <w:t>└──</w:t>
      </w:r>
      <w:r>
        <w:rPr>
          <w:rFonts w:eastAsia="Arial" w:cs="Arial" w:ascii="Arial" w:hAnsi="Arial"/>
          <w:color w:val="000000"/>
          <w:sz w:val="20"/>
          <w:u w:val="none"/>
        </w:rPr>
        <w:t>dataset-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clinical_</w:t>
      </w:r>
      <w:r>
        <w:rPr>
          <w:rFonts w:eastAsia="Arial" w:cs="Arial" w:ascii="Arial" w:hAnsi="Arial"/>
          <w:b/>
          <w:i w:val="false"/>
          <w:color w:val="000000"/>
          <w:sz w:val="20"/>
          <w:u w:val="none"/>
        </w:rPr>
        <w:t>mod-pregnancy_tab-newborn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_version-&lt;label&gt;.csv</w:t>
      </w:r>
    </w:p>
    <w:p>
      <w:pPr>
        <w:pStyle w:val="Textbody"/>
        <w:spacing w:lineRule="auto" w:line="288" w:before="0" w:after="0"/>
        <w:ind w:left="709" w:right="0" w:firstLine="709"/>
        <w:jc w:val="both"/>
        <w:rPr/>
      </w:pPr>
      <w:r>
        <w:rPr>
          <w:rFonts w:eastAsia="Arial" w:cs="Arial" w:ascii="Arial" w:hAnsi="Arial"/>
          <w:color w:val="000000"/>
          <w:sz w:val="20"/>
          <w:u w:val="none"/>
        </w:rPr>
        <w:t>└──</w:t>
      </w:r>
      <w:r>
        <w:rPr>
          <w:rFonts w:eastAsia="Arial" w:cs="Arial" w:ascii="Arial" w:hAnsi="Arial"/>
          <w:color w:val="000000"/>
          <w:sz w:val="20"/>
          <w:u w:val="none"/>
        </w:rPr>
        <w:t>dataset-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clinical_</w:t>
      </w:r>
      <w:r>
        <w:rPr>
          <w:rFonts w:eastAsia="Arial" w:cs="Arial" w:ascii="Arial" w:hAnsi="Arial"/>
          <w:b/>
          <w:i w:val="false"/>
          <w:color w:val="000000"/>
          <w:sz w:val="20"/>
          <w:u w:val="none"/>
        </w:rPr>
        <w:t>mod-pregnancy_tab-cmtrt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_version-&lt;label&gt;.csv</w:t>
      </w:r>
    </w:p>
    <w:p>
      <w:pPr>
        <w:pStyle w:val="Textbody"/>
        <w:spacing w:lineRule="auto" w:line="288" w:before="0" w:after="0"/>
        <w:ind w:left="709" w:right="0" w:firstLine="709"/>
        <w:jc w:val="both"/>
        <w:rPr/>
      </w:pPr>
      <w:r>
        <w:rPr>
          <w:rFonts w:eastAsia="Arial" w:cs="Arial" w:ascii="Arial" w:hAnsi="Arial"/>
          <w:color w:val="000000"/>
          <w:sz w:val="20"/>
          <w:u w:val="none"/>
        </w:rPr>
        <w:t>└──</w:t>
      </w:r>
      <w:r>
        <w:rPr>
          <w:rFonts w:eastAsia="Arial" w:cs="Arial" w:ascii="Arial" w:hAnsi="Arial"/>
          <w:color w:val="000000"/>
          <w:sz w:val="20"/>
          <w:u w:val="none"/>
        </w:rPr>
        <w:t>dataset-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clinical_</w:t>
      </w:r>
      <w:r>
        <w:rPr>
          <w:rFonts w:eastAsia="Arial" w:cs="Arial" w:ascii="Arial" w:hAnsi="Arial"/>
          <w:b/>
          <w:i w:val="false"/>
          <w:color w:val="000000"/>
          <w:sz w:val="20"/>
          <w:u w:val="none"/>
        </w:rPr>
        <w:t>mod-pregnancy_tab-extrt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_version-&lt;label&gt;.csv</w:t>
      </w:r>
    </w:p>
    <w:p>
      <w:pPr>
        <w:pStyle w:val="Textbody"/>
        <w:spacing w:lineRule="auto" w:line="288" w:before="0" w:after="0"/>
        <w:ind w:left="709" w:right="0" w:firstLine="709"/>
        <w:jc w:val="both"/>
        <w:rPr/>
      </w:pPr>
      <w:r>
        <w:rPr>
          <w:rFonts w:eastAsia="Arial" w:cs="Arial" w:ascii="Arial" w:hAnsi="Arial"/>
          <w:color w:val="000000"/>
          <w:sz w:val="20"/>
          <w:u w:val="none"/>
        </w:rPr>
        <w:t>└──</w:t>
      </w:r>
      <w:r>
        <w:rPr>
          <w:rFonts w:eastAsia="Arial" w:cs="Arial" w:ascii="Arial" w:hAnsi="Arial"/>
          <w:color w:val="000000"/>
          <w:sz w:val="20"/>
          <w:u w:val="none"/>
        </w:rPr>
        <w:t>dataset-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clinical_</w:t>
      </w:r>
      <w:r>
        <w:rPr>
          <w:rFonts w:eastAsia="Arial" w:cs="Arial" w:ascii="Arial" w:hAnsi="Arial"/>
          <w:b/>
          <w:i w:val="false"/>
          <w:color w:val="000000"/>
          <w:sz w:val="20"/>
          <w:u w:val="none"/>
        </w:rPr>
        <w:t>mod-pregnancy_tab-proc</w:t>
      </w:r>
      <w:r>
        <w:rPr>
          <w:rFonts w:eastAsia="Arial" w:cs="Arial" w:ascii="Arial" w:hAnsi="Arial"/>
          <w:b w:val="false"/>
          <w:i w:val="false"/>
          <w:color w:val="000000"/>
          <w:sz w:val="20"/>
          <w:u w:val="none"/>
        </w:rPr>
        <w:t>_version-&lt;label&gt;.csv</w:t>
      </w:r>
    </w:p>
    <w:p>
      <w:pPr>
        <w:pStyle w:val="Textbody"/>
        <w:spacing w:lineRule="auto" w:line="288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extbody"/>
        <w:spacing w:lineRule="auto" w:line="288" w:before="0" w:after="200"/>
        <w:jc w:val="both"/>
        <w:rPr>
          <w:rFonts w:ascii="Arial" w:hAnsi="Arial" w:eastAsia="Arial" w:cs="Arial"/>
          <w:b/>
          <w:b/>
          <w:i w:val="false"/>
          <w:i w:val="false"/>
          <w:color w:val="000000"/>
          <w:sz w:val="24"/>
          <w:u w:val="none"/>
        </w:rPr>
      </w:pPr>
      <w:r>
        <w:rPr>
          <w:rFonts w:eastAsia="Arial" w:cs="Arial" w:ascii="Arial" w:hAnsi="Arial"/>
          <w:b/>
          <w:i w:val="false"/>
          <w:color w:val="000000"/>
          <w:sz w:val="24"/>
          <w:u w:val="none"/>
        </w:rPr>
        <w:t>Filename structure :</w:t>
      </w:r>
    </w:p>
    <w:p>
      <w:pPr>
        <w:pStyle w:val="Textbody"/>
        <w:spacing w:lineRule="auto" w:line="288" w:before="0" w:after="200"/>
        <w:jc w:val="both"/>
        <w:rPr/>
      </w:pPr>
      <w:r>
        <w:rPr>
          <w:rFonts w:eastAsia="Arial" w:cs="Arial" w:ascii="Arial" w:hAnsi="Arial"/>
          <w:b w:val="false"/>
        </w:rPr>
        <w:t xml:space="preserve">A file name consists of a chain of entities, or key-value pairs, a suffix and an extension. Two prominent examples of entities are </w:t>
      </w:r>
      <w:r>
        <w:rPr>
          <w:rFonts w:eastAsia="Arial" w:cs="Arial" w:ascii="Arial" w:hAnsi="Arial"/>
          <w:b/>
        </w:rPr>
        <w:t xml:space="preserve">dataset </w:t>
      </w:r>
      <w:r>
        <w:rPr>
          <w:rFonts w:eastAsia="Arial" w:cs="Arial" w:ascii="Arial" w:hAnsi="Arial"/>
          <w:b w:val="false"/>
        </w:rPr>
        <w:t xml:space="preserve">and </w:t>
      </w:r>
      <w:r>
        <w:rPr>
          <w:rFonts w:eastAsia="Arial" w:cs="Arial" w:ascii="Arial" w:hAnsi="Arial"/>
          <w:b/>
        </w:rPr>
        <w:t>tab</w:t>
      </w:r>
      <w:r>
        <w:rPr>
          <w:rFonts w:eastAsia="Arial" w:cs="Arial" w:ascii="Arial" w:hAnsi="Arial"/>
          <w:b w:val="false"/>
        </w:rPr>
        <w:t>.</w:t>
      </w:r>
    </w:p>
    <w:p>
      <w:pPr>
        <w:pStyle w:val="Textbody"/>
        <w:spacing w:lineRule="auto" w:line="288" w:before="0" w:after="0"/>
        <w:jc w:val="both"/>
        <w:rPr/>
      </w:pPr>
      <w:r>
        <w:rPr>
          <w:rFonts w:eastAsia="Arial" w:cs="Arial" w:ascii="Arial" w:hAnsi="Arial"/>
          <w:b w:val="false"/>
          <w:i w:val="false"/>
          <w:color w:val="000000"/>
          <w:sz w:val="24"/>
          <w:u w:val="none"/>
        </w:rPr>
        <w:t xml:space="preserve">The </w:t>
      </w:r>
      <w:r>
        <w:rPr>
          <w:rFonts w:eastAsia="Arial" w:cs="Arial" w:ascii="Arial" w:hAnsi="Arial"/>
          <w:b/>
          <w:i w:val="false"/>
          <w:color w:val="000000"/>
          <w:sz w:val="24"/>
          <w:u w:val="none"/>
        </w:rPr>
        <w:t>version field</w:t>
      </w:r>
      <w:r>
        <w:rPr>
          <w:rFonts w:eastAsia="Arial" w:cs="Arial" w:ascii="Arial" w:hAnsi="Arial"/>
          <w:b w:val="false"/>
          <w:i w:val="false"/>
          <w:color w:val="000000"/>
          <w:sz w:val="24"/>
          <w:u w:val="none"/>
        </w:rPr>
        <w:t xml:space="preserve"> allows the provider to push an intermediate version. All of these versions will be kept and the final labeled version (</w:t>
      </w:r>
      <w:r>
        <w:rPr>
          <w:rFonts w:eastAsia="Arial" w:cs="Arial" w:ascii="Arial" w:hAnsi="Arial"/>
          <w:b/>
          <w:i w:val="false"/>
          <w:color w:val="000000"/>
          <w:sz w:val="24"/>
          <w:u w:val="none"/>
        </w:rPr>
        <w:t>version-final</w:t>
      </w:r>
      <w:r>
        <w:rPr>
          <w:rFonts w:eastAsia="Arial" w:cs="Arial" w:ascii="Arial" w:hAnsi="Arial"/>
          <w:b w:val="false"/>
          <w:i w:val="false"/>
          <w:color w:val="000000"/>
          <w:sz w:val="24"/>
          <w:u w:val="none"/>
        </w:rPr>
        <w:t>) will contain all the modifications of the previous versions. If there is only one version, the valid value for the version field is final:</w:t>
      </w:r>
      <w:r>
        <w:rPr>
          <w:rFonts w:eastAsia="Arial" w:cs="Arial" w:ascii="Arial" w:hAnsi="Arial"/>
          <w:b/>
          <w:i w:val="false"/>
          <w:color w:val="000000"/>
          <w:sz w:val="24"/>
          <w:u w:val="none"/>
        </w:rPr>
        <w:t>version-final</w:t>
      </w:r>
      <w:r>
        <w:rPr>
          <w:rFonts w:eastAsia="Arial" w:cs="Arial" w:ascii="Arial" w:hAnsi="Arial"/>
          <w:b w:val="false"/>
          <w:i w:val="false"/>
          <w:color w:val="000000"/>
          <w:sz w:val="24"/>
          <w:u w:val="none"/>
        </w:rPr>
        <w:t>.</w:t>
      </w:r>
    </w:p>
    <w:p>
      <w:pPr>
        <w:pStyle w:val="Textbody"/>
        <w:spacing w:lineRule="auto" w:line="288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extbody"/>
        <w:spacing w:lineRule="auto" w:line="288" w:before="0" w:after="200"/>
        <w:jc w:val="both"/>
        <w:rPr>
          <w:rFonts w:ascii="Arial" w:hAnsi="Arial" w:eastAsia="Arial" w:cs="Arial"/>
          <w:b/>
          <w:b/>
          <w:i w:val="false"/>
          <w:i w:val="false"/>
          <w:color w:val="000000"/>
          <w:sz w:val="24"/>
          <w:u w:val="none"/>
        </w:rPr>
      </w:pPr>
      <w:r>
        <w:rPr>
          <w:rFonts w:eastAsia="Arial" w:cs="Arial" w:ascii="Arial" w:hAnsi="Arial"/>
          <w:b/>
          <w:i w:val="false"/>
          <w:color w:val="000000"/>
          <w:sz w:val="24"/>
          <w:u w:val="none"/>
        </w:rPr>
        <w:t>Modules :</w:t>
      </w:r>
    </w:p>
    <w:p>
      <w:pPr>
        <w:pStyle w:val="Textbody"/>
        <w:numPr>
          <w:ilvl w:val="0"/>
          <w:numId w:val="6"/>
        </w:numPr>
        <w:spacing w:lineRule="auto" w:line="288" w:before="0" w:after="200"/>
        <w:ind w:left="70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olor w:val="000000"/>
          <w:sz w:val="24"/>
          <w:u w:val="none"/>
        </w:rPr>
      </w:pPr>
      <w:r>
        <w:rPr>
          <w:rFonts w:eastAsia="Arial" w:cs="Arial" w:ascii="Arial" w:hAnsi="Arial"/>
          <w:b w:val="false"/>
          <w:i w:val="false"/>
          <w:color w:val="000000"/>
          <w:sz w:val="24"/>
          <w:u w:val="none"/>
        </w:rPr>
        <w:t>Inclusion : identification and inclusion criteria.</w:t>
      </w:r>
    </w:p>
    <w:p>
      <w:pPr>
        <w:pStyle w:val="Textbody"/>
        <w:numPr>
          <w:ilvl w:val="0"/>
          <w:numId w:val="6"/>
        </w:numPr>
        <w:spacing w:lineRule="auto" w:line="288" w:before="0" w:after="200"/>
        <w:ind w:left="70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olor w:val="000000"/>
          <w:sz w:val="24"/>
          <w:u w:val="none"/>
        </w:rPr>
      </w:pPr>
      <w:r>
        <w:rPr>
          <w:rFonts w:eastAsia="Arial" w:cs="Arial" w:ascii="Arial" w:hAnsi="Arial"/>
          <w:b w:val="false"/>
          <w:i w:val="false"/>
          <w:color w:val="000000"/>
          <w:sz w:val="24"/>
          <w:u w:val="none"/>
        </w:rPr>
        <w:t>Baseline : participant consent and baseline.</w:t>
      </w:r>
    </w:p>
    <w:p>
      <w:pPr>
        <w:pStyle w:val="Textbody"/>
        <w:numPr>
          <w:ilvl w:val="0"/>
          <w:numId w:val="6"/>
        </w:numPr>
        <w:spacing w:lineRule="auto" w:line="288" w:before="0" w:after="200"/>
        <w:ind w:left="70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olor w:val="000000"/>
          <w:sz w:val="24"/>
          <w:u w:val="none"/>
        </w:rPr>
      </w:pPr>
      <w:r>
        <w:rPr>
          <w:rFonts w:eastAsia="Arial" w:cs="Arial" w:ascii="Arial" w:hAnsi="Arial"/>
          <w:b w:val="false"/>
          <w:i w:val="false"/>
          <w:color w:val="000000"/>
          <w:sz w:val="24"/>
          <w:u w:val="none"/>
        </w:rPr>
        <w:t>Visits : Medical appointments.</w:t>
      </w:r>
    </w:p>
    <w:p>
      <w:pPr>
        <w:pStyle w:val="Textbody"/>
        <w:numPr>
          <w:ilvl w:val="0"/>
          <w:numId w:val="6"/>
        </w:numPr>
        <w:spacing w:lineRule="auto" w:line="288" w:before="0" w:after="200"/>
        <w:ind w:left="70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olor w:val="000000"/>
          <w:sz w:val="24"/>
          <w:u w:val="none"/>
        </w:rPr>
      </w:pPr>
      <w:r>
        <w:rPr>
          <w:rFonts w:eastAsia="Arial" w:cs="Arial" w:ascii="Arial" w:hAnsi="Arial"/>
          <w:b w:val="false"/>
          <w:i w:val="false"/>
          <w:color w:val="000000"/>
          <w:sz w:val="24"/>
          <w:u w:val="none"/>
        </w:rPr>
        <w:t>CM : Concomitant medications.</w:t>
      </w:r>
    </w:p>
    <w:p>
      <w:pPr>
        <w:pStyle w:val="Textbody"/>
        <w:numPr>
          <w:ilvl w:val="0"/>
          <w:numId w:val="6"/>
        </w:numPr>
        <w:spacing w:lineRule="auto" w:line="288" w:before="0" w:after="200"/>
        <w:ind w:left="70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olor w:val="000000"/>
          <w:sz w:val="24"/>
          <w:u w:val="none"/>
        </w:rPr>
      </w:pPr>
      <w:r>
        <w:rPr>
          <w:rFonts w:eastAsia="Arial" w:cs="Arial" w:ascii="Arial" w:hAnsi="Arial"/>
          <w:b w:val="false"/>
          <w:i w:val="false"/>
          <w:color w:val="000000"/>
          <w:sz w:val="24"/>
          <w:u w:val="none"/>
        </w:rPr>
        <w:t>DM : Data Management.</w:t>
      </w:r>
    </w:p>
    <w:p>
      <w:pPr>
        <w:pStyle w:val="Textbody"/>
        <w:numPr>
          <w:ilvl w:val="0"/>
          <w:numId w:val="6"/>
        </w:numPr>
        <w:spacing w:lineRule="auto" w:line="288" w:before="0" w:after="200"/>
        <w:ind w:left="70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olor w:val="000000"/>
          <w:sz w:val="24"/>
          <w:u w:val="none"/>
        </w:rPr>
      </w:pPr>
      <w:r>
        <w:rPr>
          <w:rFonts w:eastAsia="Arial" w:cs="Arial" w:ascii="Arial" w:hAnsi="Arial"/>
          <w:b w:val="false"/>
          <w:i w:val="false"/>
          <w:color w:val="000000"/>
          <w:sz w:val="24"/>
          <w:u w:val="none"/>
        </w:rPr>
        <w:t>EOS : End of study.</w:t>
      </w:r>
    </w:p>
    <w:p>
      <w:pPr>
        <w:pStyle w:val="Textbody"/>
        <w:numPr>
          <w:ilvl w:val="0"/>
          <w:numId w:val="6"/>
        </w:numPr>
        <w:spacing w:lineRule="auto" w:line="288" w:before="0" w:after="200"/>
        <w:ind w:left="70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olor w:val="000000"/>
          <w:sz w:val="24"/>
          <w:u w:val="none"/>
        </w:rPr>
      </w:pPr>
      <w:r>
        <w:rPr>
          <w:rFonts w:eastAsia="Arial" w:cs="Arial" w:ascii="Arial" w:hAnsi="Arial"/>
          <w:b w:val="false"/>
          <w:i w:val="false"/>
          <w:color w:val="000000"/>
          <w:sz w:val="24"/>
          <w:u w:val="none"/>
        </w:rPr>
        <w:t>SAE : Serious Adverse event.</w:t>
      </w:r>
    </w:p>
    <w:p>
      <w:pPr>
        <w:pStyle w:val="Textbody"/>
        <w:numPr>
          <w:ilvl w:val="0"/>
          <w:numId w:val="6"/>
        </w:numPr>
        <w:spacing w:lineRule="auto" w:line="288" w:before="0" w:after="200"/>
        <w:ind w:left="70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olor w:val="000000"/>
          <w:sz w:val="24"/>
          <w:u w:val="none"/>
        </w:rPr>
      </w:pPr>
      <w:r>
        <w:rPr>
          <w:rFonts w:eastAsia="Arial" w:cs="Arial" w:ascii="Arial" w:hAnsi="Arial"/>
          <w:b w:val="false"/>
          <w:i w:val="false"/>
          <w:color w:val="000000"/>
          <w:sz w:val="24"/>
          <w:u w:val="none"/>
        </w:rPr>
        <w:t>Pregnancy : On-going pregnancy or planned pregnancy on the next 2 years.</w:t>
      </w:r>
    </w:p>
    <w:p>
      <w:pPr>
        <w:pStyle w:val="Textbody"/>
        <w:spacing w:lineRule="auto" w:line="288" w:before="0" w:after="200"/>
        <w:jc w:val="both"/>
        <w:rPr>
          <w:rFonts w:ascii="Arial" w:hAnsi="Arial" w:eastAsia="Arial" w:cs="Arial"/>
          <w:b/>
          <w:b/>
          <w:i w:val="false"/>
          <w:i w:val="false"/>
          <w:color w:val="000000"/>
          <w:sz w:val="24"/>
          <w:u w:val="none"/>
        </w:rPr>
      </w:pPr>
      <w:r>
        <w:rPr>
          <w:rFonts w:eastAsia="Arial" w:cs="Arial" w:ascii="Arial" w:hAnsi="Arial"/>
          <w:b/>
          <w:i w:val="false"/>
          <w:color w:val="000000"/>
          <w:sz w:val="24"/>
          <w:u w:val="none"/>
        </w:rPr>
        <w:t>Forms :</w:t>
      </w:r>
    </w:p>
    <w:p>
      <w:pPr>
        <w:pStyle w:val="Textbody"/>
        <w:numPr>
          <w:ilvl w:val="0"/>
          <w:numId w:val="7"/>
        </w:numPr>
        <w:spacing w:lineRule="auto" w:line="288" w:before="0" w:after="200"/>
        <w:ind w:left="70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olor w:val="000000"/>
          <w:sz w:val="24"/>
          <w:u w:val="none"/>
        </w:rPr>
      </w:pPr>
      <w:r>
        <w:rPr>
          <w:rFonts w:eastAsia="Arial" w:cs="Arial" w:ascii="Arial" w:hAnsi="Arial"/>
          <w:b w:val="false"/>
          <w:i w:val="false"/>
          <w:color w:val="000000"/>
          <w:sz w:val="24"/>
          <w:u w:val="none"/>
        </w:rPr>
        <w:t>preLi : Month 0 (M00), before taking the Lithium.</w:t>
      </w:r>
    </w:p>
    <w:p>
      <w:pPr>
        <w:pStyle w:val="Textbody"/>
        <w:numPr>
          <w:ilvl w:val="0"/>
          <w:numId w:val="7"/>
        </w:numPr>
        <w:spacing w:lineRule="auto" w:line="288" w:before="0" w:after="200"/>
        <w:ind w:left="70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olor w:val="000000"/>
          <w:sz w:val="24"/>
          <w:u w:val="none"/>
        </w:rPr>
      </w:pPr>
      <w:r>
        <w:rPr>
          <w:rFonts w:eastAsia="Arial" w:cs="Arial" w:ascii="Arial" w:hAnsi="Arial"/>
          <w:b w:val="false"/>
          <w:i w:val="false"/>
          <w:color w:val="000000"/>
          <w:sz w:val="24"/>
          <w:u w:val="none"/>
        </w:rPr>
        <w:t>postLi : Month 3 (M03), after taking the Lithium.</w:t>
      </w:r>
    </w:p>
    <w:p>
      <w:pPr>
        <w:pStyle w:val="Textbody"/>
        <w:numPr>
          <w:ilvl w:val="0"/>
          <w:numId w:val="7"/>
        </w:numPr>
        <w:spacing w:lineRule="auto" w:line="288" w:before="0" w:after="200"/>
        <w:ind w:left="70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olor w:val="000000"/>
          <w:sz w:val="24"/>
          <w:u w:val="none"/>
        </w:rPr>
      </w:pPr>
      <w:r>
        <w:rPr>
          <w:rFonts w:eastAsia="Arial" w:cs="Arial" w:ascii="Arial" w:hAnsi="Arial"/>
          <w:b w:val="false"/>
          <w:i w:val="false"/>
          <w:color w:val="000000"/>
          <w:sz w:val="24"/>
          <w:u w:val="none"/>
        </w:rPr>
        <w:t>m : Medical appointment (visit).</w:t>
      </w:r>
    </w:p>
    <w:p>
      <w:pPr>
        <w:pStyle w:val="Textbody"/>
        <w:numPr>
          <w:ilvl w:val="0"/>
          <w:numId w:val="7"/>
        </w:numPr>
        <w:spacing w:lineRule="auto" w:line="288" w:before="0" w:after="200"/>
        <w:ind w:left="70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olor w:val="000000"/>
          <w:sz w:val="24"/>
          <w:u w:val="none"/>
        </w:rPr>
      </w:pPr>
      <w:r>
        <w:rPr>
          <w:rFonts w:eastAsia="Arial" w:cs="Arial" w:ascii="Arial" w:hAnsi="Arial"/>
          <w:b w:val="false"/>
          <w:i w:val="false"/>
          <w:color w:val="000000"/>
          <w:sz w:val="24"/>
          <w:u w:val="none"/>
        </w:rPr>
        <w:t>cm : Concomitant medications.</w:t>
      </w:r>
      <w:r>
        <w:br w:type="page"/>
      </w:r>
    </w:p>
    <w:p>
      <w:pPr>
        <w:pStyle w:val="Textbody"/>
        <w:spacing w:lineRule="auto" w:line="288" w:before="0" w:after="200"/>
        <w:jc w:val="both"/>
        <w:rPr>
          <w:rFonts w:ascii="Arial" w:hAnsi="Arial" w:eastAsia="Arial" w:cs="Arial"/>
          <w:b/>
          <w:b/>
          <w:i w:val="false"/>
          <w:i w:val="false"/>
          <w:color w:val="000000"/>
          <w:sz w:val="24"/>
          <w:u w:val="none"/>
        </w:rPr>
      </w:pPr>
      <w:r>
        <w:rPr>
          <w:rFonts w:eastAsia="Arial" w:cs="Arial" w:ascii="Arial" w:hAnsi="Arial"/>
          <w:b/>
          <w:i w:val="false"/>
          <w:color w:val="000000"/>
          <w:sz w:val="24"/>
          <w:u w:val="none"/>
        </w:rPr>
        <w:t>Tables :</w:t>
      </w:r>
    </w:p>
    <w:p>
      <w:pPr>
        <w:pStyle w:val="Textbody"/>
        <w:numPr>
          <w:ilvl w:val="0"/>
          <w:numId w:val="8"/>
        </w:numPr>
        <w:spacing w:lineRule="auto" w:line="288" w:before="0" w:after="200"/>
        <w:ind w:left="70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olor w:val="000000"/>
          <w:sz w:val="24"/>
          <w:u w:val="none"/>
        </w:rPr>
      </w:pPr>
      <w:r>
        <w:rPr>
          <w:rFonts w:eastAsia="Arial" w:cs="Arial" w:ascii="Arial" w:hAnsi="Arial"/>
          <w:b w:val="false"/>
          <w:i w:val="false"/>
          <w:color w:val="000000"/>
          <w:sz w:val="24"/>
          <w:u w:val="none"/>
        </w:rPr>
        <w:t>med : medications.</w:t>
      </w:r>
    </w:p>
    <w:p>
      <w:pPr>
        <w:pStyle w:val="Textbody"/>
        <w:numPr>
          <w:ilvl w:val="0"/>
          <w:numId w:val="8"/>
        </w:numPr>
        <w:spacing w:lineRule="auto" w:line="288" w:before="0" w:after="200"/>
        <w:ind w:left="70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olor w:val="000000"/>
          <w:sz w:val="24"/>
          <w:u w:val="none"/>
        </w:rPr>
      </w:pPr>
      <w:r>
        <w:rPr>
          <w:rFonts w:eastAsia="Arial" w:cs="Arial" w:ascii="Arial" w:hAnsi="Arial"/>
          <w:b w:val="false"/>
          <w:i w:val="false"/>
          <w:color w:val="000000"/>
          <w:sz w:val="24"/>
          <w:u w:val="none"/>
        </w:rPr>
        <w:t>csrih : Clinical Service use Inventory for Hospital admission.</w:t>
      </w:r>
    </w:p>
    <w:p>
      <w:pPr>
        <w:pStyle w:val="Textbody"/>
        <w:numPr>
          <w:ilvl w:val="0"/>
          <w:numId w:val="8"/>
        </w:numPr>
        <w:spacing w:lineRule="auto" w:line="288" w:before="0" w:after="200"/>
        <w:ind w:left="70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olor w:val="000000"/>
          <w:sz w:val="24"/>
          <w:u w:val="none"/>
        </w:rPr>
      </w:pPr>
      <w:r>
        <w:rPr>
          <w:rFonts w:eastAsia="Arial" w:cs="Arial" w:ascii="Arial" w:hAnsi="Arial"/>
          <w:b w:val="false"/>
          <w:i w:val="false"/>
          <w:color w:val="000000"/>
          <w:sz w:val="24"/>
          <w:u w:val="none"/>
        </w:rPr>
        <w:t>csrimeet : Clinical Service use Inventory for any meeting relevant to mental or physical health.</w:t>
      </w:r>
    </w:p>
    <w:p>
      <w:pPr>
        <w:pStyle w:val="Textbody"/>
        <w:numPr>
          <w:ilvl w:val="0"/>
          <w:numId w:val="8"/>
        </w:numPr>
        <w:spacing w:lineRule="auto" w:line="288" w:before="0" w:after="200"/>
        <w:ind w:left="70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olor w:val="000000"/>
          <w:sz w:val="24"/>
          <w:u w:val="none"/>
        </w:rPr>
      </w:pPr>
      <w:r>
        <w:rPr>
          <w:rFonts w:eastAsia="Arial" w:cs="Arial" w:ascii="Arial" w:hAnsi="Arial"/>
          <w:b w:val="false"/>
          <w:i w:val="false"/>
          <w:color w:val="000000"/>
          <w:sz w:val="24"/>
          <w:u w:val="none"/>
        </w:rPr>
        <w:t>dsrdr : Psychological Disorders.</w:t>
      </w:r>
    </w:p>
    <w:p>
      <w:pPr>
        <w:pStyle w:val="Textbody"/>
        <w:numPr>
          <w:ilvl w:val="0"/>
          <w:numId w:val="8"/>
        </w:numPr>
        <w:spacing w:lineRule="auto" w:line="288" w:before="0" w:after="200"/>
        <w:ind w:left="70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olor w:val="000000"/>
          <w:sz w:val="24"/>
          <w:u w:val="none"/>
        </w:rPr>
      </w:pPr>
      <w:r>
        <w:rPr>
          <w:rFonts w:eastAsia="Arial" w:cs="Arial" w:ascii="Arial" w:hAnsi="Arial"/>
          <w:b w:val="false"/>
          <w:i w:val="false"/>
          <w:color w:val="000000"/>
          <w:sz w:val="24"/>
          <w:u w:val="none"/>
        </w:rPr>
        <w:t>hcnd : Health Condition.</w:t>
      </w:r>
    </w:p>
    <w:p>
      <w:pPr>
        <w:pStyle w:val="Textbody"/>
        <w:numPr>
          <w:ilvl w:val="0"/>
          <w:numId w:val="8"/>
        </w:numPr>
        <w:spacing w:lineRule="auto" w:line="288" w:before="0" w:after="200"/>
        <w:ind w:left="70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olor w:val="000000"/>
          <w:sz w:val="24"/>
          <w:u w:val="none"/>
        </w:rPr>
      </w:pPr>
      <w:r>
        <w:rPr>
          <w:rFonts w:eastAsia="Arial" w:cs="Arial" w:ascii="Arial" w:hAnsi="Arial"/>
          <w:b w:val="false"/>
          <w:i w:val="false"/>
          <w:color w:val="000000"/>
          <w:sz w:val="24"/>
          <w:u w:val="none"/>
        </w:rPr>
        <w:t xml:space="preserve">cmtrt : Concomitant medications, other than psychotic. </w:t>
      </w:r>
    </w:p>
    <w:p>
      <w:pPr>
        <w:pStyle w:val="Textbody"/>
        <w:numPr>
          <w:ilvl w:val="0"/>
          <w:numId w:val="8"/>
        </w:numPr>
        <w:spacing w:lineRule="auto" w:line="288" w:before="0" w:after="200"/>
        <w:ind w:left="70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olor w:val="000000"/>
          <w:sz w:val="24"/>
          <w:u w:val="none"/>
        </w:rPr>
      </w:pPr>
      <w:r>
        <w:rPr>
          <w:rFonts w:eastAsia="Arial" w:cs="Arial" w:ascii="Arial" w:hAnsi="Arial"/>
          <w:b w:val="false"/>
          <w:i w:val="false"/>
          <w:color w:val="000000"/>
          <w:sz w:val="24"/>
          <w:u w:val="none"/>
        </w:rPr>
        <w:t>extrt : Investigational drug(s) administered or not during pregnancy or exposure involving the father.</w:t>
      </w:r>
    </w:p>
    <w:p>
      <w:pPr>
        <w:pStyle w:val="Textbody"/>
        <w:numPr>
          <w:ilvl w:val="0"/>
          <w:numId w:val="8"/>
        </w:numPr>
        <w:spacing w:lineRule="auto" w:line="288" w:before="0" w:after="200"/>
        <w:ind w:left="70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olor w:val="000000"/>
          <w:sz w:val="24"/>
          <w:u w:val="none"/>
        </w:rPr>
      </w:pPr>
      <w:r>
        <w:rPr>
          <w:rFonts w:eastAsia="Arial" w:cs="Arial" w:ascii="Arial" w:hAnsi="Arial"/>
          <w:b w:val="false"/>
          <w:i w:val="false"/>
          <w:color w:val="000000"/>
          <w:sz w:val="24"/>
          <w:u w:val="none"/>
        </w:rPr>
        <w:t>Famhist: Family History</w:t>
      </w:r>
    </w:p>
    <w:p>
      <w:pPr>
        <w:pStyle w:val="Textbody"/>
        <w:numPr>
          <w:ilvl w:val="0"/>
          <w:numId w:val="8"/>
        </w:numPr>
        <w:spacing w:lineRule="auto" w:line="288" w:before="0" w:after="200"/>
        <w:ind w:left="70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olor w:val="000000"/>
          <w:sz w:val="24"/>
          <w:u w:val="none"/>
        </w:rPr>
      </w:pPr>
      <w:r>
        <w:rPr>
          <w:rFonts w:eastAsia="Arial" w:cs="Arial" w:ascii="Arial" w:hAnsi="Arial"/>
          <w:b w:val="false"/>
          <w:i w:val="false"/>
          <w:color w:val="000000"/>
          <w:sz w:val="24"/>
          <w:u w:val="none"/>
        </w:rPr>
        <w:t>proc : Procedures and care.</w:t>
      </w:r>
    </w:p>
    <w:p>
      <w:pPr>
        <w:pStyle w:val="Textbody"/>
        <w:numPr>
          <w:ilvl w:val="0"/>
          <w:numId w:val="8"/>
        </w:numPr>
        <w:spacing w:lineRule="auto" w:line="288" w:before="0" w:after="200"/>
        <w:ind w:left="70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olor w:val="000000"/>
          <w:sz w:val="24"/>
          <w:u w:val="none"/>
        </w:rPr>
      </w:pPr>
      <w:r>
        <w:rPr>
          <w:rFonts w:eastAsia="Arial" w:cs="Arial" w:ascii="Arial" w:hAnsi="Arial"/>
          <w:b w:val="false"/>
          <w:i w:val="false"/>
          <w:color w:val="000000"/>
          <w:sz w:val="24"/>
          <w:u w:val="none"/>
        </w:rPr>
        <w:t>newborn : Newborn information.</w:t>
      </w:r>
    </w:p>
    <w:p>
      <w:pPr>
        <w:pStyle w:val="Textbody"/>
        <w:spacing w:lineRule="auto" w:line="288" w:before="0" w:after="20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olor w:val="000000"/>
          <w:sz w:val="24"/>
          <w:u w:val="none"/>
        </w:rPr>
      </w:pPr>
      <w:r>
        <w:rPr>
          <w:rFonts w:eastAsia="Arial" w:cs="Arial" w:ascii="Arial" w:hAnsi="Arial"/>
          <w:b/>
          <w:i w:val="false"/>
          <w:color w:val="000000"/>
          <w:sz w:val="24"/>
          <w:u w:val="none"/>
        </w:rPr>
        <w:t>M : Visit number.</w:t>
      </w:r>
    </w:p>
    <w:p>
      <w:pPr>
        <w:pStyle w:val="Titre2"/>
        <w:ind w:left="709" w:right="0" w:hanging="0"/>
        <w:rPr>
          <w:rFonts w:ascii="Arial" w:hAnsi="Arial" w:eastAsia="Arial" w:cs="Arial"/>
          <w:color w:val="002060"/>
          <w:sz w:val="30"/>
          <w:szCs w:val="30"/>
        </w:rPr>
      </w:pPr>
      <w:r>
        <w:rPr>
          <w:rFonts w:eastAsia="Arial" w:cs="Arial" w:ascii="Arial" w:hAnsi="Arial"/>
          <w:color w:val="002060"/>
          <w:sz w:val="30"/>
          <w:szCs w:val="30"/>
        </w:rPr>
        <w:t>1. Content of the files :</w:t>
      </w:r>
    </w:p>
    <w:p>
      <w:pPr>
        <w:pStyle w:val="Titre2"/>
        <w:ind w:left="0" w:right="0" w:hanging="0"/>
        <w:rPr>
          <w:rFonts w:ascii="Arial" w:hAnsi="Arial" w:eastAsia="Arial" w:cs="Arial"/>
          <w:b w:val="false"/>
          <w:b w:val="false"/>
          <w:color w:val="000000"/>
          <w:sz w:val="24"/>
        </w:rPr>
      </w:pPr>
      <w:r>
        <w:rPr>
          <w:rFonts w:eastAsia="Arial" w:cs="Arial" w:ascii="Arial" w:hAnsi="Arial"/>
          <w:b w:val="false"/>
          <w:color w:val="000000"/>
          <w:sz w:val="24"/>
        </w:rPr>
        <w:t>Be careful on the Regional Setting of the used text/table editors. All fields are expected in English (US) format. For instance for numbers: English - 123,456.89, French - 123 456,89 .</w:t>
      </w:r>
    </w:p>
    <w:p>
      <w:pPr>
        <w:pStyle w:val="Titre3"/>
        <w:numPr>
          <w:ilvl w:val="0"/>
          <w:numId w:val="0"/>
        </w:numPr>
        <w:ind w:left="0" w:right="0" w:hanging="0"/>
        <w:jc w:val="both"/>
        <w:outlineLvl w:val="2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Detailed content of the dataset-clinical csv files :</w:t>
      </w:r>
    </w:p>
    <w:p>
      <w:pPr>
        <w:pStyle w:val="Textbody"/>
        <w:numPr>
          <w:ilvl w:val="0"/>
          <w:numId w:val="1"/>
        </w:numPr>
        <w:ind w:left="709" w:right="0" w:hanging="360"/>
        <w:jc w:val="both"/>
        <w:rPr/>
      </w:pPr>
      <w:r>
        <w:rPr>
          <w:rFonts w:eastAsia="Arial" w:cs="Arial" w:ascii="Arial" w:hAnsi="Arial"/>
          <w:sz w:val="24"/>
        </w:rPr>
        <w:t>All csv file contains one line per participant except for  files with “visits” module</w:t>
      </w:r>
      <w:r>
        <w:rPr>
          <w:rFonts w:eastAsia="Arial" w:cs="Arial" w:ascii="Arial" w:hAnsi="Arial"/>
        </w:rPr>
        <w:t>.</w:t>
      </w:r>
    </w:p>
    <w:p>
      <w:pPr>
        <w:pStyle w:val="Textbody"/>
        <w:numPr>
          <w:ilvl w:val="0"/>
          <w:numId w:val="1"/>
        </w:numPr>
        <w:ind w:left="709" w:right="0" w:hanging="360"/>
        <w:jc w:val="both"/>
        <w:rPr/>
      </w:pPr>
      <w:r>
        <w:rPr>
          <w:rFonts w:eastAsia="Arial" w:cs="Arial" w:ascii="Arial" w:hAnsi="Arial"/>
        </w:rPr>
        <w:t xml:space="preserve">Each subject must be described in all csv files, except for files with </w:t>
      </w:r>
      <w:r>
        <w:rPr>
          <w:rFonts w:eastAsia="Arial" w:cs="Arial" w:ascii="Arial" w:hAnsi="Arial"/>
          <w:sz w:val="24"/>
        </w:rPr>
        <w:t>,”visits”, “pregnancy” and “sae” module</w:t>
      </w:r>
      <w:r>
        <w:rPr>
          <w:rFonts w:eastAsia="Arial" w:cs="Arial" w:ascii="Arial" w:hAnsi="Arial"/>
        </w:rPr>
        <w:t>s; also except for the files with a “tab” key.</w:t>
      </w:r>
    </w:p>
    <w:p>
      <w:pPr>
        <w:pStyle w:val="Textbody"/>
        <w:numPr>
          <w:ilvl w:val="0"/>
          <w:numId w:val="2"/>
        </w:numPr>
        <w:ind w:left="709" w:right="0" w:hanging="360"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The  columns correspond to descriptive information and to questions labels (question’s id of the questionnaire).</w:t>
      </w:r>
    </w:p>
    <w:p>
      <w:pPr>
        <w:pStyle w:val="Textbody"/>
        <w:numPr>
          <w:ilvl w:val="0"/>
          <w:numId w:val="2"/>
        </w:numPr>
        <w:ind w:left="709" w:right="0" w:hanging="360"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The encoding of this file must be UTF8.</w:t>
      </w:r>
    </w:p>
    <w:p>
      <w:pPr>
        <w:pStyle w:val="Textbody"/>
        <w:numPr>
          <w:ilvl w:val="0"/>
          <w:numId w:val="2"/>
        </w:numPr>
        <w:ind w:left="709" w:right="0" w:hanging="360"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Each csv header is checked per csv file. (according to the test files previously sent)</w:t>
      </w:r>
    </w:p>
    <w:p>
      <w:pPr>
        <w:pStyle w:val="Textbody"/>
        <w:ind w:left="0" w:right="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itre3"/>
        <w:numPr>
          <w:ilvl w:val="0"/>
          <w:numId w:val="0"/>
        </w:numPr>
        <w:ind w:left="0" w:right="0" w:hanging="0"/>
        <w:jc w:val="both"/>
        <w:outlineLvl w:val="2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Detailed content of the participants.tsv file :</w:t>
      </w:r>
    </w:p>
    <w:p>
      <w:pPr>
        <w:pStyle w:val="Normal"/>
        <w:jc w:val="left"/>
        <w:rPr/>
      </w:pPr>
      <w:r>
        <w:rPr>
          <w:rFonts w:eastAsia="Arial" w:cs="Arial" w:ascii="Arial" w:hAnsi="Arial"/>
          <w:b w:val="false"/>
          <w:color w:val="000000"/>
          <w:sz w:val="24"/>
        </w:rPr>
        <w:t>S</w:t>
      </w:r>
      <w:r>
        <w:rPr>
          <w:rFonts w:eastAsia="Arial" w:cs="Arial" w:ascii="Arial" w:hAnsi="Arial"/>
          <w:b w:val="false"/>
          <w:sz w:val="24"/>
        </w:rPr>
        <w:t>ome information about the participant are needed. It is used to detect potential inconsistencies.</w:t>
      </w:r>
    </w:p>
    <w:p>
      <w:pPr>
        <w:pStyle w:val="Normal"/>
        <w:jc w:val="left"/>
        <w:rPr>
          <w:rFonts w:ascii="Arial" w:hAnsi="Arial" w:eastAsia="Arial" w:cs="Arial"/>
          <w:b/>
          <w:b/>
          <w:color w:val="002060"/>
          <w:sz w:val="24"/>
        </w:rPr>
      </w:pPr>
      <w:r>
        <w:rPr>
          <w:rFonts w:eastAsia="Arial" w:cs="Arial" w:ascii="Arial" w:hAnsi="Arial"/>
          <w:b/>
          <w:color w:val="002060"/>
          <w:sz w:val="24"/>
        </w:rPr>
      </w:r>
    </w:p>
    <w:p>
      <w:pPr>
        <w:pStyle w:val="Textbody"/>
        <w:numPr>
          <w:ilvl w:val="0"/>
          <w:numId w:val="4"/>
        </w:numPr>
        <w:ind w:left="709" w:right="0" w:hanging="360"/>
        <w:jc w:val="both"/>
        <w:rPr/>
      </w:pPr>
      <w:r>
        <w:rPr>
          <w:rFonts w:eastAsia="Arial" w:cs="Arial" w:ascii="Arial" w:hAnsi="Arial"/>
          <w:b w:val="false"/>
          <w:i w:val="false"/>
          <w:color w:val="000000"/>
          <w:sz w:val="24"/>
          <w:u w:val="none"/>
        </w:rPr>
        <w:t xml:space="preserve">The first column must be the </w:t>
      </w:r>
      <w:r>
        <w:rPr>
          <w:rFonts w:eastAsia="Arial" w:cs="Arial" w:ascii="Arial" w:hAnsi="Arial"/>
          <w:b/>
          <w:i w:val="false"/>
          <w:color w:val="000000"/>
          <w:sz w:val="24"/>
          <w:u w:val="none"/>
        </w:rPr>
        <w:t>participant_id (PSC1)</w:t>
      </w:r>
      <w:r>
        <w:rPr>
          <w:rFonts w:eastAsia="Arial" w:cs="Arial" w:ascii="Arial" w:hAnsi="Arial"/>
          <w:b w:val="false"/>
          <w:i w:val="false"/>
          <w:color w:val="000000"/>
          <w:sz w:val="24"/>
          <w:u w:val="none"/>
        </w:rPr>
        <w:t xml:space="preserve">, followed by two columns describing the participants, namely </w:t>
      </w:r>
      <w:r>
        <w:rPr>
          <w:rFonts w:eastAsia="Arial" w:cs="Arial" w:ascii="Arial" w:hAnsi="Arial"/>
          <w:b/>
          <w:i w:val="false"/>
          <w:color w:val="000000"/>
          <w:sz w:val="24"/>
          <w:u w:val="none"/>
        </w:rPr>
        <w:t xml:space="preserve">sex </w:t>
      </w:r>
      <w:r>
        <w:rPr>
          <w:rFonts w:eastAsia="Arial" w:cs="Arial" w:ascii="Arial" w:hAnsi="Arial"/>
          <w:b w:val="false"/>
          <w:i w:val="false"/>
          <w:color w:val="000000"/>
          <w:sz w:val="24"/>
          <w:u w:val="none"/>
        </w:rPr>
        <w:t xml:space="preserve">and </w:t>
      </w:r>
      <w:r>
        <w:rPr>
          <w:rFonts w:eastAsia="Arial" w:cs="Arial" w:ascii="Arial" w:hAnsi="Arial"/>
          <w:b/>
          <w:i w:val="false"/>
          <w:color w:val="000000"/>
          <w:sz w:val="24"/>
          <w:u w:val="none"/>
        </w:rPr>
        <w:t>birth_date</w:t>
      </w:r>
      <w:r>
        <w:rPr>
          <w:rFonts w:eastAsia="Arial" w:cs="Arial" w:ascii="Arial" w:hAnsi="Arial"/>
          <w:b w:val="false"/>
          <w:i w:val="false"/>
          <w:color w:val="000000"/>
          <w:sz w:val="24"/>
          <w:u w:val="none"/>
        </w:rPr>
        <w:t xml:space="preserve">. </w:t>
      </w:r>
      <w:r>
        <w:rPr>
          <w:rFonts w:eastAsia="Arial" w:cs="Arial" w:ascii="Arial" w:hAnsi="Arial"/>
          <w:sz w:val="24"/>
        </w:rPr>
        <w:t>First level anonymous pseudocode (PSC1).</w:t>
      </w:r>
      <w:r>
        <w:rPr>
          <w:rFonts w:cs="Arial" w:ascii="Arial" w:hAnsi="Arial"/>
          <w:b w:val="false"/>
          <w:i w:val="false"/>
          <w:color w:val="000000"/>
          <w:sz w:val="24"/>
          <w:u w:val="none"/>
        </w:rPr>
        <w:t>A valid value for this field is 5 integers (in order to comp</w:t>
      </w:r>
      <w:r>
        <w:rPr>
          <w:rFonts w:cs="Arial" w:ascii="Arial" w:hAnsi="Arial"/>
          <w:b w:val="false"/>
          <w:i w:val="false"/>
          <w:sz w:val="24"/>
          <w:u w:val="none"/>
        </w:rPr>
        <w:t>ly with the bids format, it is needed to remove the dash)</w:t>
      </w:r>
    </w:p>
    <w:p>
      <w:pPr>
        <w:pStyle w:val="Textbody"/>
        <w:numPr>
          <w:ilvl w:val="0"/>
          <w:numId w:val="3"/>
        </w:numPr>
        <w:ind w:left="709" w:right="0" w:hanging="360"/>
        <w:jc w:val="both"/>
        <w:rPr/>
      </w:pPr>
      <w:r>
        <w:rPr>
          <w:rFonts w:eastAsia="Arial" w:cs="Arial" w:ascii="Arial" w:hAnsi="Arial"/>
          <w:b w:val="false"/>
          <w:i w:val="false"/>
          <w:color w:val="000000"/>
          <w:sz w:val="24"/>
          <w:u w:val="none"/>
        </w:rPr>
        <w:t xml:space="preserve">The valid values for the sex field are </w:t>
      </w:r>
      <w:r>
        <w:rPr>
          <w:rFonts w:eastAsia="Arial" w:cs="Arial" w:ascii="Arial" w:hAnsi="Arial"/>
          <w:b/>
          <w:i w:val="false"/>
          <w:color w:val="000000"/>
          <w:sz w:val="24"/>
          <w:u w:val="none"/>
        </w:rPr>
        <w:t xml:space="preserve">M </w:t>
      </w:r>
      <w:r>
        <w:rPr>
          <w:rFonts w:eastAsia="Arial" w:cs="Arial" w:ascii="Arial" w:hAnsi="Arial"/>
          <w:b w:val="false"/>
          <w:i w:val="false"/>
          <w:color w:val="000000"/>
          <w:sz w:val="24"/>
          <w:u w:val="none"/>
        </w:rPr>
        <w:t xml:space="preserve">or </w:t>
      </w:r>
      <w:r>
        <w:rPr>
          <w:rFonts w:eastAsia="Arial" w:cs="Arial" w:ascii="Arial" w:hAnsi="Arial"/>
          <w:b/>
          <w:i w:val="false"/>
          <w:color w:val="000000"/>
          <w:sz w:val="24"/>
          <w:u w:val="none"/>
        </w:rPr>
        <w:t xml:space="preserve">F </w:t>
      </w:r>
      <w:r>
        <w:rPr>
          <w:rFonts w:eastAsia="Arial" w:cs="Arial" w:ascii="Arial" w:hAnsi="Arial"/>
          <w:b w:val="false"/>
          <w:i w:val="false"/>
          <w:color w:val="000000"/>
          <w:sz w:val="24"/>
          <w:u w:val="none"/>
        </w:rPr>
        <w:t xml:space="preserve">and the birth_date field must be formatting with the following format 2009-06-01T00:00:00  (year, month, day, hour (24h), minute, second; this is equivalent to the RFC3339 "date-time" format, day must be set to 01, hour, minute, and second must be set to zero). </w:t>
      </w:r>
    </w:p>
    <w:p>
      <w:pPr>
        <w:pStyle w:val="Textbody"/>
        <w:numPr>
          <w:ilvl w:val="0"/>
          <w:numId w:val="3"/>
        </w:numPr>
        <w:ind w:left="70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olor w:val="000000"/>
          <w:sz w:val="24"/>
          <w:u w:val="none"/>
        </w:rPr>
      </w:pPr>
      <w:r>
        <w:rPr>
          <w:rFonts w:eastAsia="Arial" w:cs="Arial" w:ascii="Arial" w:hAnsi="Arial"/>
          <w:b w:val="false"/>
          <w:i w:val="false"/>
          <w:color w:val="000000"/>
          <w:sz w:val="24"/>
          <w:u w:val="none"/>
        </w:rPr>
        <w:t>Each participant needs to be described by one and only one row.</w:t>
      </w:r>
    </w:p>
    <w:p>
      <w:pPr>
        <w:pStyle w:val="Textbody"/>
        <w:jc w:val="both"/>
        <w:rPr>
          <w:rFonts w:ascii="Arial" w:hAnsi="Arial" w:eastAsia="Arial" w:cs="Arial"/>
          <w:b/>
          <w:b/>
          <w:i w:val="false"/>
          <w:i w:val="false"/>
          <w:color w:val="000000"/>
          <w:sz w:val="24"/>
          <w:u w:val="none"/>
        </w:rPr>
      </w:pPr>
      <w:r>
        <w:rPr>
          <w:rFonts w:eastAsia="Arial" w:cs="Arial" w:ascii="Arial" w:hAnsi="Arial"/>
          <w:b/>
          <w:i w:val="false"/>
          <w:color w:val="000000"/>
          <w:sz w:val="24"/>
          <w:u w:val="none"/>
        </w:rPr>
      </w:r>
    </w:p>
    <w:p>
      <w:pPr>
        <w:pStyle w:val="Textbody"/>
        <w:jc w:val="both"/>
        <w:rPr>
          <w:rFonts w:ascii="Arial" w:hAnsi="Arial" w:eastAsia="Arial" w:cs="Arial"/>
          <w:b/>
          <w:b/>
          <w:sz w:val="24"/>
        </w:rPr>
      </w:pPr>
      <w:r>
        <w:rPr>
          <w:rFonts w:eastAsia="Arial" w:cs="Arial" w:ascii="Arial" w:hAnsi="Arial"/>
          <w:b/>
          <w:sz w:val="24"/>
        </w:rPr>
        <w:t>Content of the dataset_description files :</w:t>
      </w:r>
    </w:p>
    <w:p>
      <w:pPr>
        <w:pStyle w:val="Texteprformat"/>
        <w:numPr>
          <w:ilvl w:val="0"/>
          <w:numId w:val="9"/>
        </w:numPr>
        <w:ind w:left="709" w:right="0" w:hanging="360"/>
        <w:jc w:val="both"/>
        <w:rPr>
          <w:rFonts w:ascii="Arial" w:hAnsi="Arial" w:eastAsia="Arial" w:cs="Arial"/>
          <w:b w:val="false"/>
          <w:b w:val="false"/>
          <w:sz w:val="24"/>
        </w:rPr>
      </w:pPr>
      <w:r>
        <w:rPr>
          <w:rFonts w:eastAsia="Arial" w:cs="Arial" w:ascii="Arial" w:hAnsi="Arial"/>
          <w:b w:val="false"/>
          <w:sz w:val="24"/>
        </w:rPr>
        <w:t>The dataset_description.pdf corresponds to the RLINK_CRF_ANNOTE.pdf</w:t>
      </w:r>
    </w:p>
    <w:p>
      <w:pPr>
        <w:pStyle w:val="Texteprformat"/>
        <w:numPr>
          <w:ilvl w:val="0"/>
          <w:numId w:val="9"/>
        </w:numPr>
        <w:ind w:left="709" w:right="0" w:hanging="360"/>
        <w:jc w:val="both"/>
        <w:rPr>
          <w:rFonts w:ascii="Arial" w:hAnsi="Arial" w:eastAsia="Arial" w:cs="Arial"/>
          <w:b w:val="false"/>
          <w:b w:val="false"/>
          <w:sz w:val="24"/>
        </w:rPr>
      </w:pPr>
      <w:r>
        <w:rPr>
          <w:rFonts w:eastAsia="Arial" w:cs="Arial" w:ascii="Arial" w:hAnsi="Arial"/>
          <w:b w:val="false"/>
          <w:sz w:val="24"/>
        </w:rPr>
        <w:t>The dataset_description.xlsx corresponds to the RLINK_Data Handling Manual.xlsx</w:t>
      </w:r>
    </w:p>
    <w:p>
      <w:pPr>
        <w:pStyle w:val="Texteprformat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exteprformat"/>
        <w:jc w:val="both"/>
        <w:rPr>
          <w:rFonts w:ascii="Arial" w:hAnsi="Arial" w:eastAsia="Arial" w:cs="Arial"/>
          <w:b w:val="false"/>
          <w:b w:val="false"/>
          <w:i/>
          <w:i/>
          <w:iCs/>
          <w:sz w:val="24"/>
        </w:rPr>
      </w:pPr>
      <w:r>
        <w:rPr>
          <w:rFonts w:eastAsia="Arial" w:cs="Arial" w:ascii="Arial" w:hAnsi="Arial"/>
          <w:b w:val="false"/>
          <w:i/>
          <w:iCs/>
          <w:sz w:val="24"/>
        </w:rPr>
        <w:t>Notes: the blood lithium level can be found on dataset-clinical_mod-visits_form-visit_version-2.tsv in the columns “PLIMRI” as shown in the eCRF description PDF.</w:t>
      </w:r>
    </w:p>
    <w:p>
      <w:pPr>
        <w:pStyle w:val="Texteprformat"/>
        <w:jc w:val="both"/>
        <w:rPr>
          <w:rFonts w:ascii="Arial" w:hAnsi="Arial" w:eastAsia="Arial" w:cs="Arial"/>
          <w:b w:val="false"/>
          <w:b w:val="false"/>
          <w:i/>
          <w:i/>
          <w:iCs/>
          <w:sz w:val="24"/>
        </w:rPr>
      </w:pPr>
      <w:r>
        <w:rPr>
          <w:rFonts w:eastAsia="Arial" w:cs="Arial" w:ascii="Arial" w:hAnsi="Arial"/>
          <w:b w:val="false"/>
          <w:i/>
          <w:iCs/>
          <w:sz w:val="24"/>
        </w:rPr>
        <w:tab/>
        <w:t>On the files from the visits module, the visits number starts 3 months after the lithium initiation (at M03) , visit 1 corresponds to the M03, visit 2 corresponds to the M04...</w:t>
      </w:r>
    </w:p>
    <w:p>
      <w:pPr>
        <w:pStyle w:val="Texteprformat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exteprformat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itre1"/>
        <w:rPr/>
      </w:pPr>
      <w:r>
        <w:rPr>
          <w:rStyle w:val="Heading3Char"/>
          <w:rFonts w:eastAsia="Arial" w:cs="Arial"/>
          <w:b/>
          <w:color w:val="002060"/>
          <w:sz w:val="36"/>
        </w:rPr>
        <w:t>2. Processings</w:t>
      </w:r>
    </w:p>
    <w:p>
      <w:pPr>
        <w:pStyle w:val="Corpsdetexte"/>
        <w:rPr>
          <w:rStyle w:val="Heading3Char"/>
        </w:rPr>
      </w:pPr>
      <w:r>
        <w:rPr/>
      </w:r>
    </w:p>
    <w:p>
      <w:pPr>
        <w:pStyle w:val="Corpsdetexte"/>
        <w:rPr/>
      </w:pPr>
      <w:r>
        <w:rPr>
          <w:rStyle w:val="Heading3Char"/>
          <w:sz w:val="22"/>
          <w:szCs w:val="22"/>
        </w:rPr>
        <w:t>No p</w:t>
      </w:r>
      <w:r>
        <w:rPr>
          <w:rStyle w:val="Heading3Char"/>
          <w:rFonts w:cs="Arial" w:ascii="Arial" w:hAnsi="Arial"/>
          <w:color w:val="000000"/>
          <w:spacing w:val="0"/>
          <w:sz w:val="22"/>
          <w:szCs w:val="22"/>
        </w:rPr>
        <w:t>rocessings has been done on the data.</w:t>
      </w:r>
    </w:p>
    <w:p>
      <w:pPr>
        <w:pStyle w:val="Corpsdetexte"/>
        <w:rPr>
          <w:rStyle w:val="Heading3Char"/>
          <w:rFonts w:ascii="Arial" w:hAnsi="Arial" w:cs="Arial"/>
          <w:color w:val="000000"/>
          <w:spacing w:val="0"/>
          <w:sz w:val="22"/>
          <w:szCs w:val="22"/>
        </w:rPr>
      </w:pPr>
      <w:r>
        <w:rPr>
          <w:rFonts w:cs="Arial" w:ascii="Arial" w:hAnsi="Arial"/>
          <w:color w:val="000000"/>
          <w:spacing w:val="0"/>
          <w:sz w:val="22"/>
          <w:szCs w:val="22"/>
        </w:rPr>
      </w:r>
    </w:p>
    <w:p>
      <w:pPr>
        <w:pStyle w:val="Titre1"/>
        <w:rPr/>
      </w:pPr>
      <w:r>
        <w:rPr>
          <w:rStyle w:val="Heading3Char"/>
          <w:rFonts w:eastAsia="Arial" w:cs="Arial"/>
          <w:b/>
          <w:color w:val="002060"/>
          <w:sz w:val="36"/>
        </w:rPr>
        <w:t>3. Publication repository organization:</w:t>
      </w:r>
    </w:p>
    <w:p>
      <w:pPr>
        <w:pStyle w:val="Corpsdetexte"/>
        <w:rPr/>
      </w:pPr>
      <w:r>
        <w:rPr>
          <w:rStyle w:val="Heading3Char"/>
          <w:rFonts w:ascii="Arial" w:hAnsi="Arial"/>
          <w:color w:val="000000"/>
          <w:sz w:val="22"/>
        </w:rPr>
        <w:t xml:space="preserve">Here are the publication repositories. </w:t>
      </w:r>
    </w:p>
    <w:p>
      <w:pPr>
        <w:pStyle w:val="Corpsdetexte"/>
        <w:spacing w:lineRule="auto" w:line="276" w:before="0" w:after="0"/>
        <w:rPr>
          <w:rFonts w:ascii="Ubuntu Mono" w:hAnsi="Ubuntu Mono"/>
          <w:color w:val="000000"/>
          <w:sz w:val="22"/>
        </w:rPr>
      </w:pPr>
      <w:r>
        <w:rPr>
          <w:rFonts w:ascii="Ubuntu Mono" w:hAnsi="Ubuntu Mono"/>
          <w:color w:val="000000"/>
          <w:sz w:val="22"/>
        </w:rPr>
        <w:t>rlink</w:t>
      </w:r>
    </w:p>
    <w:p>
      <w:pPr>
        <w:pStyle w:val="Corpsdetexte"/>
        <w:spacing w:lineRule="auto" w:line="240" w:before="0" w:after="0"/>
        <w:rPr/>
      </w:pPr>
      <w:r>
        <w:rPr>
          <w:color w:val="000000"/>
        </w:rPr>
        <w:t xml:space="preserve">├── </w:t>
      </w:r>
      <w:r>
        <w:rPr>
          <w:rFonts w:ascii="Ubuntu Mono" w:hAnsi="Ubuntu Mono"/>
          <w:color w:val="000000"/>
          <w:sz w:val="22"/>
        </w:rPr>
        <w:t>rlink_actigraphy</w:t>
      </w:r>
    </w:p>
    <w:p>
      <w:pPr>
        <w:pStyle w:val="Corpsdetexte"/>
        <w:spacing w:lineRule="auto" w:line="276" w:before="0" w:after="0"/>
        <w:rPr/>
      </w:pPr>
      <w:r>
        <w:rPr>
          <w:color w:val="000000"/>
        </w:rPr>
        <w:t xml:space="preserve">├── </w:t>
      </w:r>
      <w:r>
        <w:rPr>
          <w:rFonts w:ascii="Ubuntu Mono" w:hAnsi="Ubuntu Mono"/>
          <w:color w:val="000000"/>
          <w:sz w:val="22"/>
        </w:rPr>
        <w:t>rlink_ecrf</w:t>
      </w:r>
    </w:p>
    <w:p>
      <w:pPr>
        <w:pStyle w:val="Corpsdetexte"/>
        <w:spacing w:lineRule="auto" w:line="276" w:before="0" w:after="0"/>
        <w:rPr/>
      </w:pPr>
      <w:r>
        <w:rPr>
          <w:color w:val="000000"/>
        </w:rPr>
        <w:t xml:space="preserve">├── </w:t>
      </w:r>
      <w:r>
        <w:rPr>
          <w:rFonts w:ascii="Ubuntu Mono" w:hAnsi="Ubuntu Mono"/>
          <w:color w:val="000000"/>
          <w:sz w:val="22"/>
        </w:rPr>
        <w:t>rlink_mri-anat</w:t>
      </w:r>
    </w:p>
    <w:p>
      <w:pPr>
        <w:pStyle w:val="Corpsdetexte"/>
        <w:spacing w:lineRule="auto" w:line="276" w:before="0" w:after="0"/>
        <w:rPr/>
      </w:pPr>
      <w:r>
        <w:rPr>
          <w:color w:val="000000"/>
        </w:rPr>
        <w:t xml:space="preserve">├── </w:t>
      </w:r>
      <w:r>
        <w:rPr>
          <w:rFonts w:ascii="Ubuntu Mono" w:hAnsi="Ubuntu Mono"/>
          <w:color w:val="000000"/>
          <w:sz w:val="22"/>
        </w:rPr>
        <w:t>rlink_mri-dwi</w:t>
      </w:r>
    </w:p>
    <w:p>
      <w:pPr>
        <w:pStyle w:val="Corpsdetexte"/>
        <w:spacing w:lineRule="auto" w:line="276" w:before="0" w:after="0"/>
        <w:rPr/>
      </w:pPr>
      <w:r>
        <w:rPr>
          <w:color w:val="000000"/>
        </w:rPr>
        <w:t xml:space="preserve">├── </w:t>
      </w:r>
      <w:r>
        <w:rPr>
          <w:rFonts w:ascii="Ubuntu Mono" w:hAnsi="Ubuntu Mono"/>
          <w:color w:val="000000"/>
          <w:sz w:val="22"/>
        </w:rPr>
        <w:t>rlink_mri-lithium</w:t>
      </w:r>
    </w:p>
    <w:p>
      <w:pPr>
        <w:pStyle w:val="Corpsdetexte"/>
        <w:spacing w:lineRule="auto" w:line="276" w:before="0" w:after="0"/>
        <w:rPr/>
      </w:pPr>
      <w:r>
        <w:rPr>
          <w:color w:val="000000"/>
        </w:rPr>
        <w:t xml:space="preserve">├── </w:t>
      </w:r>
      <w:r>
        <w:rPr>
          <w:rFonts w:ascii="Ubuntu Mono" w:hAnsi="Ubuntu Mono"/>
          <w:color w:val="000000"/>
          <w:sz w:val="22"/>
        </w:rPr>
        <w:t>rlink_mri-mrs</w:t>
      </w:r>
    </w:p>
    <w:p>
      <w:pPr>
        <w:pStyle w:val="Corpsdetexte"/>
        <w:spacing w:lineRule="auto" w:line="276" w:before="0" w:after="0"/>
        <w:rPr/>
      </w:pPr>
      <w:r>
        <w:rPr>
          <w:color w:val="000000"/>
        </w:rPr>
        <w:t xml:space="preserve">├── </w:t>
      </w:r>
      <w:r>
        <w:rPr>
          <w:rFonts w:ascii="Ubuntu Mono" w:hAnsi="Ubuntu Mono"/>
          <w:color w:val="000000"/>
          <w:sz w:val="22"/>
        </w:rPr>
        <w:t>rlink_omics-genotyping</w:t>
      </w:r>
    </w:p>
    <w:p>
      <w:pPr>
        <w:pStyle w:val="Corpsdetexte"/>
        <w:spacing w:lineRule="auto" w:line="276" w:before="0" w:after="0"/>
        <w:rPr/>
      </w:pPr>
      <w:r>
        <w:rPr>
          <w:color w:val="000000"/>
        </w:rPr>
        <w:t xml:space="preserve">├── </w:t>
      </w:r>
      <w:r>
        <w:rPr>
          <w:rFonts w:ascii="Ubuntu Mono" w:hAnsi="Ubuntu Mono"/>
          <w:color w:val="000000"/>
          <w:sz w:val="22"/>
        </w:rPr>
        <w:t>rlink_omics-metabolomic</w:t>
      </w:r>
    </w:p>
    <w:p>
      <w:pPr>
        <w:pStyle w:val="Corpsdetexte"/>
        <w:spacing w:lineRule="auto" w:line="276" w:before="0" w:after="0"/>
        <w:rPr/>
      </w:pPr>
      <w:r>
        <w:rPr>
          <w:color w:val="000000"/>
        </w:rPr>
        <w:t xml:space="preserve">├── </w:t>
      </w:r>
      <w:r>
        <w:rPr>
          <w:rFonts w:ascii="Ubuntu Mono" w:hAnsi="Ubuntu Mono"/>
          <w:color w:val="000000"/>
          <w:sz w:val="22"/>
        </w:rPr>
        <w:t>rlink_omics-methylomic</w:t>
      </w:r>
    </w:p>
    <w:p>
      <w:pPr>
        <w:pStyle w:val="Corpsdetexte"/>
        <w:spacing w:lineRule="auto" w:line="276" w:before="0" w:after="0"/>
        <w:rPr/>
      </w:pPr>
      <w:r>
        <w:rPr>
          <w:color w:val="000000"/>
        </w:rPr>
        <w:t xml:space="preserve">├── </w:t>
      </w:r>
      <w:r>
        <w:rPr>
          <w:rFonts w:ascii="Ubuntu Mono" w:hAnsi="Ubuntu Mono"/>
          <w:color w:val="000000"/>
          <w:sz w:val="22"/>
        </w:rPr>
        <w:t>rlink_omics-mirna</w:t>
      </w:r>
    </w:p>
    <w:p>
      <w:pPr>
        <w:pStyle w:val="Corpsdetexte"/>
        <w:spacing w:lineRule="auto" w:line="276" w:before="0" w:after="0"/>
        <w:rPr/>
      </w:pPr>
      <w:r>
        <w:rPr>
          <w:color w:val="000000"/>
        </w:rPr>
        <w:t xml:space="preserve">├── </w:t>
      </w:r>
      <w:r>
        <w:rPr>
          <w:rFonts w:ascii="Ubuntu Mono" w:hAnsi="Ubuntu Mono"/>
          <w:color w:val="000000"/>
          <w:sz w:val="22"/>
        </w:rPr>
        <w:t>rlink_omics-rna</w:t>
      </w:r>
    </w:p>
    <w:p>
      <w:pPr>
        <w:pStyle w:val="Corpsdetexte"/>
        <w:spacing w:lineRule="auto" w:line="276" w:before="0" w:after="0"/>
        <w:rPr/>
      </w:pPr>
      <w:r>
        <w:rPr>
          <w:color w:val="000000"/>
        </w:rPr>
        <w:t xml:space="preserve">└── </w:t>
      </w:r>
      <w:r>
        <w:rPr>
          <w:rFonts w:ascii="Ubuntu Mono" w:hAnsi="Ubuntu Mono"/>
          <w:color w:val="000000"/>
          <w:sz w:val="22"/>
        </w:rPr>
        <w:t>rlink_smartphone</w:t>
      </w:r>
    </w:p>
    <w:p>
      <w:pPr>
        <w:pStyle w:val="Corpsdetexte"/>
        <w:spacing w:before="0" w:after="0"/>
        <w:rPr>
          <w:rFonts w:ascii="Ubuntu Mono" w:hAnsi="Ubuntu Mono"/>
          <w:color w:val="000000"/>
          <w:sz w:val="22"/>
        </w:rPr>
      </w:pPr>
      <w:r>
        <w:rPr>
          <w:rFonts w:ascii="Ubuntu Mono" w:hAnsi="Ubuntu Mono"/>
          <w:color w:val="000000"/>
          <w:sz w:val="22"/>
        </w:rPr>
      </w:r>
    </w:p>
    <w:p>
      <w:pPr>
        <w:pStyle w:val="Corpsdetexte"/>
        <w:rPr/>
      </w:pPr>
      <w:r>
        <w:rPr>
          <w:rStyle w:val="Heading3Char"/>
          <w:rFonts w:eastAsia="Arial" w:ascii="Arial" w:hAnsi="Arial"/>
          <w:color w:val="000000"/>
          <w:sz w:val="22"/>
          <w:highlight w:val="white"/>
        </w:rPr>
        <w:t>When you ask access to the data you should specify each directory that you want access to.</w:t>
      </w:r>
    </w:p>
    <w:p>
      <w:pPr>
        <w:pStyle w:val="Corpsdetexte"/>
        <w:rPr>
          <w:rFonts w:ascii="Arial" w:hAnsi="Arial" w:eastAsia="Arial" w:cs="Arial"/>
          <w:highlight w:val="white"/>
        </w:rPr>
      </w:pPr>
      <w:r>
        <w:rPr>
          <w:rFonts w:eastAsia="Arial" w:cs="Arial" w:ascii="Arial" w:hAnsi="Arial"/>
          <w:highlight w:val="white"/>
        </w:rPr>
      </w:r>
    </w:p>
    <w:p>
      <w:pPr>
        <w:pStyle w:val="Corpsdetexte"/>
        <w:rPr>
          <w:rFonts w:ascii="Arial" w:hAnsi="Arial" w:eastAsia="Arial" w:cs="Arial"/>
          <w:highlight w:val="white"/>
        </w:rPr>
      </w:pPr>
      <w:r>
        <w:rPr>
          <w:rFonts w:eastAsia="Arial" w:cs="Arial" w:ascii="Arial" w:hAnsi="Arial"/>
          <w:highlight w:val="white"/>
        </w:rPr>
      </w:r>
    </w:p>
    <w:p>
      <w:pPr>
        <w:pStyle w:val="Titre2"/>
        <w:rPr/>
      </w:pPr>
      <w:r>
        <w:rPr>
          <w:rStyle w:val="Heading3Char"/>
          <w:rFonts w:eastAsia="Arial" w:cs="Arial" w:ascii="Arial" w:hAnsi="Arial"/>
          <w:color w:val="000000"/>
          <w:sz w:val="22"/>
          <w:szCs w:val="30"/>
        </w:rPr>
        <w:tab/>
      </w:r>
      <w:r>
        <w:rPr>
          <w:rStyle w:val="Heading3Char"/>
          <w:rFonts w:eastAsia="Arial" w:cs="Arial" w:ascii="Arial" w:hAnsi="Arial"/>
          <w:color w:val="002060"/>
          <w:sz w:val="30"/>
          <w:szCs w:val="30"/>
        </w:rPr>
        <w:t>1. ECRF repository content :</w:t>
      </w:r>
    </w:p>
    <w:p>
      <w:pPr>
        <w:pStyle w:val="Titre2"/>
        <w:ind w:left="0" w:right="0" w:hanging="0"/>
        <w:jc w:val="both"/>
        <w:rPr>
          <w:rFonts w:ascii="Arial" w:hAnsi="Arial" w:eastAsia="Arial" w:cs="Arial"/>
          <w:color w:val="002060"/>
          <w:sz w:val="28"/>
        </w:rPr>
      </w:pPr>
      <w:r>
        <w:rPr>
          <w:rFonts w:eastAsia="Arial" w:cs="Arial" w:ascii="Arial" w:hAnsi="Arial"/>
          <w:color w:val="002060"/>
          <w:sz w:val="28"/>
        </w:rPr>
        <w:t>Description of the files:</w:t>
      </w:r>
    </w:p>
    <w:p>
      <w:pPr>
        <w:pStyle w:val="Normal"/>
        <w:ind w:left="0" w:right="0" w:hanging="0"/>
        <w:jc w:val="both"/>
        <w:rPr>
          <w:rFonts w:ascii="Ubuntu Mono" w:hAnsi="Ubuntu Mono" w:eastAsia="Arial" w:cs="Arial"/>
          <w:color w:val="002060"/>
          <w:sz w:val="22"/>
          <w:szCs w:val="22"/>
        </w:rPr>
      </w:pPr>
      <w:r>
        <w:rPr>
          <w:rFonts w:eastAsia="Arial" w:cs="Arial" w:ascii="Ubuntu Mono" w:hAnsi="Ubuntu Mono"/>
          <w:color w:val="002060"/>
          <w:sz w:val="22"/>
          <w:szCs w:val="22"/>
        </w:rPr>
      </w:r>
    </w:p>
    <w:tbl>
      <w:tblPr>
        <w:tblW w:w="964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0"/>
        <w:gridCol w:w="1830"/>
        <w:gridCol w:w="4605"/>
      </w:tblGrid>
      <w:tr>
        <w:trPr/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File</w:t>
            </w:r>
          </w:p>
        </w:tc>
        <w:tc>
          <w:tcPr>
            <w:tcW w:w="1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Key ID</w:t>
            </w:r>
          </w:p>
        </w:tc>
        <w:tc>
          <w:tcPr>
            <w:tcW w:w="4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Content, of the file, Results of the agregat</w:t>
            </w:r>
          </w:p>
        </w:tc>
      </w:tr>
      <w:tr>
        <w:trPr/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dataset-clinical_mod-baseline_version-2.tsv</w:t>
            </w:r>
          </w:p>
        </w:tc>
        <w:tc>
          <w:tcPr>
            <w:tcW w:w="18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participant_id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rPr>
                <w:rFonts w:ascii="Liberation Serif" w:hAnsi="Liberation Serif"/>
              </w:rPr>
            </w:pPr>
            <w:r>
              <w:rPr>
                <w:rFonts w:eastAsia="Arial" w:cs="Arial"/>
                <w:b w:val="false"/>
                <w:i w:val="false"/>
                <w:color w:val="000000"/>
                <w:sz w:val="24"/>
                <w:u w:val="none"/>
              </w:rPr>
              <w:t xml:space="preserve">participant consent and baseline.; </w:t>
            </w:r>
            <w:r>
              <w:rPr/>
              <w:t>1 line per subject</w:t>
            </w:r>
          </w:p>
        </w:tc>
      </w:tr>
      <w:tr>
        <w:trPr/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dataset-clinical_mod-baseline_form-postLi_tab-antipdep_version-2.tsv</w:t>
            </w:r>
          </w:p>
        </w:tc>
        <w:tc>
          <w:tcPr>
            <w:tcW w:w="18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participant_id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rPr>
                <w:rFonts w:ascii="Liberation Serif" w:hAnsi="Liberation Serif"/>
              </w:rPr>
            </w:pP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>Antidepressants taken during the last 2 years; A varying number of</w:t>
            </w:r>
            <w:r>
              <w:rPr/>
              <w:t xml:space="preserve"> lines per subject corresponding to </w:t>
            </w: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>antidep taken</w:t>
            </w:r>
          </w:p>
        </w:tc>
      </w:tr>
      <w:tr>
        <w:trPr/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dataset-clinical_mod-baseline_form-postLi_tab-antipsy_version-2.tsv</w:t>
            </w:r>
          </w:p>
        </w:tc>
        <w:tc>
          <w:tcPr>
            <w:tcW w:w="18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participant_id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rPr>
                <w:rFonts w:ascii="Liberation Serif" w:hAnsi="Liberation Serif"/>
              </w:rPr>
            </w:pP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>Atypical Antipsychotics taken during the last 2 years; A varying number of</w:t>
            </w:r>
            <w:r>
              <w:rPr/>
              <w:t xml:space="preserve"> lines per subject corresponding to antipsychotic taken</w:t>
            </w:r>
          </w:p>
        </w:tc>
      </w:tr>
      <w:tr>
        <w:trPr/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dataset-clinical_mod-baseline_form-postLi_tab-benzos_version-2.tsv</w:t>
            </w:r>
          </w:p>
        </w:tc>
        <w:tc>
          <w:tcPr>
            <w:tcW w:w="18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participant_id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rPr>
                <w:rFonts w:ascii="Liberation Serif" w:hAnsi="Liberation Serif"/>
              </w:rPr>
            </w:pP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>Benzodiazepines and Others taken during the last 2 years; A varying number of</w:t>
            </w:r>
            <w:r>
              <w:rPr/>
              <w:t xml:space="preserve"> lines per subject corresponding to benzos taken</w:t>
            </w:r>
          </w:p>
        </w:tc>
      </w:tr>
      <w:tr>
        <w:trPr/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dataset-clinical_mod-baseline_form-postLi_tab-dsrdr_version-2.tsv</w:t>
            </w:r>
          </w:p>
        </w:tc>
        <w:tc>
          <w:tcPr>
            <w:tcW w:w="18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participant_id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rPr>
                <w:rFonts w:ascii="Liberation Serif" w:hAnsi="Liberation Serif"/>
              </w:rPr>
            </w:pP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>Psychological disorders; A varying number of</w:t>
            </w:r>
            <w:r>
              <w:rPr/>
              <w:t xml:space="preserve"> lines per subject corresponding to psychological disorder</w:t>
            </w:r>
          </w:p>
        </w:tc>
      </w:tr>
      <w:tr>
        <w:trPr/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dataset-clinical_mod-baseline_form-postLi_tab-famhist_version-2.tsv</w:t>
            </w:r>
          </w:p>
        </w:tc>
        <w:tc>
          <w:tcPr>
            <w:tcW w:w="18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participant_id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rPr>
                <w:rFonts w:ascii="Liberation Serif" w:hAnsi="Liberation Serif"/>
              </w:rPr>
            </w:pP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>Family history of mood disorders of biological member [1st degree only (adopted excluded)]; A varying number of</w:t>
            </w:r>
            <w:r>
              <w:rPr/>
              <w:t xml:space="preserve"> lines per subject corresponding to the family history</w:t>
            </w:r>
          </w:p>
        </w:tc>
      </w:tr>
      <w:tr>
        <w:trPr/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dataset-clinical_mod-baseline_form-postLi_tab-hcnd_version-2.tsv</w:t>
            </w:r>
          </w:p>
        </w:tc>
        <w:tc>
          <w:tcPr>
            <w:tcW w:w="18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participant_id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rPr>
                <w:rFonts w:ascii="Liberation Serif" w:hAnsi="Liberation Serif"/>
              </w:rPr>
            </w:pP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>Health condition (physical comorbidity); A varying number of</w:t>
            </w:r>
            <w:r>
              <w:rPr/>
              <w:t xml:space="preserve"> lines per subject corresponding to health condition</w:t>
            </w:r>
          </w:p>
        </w:tc>
      </w:tr>
      <w:tr>
        <w:trPr/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dataset-clinical_mod-baseline_form-postLi_tab-mood_version-2.tsv</w:t>
            </w:r>
          </w:p>
        </w:tc>
        <w:tc>
          <w:tcPr>
            <w:tcW w:w="18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participant_id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rPr>
                <w:rFonts w:ascii="Liberation Serif" w:hAnsi="Liberation Serif"/>
              </w:rPr>
            </w:pP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>Mood stabilizers taken during the last 2 years; A varying number of</w:t>
            </w:r>
            <w:r>
              <w:rPr/>
              <w:t xml:space="preserve"> lines per subject corresponding to mood stabilizers taken</w:t>
            </w:r>
          </w:p>
        </w:tc>
      </w:tr>
      <w:tr>
        <w:trPr/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dataset-clinical_mod-baseline_form-postLi_tab-neurol_version-2.tsv</w:t>
            </w:r>
          </w:p>
        </w:tc>
        <w:tc>
          <w:tcPr>
            <w:tcW w:w="18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participant_id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rPr>
                <w:rFonts w:ascii="Liberation Serif" w:hAnsi="Liberation Serif"/>
              </w:rPr>
            </w:pP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>Conventional neuroleptics taken during the last 2 years; A varying number of</w:t>
            </w:r>
            <w:r>
              <w:rPr/>
              <w:t xml:space="preserve"> lines per subject corresponding to neuroleptics taken</w:t>
            </w:r>
          </w:p>
        </w:tc>
      </w:tr>
      <w:tr>
        <w:trPr/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dataset-clinical_mod-baseline_form-preLi_tab-csrih_version-2.tsv</w:t>
            </w:r>
          </w:p>
        </w:tc>
        <w:tc>
          <w:tcPr>
            <w:tcW w:w="18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participant_id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rPr>
                <w:rFonts w:ascii="Liberation Serif" w:hAnsi="Liberation Serif"/>
              </w:rPr>
            </w:pP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>Clinical Service use Inventory for Hospital admission in the 6 months prior to inclusion;</w:t>
            </w: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 xml:space="preserve"> </w:t>
            </w: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>A varying number of</w:t>
            </w:r>
            <w:r>
              <w:rPr/>
              <w:t xml:space="preserve"> lines per subject corresponding to hospital admission</w:t>
            </w:r>
          </w:p>
        </w:tc>
      </w:tr>
      <w:tr>
        <w:trPr/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dataset-clinical_mod-baseline_form-preLi_tab-csrimeet_version-2.tsv</w:t>
            </w:r>
          </w:p>
        </w:tc>
        <w:tc>
          <w:tcPr>
            <w:tcW w:w="18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participant_id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rPr>
                <w:rFonts w:ascii="Liberation Serif" w:hAnsi="Liberation Serif"/>
              </w:rPr>
            </w:pP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>Clinical Service use Inventory for any meeting relevant to mental or physical health  in the 6 months prior to inclusion;</w:t>
            </w: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 xml:space="preserve"> </w:t>
            </w: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>A varying number of</w:t>
            </w:r>
            <w:r>
              <w:rPr/>
              <w:t xml:space="preserve"> lines per subject corresponding to psychological or physical meeting</w:t>
            </w:r>
          </w:p>
        </w:tc>
      </w:tr>
      <w:tr>
        <w:trPr/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dataset-clinical_mod-baseline_form-preLi_tab-med_version-2.tsv</w:t>
            </w:r>
          </w:p>
        </w:tc>
        <w:tc>
          <w:tcPr>
            <w:tcW w:w="18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participant_id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rPr>
                <w:rFonts w:ascii="Liberation Serif" w:hAnsi="Liberation Serif"/>
              </w:rPr>
            </w:pP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>M</w:t>
            </w: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>edications taken over the 6</w:t>
            </w:r>
          </w:p>
          <w:p>
            <w:pPr>
              <w:pStyle w:val="Contenudetableau"/>
              <w:widowControl w:val="false"/>
              <w:rPr>
                <w:rFonts w:ascii="Liberation Serif" w:hAnsi="Liberation Serif"/>
              </w:rPr>
            </w:pP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 xml:space="preserve">months </w:t>
            </w: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>prior to inclusion</w:t>
            </w: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 xml:space="preserve"> at least once a week; A varying number of</w:t>
            </w:r>
            <w:r>
              <w:rPr/>
              <w:t xml:space="preserve"> lines per subject corresponding to medications taken</w:t>
            </w:r>
          </w:p>
        </w:tc>
      </w:tr>
      <w:tr>
        <w:trPr/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dataset-clinical_mod-baseline_tab-med_m-1_version-2.tsv</w:t>
            </w:r>
          </w:p>
        </w:tc>
        <w:tc>
          <w:tcPr>
            <w:tcW w:w="18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participant_id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>M</w:t>
            </w: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>edications taken over the last</w:t>
            </w:r>
          </w:p>
          <w:p>
            <w:pPr>
              <w:pStyle w:val="Contenudetableau"/>
              <w:widowControl w:val="false"/>
              <w:rPr/>
            </w:pP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>month at least once a week; A varying number of</w:t>
            </w:r>
            <w:r>
              <w:rPr/>
              <w:t xml:space="preserve"> lines per subject corresponding to medications taken</w:t>
            </w:r>
          </w:p>
        </w:tc>
      </w:tr>
      <w:tr>
        <w:trPr/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dataset-clinical_mod-baseline_tab-med_m-2_version-2.tsv</w:t>
            </w:r>
          </w:p>
        </w:tc>
        <w:tc>
          <w:tcPr>
            <w:tcW w:w="18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participant_id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>M</w:t>
            </w: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>edications taken over the last</w:t>
            </w:r>
          </w:p>
          <w:p>
            <w:pPr>
              <w:pStyle w:val="Contenudetableau"/>
              <w:widowControl w:val="false"/>
              <w:rPr/>
            </w:pP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>month at least once a week; A varying number of</w:t>
            </w:r>
            <w:r>
              <w:rPr/>
              <w:t xml:space="preserve"> lines per subject corresponding to medications taken</w:t>
            </w:r>
          </w:p>
        </w:tc>
      </w:tr>
      <w:tr>
        <w:trPr/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dataset-clinical_mod-cm_form-cm_tab-cmtrt_version-2.tsv</w:t>
            </w:r>
          </w:p>
        </w:tc>
        <w:tc>
          <w:tcPr>
            <w:tcW w:w="18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participant_id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>Concomitant medications, other than psychot</w:t>
            </w: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>rop</w:t>
            </w: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>ic; A varying number of</w:t>
            </w:r>
            <w:r>
              <w:rPr/>
              <w:t xml:space="preserve"> lines per subject corresponding to </w:t>
            </w: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>the concomitant medications taken</w:t>
            </w:r>
          </w:p>
        </w:tc>
      </w:tr>
      <w:tr>
        <w:trPr/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dataset-clinical_mod-cm_version-2.tsv</w:t>
            </w:r>
          </w:p>
        </w:tc>
        <w:tc>
          <w:tcPr>
            <w:tcW w:w="18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participant_id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>Concomitant medications, other than psychot</w:t>
            </w: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>rop</w:t>
            </w: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 xml:space="preserve">ic; </w:t>
            </w:r>
            <w:r>
              <w:rPr/>
              <w:t>1 line per subject</w:t>
            </w:r>
          </w:p>
        </w:tc>
      </w:tr>
      <w:tr>
        <w:trPr/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dataset-clinical_mod-eos_version-2.tsv</w:t>
            </w:r>
          </w:p>
        </w:tc>
        <w:tc>
          <w:tcPr>
            <w:tcW w:w="18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participant_id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 xml:space="preserve">Study discontinuation; </w:t>
            </w:r>
            <w:r>
              <w:rPr/>
              <w:t>1 line per subject</w:t>
            </w:r>
          </w:p>
        </w:tc>
      </w:tr>
      <w:tr>
        <w:trPr/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ascii="Ubuntu Mono" w:hAnsi="Ubuntu Mono"/>
                <w:sz w:val="22"/>
                <w:szCs w:val="22"/>
              </w:rPr>
              <w:t>dataset-clinical_mod-inclusion_version-2.tsv</w:t>
            </w:r>
          </w:p>
        </w:tc>
        <w:tc>
          <w:tcPr>
            <w:tcW w:w="18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participant_id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identification and inclusion criteria; 1 line per subject</w:t>
            </w:r>
          </w:p>
        </w:tc>
      </w:tr>
      <w:tr>
        <w:trPr/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dataset-clinical_mod-pregnancy_tab-cmtrt_version-2.tsv</w:t>
            </w:r>
          </w:p>
        </w:tc>
        <w:tc>
          <w:tcPr>
            <w:tcW w:w="18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participant_id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>Concomitant medications, other than psychot</w:t>
            </w: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>rop</w:t>
            </w: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>ic; A varying number of</w:t>
            </w:r>
            <w:r>
              <w:rPr/>
              <w:t xml:space="preserve"> lines per subject corresponding to </w:t>
            </w: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>the concomitant medications other than psychotic</w:t>
            </w:r>
          </w:p>
        </w:tc>
      </w:tr>
      <w:tr>
        <w:trPr/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dataset-clinical_mod-pregnancy_tab-extrt_version-2.tsv</w:t>
            </w:r>
          </w:p>
        </w:tc>
        <w:tc>
          <w:tcPr>
            <w:tcW w:w="18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participant_id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>Concomitant medications, other than psychot</w:t>
            </w: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>rop</w:t>
            </w: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 xml:space="preserve">ic </w:t>
            </w: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>during pregnancy</w:t>
            </w: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>; A varying number of</w:t>
            </w:r>
            <w:r>
              <w:rPr/>
              <w:t xml:space="preserve"> lines per subject corresponding to investigational drugs or exposures</w:t>
            </w:r>
          </w:p>
        </w:tc>
      </w:tr>
      <w:tr>
        <w:trPr/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dataset-clinical_mod-pregnancy_tab-newborn_version-2.tsv</w:t>
            </w:r>
          </w:p>
        </w:tc>
        <w:tc>
          <w:tcPr>
            <w:tcW w:w="18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participant_id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 xml:space="preserve">Newborn information; </w:t>
            </w: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>A varying number of</w:t>
            </w:r>
            <w:r>
              <w:rPr/>
              <w:t xml:space="preserve"> lines per subject corresponding to </w:t>
            </w: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>the new born information</w:t>
            </w:r>
          </w:p>
        </w:tc>
      </w:tr>
      <w:tr>
        <w:trPr/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dataset-clinical_mod-pregnancy_tab-proc_version-2.tsv</w:t>
            </w:r>
          </w:p>
        </w:tc>
        <w:tc>
          <w:tcPr>
            <w:tcW w:w="18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participant_id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 xml:space="preserve">Procedures and cares during pregnancy; </w:t>
            </w: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>A varying number of</w:t>
            </w:r>
            <w:r>
              <w:rPr/>
              <w:t xml:space="preserve"> lines per subject corresponding to procedures</w:t>
            </w:r>
          </w:p>
        </w:tc>
      </w:tr>
      <w:tr>
        <w:trPr/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dataset-clinical_mod-pregnancy_version-2.tsv</w:t>
            </w:r>
          </w:p>
        </w:tc>
        <w:tc>
          <w:tcPr>
            <w:tcW w:w="18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participant_id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 xml:space="preserve">On-going pregnancy or planned pregnancy on the next 2 years; </w:t>
            </w: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>A varying number of</w:t>
            </w:r>
            <w:r>
              <w:rPr/>
              <w:t xml:space="preserve"> lines per subject corresponding to </w:t>
            </w: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>pregnancy information</w:t>
            </w:r>
          </w:p>
        </w:tc>
      </w:tr>
      <w:tr>
        <w:trPr/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dataset-clinical_mod-sae_tab-cmtrt_version-2.tsv</w:t>
            </w:r>
          </w:p>
        </w:tc>
        <w:tc>
          <w:tcPr>
            <w:tcW w:w="18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participant_id + MODULE_M_SAE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>Concomitant Medication(s) at the time of the SAE, excluding those used to treat the SAE;  A varying number of</w:t>
            </w:r>
            <w:r>
              <w:rPr/>
              <w:t xml:space="preserve"> lines per subject corresponding to concomitant treatment taken for the “MODULE_M_SAE”</w:t>
            </w:r>
          </w:p>
        </w:tc>
      </w:tr>
      <w:tr>
        <w:trPr/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dataset-clinical_mod-sae_tab-proc_version-2.tsv</w:t>
            </w:r>
          </w:p>
        </w:tc>
        <w:tc>
          <w:tcPr>
            <w:tcW w:w="18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participant_id + MODULE_M_SAE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>Additional procedures or medical cares performed during the clinical</w:t>
            </w:r>
          </w:p>
          <w:p>
            <w:pPr>
              <w:pStyle w:val="Contenudetableau"/>
              <w:widowControl w:val="false"/>
              <w:rPr/>
            </w:pP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>trial; A varying number of</w:t>
            </w:r>
            <w:r>
              <w:rPr/>
              <w:t xml:space="preserve"> lines per subject corresponding to </w:t>
            </w: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>procedures and cares</w:t>
            </w:r>
            <w:r>
              <w:rPr/>
              <w:t xml:space="preserve"> for the “MODULE_M_SAE”</w:t>
            </w:r>
          </w:p>
        </w:tc>
      </w:tr>
      <w:tr>
        <w:trPr/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dataset-clinical_mod-sae_tab-extrt_version-2.tsv</w:t>
            </w:r>
          </w:p>
        </w:tc>
        <w:tc>
          <w:tcPr>
            <w:tcW w:w="18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participant_id + MODULE_M_SAE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>Investigational Medicinal Product(s) (IMP) or related product(s) administered prior the occurring of the SAE; A varying number of</w:t>
            </w:r>
            <w:r>
              <w:rPr/>
              <w:t xml:space="preserve"> lines per subject corresponding to </w:t>
            </w: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>investigationnal drugs or exposure</w:t>
            </w:r>
            <w:r>
              <w:rPr/>
              <w:t xml:space="preserve"> for the “MODULE_M_SAE”</w:t>
            </w:r>
          </w:p>
        </w:tc>
      </w:tr>
      <w:tr>
        <w:trPr>
          <w:trHeight w:val="549" w:hRule="atLeast"/>
        </w:trPr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dataset-clinical_mod-sae_version-2.tsv</w:t>
            </w:r>
          </w:p>
        </w:tc>
        <w:tc>
          <w:tcPr>
            <w:tcW w:w="18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participant_id + MODULE_M_SAE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 xml:space="preserve">Serious Adverse Event (SAE) information; </w:t>
            </w: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>A varying number of</w:t>
            </w:r>
            <w:r>
              <w:rPr/>
              <w:t xml:space="preserve"> lines per subject corresponding to the SAE information for the “MODULE_M_SAE”</w:t>
            </w:r>
          </w:p>
        </w:tc>
      </w:tr>
      <w:tr>
        <w:trPr>
          <w:trHeight w:val="549" w:hRule="atLeast"/>
        </w:trPr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dataset-clinical_mod-visits_form-visit_version-2.tsv</w:t>
            </w:r>
          </w:p>
        </w:tc>
        <w:tc>
          <w:tcPr>
            <w:tcW w:w="18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participant_id + FORM_F_VISIT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>Medical appointement information: A varying number of</w:t>
            </w:r>
            <w:r>
              <w:rPr/>
              <w:t xml:space="preserve"> lines per subject corresponding to </w:t>
            </w: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>hospital admission</w:t>
            </w:r>
            <w:r>
              <w:rPr/>
              <w:t xml:space="preserve"> on the visit number “FORM_F_VISIT”*</w:t>
            </w:r>
          </w:p>
        </w:tc>
      </w:tr>
      <w:tr>
        <w:trPr/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dataset-clinical_mod-visits_form-visit_tab-csrih_version-2.tsv</w:t>
            </w:r>
          </w:p>
        </w:tc>
        <w:tc>
          <w:tcPr>
            <w:tcW w:w="18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participant_id + FORM_F_VISIT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>Clinical Service use Inventory for Hospital admission; A varying number of</w:t>
            </w:r>
            <w:r>
              <w:rPr/>
              <w:t xml:space="preserve"> lines per subject corresponding to </w:t>
            </w: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>hospital admission</w:t>
            </w:r>
            <w:r>
              <w:rPr/>
              <w:t xml:space="preserve"> on the visit number “FORM_F_VISIT”*</w:t>
            </w:r>
          </w:p>
        </w:tc>
      </w:tr>
      <w:tr>
        <w:trPr/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dataset-clinical_mod-visits_form-visit_tab-csrimeet_version-2.tsv</w:t>
            </w:r>
          </w:p>
        </w:tc>
        <w:tc>
          <w:tcPr>
            <w:tcW w:w="18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participant_id + FORM_F_VISIT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>Clinical Service use Inventory for any meeting relevant to mental or physical health; A varying number of</w:t>
            </w:r>
            <w:r>
              <w:rPr/>
              <w:t xml:space="preserve"> lines per subject corresponding to meeting relevant to mental or physical health on the visit number “FORM_F_VISIT”*</w:t>
            </w:r>
          </w:p>
        </w:tc>
      </w:tr>
      <w:tr>
        <w:trPr/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dataset-clinical_mod-visits_form-visit_tab-dsrdr_version-2.tsv</w:t>
            </w:r>
          </w:p>
        </w:tc>
        <w:tc>
          <w:tcPr>
            <w:tcW w:w="18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participant_id + FORM_F_VISIT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>Psychological Disorders; A varying number of</w:t>
            </w:r>
            <w:r>
              <w:rPr/>
              <w:t xml:space="preserve"> lines per subject corresponding to psychological disorder on the visit number “FORM_F_VISIT”*</w:t>
            </w:r>
          </w:p>
        </w:tc>
      </w:tr>
      <w:tr>
        <w:trPr/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dataset-clinical_mod-visits_form-visit_tab-hcnd_version-2.tsv</w:t>
            </w:r>
          </w:p>
        </w:tc>
        <w:tc>
          <w:tcPr>
            <w:tcW w:w="18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participant_id + FORM_F_VISIT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 xml:space="preserve">Health Condition; </w:t>
            </w: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>A varying number of</w:t>
            </w:r>
            <w:r>
              <w:rPr/>
              <w:t xml:space="preserve"> lines per subject corresponding to health condition on the visit number “FORM_F_VISIT”*</w:t>
            </w:r>
          </w:p>
        </w:tc>
      </w:tr>
      <w:tr>
        <w:trPr/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ascii="Ubuntu Mono" w:hAnsi="Ubuntu Mono"/>
                <w:sz w:val="22"/>
                <w:szCs w:val="22"/>
              </w:rPr>
              <w:t>dataset-clinical_mod-visits_form-visit_tab-med_version-2.tsv</w:t>
            </w:r>
          </w:p>
        </w:tc>
        <w:tc>
          <w:tcPr>
            <w:tcW w:w="18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participant_id + FORM_F_VISIT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>medications taken over the last</w:t>
            </w:r>
          </w:p>
          <w:p>
            <w:pPr>
              <w:pStyle w:val="Contenudetableau"/>
              <w:widowControl w:val="false"/>
              <w:rPr/>
            </w:pP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>month at least once a week; A varying number of</w:t>
            </w:r>
            <w:r>
              <w:rPr/>
              <w:t xml:space="preserve"> lines per subject corresponding to </w:t>
            </w:r>
            <w:r>
              <w:rPr>
                <w:rFonts w:eastAsia="Arial" w:cs="Liberation Serif"/>
                <w:color w:val="000000"/>
                <w:spacing w:val="0"/>
                <w:kern w:val="0"/>
                <w:sz w:val="24"/>
                <w:szCs w:val="22"/>
                <w:lang w:val="en-US" w:eastAsia="en-US" w:bidi="en-US"/>
              </w:rPr>
              <w:t>medications</w:t>
            </w:r>
            <w:r>
              <w:rPr/>
              <w:t xml:space="preserve"> on the visit number “FORM_F_VISIT”*</w:t>
            </w:r>
          </w:p>
        </w:tc>
      </w:tr>
      <w:tr>
        <w:trPr/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dataset-clinical_version-2_description.pdf</w:t>
            </w:r>
          </w:p>
        </w:tc>
        <w:tc>
          <w:tcPr>
            <w:tcW w:w="18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dataset-clinical_version-2_description.xlsx</w:t>
            </w:r>
          </w:p>
        </w:tc>
        <w:tc>
          <w:tcPr>
            <w:tcW w:w="18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both"/>
              <w:rPr>
                <w:rFonts w:ascii="Ubuntu Mono" w:hAnsi="Ubuntu Mono" w:eastAsia="Arial" w:cs="Arial"/>
                <w:color w:val="002060"/>
                <w:sz w:val="22"/>
                <w:szCs w:val="22"/>
              </w:rPr>
            </w:pPr>
            <w:r>
              <w:rPr>
                <w:rFonts w:eastAsia="Arial" w:cs="Arial" w:ascii="Ubuntu Mono" w:hAnsi="Ubuntu Mono"/>
                <w:color w:val="002060"/>
                <w:sz w:val="22"/>
                <w:szCs w:val="22"/>
              </w:rPr>
              <w:t>participants_version-2.tsv</w:t>
            </w:r>
          </w:p>
        </w:tc>
        <w:tc>
          <w:tcPr>
            <w:tcW w:w="18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participant_id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1 line per subject</w:t>
            </w:r>
          </w:p>
        </w:tc>
      </w:tr>
    </w:tbl>
    <w:p>
      <w:pPr>
        <w:pStyle w:val="Normal"/>
        <w:ind w:left="0" w:right="0" w:hanging="0"/>
        <w:jc w:val="both"/>
        <w:rPr>
          <w:rFonts w:ascii="Ubuntu Mono" w:hAnsi="Ubuntu Mono" w:eastAsia="Arial" w:cs="Arial"/>
          <w:color w:val="002060"/>
          <w:sz w:val="22"/>
          <w:szCs w:val="22"/>
        </w:rPr>
      </w:pPr>
      <w:r>
        <w:rPr>
          <w:rFonts w:eastAsia="Arial" w:cs="Arial" w:ascii="Ubuntu Mono" w:hAnsi="Ubuntu Mono"/>
          <w:color w:val="002060"/>
          <w:sz w:val="22"/>
          <w:szCs w:val="22"/>
        </w:rPr>
      </w:r>
    </w:p>
    <w:p>
      <w:pPr>
        <w:pStyle w:val="Texteprformat"/>
        <w:ind w:left="0" w:right="0" w:hanging="0"/>
        <w:jc w:val="both"/>
        <w:rPr>
          <w:rFonts w:ascii="Arial" w:hAnsi="Arial" w:eastAsia="Arial" w:cs="Arial"/>
          <w:b w:val="false"/>
          <w:b w:val="false"/>
          <w:i/>
          <w:i/>
          <w:iCs/>
          <w:sz w:val="24"/>
        </w:rPr>
      </w:pPr>
      <w:r>
        <w:rPr>
          <w:rFonts w:eastAsia="Arial" w:cs="Arial" w:ascii="Arial" w:hAnsi="Arial"/>
          <w:b w:val="false"/>
          <w:i/>
          <w:iCs/>
          <w:sz w:val="24"/>
        </w:rPr>
        <w:t>* On the files from the visits module, the visits number (FORM_F_VISIT) starts 3 months after the lithium initiation (M03) , visit 1 corresponds to the M03, visit 2 corresponds to the M04…:</w:t>
      </w:r>
    </w:p>
    <w:p>
      <w:pPr>
        <w:pStyle w:val="Texteprformat"/>
        <w:ind w:left="0" w:right="0" w:hanging="0"/>
        <w:jc w:val="both"/>
        <w:rPr>
          <w:rFonts w:ascii="Arial" w:hAnsi="Arial" w:eastAsia="Arial" w:cs="Arial"/>
          <w:b w:val="false"/>
          <w:b w:val="false"/>
          <w:i/>
          <w:i/>
          <w:iCs/>
          <w:sz w:val="24"/>
        </w:rPr>
      </w:pPr>
      <w:r>
        <w:rPr>
          <w:rFonts w:eastAsia="Arial" w:cs="Arial" w:ascii="Arial" w:hAnsi="Arial"/>
          <w:b w:val="false"/>
          <w:i/>
          <w:iCs/>
          <w:sz w:val="24"/>
        </w:rPr>
      </w:r>
    </w:p>
    <w:p>
      <w:pPr>
        <w:pStyle w:val="Contenudetableau"/>
        <w:widowControl w:val="false"/>
        <w:rPr/>
      </w:pPr>
      <w:r>
        <w:rPr/>
        <w:t>FORM_F_VISIT:</w:t>
      </w:r>
    </w:p>
    <w:p>
      <w:pPr>
        <w:pStyle w:val="Contenudetableau"/>
        <w:widowControl w:val="false"/>
        <w:rPr/>
      </w:pPr>
      <w:r>
        <w:rPr/>
      </w:r>
    </w:p>
    <w:tbl>
      <w:tblPr>
        <w:tblW w:w="4260" w:type="dxa"/>
        <w:jc w:val="left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836"/>
        <w:gridCol w:w="2423"/>
      </w:tblGrid>
      <w:tr>
        <w:trPr>
          <w:trHeight w:val="256" w:hRule="atLeast"/>
        </w:trPr>
        <w:tc>
          <w:tcPr>
            <w:tcW w:w="183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643"/>
              </w:tabs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2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643"/>
              </w:tabs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Time point (Month)</w:t>
            </w:r>
          </w:p>
        </w:tc>
      </w:tr>
      <w:tr>
        <w:trPr>
          <w:trHeight w:val="256" w:hRule="atLeast"/>
        </w:trPr>
        <w:tc>
          <w:tcPr>
            <w:tcW w:w="183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643"/>
              </w:tabs>
              <w:jc w:val="left"/>
              <w:rPr/>
            </w:pPr>
            <w:r>
              <w:rPr>
                <w:rFonts w:ascii="Liberation Sans" w:hAnsi="Liberation Sans"/>
              </w:rPr>
              <w:t>F_VISIT_1</w:t>
            </w:r>
          </w:p>
        </w:tc>
        <w:tc>
          <w:tcPr>
            <w:tcW w:w="2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643"/>
              </w:tabs>
              <w:jc w:val="center"/>
              <w:rPr/>
            </w:pPr>
            <w:r>
              <w:rPr/>
              <w:t>M3</w:t>
            </w:r>
          </w:p>
        </w:tc>
      </w:tr>
      <w:tr>
        <w:trPr>
          <w:trHeight w:val="256" w:hRule="atLeast"/>
        </w:trPr>
        <w:tc>
          <w:tcPr>
            <w:tcW w:w="183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643"/>
              </w:tabs>
              <w:jc w:val="left"/>
              <w:rPr/>
            </w:pPr>
            <w:r>
              <w:rPr>
                <w:rFonts w:ascii="Liberation Sans" w:hAnsi="Liberation Sans"/>
              </w:rPr>
              <w:t>F_VISIT_2</w:t>
            </w:r>
          </w:p>
        </w:tc>
        <w:tc>
          <w:tcPr>
            <w:tcW w:w="2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643"/>
              </w:tabs>
              <w:jc w:val="center"/>
              <w:rPr/>
            </w:pPr>
            <w:r>
              <w:rPr/>
              <w:t>M4</w:t>
            </w:r>
          </w:p>
        </w:tc>
      </w:tr>
      <w:tr>
        <w:trPr>
          <w:trHeight w:val="256" w:hRule="atLeast"/>
        </w:trPr>
        <w:tc>
          <w:tcPr>
            <w:tcW w:w="183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643"/>
              </w:tabs>
              <w:jc w:val="left"/>
              <w:rPr/>
            </w:pPr>
            <w:r>
              <w:rPr>
                <w:rFonts w:ascii="Liberation Sans" w:hAnsi="Liberation Sans"/>
              </w:rPr>
              <w:t>F_VISIT_3</w:t>
            </w:r>
          </w:p>
        </w:tc>
        <w:tc>
          <w:tcPr>
            <w:tcW w:w="2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643"/>
              </w:tabs>
              <w:jc w:val="center"/>
              <w:rPr/>
            </w:pPr>
            <w:r>
              <w:rPr/>
              <w:t>M5</w:t>
            </w:r>
          </w:p>
        </w:tc>
      </w:tr>
      <w:tr>
        <w:trPr>
          <w:trHeight w:val="256" w:hRule="atLeast"/>
        </w:trPr>
        <w:tc>
          <w:tcPr>
            <w:tcW w:w="183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643"/>
              </w:tabs>
              <w:jc w:val="left"/>
              <w:rPr/>
            </w:pPr>
            <w:r>
              <w:rPr>
                <w:rFonts w:ascii="Liberation Sans" w:hAnsi="Liberation Sans"/>
              </w:rPr>
              <w:t>F_VISIT_4</w:t>
            </w:r>
          </w:p>
        </w:tc>
        <w:tc>
          <w:tcPr>
            <w:tcW w:w="2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643"/>
              </w:tabs>
              <w:jc w:val="center"/>
              <w:rPr/>
            </w:pPr>
            <w:r>
              <w:rPr/>
              <w:t>M6</w:t>
            </w:r>
          </w:p>
        </w:tc>
      </w:tr>
      <w:tr>
        <w:trPr>
          <w:trHeight w:val="256" w:hRule="atLeast"/>
        </w:trPr>
        <w:tc>
          <w:tcPr>
            <w:tcW w:w="183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643"/>
              </w:tabs>
              <w:jc w:val="left"/>
              <w:rPr/>
            </w:pPr>
            <w:r>
              <w:rPr>
                <w:rFonts w:ascii="Liberation Sans" w:hAnsi="Liberation Sans"/>
              </w:rPr>
              <w:t>F_VISIT_5</w:t>
            </w:r>
          </w:p>
        </w:tc>
        <w:tc>
          <w:tcPr>
            <w:tcW w:w="2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643"/>
              </w:tabs>
              <w:jc w:val="center"/>
              <w:rPr/>
            </w:pPr>
            <w:r>
              <w:rPr/>
              <w:t>M7</w:t>
            </w:r>
          </w:p>
        </w:tc>
      </w:tr>
      <w:tr>
        <w:trPr>
          <w:trHeight w:val="256" w:hRule="atLeast"/>
        </w:trPr>
        <w:tc>
          <w:tcPr>
            <w:tcW w:w="183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643"/>
              </w:tabs>
              <w:jc w:val="left"/>
              <w:rPr/>
            </w:pPr>
            <w:r>
              <w:rPr>
                <w:rFonts w:ascii="Liberation Sans" w:hAnsi="Liberation Sans"/>
              </w:rPr>
              <w:t>F_VISIT_6</w:t>
            </w:r>
          </w:p>
        </w:tc>
        <w:tc>
          <w:tcPr>
            <w:tcW w:w="2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643"/>
              </w:tabs>
              <w:jc w:val="center"/>
              <w:rPr/>
            </w:pPr>
            <w:r>
              <w:rPr/>
              <w:t>M8</w:t>
            </w:r>
          </w:p>
        </w:tc>
      </w:tr>
      <w:tr>
        <w:trPr>
          <w:trHeight w:val="256" w:hRule="atLeast"/>
        </w:trPr>
        <w:tc>
          <w:tcPr>
            <w:tcW w:w="183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643"/>
              </w:tabs>
              <w:jc w:val="left"/>
              <w:rPr/>
            </w:pPr>
            <w:r>
              <w:rPr>
                <w:rFonts w:ascii="Liberation Sans" w:hAnsi="Liberation Sans"/>
              </w:rPr>
              <w:t>F_VISIT_7</w:t>
            </w:r>
          </w:p>
        </w:tc>
        <w:tc>
          <w:tcPr>
            <w:tcW w:w="2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643"/>
              </w:tabs>
              <w:jc w:val="center"/>
              <w:rPr/>
            </w:pPr>
            <w:r>
              <w:rPr/>
              <w:t>M9</w:t>
            </w:r>
          </w:p>
        </w:tc>
      </w:tr>
      <w:tr>
        <w:trPr>
          <w:trHeight w:val="256" w:hRule="atLeast"/>
        </w:trPr>
        <w:tc>
          <w:tcPr>
            <w:tcW w:w="183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643"/>
              </w:tabs>
              <w:jc w:val="left"/>
              <w:rPr/>
            </w:pPr>
            <w:r>
              <w:rPr>
                <w:rFonts w:ascii="Liberation Sans" w:hAnsi="Liberation Sans"/>
              </w:rPr>
              <w:t>F_VISIT_8</w:t>
            </w:r>
          </w:p>
        </w:tc>
        <w:tc>
          <w:tcPr>
            <w:tcW w:w="2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643"/>
              </w:tabs>
              <w:jc w:val="center"/>
              <w:rPr/>
            </w:pPr>
            <w:r>
              <w:rPr/>
              <w:t>M10</w:t>
            </w:r>
          </w:p>
        </w:tc>
      </w:tr>
      <w:tr>
        <w:trPr>
          <w:trHeight w:val="256" w:hRule="atLeast"/>
        </w:trPr>
        <w:tc>
          <w:tcPr>
            <w:tcW w:w="183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643"/>
              </w:tabs>
              <w:jc w:val="left"/>
              <w:rPr/>
            </w:pPr>
            <w:r>
              <w:rPr>
                <w:rFonts w:ascii="Liberation Sans" w:hAnsi="Liberation Sans"/>
              </w:rPr>
              <w:t>F_VISIT_9</w:t>
            </w:r>
          </w:p>
        </w:tc>
        <w:tc>
          <w:tcPr>
            <w:tcW w:w="2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643"/>
              </w:tabs>
              <w:jc w:val="center"/>
              <w:rPr/>
            </w:pPr>
            <w:r>
              <w:rPr/>
              <w:t>M11</w:t>
            </w:r>
          </w:p>
        </w:tc>
      </w:tr>
      <w:tr>
        <w:trPr>
          <w:trHeight w:val="256" w:hRule="atLeast"/>
        </w:trPr>
        <w:tc>
          <w:tcPr>
            <w:tcW w:w="183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643"/>
              </w:tabs>
              <w:jc w:val="left"/>
              <w:rPr/>
            </w:pPr>
            <w:r>
              <w:rPr>
                <w:rFonts w:ascii="Liberation Sans" w:hAnsi="Liberation Sans"/>
              </w:rPr>
              <w:t>F_VISIT_10</w:t>
            </w:r>
          </w:p>
        </w:tc>
        <w:tc>
          <w:tcPr>
            <w:tcW w:w="2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643"/>
              </w:tabs>
              <w:jc w:val="center"/>
              <w:rPr/>
            </w:pPr>
            <w:r>
              <w:rPr/>
              <w:t>M12</w:t>
            </w:r>
          </w:p>
        </w:tc>
      </w:tr>
      <w:tr>
        <w:trPr>
          <w:trHeight w:val="256" w:hRule="atLeast"/>
        </w:trPr>
        <w:tc>
          <w:tcPr>
            <w:tcW w:w="183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643"/>
              </w:tabs>
              <w:jc w:val="left"/>
              <w:rPr/>
            </w:pPr>
            <w:r>
              <w:rPr>
                <w:rFonts w:ascii="Liberation Sans" w:hAnsi="Liberation Sans"/>
              </w:rPr>
              <w:t>F_VISIT_11</w:t>
            </w:r>
          </w:p>
        </w:tc>
        <w:tc>
          <w:tcPr>
            <w:tcW w:w="2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643"/>
              </w:tabs>
              <w:jc w:val="center"/>
              <w:rPr/>
            </w:pPr>
            <w:r>
              <w:rPr/>
              <w:t>M13</w:t>
            </w:r>
          </w:p>
        </w:tc>
      </w:tr>
      <w:tr>
        <w:trPr>
          <w:trHeight w:val="256" w:hRule="atLeast"/>
        </w:trPr>
        <w:tc>
          <w:tcPr>
            <w:tcW w:w="183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643"/>
              </w:tabs>
              <w:jc w:val="left"/>
              <w:rPr/>
            </w:pPr>
            <w:r>
              <w:rPr>
                <w:rFonts w:ascii="Liberation Sans" w:hAnsi="Liberation Sans"/>
              </w:rPr>
              <w:t>F_VISIT_12</w:t>
            </w:r>
          </w:p>
        </w:tc>
        <w:tc>
          <w:tcPr>
            <w:tcW w:w="2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643"/>
              </w:tabs>
              <w:jc w:val="center"/>
              <w:rPr/>
            </w:pPr>
            <w:r>
              <w:rPr/>
              <w:t>M14</w:t>
            </w:r>
          </w:p>
        </w:tc>
      </w:tr>
      <w:tr>
        <w:trPr>
          <w:trHeight w:val="256" w:hRule="atLeast"/>
        </w:trPr>
        <w:tc>
          <w:tcPr>
            <w:tcW w:w="183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643"/>
              </w:tabs>
              <w:jc w:val="left"/>
              <w:rPr/>
            </w:pPr>
            <w:r>
              <w:rPr>
                <w:rFonts w:ascii="Liberation Sans" w:hAnsi="Liberation Sans"/>
              </w:rPr>
              <w:t>F_VISIT_13</w:t>
            </w:r>
          </w:p>
        </w:tc>
        <w:tc>
          <w:tcPr>
            <w:tcW w:w="2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643"/>
              </w:tabs>
              <w:jc w:val="center"/>
              <w:rPr/>
            </w:pPr>
            <w:r>
              <w:rPr/>
              <w:t>M15</w:t>
            </w:r>
          </w:p>
        </w:tc>
      </w:tr>
      <w:tr>
        <w:trPr>
          <w:trHeight w:val="256" w:hRule="atLeast"/>
        </w:trPr>
        <w:tc>
          <w:tcPr>
            <w:tcW w:w="183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643"/>
              </w:tabs>
              <w:jc w:val="left"/>
              <w:rPr/>
            </w:pPr>
            <w:r>
              <w:rPr>
                <w:rFonts w:ascii="Liberation Sans" w:hAnsi="Liberation Sans"/>
              </w:rPr>
              <w:t>F_VISIT_14</w:t>
            </w:r>
          </w:p>
        </w:tc>
        <w:tc>
          <w:tcPr>
            <w:tcW w:w="2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643"/>
              </w:tabs>
              <w:jc w:val="center"/>
              <w:rPr/>
            </w:pPr>
            <w:r>
              <w:rPr/>
              <w:t>M16</w:t>
            </w:r>
          </w:p>
        </w:tc>
      </w:tr>
      <w:tr>
        <w:trPr>
          <w:trHeight w:val="256" w:hRule="atLeast"/>
        </w:trPr>
        <w:tc>
          <w:tcPr>
            <w:tcW w:w="183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643"/>
              </w:tabs>
              <w:jc w:val="left"/>
              <w:rPr/>
            </w:pPr>
            <w:r>
              <w:rPr>
                <w:rFonts w:ascii="Liberation Sans" w:hAnsi="Liberation Sans"/>
              </w:rPr>
              <w:t>F_VISIT_15</w:t>
            </w:r>
          </w:p>
        </w:tc>
        <w:tc>
          <w:tcPr>
            <w:tcW w:w="2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643"/>
              </w:tabs>
              <w:jc w:val="center"/>
              <w:rPr/>
            </w:pPr>
            <w:r>
              <w:rPr/>
              <w:t>M17</w:t>
            </w:r>
          </w:p>
        </w:tc>
      </w:tr>
      <w:tr>
        <w:trPr>
          <w:trHeight w:val="256" w:hRule="atLeast"/>
        </w:trPr>
        <w:tc>
          <w:tcPr>
            <w:tcW w:w="183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643"/>
              </w:tabs>
              <w:jc w:val="left"/>
              <w:rPr/>
            </w:pPr>
            <w:r>
              <w:rPr>
                <w:rFonts w:ascii="Liberation Sans" w:hAnsi="Liberation Sans"/>
              </w:rPr>
              <w:t>F_VISIT_16</w:t>
            </w:r>
          </w:p>
        </w:tc>
        <w:tc>
          <w:tcPr>
            <w:tcW w:w="2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643"/>
              </w:tabs>
              <w:jc w:val="center"/>
              <w:rPr/>
            </w:pPr>
            <w:r>
              <w:rPr/>
              <w:t>M18</w:t>
            </w:r>
          </w:p>
        </w:tc>
      </w:tr>
      <w:tr>
        <w:trPr>
          <w:trHeight w:val="256" w:hRule="atLeast"/>
        </w:trPr>
        <w:tc>
          <w:tcPr>
            <w:tcW w:w="183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643"/>
              </w:tabs>
              <w:jc w:val="left"/>
              <w:rPr/>
            </w:pPr>
            <w:r>
              <w:rPr>
                <w:rFonts w:ascii="Liberation Sans" w:hAnsi="Liberation Sans"/>
              </w:rPr>
              <w:t>F_VISIT_17</w:t>
            </w:r>
          </w:p>
        </w:tc>
        <w:tc>
          <w:tcPr>
            <w:tcW w:w="2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643"/>
              </w:tabs>
              <w:jc w:val="center"/>
              <w:rPr/>
            </w:pPr>
            <w:r>
              <w:rPr/>
              <w:t>M19</w:t>
            </w:r>
          </w:p>
        </w:tc>
      </w:tr>
      <w:tr>
        <w:trPr>
          <w:trHeight w:val="256" w:hRule="atLeast"/>
        </w:trPr>
        <w:tc>
          <w:tcPr>
            <w:tcW w:w="183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643"/>
              </w:tabs>
              <w:jc w:val="left"/>
              <w:rPr/>
            </w:pPr>
            <w:r>
              <w:rPr>
                <w:rFonts w:ascii="Liberation Sans" w:hAnsi="Liberation Sans"/>
              </w:rPr>
              <w:t>F_VISIT_18</w:t>
            </w:r>
          </w:p>
        </w:tc>
        <w:tc>
          <w:tcPr>
            <w:tcW w:w="2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643"/>
              </w:tabs>
              <w:jc w:val="center"/>
              <w:rPr/>
            </w:pPr>
            <w:r>
              <w:rPr/>
              <w:t>M20</w:t>
            </w:r>
          </w:p>
        </w:tc>
      </w:tr>
      <w:tr>
        <w:trPr>
          <w:trHeight w:val="256" w:hRule="atLeast"/>
        </w:trPr>
        <w:tc>
          <w:tcPr>
            <w:tcW w:w="183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643"/>
              </w:tabs>
              <w:jc w:val="left"/>
              <w:rPr/>
            </w:pPr>
            <w:r>
              <w:rPr>
                <w:rFonts w:ascii="Liberation Sans" w:hAnsi="Liberation Sans"/>
              </w:rPr>
              <w:t>F_VISIT_19</w:t>
            </w:r>
          </w:p>
        </w:tc>
        <w:tc>
          <w:tcPr>
            <w:tcW w:w="2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643"/>
              </w:tabs>
              <w:jc w:val="center"/>
              <w:rPr/>
            </w:pPr>
            <w:r>
              <w:rPr/>
              <w:t>M21</w:t>
            </w:r>
          </w:p>
        </w:tc>
      </w:tr>
      <w:tr>
        <w:trPr>
          <w:trHeight w:val="256" w:hRule="atLeast"/>
        </w:trPr>
        <w:tc>
          <w:tcPr>
            <w:tcW w:w="183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643"/>
              </w:tabs>
              <w:jc w:val="left"/>
              <w:rPr/>
            </w:pPr>
            <w:r>
              <w:rPr>
                <w:rFonts w:ascii="Liberation Sans" w:hAnsi="Liberation Sans"/>
              </w:rPr>
              <w:t>F_VISIT_20</w:t>
            </w:r>
          </w:p>
        </w:tc>
        <w:tc>
          <w:tcPr>
            <w:tcW w:w="2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643"/>
              </w:tabs>
              <w:jc w:val="center"/>
              <w:rPr/>
            </w:pPr>
            <w:r>
              <w:rPr/>
              <w:t>M22</w:t>
            </w:r>
          </w:p>
        </w:tc>
      </w:tr>
      <w:tr>
        <w:trPr>
          <w:trHeight w:val="256" w:hRule="atLeast"/>
        </w:trPr>
        <w:tc>
          <w:tcPr>
            <w:tcW w:w="183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643"/>
              </w:tabs>
              <w:jc w:val="left"/>
              <w:rPr/>
            </w:pPr>
            <w:r>
              <w:rPr>
                <w:rFonts w:ascii="Liberation Sans" w:hAnsi="Liberation Sans"/>
              </w:rPr>
              <w:t>F_VISIT_21</w:t>
            </w:r>
          </w:p>
        </w:tc>
        <w:tc>
          <w:tcPr>
            <w:tcW w:w="2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643"/>
              </w:tabs>
              <w:jc w:val="center"/>
              <w:rPr/>
            </w:pPr>
            <w:r>
              <w:rPr/>
              <w:t>M23</w:t>
            </w:r>
          </w:p>
        </w:tc>
      </w:tr>
      <w:tr>
        <w:trPr>
          <w:trHeight w:val="256" w:hRule="atLeast"/>
        </w:trPr>
        <w:tc>
          <w:tcPr>
            <w:tcW w:w="183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643"/>
              </w:tabs>
              <w:jc w:val="left"/>
              <w:rPr/>
            </w:pPr>
            <w:r>
              <w:rPr>
                <w:rFonts w:ascii="Liberation Sans" w:hAnsi="Liberation Sans"/>
              </w:rPr>
              <w:t>F_VISIT_22</w:t>
            </w:r>
          </w:p>
        </w:tc>
        <w:tc>
          <w:tcPr>
            <w:tcW w:w="2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643"/>
              </w:tabs>
              <w:jc w:val="center"/>
              <w:rPr/>
            </w:pPr>
            <w:r>
              <w:rPr/>
              <w:t>M24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 w:val="false"/>
        <w:rPr>
          <w:rFonts w:ascii="Arial" w:hAnsi="Arial" w:eastAsia="Arial" w:cs="Arial"/>
          <w:b w:val="false"/>
          <w:b w:val="false"/>
          <w:i/>
          <w:i/>
          <w:iCs/>
          <w:sz w:val="24"/>
        </w:rPr>
      </w:pPr>
      <w:r>
        <w:rPr>
          <w:rFonts w:eastAsia="Arial" w:cs="Arial" w:ascii="Arial" w:hAnsi="Arial"/>
          <w:b w:val="false"/>
          <w:i/>
          <w:iCs/>
          <w:sz w:val="24"/>
        </w:rPr>
      </w:r>
    </w:p>
    <w:p>
      <w:pPr>
        <w:pStyle w:val="Titre2"/>
        <w:spacing w:before="0" w:after="120"/>
        <w:ind w:left="0" w:right="0" w:hanging="0"/>
        <w:jc w:val="both"/>
        <w:rPr>
          <w:b/>
          <w:b/>
          <w:bCs/>
          <w:i w:val="false"/>
          <w:i w:val="false"/>
          <w:iCs w:val="false"/>
        </w:rPr>
      </w:pPr>
      <w:r>
        <w:rPr>
          <w:rFonts w:eastAsia="Arial" w:cs="Arial" w:ascii="Arial" w:hAnsi="Arial"/>
          <w:b/>
          <w:bCs/>
          <w:i w:val="false"/>
          <w:iCs w:val="false"/>
          <w:color w:val="002060"/>
          <w:sz w:val="28"/>
        </w:rPr>
        <w:t>Extraction codes examples :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b/>
          <w:bCs/>
        </w:rPr>
        <w:t># %% Use Case : Export age, sex and serum Liyhium level at M3</w:t>
      </w:r>
      <w:r>
        <w:rPr>
          <w:rFonts w:ascii="Ubuntu Mono" w:hAnsi="Ubuntu Mono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file1 = os.path.join(folder, "dataset-clinical_mod-inclusion_version-2.tsv")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vars1 = ["participant_id", "AGE", "SEX"]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df = pd.read_csv(file1, sep="\t")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file2 = os.path.join(folder, "dataset-clinical_mod-visits_form-visit_version-2.tsv")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vars2 = ["participant_id", "FORM_F_VISIT", "PLIMRI"]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df2 = pd.read_csv(file2, sep="\t")[vars2]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# Select Month 3 visit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df2 = df2[df2["FORM_F_VISIT"] == "F_VISIT_1"]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output_filename = "clinical_data.csv"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final_df = pd.merge(df[vars1], df2[vars2], how="outer")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final_df.to_csv(output_filename, sep="\t", index=False)</w:t>
      </w:r>
    </w:p>
    <w:p>
      <w:pPr>
        <w:pStyle w:val="Titre2"/>
        <w:ind w:left="0" w:right="0" w:hanging="0"/>
        <w:jc w:val="both"/>
        <w:rPr>
          <w:rFonts w:ascii="Ubuntu Mono" w:hAnsi="Ubuntu Mono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Titre2"/>
        <w:ind w:left="0" w:right="0" w:hanging="0"/>
        <w:jc w:val="both"/>
        <w:rPr>
          <w:b/>
          <w:b/>
          <w:bCs/>
        </w:rPr>
      </w:pPr>
      <w:r>
        <w:rPr>
          <w:rFonts w:eastAsia="Arial" w:cs="Arial" w:ascii="Ubuntu Mono" w:hAnsi="Ubuntu Mono"/>
          <w:b/>
          <w:bCs/>
          <w:i w:val="false"/>
          <w:iCs w:val="false"/>
          <w:color w:val="000000"/>
          <w:sz w:val="24"/>
          <w:szCs w:val="24"/>
        </w:rPr>
        <w:t># Load a file and identify one line per subject, grouping by the key_id</w:t>
      </w:r>
    </w:p>
    <w:p>
      <w:pPr>
        <w:pStyle w:val="Titre2"/>
        <w:ind w:left="0" w:right="0" w:hanging="0"/>
        <w:jc w:val="both"/>
        <w:rPr>
          <w:rFonts w:ascii="Ubuntu Mono" w:hAnsi="Ubuntu Mono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Arial" w:cs="Arial" w:ascii="Ubuntu Mono" w:hAnsi="Ubuntu Mono"/>
          <w:b w:val="false"/>
          <w:bCs w:val="false"/>
          <w:i w:val="false"/>
          <w:iCs w:val="false"/>
          <w:color w:val="000000"/>
          <w:sz w:val="24"/>
          <w:szCs w:val="24"/>
        </w:rPr>
        <w:t>folder = "/path/to/the/folder"</w:t>
      </w:r>
    </w:p>
    <w:p>
      <w:pPr>
        <w:pStyle w:val="Titre2"/>
        <w:ind w:left="0" w:right="0" w:hanging="0"/>
        <w:jc w:val="both"/>
        <w:rPr>
          <w:rFonts w:ascii="Ubuntu Mono" w:hAnsi="Ubuntu Mono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Arial" w:cs="Arial" w:ascii="Ubuntu Mono" w:hAnsi="Ubuntu Mono"/>
          <w:b w:val="false"/>
          <w:bCs w:val="false"/>
          <w:i w:val="false"/>
          <w:iCs w:val="false"/>
          <w:color w:val="000000"/>
          <w:sz w:val="24"/>
          <w:szCs w:val="24"/>
        </w:rPr>
        <w:t>file = "dataset-clinical_mod-visits_form-visit_version-2.tsv"</w:t>
      </w:r>
    </w:p>
    <w:p>
      <w:pPr>
        <w:pStyle w:val="Titre2"/>
        <w:ind w:left="0" w:right="0" w:hanging="0"/>
        <w:jc w:val="both"/>
        <w:rPr>
          <w:rFonts w:ascii="Ubuntu Mono" w:hAnsi="Ubuntu Mono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Arial" w:cs="Arial" w:ascii="Ubuntu Mono" w:hAnsi="Ubuntu Mono"/>
          <w:b w:val="false"/>
          <w:bCs w:val="false"/>
          <w:i w:val="false"/>
          <w:iCs w:val="false"/>
          <w:color w:val="000000"/>
          <w:sz w:val="24"/>
          <w:szCs w:val="24"/>
        </w:rPr>
        <w:t>df = pd.read_csv(os.path.join(folder, file), sep="\t")</w:t>
      </w:r>
    </w:p>
    <w:p>
      <w:pPr>
        <w:pStyle w:val="Titre2"/>
        <w:ind w:left="0" w:right="0" w:hanging="0"/>
        <w:jc w:val="both"/>
        <w:rPr>
          <w:rFonts w:ascii="Ubuntu Mono" w:hAnsi="Ubuntu Mono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Arial" w:cs="Arial" w:ascii="Ubuntu Mono" w:hAnsi="Ubuntu Mono"/>
          <w:b w:val="false"/>
          <w:bCs w:val="false"/>
          <w:i w:val="false"/>
          <w:iCs w:val="false"/>
          <w:color w:val="000000"/>
          <w:sz w:val="24"/>
          <w:szCs w:val="24"/>
        </w:rPr>
        <w:t>key_ids = ["participant_id", "FORM_F_VISIT"]</w:t>
      </w:r>
    </w:p>
    <w:p>
      <w:pPr>
        <w:pStyle w:val="Titre2"/>
        <w:ind w:left="0" w:right="0" w:hanging="0"/>
        <w:jc w:val="both"/>
        <w:rPr>
          <w:rFonts w:ascii="Ubuntu Mono" w:hAnsi="Ubuntu Mono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Arial" w:cs="Arial" w:ascii="Ubuntu Mono" w:hAnsi="Ubuntu Mono"/>
          <w:b w:val="false"/>
          <w:bCs w:val="false"/>
          <w:i w:val="false"/>
          <w:iCs w:val="false"/>
          <w:color w:val="000000"/>
          <w:sz w:val="24"/>
          <w:szCs w:val="24"/>
        </w:rPr>
        <w:t>grouped_df = df.groupby(key_ids)</w:t>
      </w:r>
    </w:p>
    <w:p>
      <w:pPr>
        <w:pStyle w:val="Titre2"/>
        <w:ind w:left="0" w:right="0" w:hanging="0"/>
        <w:jc w:val="both"/>
        <w:rPr>
          <w:rFonts w:eastAsia="Arial" w:cs="Arial"/>
        </w:rPr>
      </w:pPr>
      <w:r>
        <w:rPr>
          <w:rFonts w:eastAsia="Arial" w:cs="Arial"/>
        </w:rPr>
      </w:r>
    </w:p>
    <w:p>
      <w:pPr>
        <w:pStyle w:val="Titre2"/>
        <w:ind w:left="0" w:right="0" w:hanging="0"/>
        <w:jc w:val="both"/>
        <w:rPr>
          <w:rFonts w:ascii="Ubuntu Mono" w:hAnsi="Ubuntu Mono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Arial" w:cs="Arial" w:ascii="Ubuntu Mono" w:hAnsi="Ubuntu Mono"/>
          <w:b w:val="false"/>
          <w:bCs w:val="false"/>
          <w:i w:val="false"/>
          <w:iCs w:val="false"/>
          <w:color w:val="000000"/>
          <w:sz w:val="24"/>
          <w:szCs w:val="24"/>
        </w:rPr>
        <w:t>for pid, data in grouped_df:</w:t>
      </w:r>
    </w:p>
    <w:p>
      <w:pPr>
        <w:pStyle w:val="Titre2"/>
        <w:ind w:left="0" w:right="0" w:hanging="0"/>
        <w:jc w:val="both"/>
        <w:rPr>
          <w:rFonts w:ascii="Ubuntu Mono" w:hAnsi="Ubuntu Mono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Arial" w:cs="Arial" w:ascii="Ubuntu Mono" w:hAnsi="Ubuntu Mono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eastAsia="Arial" w:cs="Arial" w:ascii="Ubuntu Mono" w:hAnsi="Ubuntu Mono"/>
          <w:b w:val="false"/>
          <w:bCs w:val="false"/>
          <w:i w:val="false"/>
          <w:iCs w:val="false"/>
          <w:color w:val="000000"/>
          <w:sz w:val="24"/>
          <w:szCs w:val="24"/>
        </w:rPr>
        <w:t>print(pid, data)</w:t>
      </w:r>
    </w:p>
    <w:p>
      <w:pPr>
        <w:pStyle w:val="Titre2"/>
        <w:ind w:left="0" w:right="0" w:hanging="0"/>
        <w:jc w:val="both"/>
        <w:rPr>
          <w:rFonts w:ascii="Arial" w:hAnsi="Arial" w:eastAsia="Arial" w:cs="Arial"/>
          <w:color w:val="002060"/>
          <w:sz w:val="28"/>
        </w:rPr>
      </w:pPr>
      <w:r>
        <w:rPr>
          <w:rFonts w:eastAsia="Arial" w:cs="Arial" w:ascii="Arial" w:hAnsi="Arial"/>
          <w:color w:val="002060"/>
          <w:sz w:val="28"/>
        </w:rPr>
      </w:r>
    </w:p>
    <w:p>
      <w:pPr>
        <w:pStyle w:val="Titre2"/>
        <w:ind w:left="0" w:right="0" w:hanging="0"/>
        <w:jc w:val="both"/>
        <w:rPr>
          <w:rFonts w:ascii="Arial" w:hAnsi="Arial" w:eastAsia="Arial" w:cs="Arial"/>
          <w:color w:val="002060"/>
          <w:sz w:val="28"/>
        </w:rPr>
      </w:pPr>
      <w:r>
        <w:rPr>
          <w:rFonts w:eastAsia="Arial" w:cs="Arial" w:ascii="Arial" w:hAnsi="Arial"/>
          <w:color w:val="002060"/>
          <w:sz w:val="28"/>
        </w:rPr>
      </w:r>
    </w:p>
    <w:p>
      <w:pPr>
        <w:pStyle w:val="Titre2"/>
        <w:ind w:left="0" w:right="0" w:hanging="0"/>
        <w:jc w:val="both"/>
        <w:rPr>
          <w:rFonts w:ascii="Arial" w:hAnsi="Arial" w:eastAsia="Arial" w:cs="Arial"/>
          <w:color w:val="002060"/>
          <w:sz w:val="28"/>
        </w:rPr>
      </w:pPr>
      <w:r>
        <w:rPr>
          <w:rFonts w:eastAsia="Arial" w:cs="Arial" w:ascii="Arial" w:hAnsi="Arial"/>
          <w:color w:val="002060"/>
          <w:sz w:val="28"/>
        </w:rPr>
      </w:r>
    </w:p>
    <w:p>
      <w:pPr>
        <w:pStyle w:val="Titre2"/>
        <w:ind w:left="0" w:right="0" w:hanging="0"/>
        <w:jc w:val="both"/>
        <w:rPr>
          <w:rFonts w:ascii="Arial" w:hAnsi="Arial" w:eastAsia="Arial" w:cs="Arial"/>
          <w:color w:val="002060"/>
          <w:sz w:val="28"/>
        </w:rPr>
      </w:pPr>
      <w:r>
        <w:rPr>
          <w:rFonts w:eastAsia="Arial" w:cs="Arial" w:ascii="Arial" w:hAnsi="Arial"/>
          <w:color w:val="002060"/>
          <w:sz w:val="28"/>
        </w:rPr>
      </w:r>
    </w:p>
    <w:p>
      <w:pPr>
        <w:pStyle w:val="Titre2"/>
        <w:ind w:left="0" w:right="0" w:hanging="0"/>
        <w:jc w:val="both"/>
        <w:rPr>
          <w:rFonts w:ascii="Arial" w:hAnsi="Arial" w:eastAsia="Arial" w:cs="Arial"/>
          <w:color w:val="002060"/>
          <w:sz w:val="28"/>
        </w:rPr>
      </w:pPr>
      <w:r>
        <w:rPr>
          <w:rFonts w:eastAsia="Arial" w:cs="Arial" w:ascii="Arial" w:hAnsi="Arial"/>
          <w:color w:val="002060"/>
          <w:sz w:val="28"/>
        </w:rPr>
      </w:r>
    </w:p>
    <w:p>
      <w:pPr>
        <w:pStyle w:val="Titre2"/>
        <w:ind w:left="0" w:right="0" w:hanging="0"/>
        <w:jc w:val="both"/>
        <w:rPr>
          <w:rFonts w:ascii="Arial" w:hAnsi="Arial" w:eastAsia="Arial" w:cs="Arial"/>
          <w:color w:val="002060"/>
          <w:sz w:val="28"/>
        </w:rPr>
      </w:pPr>
      <w:r>
        <w:rPr>
          <w:rFonts w:eastAsia="Arial" w:cs="Arial" w:ascii="Arial" w:hAnsi="Arial"/>
          <w:color w:val="002060"/>
          <w:sz w:val="28"/>
        </w:rPr>
      </w:r>
    </w:p>
    <w:p>
      <w:pPr>
        <w:pStyle w:val="Titre2"/>
        <w:ind w:left="0" w:right="0" w:hanging="0"/>
        <w:jc w:val="both"/>
        <w:rPr>
          <w:rFonts w:ascii="Arial" w:hAnsi="Arial" w:eastAsia="Arial" w:cs="Arial"/>
          <w:color w:val="002060"/>
          <w:sz w:val="28"/>
        </w:rPr>
      </w:pPr>
      <w:r>
        <w:rPr>
          <w:rFonts w:eastAsia="Arial" w:cs="Arial" w:ascii="Arial" w:hAnsi="Arial"/>
          <w:color w:val="002060"/>
          <w:sz w:val="28"/>
        </w:rPr>
      </w:r>
    </w:p>
    <w:p>
      <w:pPr>
        <w:pStyle w:val="Titre2"/>
        <w:ind w:left="0" w:right="0" w:hanging="0"/>
        <w:jc w:val="both"/>
        <w:rPr>
          <w:rFonts w:ascii="Arial" w:hAnsi="Arial" w:eastAsia="Arial" w:cs="Arial"/>
          <w:color w:val="002060"/>
          <w:sz w:val="28"/>
        </w:rPr>
      </w:pPr>
      <w:r>
        <w:rPr>
          <w:rFonts w:eastAsia="Arial" w:cs="Arial" w:ascii="Arial" w:hAnsi="Arial"/>
          <w:color w:val="002060"/>
          <w:sz w:val="28"/>
        </w:rPr>
      </w:r>
    </w:p>
    <w:p>
      <w:pPr>
        <w:pStyle w:val="Titre2"/>
        <w:ind w:left="0" w:right="0" w:hanging="0"/>
        <w:jc w:val="both"/>
        <w:rPr>
          <w:rFonts w:ascii="Arial" w:hAnsi="Arial" w:eastAsia="Arial" w:cs="Arial"/>
          <w:color w:val="002060"/>
          <w:sz w:val="28"/>
        </w:rPr>
      </w:pPr>
      <w:r>
        <w:rPr>
          <w:rFonts w:eastAsia="Arial" w:cs="Arial" w:ascii="Arial" w:hAnsi="Arial"/>
          <w:color w:val="002060"/>
          <w:sz w:val="28"/>
        </w:rPr>
      </w:r>
    </w:p>
    <w:p>
      <w:pPr>
        <w:pStyle w:val="Titre2"/>
        <w:ind w:left="0" w:right="0" w:hanging="0"/>
        <w:jc w:val="both"/>
        <w:rPr>
          <w:rFonts w:ascii="Arial" w:hAnsi="Arial" w:eastAsia="Arial" w:cs="Arial"/>
          <w:color w:val="002060"/>
          <w:sz w:val="28"/>
        </w:rPr>
      </w:pPr>
      <w:r>
        <w:rPr>
          <w:rFonts w:eastAsia="Arial" w:cs="Arial" w:ascii="Arial" w:hAnsi="Arial"/>
          <w:color w:val="002060"/>
          <w:sz w:val="28"/>
        </w:rPr>
      </w:r>
    </w:p>
    <w:p>
      <w:pPr>
        <w:pStyle w:val="Titre2"/>
        <w:ind w:left="0" w:right="0" w:hanging="0"/>
        <w:jc w:val="both"/>
        <w:rPr>
          <w:b/>
          <w:b/>
          <w:bCs/>
          <w:i w:val="false"/>
          <w:i w:val="false"/>
          <w:iCs w:val="false"/>
        </w:rPr>
      </w:pPr>
      <w:r>
        <w:rPr>
          <w:rFonts w:eastAsia="Arial" w:cs="Arial" w:ascii="Arial" w:hAnsi="Arial"/>
          <w:b/>
          <w:bCs/>
          <w:i w:val="false"/>
          <w:iCs w:val="false"/>
          <w:color w:val="002060"/>
          <w:sz w:val="28"/>
        </w:rPr>
        <w:t>Appendix:</w:t>
      </w:r>
    </w:p>
    <w:tbl>
      <w:tblPr>
        <w:tblW w:w="985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6"/>
        <w:gridCol w:w="4925"/>
      </w:tblGrid>
      <w:tr>
        <w:trPr/>
        <w:tc>
          <w:tcPr>
            <w:tcW w:w="4926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Old name</w:t>
            </w:r>
          </w:p>
        </w:tc>
        <w:tc>
          <w:tcPr>
            <w:tcW w:w="4925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Bids compliant name</w:t>
            </w:r>
          </w:p>
        </w:tc>
      </w:tr>
      <w:tr>
        <w:trPr/>
        <w:tc>
          <w:tcPr>
            <w:tcW w:w="4926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F_PREGNANCY_UTF8.csv</w:t>
            </w:r>
          </w:p>
        </w:tc>
        <w:tc>
          <w:tcPr>
            <w:tcW w:w="4925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dataset-clinical_mod-pregnancy_version-&lt;label&gt;.csv</w:t>
            </w:r>
          </w:p>
        </w:tc>
      </w:tr>
      <w:tr>
        <w:trPr/>
        <w:tc>
          <w:tcPr>
            <w:tcW w:w="4926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F_VISIT_UTF8.csv</w:t>
            </w:r>
          </w:p>
        </w:tc>
        <w:tc>
          <w:tcPr>
            <w:tcW w:w="4925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dataset-clinical_mod-visits_form-visit_version-&lt;label&gt;.csv</w:t>
            </w:r>
          </w:p>
        </w:tc>
      </w:tr>
      <w:tr>
        <w:trPr/>
        <w:tc>
          <w:tcPr>
            <w:tcW w:w="4926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INCLUSION_UTF8.csv</w:t>
            </w:r>
          </w:p>
        </w:tc>
        <w:tc>
          <w:tcPr>
            <w:tcW w:w="4925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dataset-clinical_mod-inclusion_version-&lt;label&gt;.csv</w:t>
            </w:r>
          </w:p>
        </w:tc>
      </w:tr>
      <w:tr>
        <w:trPr/>
        <w:tc>
          <w:tcPr>
            <w:tcW w:w="4926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M_BL_UTF8.csv</w:t>
            </w:r>
          </w:p>
        </w:tc>
        <w:tc>
          <w:tcPr>
            <w:tcW w:w="4925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dataset-clinical_mod-baseline_version-&lt;label&gt;.csv</w:t>
            </w:r>
          </w:p>
        </w:tc>
      </w:tr>
      <w:tr>
        <w:trPr/>
        <w:tc>
          <w:tcPr>
            <w:tcW w:w="4926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M_CM_UTF8.csv</w:t>
            </w:r>
          </w:p>
        </w:tc>
        <w:tc>
          <w:tcPr>
            <w:tcW w:w="4925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dataset-clinical_mod-cm_version-&lt;label&gt;.csv</w:t>
            </w:r>
          </w:p>
        </w:tc>
      </w:tr>
      <w:tr>
        <w:trPr/>
        <w:tc>
          <w:tcPr>
            <w:tcW w:w="4926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M_DATA_MANAGER_UTF8.csv</w:t>
            </w:r>
          </w:p>
        </w:tc>
        <w:tc>
          <w:tcPr>
            <w:tcW w:w="4925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dataset-clinical_mod-dm_version-&lt;label&gt;.csv</w:t>
            </w:r>
          </w:p>
        </w:tc>
      </w:tr>
      <w:tr>
        <w:trPr/>
        <w:tc>
          <w:tcPr>
            <w:tcW w:w="4926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M_EOS_UTF8.csv</w:t>
            </w:r>
          </w:p>
        </w:tc>
        <w:tc>
          <w:tcPr>
            <w:tcW w:w="4925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dataset-clinical_mod-eos_version-&lt;label&gt;.csv</w:t>
            </w:r>
          </w:p>
        </w:tc>
      </w:tr>
      <w:tr>
        <w:trPr/>
        <w:tc>
          <w:tcPr>
            <w:tcW w:w="4926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M_SAE_UTF8.csv</w:t>
            </w:r>
          </w:p>
        </w:tc>
        <w:tc>
          <w:tcPr>
            <w:tcW w:w="4925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dataset-clinical_mod-sae_version-&lt;label&gt;.csv</w:t>
            </w:r>
          </w:p>
        </w:tc>
      </w:tr>
      <w:tr>
        <w:trPr/>
        <w:tc>
          <w:tcPr>
            <w:tcW w:w="4926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TAB_ANTIDEP_PLI_UTF8.csv</w:t>
            </w:r>
          </w:p>
        </w:tc>
        <w:tc>
          <w:tcPr>
            <w:tcW w:w="4925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dataset-clinical_mod-baseline_form-postLi_tab-antipdep_version-&lt;label&gt;.csv</w:t>
            </w:r>
          </w:p>
        </w:tc>
      </w:tr>
      <w:tr>
        <w:trPr/>
        <w:tc>
          <w:tcPr>
            <w:tcW w:w="4926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TAB_ANTIPSY_PLI_UTF8.csv</w:t>
            </w:r>
          </w:p>
        </w:tc>
        <w:tc>
          <w:tcPr>
            <w:tcW w:w="4925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dataset-clinical_mod-baseline_form-postLi_tab-antipsy_version-&lt;label&gt;.csv</w:t>
            </w:r>
          </w:p>
        </w:tc>
      </w:tr>
      <w:tr>
        <w:trPr/>
        <w:tc>
          <w:tcPr>
            <w:tcW w:w="4926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TAB_BENZOS_PLI_UTF8.csv</w:t>
            </w:r>
          </w:p>
        </w:tc>
        <w:tc>
          <w:tcPr>
            <w:tcW w:w="4925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dataset-clinical_mod-baseline_form-postLi_tab-benzos_version-&lt;label&gt;.csv</w:t>
            </w:r>
          </w:p>
        </w:tc>
      </w:tr>
      <w:tr>
        <w:trPr/>
        <w:tc>
          <w:tcPr>
            <w:tcW w:w="4926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TAB_CMTRT_UTF8.csv</w:t>
            </w:r>
          </w:p>
        </w:tc>
        <w:tc>
          <w:tcPr>
            <w:tcW w:w="4925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dataset-clinical_mod-cm_form-cm_tab-cmtrt_version-&lt;label&gt;.csv</w:t>
            </w:r>
          </w:p>
        </w:tc>
      </w:tr>
      <w:tr>
        <w:trPr/>
        <w:tc>
          <w:tcPr>
            <w:tcW w:w="4926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TAB_CSRIH_PRELI_UTF8.csv</w:t>
            </w:r>
          </w:p>
        </w:tc>
        <w:tc>
          <w:tcPr>
            <w:tcW w:w="4925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dataset-clinical_mod-baseline_form-preLi_tab-csrih_version-&lt;label&gt;.csv</w:t>
            </w:r>
          </w:p>
        </w:tc>
      </w:tr>
      <w:tr>
        <w:trPr/>
        <w:tc>
          <w:tcPr>
            <w:tcW w:w="4926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TAB_CSRIH_UTF8.csv</w:t>
            </w:r>
          </w:p>
        </w:tc>
        <w:tc>
          <w:tcPr>
            <w:tcW w:w="4925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dataset-clinical_mod-visits_form-visit_tab-csrih_version-&lt;label&gt;.csv</w:t>
            </w:r>
          </w:p>
        </w:tc>
      </w:tr>
      <w:tr>
        <w:trPr/>
        <w:tc>
          <w:tcPr>
            <w:tcW w:w="4926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TAB_CSRIMEET_PRELI_UTF8.csv</w:t>
            </w:r>
          </w:p>
        </w:tc>
        <w:tc>
          <w:tcPr>
            <w:tcW w:w="4925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dataset-clinical_mod-baseline_form-preLi_tab-csrimeet_version-&lt;label&gt;.csv</w:t>
            </w:r>
          </w:p>
        </w:tc>
      </w:tr>
      <w:tr>
        <w:trPr/>
        <w:tc>
          <w:tcPr>
            <w:tcW w:w="4926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TAB_CSRIMEET_UTF8.csv</w:t>
            </w:r>
          </w:p>
        </w:tc>
        <w:tc>
          <w:tcPr>
            <w:tcW w:w="4925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dataset-clinical_mod-visits_form-visit_tab-csrimeet_version-&lt;label&gt;.csv</w:t>
            </w:r>
          </w:p>
        </w:tc>
      </w:tr>
      <w:tr>
        <w:trPr/>
        <w:tc>
          <w:tcPr>
            <w:tcW w:w="4926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TAB_DSRDR_PLI_UTF8.csv</w:t>
            </w:r>
          </w:p>
        </w:tc>
        <w:tc>
          <w:tcPr>
            <w:tcW w:w="4925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dataset-clinical_mod-baseline_form-postLi_tab-dsrdr_version-&lt;label&gt;.csv</w:t>
            </w:r>
          </w:p>
        </w:tc>
      </w:tr>
      <w:tr>
        <w:trPr/>
        <w:tc>
          <w:tcPr>
            <w:tcW w:w="4926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TAB_DSRDR_UTF8.csv</w:t>
            </w:r>
          </w:p>
        </w:tc>
        <w:tc>
          <w:tcPr>
            <w:tcW w:w="4925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dataset-clinical_mod-visits_form-visit_tab-dsrdr_version-&lt;label&gt;.csv</w:t>
            </w:r>
          </w:p>
        </w:tc>
      </w:tr>
      <w:tr>
        <w:trPr/>
        <w:tc>
          <w:tcPr>
            <w:tcW w:w="4926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TAB_FAMHIST_UTF8.csv</w:t>
            </w:r>
          </w:p>
        </w:tc>
        <w:tc>
          <w:tcPr>
            <w:tcW w:w="4925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dataset-clinical_mod-baseline_form-postLi_tab-famhist_version-&lt;label&gt;.csv</w:t>
            </w:r>
          </w:p>
        </w:tc>
      </w:tr>
      <w:tr>
        <w:trPr/>
        <w:tc>
          <w:tcPr>
            <w:tcW w:w="4926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TAB_HCND_PLI_UTF8.csv</w:t>
            </w:r>
          </w:p>
        </w:tc>
        <w:tc>
          <w:tcPr>
            <w:tcW w:w="4925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dataset-clinical_mod-baseline_form-postLi_tab-hcnd_version-&lt;label&gt;.csv</w:t>
            </w:r>
          </w:p>
        </w:tc>
      </w:tr>
      <w:tr>
        <w:trPr/>
        <w:tc>
          <w:tcPr>
            <w:tcW w:w="4926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TAB_HCND_UTF8.csv</w:t>
            </w:r>
          </w:p>
        </w:tc>
        <w:tc>
          <w:tcPr>
            <w:tcW w:w="4925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dataset-clinical_mod-visits_form-visit_tab-hcnd_version-&lt;label&gt;.csv</w:t>
            </w:r>
          </w:p>
        </w:tc>
      </w:tr>
      <w:tr>
        <w:trPr/>
        <w:tc>
          <w:tcPr>
            <w:tcW w:w="4926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TAB_MED_M1_UTF8.csv</w:t>
            </w:r>
          </w:p>
        </w:tc>
        <w:tc>
          <w:tcPr>
            <w:tcW w:w="4925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dataset-clinical_mod-baseline_tab-med_m-1_version-&lt;label&gt;.csv</w:t>
            </w:r>
          </w:p>
        </w:tc>
      </w:tr>
      <w:tr>
        <w:trPr/>
        <w:tc>
          <w:tcPr>
            <w:tcW w:w="4926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TAB_MED_M2_UTF8.csv</w:t>
            </w:r>
          </w:p>
        </w:tc>
        <w:tc>
          <w:tcPr>
            <w:tcW w:w="4925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dataset-clinical_mod-baseline_tab-med_m-2_version-&lt;label&gt;.csv</w:t>
            </w:r>
          </w:p>
        </w:tc>
      </w:tr>
      <w:tr>
        <w:trPr/>
        <w:tc>
          <w:tcPr>
            <w:tcW w:w="4926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TAB_MED_PRELI_UTF8.csv</w:t>
            </w:r>
          </w:p>
        </w:tc>
        <w:tc>
          <w:tcPr>
            <w:tcW w:w="4925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dataset-clinical_mod-baseline_form-preLi_tab-med_version-&lt;label&gt;.csv</w:t>
            </w:r>
          </w:p>
        </w:tc>
      </w:tr>
      <w:tr>
        <w:trPr/>
        <w:tc>
          <w:tcPr>
            <w:tcW w:w="4926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TAB_MED_VIS_UTF8.csv</w:t>
            </w:r>
          </w:p>
        </w:tc>
        <w:tc>
          <w:tcPr>
            <w:tcW w:w="4925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dataset-clinical_mod-visits_form-visit_tab-med_version-&lt;label&gt;.csv</w:t>
            </w:r>
          </w:p>
        </w:tc>
      </w:tr>
      <w:tr>
        <w:trPr/>
        <w:tc>
          <w:tcPr>
            <w:tcW w:w="4926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TAB_MOOD_PLI_UTF8.csv</w:t>
            </w:r>
          </w:p>
        </w:tc>
        <w:tc>
          <w:tcPr>
            <w:tcW w:w="4925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dataset-clinical_mod-baseline_form-postLi_tab-mood_version-&lt;label&gt;.csv</w:t>
            </w:r>
          </w:p>
        </w:tc>
      </w:tr>
      <w:tr>
        <w:trPr/>
        <w:tc>
          <w:tcPr>
            <w:tcW w:w="4926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TAB_NEUROL_PLI_UTF8.csv</w:t>
            </w:r>
          </w:p>
        </w:tc>
        <w:tc>
          <w:tcPr>
            <w:tcW w:w="4925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dataset-clinical_mod-baseline_form-postLi_tab-neurol_version-&lt;label&gt;.csv</w:t>
            </w:r>
          </w:p>
        </w:tc>
      </w:tr>
      <w:tr>
        <w:trPr/>
        <w:tc>
          <w:tcPr>
            <w:tcW w:w="4926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TAB_NEWBORN_UTF8.csv</w:t>
            </w:r>
          </w:p>
        </w:tc>
        <w:tc>
          <w:tcPr>
            <w:tcW w:w="4925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dataset-clinical_mod-pregnancy_tab-newborn_version-&lt;label&gt;.csv</w:t>
            </w:r>
          </w:p>
        </w:tc>
      </w:tr>
      <w:tr>
        <w:trPr/>
        <w:tc>
          <w:tcPr>
            <w:tcW w:w="4926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TAB_NG_CMTRT_UTF8.csv</w:t>
            </w:r>
          </w:p>
        </w:tc>
        <w:tc>
          <w:tcPr>
            <w:tcW w:w="4925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dataset-clinical_mod-pregnancy_tab-cmtrt_version-&lt;label&gt;.csv</w:t>
            </w:r>
          </w:p>
        </w:tc>
      </w:tr>
      <w:tr>
        <w:trPr/>
        <w:tc>
          <w:tcPr>
            <w:tcW w:w="4926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TAB_NG_EXTRT_UTF8.csv</w:t>
            </w:r>
          </w:p>
        </w:tc>
        <w:tc>
          <w:tcPr>
            <w:tcW w:w="4925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dataset-clinical_mod-pregnancy_tab-extrt_version-&lt;label&gt;.csv</w:t>
            </w:r>
          </w:p>
        </w:tc>
      </w:tr>
      <w:tr>
        <w:trPr/>
        <w:tc>
          <w:tcPr>
            <w:tcW w:w="4926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TAB_NG_PROC_UTF8.csv</w:t>
            </w:r>
          </w:p>
        </w:tc>
        <w:tc>
          <w:tcPr>
            <w:tcW w:w="4925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dataset-clinical_mod-pregnancy_tab-proc_version-&lt;label&gt;.csv</w:t>
            </w:r>
          </w:p>
        </w:tc>
      </w:tr>
      <w:tr>
        <w:trPr/>
        <w:tc>
          <w:tcPr>
            <w:tcW w:w="4926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TAB_SAE_CMTRT_UTF8.csv</w:t>
            </w:r>
          </w:p>
        </w:tc>
        <w:tc>
          <w:tcPr>
            <w:tcW w:w="4925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dataset-clinical_mod-sae_tab-cmtrt_version-&lt;label&gt;.csv</w:t>
            </w:r>
          </w:p>
        </w:tc>
      </w:tr>
      <w:tr>
        <w:trPr/>
        <w:tc>
          <w:tcPr>
            <w:tcW w:w="4926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TAB_SAE_EXTRT_UTF8.csv</w:t>
            </w:r>
          </w:p>
        </w:tc>
        <w:tc>
          <w:tcPr>
            <w:tcW w:w="4925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dataset-clinical_mod-sae_tab-extrt_version-&lt;label&gt;.csv</w:t>
            </w:r>
          </w:p>
        </w:tc>
      </w:tr>
      <w:tr>
        <w:trPr/>
        <w:tc>
          <w:tcPr>
            <w:tcW w:w="4926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TAB_SAE_PROC_UTF8.csv</w:t>
            </w:r>
          </w:p>
        </w:tc>
        <w:tc>
          <w:tcPr>
            <w:tcW w:w="4925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dataset-clinical_mod-sae_tab-proc_version-&lt;label&gt;.csv</w:t>
            </w:r>
          </w:p>
        </w:tc>
      </w:tr>
      <w:tr>
        <w:trPr/>
        <w:tc>
          <w:tcPr>
            <w:tcW w:w="4926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RLINK_Data Handling Manual.xlsx</w:t>
            </w:r>
          </w:p>
        </w:tc>
        <w:tc>
          <w:tcPr>
            <w:tcW w:w="4925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dataset_description_version-&lt;label&gt;.xlsx</w:t>
            </w:r>
          </w:p>
        </w:tc>
      </w:tr>
      <w:tr>
        <w:trPr/>
        <w:tc>
          <w:tcPr>
            <w:tcW w:w="4926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RLINK_CRF_ANNOTE.pdf</w:t>
            </w:r>
          </w:p>
        </w:tc>
        <w:tc>
          <w:tcPr>
            <w:tcW w:w="4925" w:type="dxa"/>
            <w:tcBorders/>
          </w:tcPr>
          <w:p>
            <w:pPr>
              <w:pStyle w:val="Texteprformat"/>
              <w:widowControl w:val="false"/>
              <w:jc w:val="both"/>
              <w:rPr>
                <w:rFonts w:ascii="Arial" w:hAnsi="Arial" w:eastAsia="Arial" w:cs="Arial"/>
                <w:kern w:val="0"/>
                <w:szCs w:val="22"/>
                <w:lang w:val="en-US" w:eastAsia="en-US" w:bidi="en-US"/>
              </w:rPr>
            </w:pPr>
            <w:r>
              <w:rPr>
                <w:rFonts w:eastAsia="Arial" w:cs="Arial" w:ascii="Arial" w:hAnsi="Arial"/>
                <w:kern w:val="0"/>
                <w:szCs w:val="22"/>
                <w:lang w:val="en-US" w:eastAsia="en-US" w:bidi="en-US"/>
              </w:rPr>
              <w:t>dataset_description_version-&lt;label&gt;.pdf</w:t>
            </w:r>
          </w:p>
        </w:tc>
      </w:tr>
    </w:tbl>
    <w:p>
      <w:pPr>
        <w:pStyle w:val="Normal"/>
        <w:rPr/>
      </w:pPr>
      <w:r>
        <w:rPr/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134" w:right="1134" w:gutter="0" w:header="0" w:top="1134" w:footer="1134" w:bottom="119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ambria">
    <w:charset w:val="01"/>
    <w:family w:val="swiss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0"/>
        </w:tabs>
        <w:ind w:left="10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0"/>
        </w:tabs>
        <w:ind w:left="14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0"/>
        </w:tabs>
        <w:ind w:left="178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0"/>
        </w:tabs>
        <w:ind w:left="21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0"/>
        </w:tabs>
        <w:ind w:left="25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40"/>
        </w:tabs>
        <w:ind w:left="286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00"/>
        </w:tabs>
        <w:ind w:left="32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60"/>
        </w:tabs>
        <w:ind w:left="358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0"/>
        </w:tabs>
        <w:ind w:left="10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0"/>
        </w:tabs>
        <w:ind w:left="14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0"/>
        </w:tabs>
        <w:ind w:left="178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0"/>
        </w:tabs>
        <w:ind w:left="21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0"/>
        </w:tabs>
        <w:ind w:left="25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40"/>
        </w:tabs>
        <w:ind w:left="286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00"/>
        </w:tabs>
        <w:ind w:left="32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60"/>
        </w:tabs>
        <w:ind w:left="358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0"/>
        </w:tabs>
        <w:ind w:left="10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0"/>
        </w:tabs>
        <w:ind w:left="14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0"/>
        </w:tabs>
        <w:ind w:left="178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0"/>
        </w:tabs>
        <w:ind w:left="21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0"/>
        </w:tabs>
        <w:ind w:left="25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40"/>
        </w:tabs>
        <w:ind w:left="286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00"/>
        </w:tabs>
        <w:ind w:left="32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60"/>
        </w:tabs>
        <w:ind w:left="3589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709" w:hanging="360"/>
      </w:pPr>
      <w:rPr/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29" w:hanging="360"/>
      </w:pPr>
      <w:rPr/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49" w:hanging="180"/>
      </w:pPr>
      <w:rPr/>
    </w:lvl>
    <w:lvl w:ilvl="3">
      <w:start w:val="1"/>
      <w:numFmt w:val="decimal"/>
      <w:lvlText w:val="%3.%4"/>
      <w:lvlJc w:val="left"/>
      <w:pPr>
        <w:tabs>
          <w:tab w:val="num" w:pos="0"/>
        </w:tabs>
        <w:ind w:left="2869" w:hanging="360"/>
      </w:pPr>
      <w:rPr/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589" w:hanging="360"/>
      </w:pPr>
      <w:rPr/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09" w:hanging="180"/>
      </w:pPr>
      <w:rPr/>
    </w:lvl>
    <w:lvl w:ilvl="6">
      <w:start w:val="1"/>
      <w:numFmt w:val="decimal"/>
      <w:lvlText w:val="%6.%7"/>
      <w:lvlJc w:val="left"/>
      <w:pPr>
        <w:tabs>
          <w:tab w:val="num" w:pos="0"/>
        </w:tabs>
        <w:ind w:left="5029" w:hanging="360"/>
      </w:pPr>
      <w:rPr/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49" w:hanging="360"/>
      </w:pPr>
      <w:rPr/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69" w:hanging="180"/>
      </w:pPr>
      <w:rPr/>
    </w:lvl>
  </w:abstractNum>
  <w:abstractNum w:abstractNumId="6">
    <w:lvl w:ilvl="0">
      <w:start w:val="1"/>
      <w:numFmt w:val="bullet"/>
      <w:lvlText w:val="–"/>
      <w:lvlJc w:val="left"/>
      <w:pPr>
        <w:tabs>
          <w:tab w:val="num" w:pos="0"/>
        </w:tabs>
        <w:ind w:left="709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–"/>
      <w:lvlJc w:val="left"/>
      <w:pPr>
        <w:tabs>
          <w:tab w:val="num" w:pos="0"/>
        </w:tabs>
        <w:ind w:left="709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–"/>
      <w:lvlJc w:val="left"/>
      <w:pPr>
        <w:tabs>
          <w:tab w:val="num" w:pos="0"/>
        </w:tabs>
        <w:ind w:left="709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" w:cs="Times New Roman"/>
        <w:color w:val="000000"/>
        <w:szCs w:val="22"/>
        <w:lang w:val="en-US" w:eastAsia="en-US" w:bidi="en-US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Arial" w:cs="Liberation Serif"/>
      <w:color w:val="000000"/>
      <w:spacing w:val="0"/>
      <w:kern w:val="0"/>
      <w:sz w:val="24"/>
      <w:szCs w:val="22"/>
      <w:lang w:val="en-US" w:eastAsia="en-US" w:bidi="en-US"/>
    </w:rPr>
  </w:style>
  <w:style w:type="paragraph" w:styleId="Titre1">
    <w:name w:val="Heading 1"/>
    <w:basedOn w:val="Titre"/>
    <w:qFormat/>
    <w:pPr>
      <w:spacing w:before="240" w:after="120"/>
      <w:ind w:left="0" w:right="0" w:hanging="0"/>
    </w:pPr>
    <w:rPr>
      <w:rFonts w:ascii="arial" w:hAnsi="arial"/>
      <w:b/>
      <w:color w:val="002060"/>
      <w:sz w:val="36"/>
    </w:rPr>
  </w:style>
  <w:style w:type="paragraph" w:styleId="Titre2">
    <w:name w:val="Heading 2"/>
    <w:basedOn w:val="Titre"/>
    <w:qFormat/>
    <w:pPr>
      <w:spacing w:before="200" w:after="120"/>
      <w:ind w:left="0" w:right="0" w:hanging="0"/>
    </w:pPr>
    <w:rPr>
      <w:rFonts w:ascii="arial" w:hAnsi="arial"/>
      <w:b/>
      <w:color w:val="002060"/>
      <w:sz w:val="30"/>
    </w:rPr>
  </w:style>
  <w:style w:type="paragraph" w:styleId="Titre3">
    <w:name w:val="Heading 3"/>
    <w:basedOn w:val="Titre"/>
    <w:qFormat/>
    <w:pPr>
      <w:spacing w:before="140" w:after="120"/>
    </w:pPr>
    <w:rPr>
      <w:rFonts w:ascii="Cambria" w:hAnsi="Cambria" w:cs="Cambria"/>
      <w:b/>
      <w:i w:val="false"/>
      <w:color w:val="000000"/>
      <w:sz w:val="22"/>
      <w:u w:val="none"/>
    </w:rPr>
  </w:style>
  <w:style w:type="paragraph" w:styleId="Titre4">
    <w:name w:val="Heading 4"/>
    <w:basedOn w:val="Normal"/>
    <w:qFormat/>
    <w:pPr>
      <w:spacing w:before="320" w:after="200"/>
    </w:pPr>
    <w:rPr>
      <w:rFonts w:ascii="Arial" w:hAnsi="Arial" w:cs="Arial"/>
      <w:b/>
      <w:sz w:val="26"/>
    </w:rPr>
  </w:style>
  <w:style w:type="paragraph" w:styleId="Titre5">
    <w:name w:val="Heading 5"/>
    <w:basedOn w:val="Normal"/>
    <w:qFormat/>
    <w:pPr>
      <w:spacing w:before="320" w:after="200"/>
    </w:pPr>
    <w:rPr>
      <w:rFonts w:ascii="Arial" w:hAnsi="Arial" w:cs="Arial"/>
      <w:b/>
      <w:sz w:val="24"/>
    </w:rPr>
  </w:style>
  <w:style w:type="paragraph" w:styleId="Titre6">
    <w:name w:val="Heading 6"/>
    <w:basedOn w:val="Normal"/>
    <w:qFormat/>
    <w:pPr>
      <w:spacing w:before="320" w:after="200"/>
    </w:pPr>
    <w:rPr>
      <w:rFonts w:ascii="Arial" w:hAnsi="Arial" w:cs="Arial"/>
      <w:b/>
      <w:sz w:val="22"/>
    </w:rPr>
  </w:style>
  <w:style w:type="paragraph" w:styleId="Titre7">
    <w:name w:val="Heading 7"/>
    <w:basedOn w:val="Normal"/>
    <w:qFormat/>
    <w:pPr>
      <w:spacing w:before="320" w:after="200"/>
    </w:pPr>
    <w:rPr>
      <w:rFonts w:ascii="Arial" w:hAnsi="Arial" w:cs="Arial"/>
      <w:b/>
      <w:i/>
      <w:sz w:val="22"/>
    </w:rPr>
  </w:style>
  <w:style w:type="paragraph" w:styleId="Titre8">
    <w:name w:val="Heading 8"/>
    <w:basedOn w:val="Normal"/>
    <w:qFormat/>
    <w:pPr>
      <w:spacing w:before="320" w:after="200"/>
    </w:pPr>
    <w:rPr>
      <w:rFonts w:ascii="Arial" w:hAnsi="Arial" w:cs="Arial"/>
      <w:i/>
      <w:sz w:val="22"/>
    </w:rPr>
  </w:style>
  <w:style w:type="paragraph" w:styleId="Titre9">
    <w:name w:val="Heading 9"/>
    <w:basedOn w:val="Normal"/>
    <w:qFormat/>
    <w:pPr>
      <w:spacing w:before="320" w:after="200"/>
    </w:pPr>
    <w:rPr>
      <w:rFonts w:ascii="Arial" w:hAnsi="Arial" w:cs="Arial"/>
      <w:i/>
      <w:sz w:val="21"/>
    </w:rPr>
  </w:style>
  <w:style w:type="character" w:styleId="EndnoteTextChar">
    <w:name w:val="Endnote Text Char"/>
    <w:qFormat/>
    <w:rPr>
      <w:sz w:val="20"/>
    </w:rPr>
  </w:style>
  <w:style w:type="character" w:styleId="Caractresdenotedefin">
    <w:name w:val="Caractères de note de fin"/>
    <w:basedOn w:val="DefaultParagraphFont"/>
    <w:qFormat/>
    <w:rPr>
      <w:vertAlign w:val="superscript"/>
    </w:rPr>
  </w:style>
  <w:style w:type="character" w:styleId="Ancredenotedefin">
    <w:name w:val="Ancre de note de fin"/>
    <w:qFormat/>
    <w:rPr>
      <w:vertAlign w:val="superscript"/>
    </w:rPr>
  </w:style>
  <w:style w:type="character" w:styleId="CaptionChar">
    <w:name w:val="Caption Char"/>
    <w:qFormat/>
    <w:rPr/>
  </w:style>
  <w:style w:type="character" w:styleId="DStyletext">
    <w:name w:val="DStyle_text"/>
    <w:qFormat/>
    <w:rPr>
      <w:rFonts w:ascii="Times New Roman" w:hAnsi="Times New Roman" w:cs="Times New Roman"/>
      <w:color w:val="000000"/>
      <w:spacing w:val="0"/>
      <w:sz w:val="20"/>
    </w:rPr>
  </w:style>
  <w:style w:type="character" w:styleId="Heading1Char">
    <w:name w:val="Heading 1 Char"/>
    <w:basedOn w:val="DStyletext"/>
    <w:qFormat/>
    <w:rPr>
      <w:rFonts w:ascii="Arial" w:hAnsi="Arial" w:cs="Arial"/>
      <w:sz w:val="40"/>
    </w:rPr>
  </w:style>
  <w:style w:type="character" w:styleId="Heading2Char">
    <w:name w:val="Heading 2 Char"/>
    <w:basedOn w:val="DStyletext"/>
    <w:qFormat/>
    <w:rPr>
      <w:rFonts w:ascii="Arial" w:hAnsi="Arial" w:cs="Arial"/>
      <w:sz w:val="34"/>
    </w:rPr>
  </w:style>
  <w:style w:type="character" w:styleId="Heading3Char">
    <w:name w:val="Heading 3 Char"/>
    <w:basedOn w:val="DStyletext"/>
    <w:qFormat/>
    <w:rPr>
      <w:rFonts w:ascii="Arial" w:hAnsi="Arial" w:cs="Arial"/>
      <w:sz w:val="30"/>
    </w:rPr>
  </w:style>
  <w:style w:type="character" w:styleId="Heading4Char">
    <w:name w:val="Heading 4 Char"/>
    <w:basedOn w:val="DStyletext"/>
    <w:qFormat/>
    <w:rPr>
      <w:rFonts w:ascii="Arial" w:hAnsi="Arial" w:cs="Arial"/>
      <w:b/>
      <w:sz w:val="26"/>
    </w:rPr>
  </w:style>
  <w:style w:type="character" w:styleId="Heading5Char">
    <w:name w:val="Heading 5 Char"/>
    <w:basedOn w:val="DStyletext"/>
    <w:qFormat/>
    <w:rPr>
      <w:rFonts w:ascii="Arial" w:hAnsi="Arial" w:cs="Arial"/>
      <w:b/>
      <w:sz w:val="24"/>
    </w:rPr>
  </w:style>
  <w:style w:type="character" w:styleId="Heading6Char">
    <w:name w:val="Heading 6 Char"/>
    <w:basedOn w:val="DStyletext"/>
    <w:qFormat/>
    <w:rPr>
      <w:rFonts w:ascii="Arial" w:hAnsi="Arial" w:cs="Arial"/>
      <w:b/>
      <w:sz w:val="22"/>
    </w:rPr>
  </w:style>
  <w:style w:type="character" w:styleId="Heading7Char">
    <w:name w:val="Heading 7 Char"/>
    <w:basedOn w:val="DStyletext"/>
    <w:qFormat/>
    <w:rPr>
      <w:rFonts w:ascii="Arial" w:hAnsi="Arial" w:cs="Arial"/>
      <w:b/>
      <w:i/>
      <w:sz w:val="22"/>
    </w:rPr>
  </w:style>
  <w:style w:type="character" w:styleId="Heading8Char">
    <w:name w:val="Heading 8 Char"/>
    <w:basedOn w:val="DStyletext"/>
    <w:qFormat/>
    <w:rPr>
      <w:rFonts w:ascii="Arial" w:hAnsi="Arial" w:cs="Arial"/>
      <w:i/>
      <w:sz w:val="22"/>
    </w:rPr>
  </w:style>
  <w:style w:type="character" w:styleId="Heading9Char">
    <w:name w:val="Heading 9 Char"/>
    <w:basedOn w:val="DStyletext"/>
    <w:qFormat/>
    <w:rPr>
      <w:rFonts w:ascii="Arial" w:hAnsi="Arial" w:cs="Arial"/>
      <w:i/>
      <w:sz w:val="21"/>
    </w:rPr>
  </w:style>
  <w:style w:type="character" w:styleId="TitleChar">
    <w:name w:val="Title Char"/>
    <w:basedOn w:val="DStyletext"/>
    <w:qFormat/>
    <w:rPr>
      <w:sz w:val="48"/>
    </w:rPr>
  </w:style>
  <w:style w:type="character" w:styleId="SubtitleChar">
    <w:name w:val="Subtitle Char"/>
    <w:basedOn w:val="DStyletext"/>
    <w:qFormat/>
    <w:rPr>
      <w:sz w:val="24"/>
    </w:rPr>
  </w:style>
  <w:style w:type="character" w:styleId="QuoteChar">
    <w:name w:val="Quote Char"/>
    <w:basedOn w:val="DStyletext"/>
    <w:qFormat/>
    <w:rPr>
      <w:i/>
    </w:rPr>
  </w:style>
  <w:style w:type="character" w:styleId="IntenseQuoteChar">
    <w:name w:val="Intense Quote Char"/>
    <w:basedOn w:val="DStyletext"/>
    <w:qFormat/>
    <w:rPr>
      <w:i/>
    </w:rPr>
  </w:style>
  <w:style w:type="character" w:styleId="HeaderChar">
    <w:name w:val="Header Char"/>
    <w:basedOn w:val="DStyletext"/>
    <w:qFormat/>
    <w:rPr/>
  </w:style>
  <w:style w:type="character" w:styleId="FooterChar">
    <w:name w:val="Footer Char"/>
    <w:basedOn w:val="DStyletext"/>
    <w:qFormat/>
    <w:rPr/>
  </w:style>
  <w:style w:type="character" w:styleId="LienInternet">
    <w:name w:val="Lien Internet"/>
    <w:basedOn w:val="DStyletext"/>
    <w:qFormat/>
    <w:rPr>
      <w:color w:val="0000FF"/>
      <w:u w:val="single"/>
    </w:rPr>
  </w:style>
  <w:style w:type="character" w:styleId="FootnoteTextChar">
    <w:name w:val="Footnote Text Char"/>
    <w:basedOn w:val="DStyletext"/>
    <w:qFormat/>
    <w:rPr>
      <w:sz w:val="18"/>
    </w:rPr>
  </w:style>
  <w:style w:type="character" w:styleId="Caractresdenotedebasdepage">
    <w:name w:val="Caractères de note de bas de page"/>
    <w:basedOn w:val="DStyletext"/>
    <w:qFormat/>
    <w:rPr/>
  </w:style>
  <w:style w:type="character" w:styleId="Puces">
    <w:name w:val="Puces"/>
    <w:basedOn w:val="DStyletext"/>
    <w:qFormat/>
    <w:rPr>
      <w:rFonts w:ascii="OpenSymbol" w:hAnsi="OpenSymbol" w:cs="OpenSymbol"/>
    </w:rPr>
  </w:style>
  <w:style w:type="character" w:styleId="Caractresdenumrotation">
    <w:name w:val="Caractères de numérotation"/>
    <w:basedOn w:val="DStyletext"/>
    <w:qFormat/>
    <w:rPr/>
  </w:style>
  <w:style w:type="character" w:styleId="Accentuation">
    <w:name w:val="Accentuation"/>
    <w:basedOn w:val="DStyletext"/>
    <w:qFormat/>
    <w:rPr>
      <w:i/>
    </w:rPr>
  </w:style>
  <w:style w:type="character" w:styleId="Accentuationforte">
    <w:name w:val="Accentuation forte"/>
    <w:basedOn w:val="DStyletext"/>
    <w:qFormat/>
    <w:rPr>
      <w:b/>
    </w:rPr>
  </w:style>
  <w:style w:type="character" w:styleId="DefaultParagraphFont">
    <w:name w:val="Default Paragraph Font"/>
    <w:basedOn w:val="DStyletext"/>
    <w:qFormat/>
    <w:rPr/>
  </w:style>
  <w:style w:type="character" w:styleId="Quotation">
    <w:name w:val="Quotation"/>
    <w:qFormat/>
    <w:rPr>
      <w:i/>
      <w:iCs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Standard"/>
    <w:next w:val="Corpsdetexte"/>
    <w:qFormat/>
    <w:pPr>
      <w:spacing w:before="240" w:after="120"/>
    </w:pPr>
    <w:rPr>
      <w:rFonts w:ascii="Liberation Sans" w:hAnsi="Liberation Sans" w:cs="Liberation Sans"/>
      <w:sz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body"/>
    <w:pPr/>
    <w:rPr/>
  </w:style>
  <w:style w:type="paragraph" w:styleId="Lgende">
    <w:name w:val="Caption"/>
    <w:basedOn w:val="Standard"/>
    <w:qFormat/>
    <w:pPr>
      <w:spacing w:before="120" w:after="120"/>
    </w:pPr>
    <w:rPr>
      <w:i/>
      <w:sz w:val="24"/>
    </w:rPr>
  </w:style>
  <w:style w:type="paragraph" w:styleId="Index">
    <w:name w:val="Index"/>
    <w:basedOn w:val="Standard"/>
    <w:qFormat/>
    <w:pPr/>
    <w:rPr/>
  </w:style>
  <w:style w:type="paragraph" w:styleId="Notedefin">
    <w:name w:val="Endnote Text"/>
    <w:basedOn w:val="Normal"/>
    <w:pPr>
      <w:spacing w:lineRule="auto" w:line="240" w:before="0" w:after="0"/>
    </w:pPr>
    <w:rPr>
      <w:sz w:val="20"/>
    </w:rPr>
  </w:style>
  <w:style w:type="paragraph" w:styleId="TableofFigures">
    <w:name w:val="Table of Figures"/>
    <w:basedOn w:val="Normal"/>
    <w:qFormat/>
    <w:pPr>
      <w:spacing w:before="0" w:after="0"/>
    </w:pPr>
    <w:rPr/>
  </w:style>
  <w:style w:type="paragraph" w:styleId="ListParagraph">
    <w:name w:val="List Paragraph"/>
    <w:basedOn w:val="Normal"/>
    <w:qFormat/>
    <w:pPr>
      <w:ind w:left="720" w:right="0" w:hanging="0"/>
    </w:pPr>
    <w:rPr/>
  </w:style>
  <w:style w:type="paragraph" w:styleId="NoSpacing">
    <w:name w:val="No Spacing"/>
    <w:basedOn w:val="Normal"/>
    <w:qFormat/>
    <w:pPr>
      <w:spacing w:lineRule="auto" w:line="240" w:before="0" w:after="0"/>
    </w:pPr>
    <w:rPr/>
  </w:style>
  <w:style w:type="paragraph" w:styleId="Soustitre">
    <w:name w:val="Subtitle"/>
    <w:basedOn w:val="Normal"/>
    <w:qFormat/>
    <w:pPr>
      <w:spacing w:before="200" w:after="200"/>
    </w:pPr>
    <w:rPr>
      <w:sz w:val="24"/>
    </w:rPr>
  </w:style>
  <w:style w:type="paragraph" w:styleId="Quote">
    <w:name w:val="Quote"/>
    <w:basedOn w:val="Normal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qFormat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ind w:left="720" w:right="720" w:hanging="0"/>
    </w:pPr>
    <w:rPr>
      <w:i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pPr>
      <w:tabs>
        <w:tab w:val="clear" w:pos="643"/>
        <w:tab w:val="center" w:pos="7142" w:leader="none"/>
        <w:tab w:val="right" w:pos="14285" w:leader="none"/>
      </w:tabs>
      <w:spacing w:lineRule="auto" w:line="240" w:before="0" w:after="0"/>
    </w:pPr>
    <w:rPr/>
  </w:style>
  <w:style w:type="paragraph" w:styleId="Pieddepage">
    <w:name w:val="Footer"/>
    <w:basedOn w:val="Normal"/>
    <w:pPr>
      <w:tabs>
        <w:tab w:val="clear" w:pos="643"/>
        <w:tab w:val="center" w:pos="7142" w:leader="none"/>
        <w:tab w:val="right" w:pos="14285" w:leader="none"/>
      </w:tabs>
      <w:spacing w:lineRule="auto" w:line="240" w:before="0" w:after="0"/>
    </w:pPr>
    <w:rPr/>
  </w:style>
  <w:style w:type="paragraph" w:styleId="Notedebasdepage">
    <w:name w:val="Footnote Text"/>
    <w:basedOn w:val="Normal"/>
    <w:pPr>
      <w:spacing w:lineRule="auto" w:line="240" w:before="0" w:after="40"/>
    </w:pPr>
    <w:rPr>
      <w:sz w:val="18"/>
    </w:rPr>
  </w:style>
  <w:style w:type="paragraph" w:styleId="Tabledesmatiresniveau1">
    <w:name w:val="TOC 1"/>
    <w:basedOn w:val="Normal"/>
    <w:pPr>
      <w:spacing w:before="0" w:after="57"/>
      <w:ind w:left="0" w:right="0" w:hanging="0"/>
    </w:pPr>
    <w:rPr/>
  </w:style>
  <w:style w:type="paragraph" w:styleId="Tabledesmatiresniveau2">
    <w:name w:val="TOC 2"/>
    <w:basedOn w:val="Normal"/>
    <w:pPr>
      <w:spacing w:before="0" w:after="57"/>
      <w:ind w:left="283" w:right="0" w:hanging="0"/>
    </w:pPr>
    <w:rPr/>
  </w:style>
  <w:style w:type="paragraph" w:styleId="Tabledesmatiresniveau3">
    <w:name w:val="TOC 3"/>
    <w:basedOn w:val="Normal"/>
    <w:pPr>
      <w:spacing w:before="0" w:after="57"/>
      <w:ind w:left="567" w:right="0" w:hanging="0"/>
    </w:pPr>
    <w:rPr/>
  </w:style>
  <w:style w:type="paragraph" w:styleId="Tabledesmatiresniveau4">
    <w:name w:val="TOC 4"/>
    <w:basedOn w:val="Normal"/>
    <w:pPr>
      <w:spacing w:before="0" w:after="57"/>
      <w:ind w:left="850" w:right="0" w:hanging="0"/>
    </w:pPr>
    <w:rPr/>
  </w:style>
  <w:style w:type="paragraph" w:styleId="Tabledesmatiresniveau5">
    <w:name w:val="TOC 5"/>
    <w:basedOn w:val="Normal"/>
    <w:pPr>
      <w:spacing w:before="0" w:after="57"/>
      <w:ind w:left="1134" w:right="0" w:hanging="0"/>
    </w:pPr>
    <w:rPr/>
  </w:style>
  <w:style w:type="paragraph" w:styleId="Tabledesmatiresniveau6">
    <w:name w:val="TOC 6"/>
    <w:basedOn w:val="Normal"/>
    <w:pPr>
      <w:spacing w:before="0" w:after="57"/>
      <w:ind w:left="1417" w:right="0" w:hanging="0"/>
    </w:pPr>
    <w:rPr/>
  </w:style>
  <w:style w:type="paragraph" w:styleId="Tabledesmatiresniveau7">
    <w:name w:val="TOC 7"/>
    <w:basedOn w:val="Normal"/>
    <w:pPr>
      <w:spacing w:before="0" w:after="57"/>
      <w:ind w:left="1701" w:right="0" w:hanging="0"/>
    </w:pPr>
    <w:rPr/>
  </w:style>
  <w:style w:type="paragraph" w:styleId="Tabledesmatiresniveau8">
    <w:name w:val="TOC 8"/>
    <w:basedOn w:val="Normal"/>
    <w:pPr>
      <w:spacing w:before="0" w:after="57"/>
      <w:ind w:left="1984" w:right="0" w:hanging="0"/>
    </w:pPr>
    <w:rPr/>
  </w:style>
  <w:style w:type="paragraph" w:styleId="Tabledesmatiresniveau9">
    <w:name w:val="TOC 9"/>
    <w:basedOn w:val="Normal"/>
    <w:pPr>
      <w:spacing w:before="0" w:after="57"/>
      <w:ind w:left="2268" w:right="0" w:hanging="0"/>
    </w:pPr>
    <w:rPr/>
  </w:style>
  <w:style w:type="paragraph" w:styleId="Indexlexicaltitre">
    <w:name w:val="Index Heading"/>
    <w:basedOn w:val="Titre"/>
    <w:pPr/>
    <w:rPr/>
  </w:style>
  <w:style w:type="paragraph" w:styleId="Titredetabledesmatires">
    <w:name w:val="TOC Heading"/>
    <w:basedOn w:val="Normal"/>
    <w:qFormat/>
    <w:pPr/>
    <w:rPr/>
  </w:style>
  <w:style w:type="paragraph" w:styleId="Standard">
    <w:name w:val="Standard"/>
    <w:basedOn w:val="Normal"/>
    <w:qFormat/>
    <w:pPr/>
    <w:rPr/>
  </w:style>
  <w:style w:type="paragraph" w:styleId="Textbody">
    <w:name w:val="Text body"/>
    <w:basedOn w:val="Standard"/>
    <w:qFormat/>
    <w:pPr>
      <w:spacing w:lineRule="auto" w:line="288" w:before="0" w:after="140"/>
    </w:pPr>
    <w:rPr/>
  </w:style>
  <w:style w:type="paragraph" w:styleId="Titreprincipal">
    <w:name w:val="Title"/>
    <w:basedOn w:val="Titre"/>
    <w:qFormat/>
    <w:pPr>
      <w:jc w:val="center"/>
    </w:pPr>
    <w:rPr>
      <w:b/>
      <w:sz w:val="56"/>
    </w:rPr>
  </w:style>
  <w:style w:type="paragraph" w:styleId="Texteprformat">
    <w:name w:val="Texte préformaté"/>
    <w:basedOn w:val="Standard"/>
    <w:qFormat/>
    <w:pPr>
      <w:spacing w:before="0" w:after="0"/>
    </w:pPr>
    <w:rPr>
      <w:rFonts w:ascii="Liberation Mono" w:hAnsi="Liberation Mono" w:cs="Liberation Mono"/>
      <w:sz w:val="20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571</TotalTime>
  <Application>LibreOffice/7.3.7.2$Linux_X86_64 LibreOffice_project/30$Build-2</Application>
  <AppVersion>15.0000</AppVersion>
  <Pages>10</Pages>
  <Words>1760</Words>
  <Characters>16834</Characters>
  <CharactersWithSpaces>18208</CharactersWithSpaces>
  <Paragraphs>370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2024-09-25T15:02:18Z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