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BE" w:rsidRDefault="00301DE0">
      <w:r>
        <w:t>Global Trade Item Number</w:t>
      </w:r>
      <w:proofErr w:type="gramStart"/>
      <w:r>
        <w:t>( GTIN</w:t>
      </w:r>
      <w:proofErr w:type="gramEnd"/>
      <w:r>
        <w:t xml:space="preserve">) is a number that uniquely identifies trade items as they move through the global supply chain. </w:t>
      </w:r>
      <w:r w:rsidR="00A37686">
        <w:t xml:space="preserve">It is a well-established standard for every country around the world for trade items. </w:t>
      </w:r>
      <w:r w:rsidR="00F21101">
        <w:t xml:space="preserve">Uniqueness and data quality </w:t>
      </w:r>
      <w:r w:rsidR="00C11430">
        <w:t>are two key attributes of a GTIN number that ensure all trade items are identify correctly anywhere in the worl</w:t>
      </w:r>
      <w:r w:rsidR="00F21101">
        <w:t xml:space="preserve">d. There are rules in assigning each </w:t>
      </w:r>
      <w:r w:rsidR="00A37686">
        <w:t>number with a</w:t>
      </w:r>
      <w:r w:rsidR="00F21101">
        <w:t xml:space="preserve"> standardized format and structure to ensure that every variation of an item is allocated a single number that</w:t>
      </w:r>
      <w:r w:rsidR="00A37686">
        <w:t xml:space="preserve"> is</w:t>
      </w:r>
      <w:r w:rsidR="00F21101">
        <w:t xml:space="preserve"> globally unique. </w:t>
      </w:r>
      <w:bookmarkStart w:id="0" w:name="_GoBack"/>
      <w:bookmarkEnd w:id="0"/>
      <w:r w:rsidR="00A37686">
        <w:t xml:space="preserve">GTIN simplifies supply chain management and provides accuracy, speed, and efficiency for business. </w:t>
      </w:r>
    </w:p>
    <w:sectPr w:rsidR="00BD13BE" w:rsidSect="00BD1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E0"/>
    <w:rsid w:val="00301DE0"/>
    <w:rsid w:val="00A37686"/>
    <w:rsid w:val="00BD13BE"/>
    <w:rsid w:val="00C11430"/>
    <w:rsid w:val="00F2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AC0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539</Characters>
  <Application>Microsoft Macintosh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Le</dc:creator>
  <cp:keywords/>
  <dc:description/>
  <cp:lastModifiedBy>Vinh Le</cp:lastModifiedBy>
  <cp:revision>1</cp:revision>
  <dcterms:created xsi:type="dcterms:W3CDTF">2016-11-02T03:41:00Z</dcterms:created>
  <dcterms:modified xsi:type="dcterms:W3CDTF">2016-11-02T04:40:00Z</dcterms:modified>
</cp:coreProperties>
</file>