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 `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SourceCode"/>
      </w:pPr>
      <w:r>
        <w:rPr>
          <w:rStyle w:val="VerbatimChar"/>
        </w:rPr>
        <w:t xml:space="preserve">## Load packages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library(Seurat)</w:t>
      </w:r>
      <w:r>
        <w:br/>
      </w:r>
      <w:r>
        <w:rPr>
          <w:rStyle w:val="VerbatimChar"/>
        </w:rPr>
        <w:t xml:space="preserve">library(patchwork)</w:t>
      </w:r>
      <w:r>
        <w:br/>
      </w:r>
      <w:r>
        <w:rPr>
          <w:rStyle w:val="VerbatimChar"/>
        </w:rPr>
        <w:t xml:space="preserve">library(ggplot2)</w:t>
      </w:r>
    </w:p>
    <w:p>
      <w:pPr>
        <w:pStyle w:val="FirstParagraph"/>
      </w:pPr>
      <w:r>
        <w:t xml:space="preserve">Read data from GSE123813 (pape: clonal replacement of tumor-specific T cells following PD-1 blockade)</w:t>
      </w:r>
      <w:r>
        <w:t xml:space="preserve"> </w:t>
      </w:r>
      <w:hyperlink r:id="rId20">
        <w:r>
          <w:rPr>
            <w:rStyle w:val="Hyperlink"/>
          </w:rPr>
          <w:t xml:space="preserve">https://www.ncbi.nlm.nih.gov/geo/query/acc.cgi?acc=GSE123813</w:t>
        </w:r>
      </w:hyperlink>
    </w:p>
    <w:p>
      <w:pPr>
        <w:pStyle w:val="SourceCode"/>
      </w:pPr>
      <w:r>
        <w:rPr>
          <w:rStyle w:val="VerbatimChar"/>
        </w:rPr>
        <w:t xml:space="preserve">## Read data</w:t>
      </w:r>
      <w:r>
        <w:br/>
      </w:r>
      <w:r>
        <w:rPr>
          <w:rStyle w:val="VerbatimChar"/>
        </w:rPr>
        <w:t xml:space="preserve">BCCIO.read &lt;- read.table("C:\\Users\\Ryan\\Downloads\\GSE 123813\\bcc_scRNA_counts.txt", row.names = 1, sep="\t", as.is=T)</w:t>
      </w:r>
      <w:r>
        <w:br/>
      </w:r>
      <w:r>
        <w:br/>
      </w:r>
      <w:r>
        <w:rPr>
          <w:rStyle w:val="VerbatimChar"/>
        </w:rPr>
        <w:t xml:space="preserve">## Read metadata</w:t>
      </w:r>
      <w:r>
        <w:br/>
      </w:r>
      <w:r>
        <w:rPr>
          <w:rStyle w:val="VerbatimChar"/>
        </w:rPr>
        <w:t xml:space="preserve">BCCIO.meta.data.readall &lt;- read.table("C:\\Users\\Ryan\\Downloads\\GSE 123813\\bcc_all_metadata.txt", row.names = 1, sep="\t", as.is=T)</w:t>
      </w:r>
      <w:r>
        <w:br/>
      </w:r>
      <w:r>
        <w:br/>
      </w:r>
      <w:r>
        <w:rPr>
          <w:rStyle w:val="VerbatimChar"/>
        </w:rPr>
        <w:t xml:space="preserve">## Format metadata</w:t>
      </w:r>
      <w:r>
        <w:br/>
      </w:r>
      <w:r>
        <w:rPr>
          <w:rStyle w:val="VerbatimChar"/>
        </w:rPr>
        <w:t xml:space="preserve">BCCIO.meta.data.read_colnamesall &lt;- BCCIO.meta.data.readall[1,] # Store column names </w:t>
      </w:r>
      <w:r>
        <w:br/>
      </w:r>
      <w:r>
        <w:br/>
      </w:r>
      <w:r>
        <w:rPr>
          <w:rStyle w:val="VerbatimChar"/>
        </w:rPr>
        <w:t xml:space="preserve">BCCIO.meta.data.read_colnames &lt;- BCCIO.meta.data.read_colnamesall[,1:3] # Keep only patient, treatment and sort columns</w:t>
      </w:r>
      <w:r>
        <w:br/>
      </w:r>
      <w:r>
        <w:br/>
      </w:r>
      <w:r>
        <w:rPr>
          <w:rStyle w:val="VerbatimChar"/>
        </w:rPr>
        <w:t xml:space="preserve">BCCIO.meta.data &lt;- BCCIO.meta.data.readall[2:nrow(BCCIO.meta.data.readall),1:3] # Get rid of column names (first row) and the columns I don't want</w:t>
      </w:r>
      <w:r>
        <w:br/>
      </w:r>
      <w:r>
        <w:br/>
      </w:r>
      <w:r>
        <w:rPr>
          <w:rStyle w:val="VerbatimChar"/>
        </w:rPr>
        <w:t xml:space="preserve">names(BCCIO.meta.data) &lt;- BCCIO.meta.data.read_colnames # Change the column names</w:t>
      </w:r>
    </w:p>
    <w:p>
      <w:pPr>
        <w:pStyle w:val="FirstParagraph"/>
      </w:pPr>
      <w:r>
        <w:t xml:space="preserve">Create Seurat object</w:t>
      </w:r>
    </w:p>
    <w:p>
      <w:pPr>
        <w:pStyle w:val="SourceCode"/>
      </w:pPr>
      <w:r>
        <w:rPr>
          <w:rStyle w:val="VerbatimChar"/>
        </w:rPr>
        <w:t xml:space="preserve">memory.limit(size = 16000000) #Increase memory limit for vector sizes </w:t>
      </w:r>
      <w:r>
        <w:br/>
      </w:r>
      <w:r>
        <w:rPr>
          <w:rStyle w:val="VerbatimChar"/>
        </w:rPr>
        <w:t xml:space="preserve">BCCIO &lt;- CreateSeuratObject(counts = BCCIO.read, project = "BCCIO", min.cells = 3, min.features = 200, meta.data = BCCIO.meta.data)</w:t>
      </w:r>
    </w:p>
    <w:p>
      <w:pPr>
        <w:pStyle w:val="FirstParagraph"/>
      </w:pPr>
      <w:r>
        <w:t xml:space="preserve">Pre-processing workflow</w:t>
      </w:r>
    </w:p>
    <w:p>
      <w:pPr>
        <w:pStyle w:val="SourceCode"/>
      </w:pPr>
      <w:r>
        <w:rPr>
          <w:rStyle w:val="VerbatimChar"/>
        </w:rPr>
        <w:t xml:space="preserve">BCCIO[["percent.mt"]] &lt;- PercentageFeatureSet(BCCIO, pattern = "^MT-") # Store mitochondrial QC metrics in an additional column</w:t>
      </w:r>
      <w:r>
        <w:br/>
      </w:r>
      <w:r>
        <w:rPr>
          <w:rStyle w:val="VerbatimChar"/>
        </w:rPr>
        <w:t xml:space="preserve">BCCIO &lt;- NormalizeData(BCCIO, normalization.method= "LogNormalize", scale.factor = 10000) # Normalize feature expression </w:t>
      </w:r>
      <w:r>
        <w:br/>
      </w:r>
      <w:r>
        <w:br/>
      </w:r>
      <w:r>
        <w:rPr>
          <w:rStyle w:val="VerbatimChar"/>
        </w:rPr>
        <w:t xml:space="preserve">BCCIO &lt;- FindVariableFeatures(BCCIO, selection.method = "vst", nfeatures = 2000) # Feature selection (highly variable features)</w:t>
      </w:r>
      <w:r>
        <w:br/>
      </w:r>
      <w:r>
        <w:br/>
      </w:r>
      <w:r>
        <w:rPr>
          <w:rStyle w:val="VerbatimChar"/>
        </w:rPr>
        <w:t xml:space="preserve">all.genes &lt;- rownames(BCCIO)</w:t>
      </w:r>
      <w:r>
        <w:br/>
      </w:r>
      <w:r>
        <w:rPr>
          <w:rStyle w:val="VerbatimChar"/>
        </w:rPr>
        <w:t xml:space="preserve">BCCIO &lt;- ScaleData(BCCIO, features = all.genes) # Scale data in preparation for PCA </w:t>
      </w:r>
      <w:r>
        <w:br/>
      </w:r>
      <w:r>
        <w:rPr>
          <w:rStyle w:val="VerbatimChar"/>
        </w:rPr>
        <w:t xml:space="preserve">BCCIO &lt;- RunPCA(BCCIO, features = VariableFeatures(object = BCCIO)) # Perform PCA</w:t>
      </w:r>
    </w:p>
    <w:p>
      <w:pPr>
        <w:pStyle w:val="FirstParagraph"/>
      </w:pPr>
      <w:r>
        <w:t xml:space="preserve">Checkpoint (Save Work Here)</w:t>
      </w:r>
    </w:p>
    <w:p>
      <w:pPr>
        <w:pStyle w:val="SourceCode"/>
      </w:pPr>
      <w:r>
        <w:rPr>
          <w:rStyle w:val="VerbatimChar"/>
        </w:rPr>
        <w:t xml:space="preserve">save(BCCIO, file="C:\\Users\\Ryan\\Downloads\\GSE 123813\\BCCIO")</w:t>
      </w:r>
      <w:r>
        <w:br/>
      </w:r>
      <w:r>
        <w:rPr>
          <w:rStyle w:val="VerbatimChar"/>
        </w:rPr>
        <w:t xml:space="preserve">save(BCCIO.meta.data,BCCIO.read, file = "C:\\Users\\Ryan\\Downloads\\GSE 123813\\BCCIOrawdata")</w:t>
      </w:r>
    </w:p>
    <w:p>
      <w:pPr>
        <w:pStyle w:val="FirstParagraph"/>
      </w:pPr>
      <w:r>
        <w:t xml:space="preserve">Test out Clustering (Varying Resolution Levels)</w:t>
      </w:r>
      <w:r>
        <w:t xml:space="preserve"> </w:t>
      </w:r>
      <w:r>
        <w:t xml:space="preserve">– Higher resolution = greater clustering –&gt;</w:t>
      </w:r>
    </w:p>
    <w:p>
      <w:pPr>
        <w:pStyle w:val="SourceCode"/>
      </w:pPr>
      <w:r>
        <w:br/>
      </w:r>
      <w:r>
        <w:rPr>
          <w:rStyle w:val="VerbatimChar"/>
        </w:rPr>
        <w:t xml:space="preserve">BCCIO &lt;- FindNeighbors(BCCIO, dims = 1:10)</w:t>
      </w:r>
      <w:r>
        <w:br/>
      </w:r>
      <w:r>
        <w:br/>
      </w:r>
      <w:r>
        <w:rPr>
          <w:rStyle w:val="VerbatimChar"/>
        </w:rPr>
        <w:t xml:space="preserve">## Start with r = 0.3 (overclustered)</w:t>
      </w:r>
      <w:r>
        <w:br/>
      </w:r>
      <w:r>
        <w:br/>
      </w:r>
      <w:r>
        <w:rPr>
          <w:rStyle w:val="VerbatimChar"/>
        </w:rPr>
        <w:t xml:space="preserve">BCCIO &lt;- FindClusters(BCCIO, resolution = 0.3, algorithm = 3)</w:t>
      </w:r>
      <w:r>
        <w:br/>
      </w:r>
      <w:r>
        <w:rPr>
          <w:rStyle w:val="VerbatimChar"/>
        </w:rPr>
        <w:t xml:space="preserve">BCCIO.markers &lt;- FindAllMarkers(BCCIO, test.use = 'wilcox', min.pct = 0.25, logfc.threshold = 0.50, max.cells.per.ident = 500)</w:t>
      </w:r>
      <w:r>
        <w:br/>
      </w:r>
      <w:r>
        <w:rPr>
          <w:rStyle w:val="VerbatimChar"/>
        </w:rPr>
        <w:t xml:space="preserve">top5 &lt;- BCCIO.markers %&gt;% group_by(cluster) %&gt;% top_n(n=5, wt=avg_logFC)</w:t>
      </w:r>
      <w:r>
        <w:br/>
      </w:r>
      <w:r>
        <w:rPr>
          <w:rStyle w:val="VerbatimChar"/>
        </w:rPr>
        <w:t xml:space="preserve">DoHeatmap(BCCIO,features = top5$gene, size = 3)</w:t>
      </w:r>
      <w:r>
        <w:br/>
      </w:r>
      <w:r>
        <w:br/>
      </w:r>
      <w:r>
        <w:rPr>
          <w:rStyle w:val="VerbatimChar"/>
        </w:rPr>
        <w:t xml:space="preserve">## Try r = 0.2 (overclustered)</w:t>
      </w:r>
      <w:r>
        <w:br/>
      </w:r>
      <w:r>
        <w:br/>
      </w:r>
      <w:r>
        <w:rPr>
          <w:rStyle w:val="VerbatimChar"/>
        </w:rPr>
        <w:t xml:space="preserve">BCCIO &lt;- FindClusters(BCCIO, resolution = 0.2, algorithm = 3)</w:t>
      </w:r>
      <w:r>
        <w:br/>
      </w:r>
      <w:r>
        <w:rPr>
          <w:rStyle w:val="VerbatimChar"/>
        </w:rPr>
        <w:t xml:space="preserve">BCCIO.markers &lt;- FindAllMarkers(BCCIO, test.use = 'wilcox', min.pct = 0.25, logfc.threshold = 0.50, max.cells.per.ident = 500)</w:t>
      </w:r>
      <w:r>
        <w:br/>
      </w:r>
      <w:r>
        <w:rPr>
          <w:rStyle w:val="VerbatimChar"/>
        </w:rPr>
        <w:t xml:space="preserve">top5 &lt;- BCCIO.markers %&gt;% group_by(cluster) %&gt;% top_n(n=5, wt=avg_logFC)</w:t>
      </w:r>
      <w:r>
        <w:br/>
      </w:r>
      <w:r>
        <w:rPr>
          <w:rStyle w:val="VerbatimChar"/>
        </w:rPr>
        <w:t xml:space="preserve">DoHeatmap(BCCIO,features = top5$gene, size = 3)</w:t>
      </w:r>
      <w:r>
        <w:br/>
      </w:r>
      <w:r>
        <w:br/>
      </w:r>
      <w:r>
        <w:rPr>
          <w:rStyle w:val="VerbatimChar"/>
        </w:rPr>
        <w:t xml:space="preserve">## Try r = 0.1 (overclustered)</w:t>
      </w:r>
      <w:r>
        <w:br/>
      </w:r>
      <w:r>
        <w:br/>
      </w:r>
      <w:r>
        <w:rPr>
          <w:rStyle w:val="VerbatimChar"/>
        </w:rPr>
        <w:t xml:space="preserve">BCCIO &lt;- FindClusters(BCCIO, resolution = 0.1, algorithm = 3)</w:t>
      </w:r>
      <w:r>
        <w:br/>
      </w:r>
      <w:r>
        <w:rPr>
          <w:rStyle w:val="VerbatimChar"/>
        </w:rPr>
        <w:t xml:space="preserve">BCCIO.markers &lt;- FindAllMarkers(BCCIO, test.use = 'wilcox', min.pct = 0.25, logfc.threshold = 0.50, max.cells.per.ident = 500)</w:t>
      </w:r>
      <w:r>
        <w:br/>
      </w:r>
      <w:r>
        <w:rPr>
          <w:rStyle w:val="VerbatimChar"/>
        </w:rPr>
        <w:t xml:space="preserve">top5 &lt;- BCCIO.markers %&gt;% group_by(cluster) %&gt;% top_n(n=5, wt=avg_logFC)</w:t>
      </w:r>
      <w:r>
        <w:br/>
      </w:r>
      <w:r>
        <w:rPr>
          <w:rStyle w:val="VerbatimChar"/>
        </w:rPr>
        <w:t xml:space="preserve">DoHeatmap(BCCIO,features = top5$gene, size = 3)</w:t>
      </w:r>
      <w:r>
        <w:br/>
      </w:r>
      <w:r>
        <w:br/>
      </w:r>
      <w:r>
        <w:rPr>
          <w:rStyle w:val="VerbatimChar"/>
        </w:rPr>
        <w:t xml:space="preserve">## Try r = 0.05 (looks okay)</w:t>
      </w:r>
      <w:r>
        <w:br/>
      </w:r>
      <w:r>
        <w:br/>
      </w:r>
      <w:r>
        <w:rPr>
          <w:rStyle w:val="VerbatimChar"/>
        </w:rPr>
        <w:t xml:space="preserve">BCCIO &lt;- FindClusters(BCCIO, resolution = 0.05, algorithm = 3)</w:t>
      </w:r>
      <w:r>
        <w:br/>
      </w:r>
      <w:r>
        <w:rPr>
          <w:rStyle w:val="VerbatimChar"/>
        </w:rPr>
        <w:t xml:space="preserve">BCCIO.markers &lt;- FindAllMarkers(BCCIO, test.use = 'wilcox', min.pct = 0.25, logfc.threshold = 0.50, max.cells.per.ident = 500)</w:t>
      </w:r>
      <w:r>
        <w:br/>
      </w:r>
      <w:r>
        <w:rPr>
          <w:rStyle w:val="VerbatimChar"/>
        </w:rPr>
        <w:t xml:space="preserve">top5 &lt;- BCCIO.markers %&gt;% group_by(cluster) %&gt;% top_n(n=5, wt=avg_logFC)</w:t>
      </w:r>
      <w:r>
        <w:br/>
      </w:r>
      <w:r>
        <w:rPr>
          <w:rStyle w:val="VerbatimChar"/>
        </w:rPr>
        <w:t xml:space="preserve">DoHeatmap(BCCIO,features = top5$gene, size = 3)</w:t>
      </w:r>
      <w:r>
        <w:br/>
      </w:r>
      <w:r>
        <w:br/>
      </w:r>
      <w:r>
        <w:rPr>
          <w:rStyle w:val="VerbatimChar"/>
        </w:rPr>
        <w:t xml:space="preserve">## Try r = 0.03 (around the same as 0.05)</w:t>
      </w:r>
      <w:r>
        <w:br/>
      </w:r>
      <w:r>
        <w:br/>
      </w:r>
      <w:r>
        <w:rPr>
          <w:rStyle w:val="VerbatimChar"/>
        </w:rPr>
        <w:t xml:space="preserve">BCCIO &lt;- FindClusters(BCCIO, resolution = 0.04, algorithm = 3)</w:t>
      </w:r>
      <w:r>
        <w:br/>
      </w:r>
      <w:r>
        <w:rPr>
          <w:rStyle w:val="VerbatimChar"/>
        </w:rPr>
        <w:t xml:space="preserve">BCCIO.markers &lt;- FindAllMarkers(BCCIO, test.use = 'wilcox', min.pct = 0.25, logfc.threshold = 0.50, max.cells.per.ident = 500)</w:t>
      </w:r>
      <w:r>
        <w:br/>
      </w:r>
      <w:r>
        <w:rPr>
          <w:rStyle w:val="VerbatimChar"/>
        </w:rPr>
        <w:t xml:space="preserve">top5 &lt;- BCCIO.markers %&gt;% group_by(cluster) %&gt;% top_n(n=5, wt=avg_logFC)</w:t>
      </w:r>
      <w:r>
        <w:br/>
      </w:r>
      <w:r>
        <w:rPr>
          <w:rStyle w:val="VerbatimChar"/>
        </w:rPr>
        <w:t xml:space="preserve">DoHeatmap(BCCIO,features = top5$gene, size = 3)</w:t>
      </w:r>
    </w:p>
    <w:p>
      <w:pPr>
        <w:pStyle w:val="FirstParagraph"/>
      </w:pPr>
      <w:r>
        <w:t xml:space="preserve">Full DE Testing (UMAP)</w:t>
      </w:r>
    </w:p>
    <w:p>
      <w:pPr>
        <w:pStyle w:val="SourceCode"/>
      </w:pPr>
      <w:r>
        <w:br/>
      </w:r>
      <w:r>
        <w:rPr>
          <w:rStyle w:val="VerbatimChar"/>
        </w:rPr>
        <w:t xml:space="preserve">BCCIO &lt;- FindClusters(BCCIO, resolution = 0.05, algorithm = 3) ## Set r = 0.05</w:t>
      </w:r>
      <w:r>
        <w:br/>
      </w:r>
      <w:r>
        <w:rPr>
          <w:rStyle w:val="VerbatimChar"/>
        </w:rPr>
        <w:t xml:space="preserve">BCCIO.markers &lt;- FindAllMarkers(BCCIO, test.use = 'wilcox', min.pct = 0.25, logfc.threshold = 0.50, max.cells.per.ident = Inf) ## Run through all cells</w:t>
      </w:r>
      <w:r>
        <w:br/>
      </w:r>
      <w:r>
        <w:rPr>
          <w:rStyle w:val="VerbatimChar"/>
        </w:rPr>
        <w:t xml:space="preserve">top5 &lt;- BCCIO.markers %&gt;% group_by(cluster) %&gt;% top_n(n=5, wt=avg_logFC)</w:t>
      </w:r>
      <w:r>
        <w:br/>
      </w:r>
      <w:r>
        <w:rPr>
          <w:rStyle w:val="VerbatimChar"/>
        </w:rPr>
        <w:t xml:space="preserve">DoHeatmap(BCCIO,features = top5$gene, size = 3) ## Heatmap with all cells</w:t>
      </w:r>
      <w:r>
        <w:br/>
      </w:r>
      <w:r>
        <w:br/>
      </w:r>
      <w:r>
        <w:rPr>
          <w:rStyle w:val="VerbatimChar"/>
        </w:rPr>
        <w:t xml:space="preserve">DimPlot(BCCIO, label = T)</w:t>
      </w:r>
      <w:r>
        <w:br/>
      </w:r>
      <w:r>
        <w:rPr>
          <w:rStyle w:val="VerbatimChar"/>
        </w:rPr>
        <w:t xml:space="preserve">DimPlot(BCCIO, reduction= "umap") ## Create UMAP</w:t>
      </w:r>
      <w:r>
        <w:br/>
      </w:r>
      <w:r>
        <w:br/>
      </w:r>
      <w:r>
        <w:rPr>
          <w:rStyle w:val="VerbatimChar"/>
        </w:rPr>
        <w:t xml:space="preserve">labels &lt;- c("")</w:t>
      </w:r>
      <w:r>
        <w:br/>
      </w:r>
      <w:r>
        <w:rPr>
          <w:rStyle w:val="VerbatimChar"/>
        </w:rPr>
        <w:t xml:space="preserve">BCCIO &lt;- RenameClusters(BCCIO, labels) </w:t>
      </w:r>
      <w:r>
        <w:br/>
      </w:r>
      <w:r>
        <w:br/>
      </w:r>
      <w:r>
        <w:rPr>
          <w:rStyle w:val="VerbatimChar"/>
        </w:rPr>
        <w:t xml:space="preserve">DimPlot(BCCIO, reduction="umap") ## Create labeled UMAP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cbi.nlm.nih.gov/geo/query/acc.cgi?acc=GSE1238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ncbi.nlm.nih.gov/geo/query/acc.cgi?acc=GSE1238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2020-07-21T09:44:56Z</dcterms:created>
  <dcterms:modified xsi:type="dcterms:W3CDTF">2020-07-21T09:44:56Z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