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4F4" w:rsidRDefault="009114F4" w:rsidP="00C92F01">
      <w:pPr>
        <w:spacing w:line="360" w:lineRule="auto"/>
        <w:jc w:val="center"/>
        <w:rPr>
          <w:rFonts w:ascii="Times New Roman" w:eastAsiaTheme="majorEastAsia" w:hAnsi="Times New Roman" w:cstheme="majorBidi"/>
          <w:b/>
          <w:i/>
          <w:iCs/>
          <w:smallCaps/>
          <w:color w:val="000000" w:themeColor="text1"/>
          <w:spacing w:val="15"/>
          <w:sz w:val="28"/>
          <w:szCs w:val="24"/>
          <w:lang w:val="es-ES"/>
        </w:rPr>
      </w:pPr>
    </w:p>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C66A4E"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Romina Liuzzi</w:t>
            </w:r>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Romina Liuzzi</w:t>
            </w:r>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Romina Liuzzi</w:t>
            </w:r>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Romina Liuzzi</w:t>
            </w:r>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Romina Liuzzi</w:t>
            </w:r>
          </w:p>
        </w:tc>
      </w:tr>
      <w:tr w:rsidR="004A6219" w:rsidRPr="004A6219" w:rsidTr="00146C29">
        <w:tc>
          <w:tcPr>
            <w:tcW w:w="1432" w:type="dxa"/>
          </w:tcPr>
          <w:p w:rsidR="004A6219" w:rsidRDefault="004A6219" w:rsidP="00146C29">
            <w:pPr>
              <w:pStyle w:val="Cuerpo"/>
              <w:ind w:firstLine="0"/>
            </w:pPr>
            <w:r>
              <w:t>1.6</w:t>
            </w:r>
          </w:p>
        </w:tc>
        <w:tc>
          <w:tcPr>
            <w:tcW w:w="1376" w:type="dxa"/>
          </w:tcPr>
          <w:p w:rsidR="004A6219" w:rsidRDefault="004A6219" w:rsidP="00146C29">
            <w:pPr>
              <w:pStyle w:val="Cuerpo"/>
              <w:ind w:firstLine="0"/>
            </w:pPr>
            <w:r>
              <w:t>28/04/2012</w:t>
            </w:r>
          </w:p>
        </w:tc>
        <w:tc>
          <w:tcPr>
            <w:tcW w:w="4621" w:type="dxa"/>
          </w:tcPr>
          <w:p w:rsidR="004A6219" w:rsidRDefault="004A6219" w:rsidP="00146C29">
            <w:pPr>
              <w:pStyle w:val="Cuerpo"/>
              <w:ind w:firstLine="0"/>
            </w:pPr>
            <w:r>
              <w:t>Completar apartado de conceptos teóricos</w:t>
            </w:r>
          </w:p>
        </w:tc>
        <w:tc>
          <w:tcPr>
            <w:tcW w:w="2147" w:type="dxa"/>
          </w:tcPr>
          <w:p w:rsidR="004A6219" w:rsidRDefault="004A6219" w:rsidP="00223049">
            <w:pPr>
              <w:pStyle w:val="Cuerpo"/>
              <w:keepNext/>
              <w:ind w:firstLine="0"/>
            </w:pPr>
            <w:r>
              <w:t>Romina Liuzzi</w:t>
            </w:r>
          </w:p>
        </w:tc>
      </w:tr>
    </w:tbl>
    <w:p w:rsidR="006F6A28" w:rsidRPr="00504AAC" w:rsidRDefault="00223049" w:rsidP="00223049">
      <w:pPr>
        <w:pStyle w:val="Caption"/>
        <w:jc w:val="right"/>
        <w:rPr>
          <w:lang w:val="es-ES"/>
        </w:rPr>
      </w:pPr>
      <w:r>
        <w:t xml:space="preserve">Tabla </w:t>
      </w:r>
      <w:fldSimple w:instr=" SEQ Tabla \* ARABIC ">
        <w:r w:rsidR="00EA538A">
          <w:rPr>
            <w:noProof/>
          </w:rPr>
          <w:t>1</w:t>
        </w:r>
      </w:fldSimple>
      <w:r w:rsidRPr="00223049">
        <w:rPr>
          <w:lang w:val="es-ES"/>
        </w:rPr>
        <w:t xml:space="preserve"> </w:t>
      </w:r>
      <w:r w:rsidRPr="00504AAC">
        <w:rPr>
          <w:lang w:val="es-ES"/>
        </w:rPr>
        <w:t>Lista de cambios</w:t>
      </w: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EA538A" w:rsidRDefault="00C66A4E">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5157128" w:history="1">
            <w:r w:rsidR="00EA538A" w:rsidRPr="005B559B">
              <w:rPr>
                <w:rStyle w:val="Hyperlink"/>
                <w:noProof/>
                <w:lang w:val="es-ES"/>
              </w:rPr>
              <w:t>Introducción</w:t>
            </w:r>
            <w:r w:rsidR="00EA538A">
              <w:rPr>
                <w:noProof/>
                <w:webHidden/>
              </w:rPr>
              <w:tab/>
            </w:r>
            <w:r>
              <w:rPr>
                <w:noProof/>
                <w:webHidden/>
              </w:rPr>
              <w:fldChar w:fldCharType="begin"/>
            </w:r>
            <w:r w:rsidR="00EA538A">
              <w:rPr>
                <w:noProof/>
                <w:webHidden/>
              </w:rPr>
              <w:instrText xml:space="preserve"> PAGEREF _Toc325157128 \h </w:instrText>
            </w:r>
            <w:r>
              <w:rPr>
                <w:noProof/>
                <w:webHidden/>
              </w:rPr>
            </w:r>
            <w:r>
              <w:rPr>
                <w:noProof/>
                <w:webHidden/>
              </w:rPr>
              <w:fldChar w:fldCharType="separate"/>
            </w:r>
            <w:r w:rsidR="00EA538A">
              <w:rPr>
                <w:noProof/>
                <w:webHidden/>
              </w:rPr>
              <w:t>6</w:t>
            </w:r>
            <w:r>
              <w:rPr>
                <w:noProof/>
                <w:webHidden/>
              </w:rPr>
              <w:fldChar w:fldCharType="end"/>
            </w:r>
          </w:hyperlink>
        </w:p>
        <w:p w:rsidR="00EA538A" w:rsidRDefault="00C66A4E">
          <w:pPr>
            <w:pStyle w:val="TOC1"/>
            <w:tabs>
              <w:tab w:val="right" w:leader="dot" w:pos="9350"/>
            </w:tabs>
            <w:rPr>
              <w:rFonts w:eastAsiaTheme="minorEastAsia"/>
              <w:noProof/>
              <w:sz w:val="22"/>
            </w:rPr>
          </w:pPr>
          <w:hyperlink w:anchor="_Toc325157129" w:history="1">
            <w:r w:rsidR="00EA538A" w:rsidRPr="005B559B">
              <w:rPr>
                <w:rStyle w:val="Hyperlink"/>
                <w:noProof/>
                <w:lang w:val="es-ES"/>
              </w:rPr>
              <w:t>Objetivos del proyecto</w:t>
            </w:r>
            <w:r w:rsidR="00EA538A">
              <w:rPr>
                <w:noProof/>
                <w:webHidden/>
              </w:rPr>
              <w:tab/>
            </w:r>
            <w:r>
              <w:rPr>
                <w:noProof/>
                <w:webHidden/>
              </w:rPr>
              <w:fldChar w:fldCharType="begin"/>
            </w:r>
            <w:r w:rsidR="00EA538A">
              <w:rPr>
                <w:noProof/>
                <w:webHidden/>
              </w:rPr>
              <w:instrText xml:space="preserve"> PAGEREF _Toc325157129 \h </w:instrText>
            </w:r>
            <w:r>
              <w:rPr>
                <w:noProof/>
                <w:webHidden/>
              </w:rPr>
            </w:r>
            <w:r>
              <w:rPr>
                <w:noProof/>
                <w:webHidden/>
              </w:rPr>
              <w:fldChar w:fldCharType="separate"/>
            </w:r>
            <w:r w:rsidR="00EA538A">
              <w:rPr>
                <w:noProof/>
                <w:webHidden/>
              </w:rPr>
              <w:t>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0" w:history="1">
            <w:r w:rsidR="00EA538A" w:rsidRPr="005B559B">
              <w:rPr>
                <w:rStyle w:val="Hyperlink"/>
                <w:noProof/>
              </w:rPr>
              <w:t>Objetivos marcados por los requisitos funcionales</w:t>
            </w:r>
            <w:r w:rsidR="00EA538A">
              <w:rPr>
                <w:noProof/>
                <w:webHidden/>
              </w:rPr>
              <w:tab/>
            </w:r>
            <w:r>
              <w:rPr>
                <w:noProof/>
                <w:webHidden/>
              </w:rPr>
              <w:fldChar w:fldCharType="begin"/>
            </w:r>
            <w:r w:rsidR="00EA538A">
              <w:rPr>
                <w:noProof/>
                <w:webHidden/>
              </w:rPr>
              <w:instrText xml:space="preserve"> PAGEREF _Toc325157130 \h </w:instrText>
            </w:r>
            <w:r>
              <w:rPr>
                <w:noProof/>
                <w:webHidden/>
              </w:rPr>
            </w:r>
            <w:r>
              <w:rPr>
                <w:noProof/>
                <w:webHidden/>
              </w:rPr>
              <w:fldChar w:fldCharType="separate"/>
            </w:r>
            <w:r w:rsidR="00EA538A">
              <w:rPr>
                <w:noProof/>
                <w:webHidden/>
              </w:rPr>
              <w:t>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1" w:history="1">
            <w:r w:rsidR="00EA538A" w:rsidRPr="005B559B">
              <w:rPr>
                <w:rStyle w:val="Hyperlink"/>
                <w:noProof/>
              </w:rPr>
              <w:t>Objetivos de carácter técnico</w:t>
            </w:r>
            <w:r w:rsidR="00EA538A">
              <w:rPr>
                <w:noProof/>
                <w:webHidden/>
              </w:rPr>
              <w:tab/>
            </w:r>
            <w:r>
              <w:rPr>
                <w:noProof/>
                <w:webHidden/>
              </w:rPr>
              <w:fldChar w:fldCharType="begin"/>
            </w:r>
            <w:r w:rsidR="00EA538A">
              <w:rPr>
                <w:noProof/>
                <w:webHidden/>
              </w:rPr>
              <w:instrText xml:space="preserve"> PAGEREF _Toc325157131 \h </w:instrText>
            </w:r>
            <w:r>
              <w:rPr>
                <w:noProof/>
                <w:webHidden/>
              </w:rPr>
            </w:r>
            <w:r>
              <w:rPr>
                <w:noProof/>
                <w:webHidden/>
              </w:rPr>
              <w:fldChar w:fldCharType="separate"/>
            </w:r>
            <w:r w:rsidR="00EA538A">
              <w:rPr>
                <w:noProof/>
                <w:webHidden/>
              </w:rPr>
              <w:t>10</w:t>
            </w:r>
            <w:r>
              <w:rPr>
                <w:noProof/>
                <w:webHidden/>
              </w:rPr>
              <w:fldChar w:fldCharType="end"/>
            </w:r>
          </w:hyperlink>
        </w:p>
        <w:p w:rsidR="00EA538A" w:rsidRDefault="00C66A4E">
          <w:pPr>
            <w:pStyle w:val="TOC1"/>
            <w:tabs>
              <w:tab w:val="right" w:leader="dot" w:pos="9350"/>
            </w:tabs>
            <w:rPr>
              <w:rFonts w:eastAsiaTheme="minorEastAsia"/>
              <w:noProof/>
              <w:sz w:val="22"/>
            </w:rPr>
          </w:pPr>
          <w:hyperlink w:anchor="_Toc325157132" w:history="1">
            <w:r w:rsidR="00EA538A" w:rsidRPr="005B559B">
              <w:rPr>
                <w:rStyle w:val="Hyperlink"/>
                <w:noProof/>
                <w:lang w:val="es-ES"/>
              </w:rPr>
              <w:t>Conceptos teóricos</w:t>
            </w:r>
            <w:r w:rsidR="00EA538A">
              <w:rPr>
                <w:noProof/>
                <w:webHidden/>
              </w:rPr>
              <w:tab/>
            </w:r>
            <w:r>
              <w:rPr>
                <w:noProof/>
                <w:webHidden/>
              </w:rPr>
              <w:fldChar w:fldCharType="begin"/>
            </w:r>
            <w:r w:rsidR="00EA538A">
              <w:rPr>
                <w:noProof/>
                <w:webHidden/>
              </w:rPr>
              <w:instrText xml:space="preserve"> PAGEREF _Toc325157132 \h </w:instrText>
            </w:r>
            <w:r>
              <w:rPr>
                <w:noProof/>
                <w:webHidden/>
              </w:rPr>
            </w:r>
            <w:r>
              <w:rPr>
                <w:noProof/>
                <w:webHidden/>
              </w:rPr>
              <w:fldChar w:fldCharType="separate"/>
            </w:r>
            <w:r w:rsidR="00EA538A">
              <w:rPr>
                <w:noProof/>
                <w:webHidden/>
              </w:rPr>
              <w:t>12</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33" w:history="1">
            <w:r w:rsidR="00EA538A" w:rsidRPr="005B559B">
              <w:rPr>
                <w:rStyle w:val="Hyperlink"/>
                <w:noProof/>
              </w:rPr>
              <w:t>Paradigma de la programación por capas</w:t>
            </w:r>
            <w:r w:rsidR="00EA538A">
              <w:rPr>
                <w:noProof/>
                <w:webHidden/>
              </w:rPr>
              <w:tab/>
            </w:r>
            <w:r>
              <w:rPr>
                <w:noProof/>
                <w:webHidden/>
              </w:rPr>
              <w:fldChar w:fldCharType="begin"/>
            </w:r>
            <w:r w:rsidR="00EA538A">
              <w:rPr>
                <w:noProof/>
                <w:webHidden/>
              </w:rPr>
              <w:instrText xml:space="preserve"> PAGEREF _Toc325157133 \h </w:instrText>
            </w:r>
            <w:r>
              <w:rPr>
                <w:noProof/>
                <w:webHidden/>
              </w:rPr>
            </w:r>
            <w:r>
              <w:rPr>
                <w:noProof/>
                <w:webHidden/>
              </w:rPr>
              <w:fldChar w:fldCharType="separate"/>
            </w:r>
            <w:r w:rsidR="00EA538A">
              <w:rPr>
                <w:noProof/>
                <w:webHidden/>
              </w:rPr>
              <w:t>13</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4" w:history="1">
            <w:r w:rsidR="00EA538A" w:rsidRPr="005B559B">
              <w:rPr>
                <w:rStyle w:val="Hyperlink"/>
                <w:noProof/>
              </w:rPr>
              <w:t>Capas y niveles</w:t>
            </w:r>
            <w:r w:rsidR="00EA538A">
              <w:rPr>
                <w:noProof/>
                <w:webHidden/>
              </w:rPr>
              <w:tab/>
            </w:r>
            <w:r>
              <w:rPr>
                <w:noProof/>
                <w:webHidden/>
              </w:rPr>
              <w:fldChar w:fldCharType="begin"/>
            </w:r>
            <w:r w:rsidR="00EA538A">
              <w:rPr>
                <w:noProof/>
                <w:webHidden/>
              </w:rPr>
              <w:instrText xml:space="preserve"> PAGEREF _Toc325157134 \h </w:instrText>
            </w:r>
            <w:r>
              <w:rPr>
                <w:noProof/>
                <w:webHidden/>
              </w:rPr>
            </w:r>
            <w:r>
              <w:rPr>
                <w:noProof/>
                <w:webHidden/>
              </w:rPr>
              <w:fldChar w:fldCharType="separate"/>
            </w:r>
            <w:r w:rsidR="00EA538A">
              <w:rPr>
                <w:noProof/>
                <w:webHidden/>
              </w:rPr>
              <w:t>14</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5" w:history="1">
            <w:r w:rsidR="00EA538A" w:rsidRPr="005B559B">
              <w:rPr>
                <w:rStyle w:val="Hyperlink"/>
                <w:noProof/>
              </w:rPr>
              <w:t>Beneficios de esta solución</w:t>
            </w:r>
            <w:r w:rsidR="00EA538A">
              <w:rPr>
                <w:noProof/>
                <w:webHidden/>
              </w:rPr>
              <w:tab/>
            </w:r>
            <w:r>
              <w:rPr>
                <w:noProof/>
                <w:webHidden/>
              </w:rPr>
              <w:fldChar w:fldCharType="begin"/>
            </w:r>
            <w:r w:rsidR="00EA538A">
              <w:rPr>
                <w:noProof/>
                <w:webHidden/>
              </w:rPr>
              <w:instrText xml:space="preserve"> PAGEREF _Toc325157135 \h </w:instrText>
            </w:r>
            <w:r>
              <w:rPr>
                <w:noProof/>
                <w:webHidden/>
              </w:rPr>
            </w:r>
            <w:r>
              <w:rPr>
                <w:noProof/>
                <w:webHidden/>
              </w:rPr>
              <w:fldChar w:fldCharType="separate"/>
            </w:r>
            <w:r w:rsidR="00EA538A">
              <w:rPr>
                <w:noProof/>
                <w:webHidden/>
              </w:rPr>
              <w:t>16</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36" w:history="1">
            <w:r w:rsidR="00EA538A" w:rsidRPr="005B559B">
              <w:rPr>
                <w:rStyle w:val="Hyperlink"/>
                <w:noProof/>
              </w:rPr>
              <w:t>Modelo Vista Controlador</w:t>
            </w:r>
            <w:r w:rsidR="00EA538A">
              <w:rPr>
                <w:noProof/>
                <w:webHidden/>
              </w:rPr>
              <w:tab/>
            </w:r>
            <w:r>
              <w:rPr>
                <w:noProof/>
                <w:webHidden/>
              </w:rPr>
              <w:fldChar w:fldCharType="begin"/>
            </w:r>
            <w:r w:rsidR="00EA538A">
              <w:rPr>
                <w:noProof/>
                <w:webHidden/>
              </w:rPr>
              <w:instrText xml:space="preserve"> PAGEREF _Toc325157136 \h </w:instrText>
            </w:r>
            <w:r>
              <w:rPr>
                <w:noProof/>
                <w:webHidden/>
              </w:rPr>
            </w:r>
            <w:r>
              <w:rPr>
                <w:noProof/>
                <w:webHidden/>
              </w:rPr>
              <w:fldChar w:fldCharType="separate"/>
            </w:r>
            <w:r w:rsidR="00EA538A">
              <w:rPr>
                <w:noProof/>
                <w:webHidden/>
              </w:rPr>
              <w:t>17</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7" w:history="1">
            <w:r w:rsidR="00EA538A" w:rsidRPr="005B559B">
              <w:rPr>
                <w:rStyle w:val="Hyperlink"/>
                <w:noProof/>
              </w:rPr>
              <w:t>El modelo y sus componentes</w:t>
            </w:r>
            <w:r w:rsidR="00EA538A">
              <w:rPr>
                <w:noProof/>
                <w:webHidden/>
              </w:rPr>
              <w:tab/>
            </w:r>
            <w:r>
              <w:rPr>
                <w:noProof/>
                <w:webHidden/>
              </w:rPr>
              <w:fldChar w:fldCharType="begin"/>
            </w:r>
            <w:r w:rsidR="00EA538A">
              <w:rPr>
                <w:noProof/>
                <w:webHidden/>
              </w:rPr>
              <w:instrText xml:space="preserve"> PAGEREF _Toc325157137 \h </w:instrText>
            </w:r>
            <w:r>
              <w:rPr>
                <w:noProof/>
                <w:webHidden/>
              </w:rPr>
            </w:r>
            <w:r>
              <w:rPr>
                <w:noProof/>
                <w:webHidden/>
              </w:rPr>
              <w:fldChar w:fldCharType="separate"/>
            </w:r>
            <w:r w:rsidR="00EA538A">
              <w:rPr>
                <w:noProof/>
                <w:webHidden/>
              </w:rPr>
              <w:t>17</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8" w:history="1">
            <w:r w:rsidR="00EA538A" w:rsidRPr="005B559B">
              <w:rPr>
                <w:rStyle w:val="Hyperlink"/>
                <w:noProof/>
              </w:rPr>
              <w:t>Comunicación entre componentes</w:t>
            </w:r>
            <w:r w:rsidR="00EA538A">
              <w:rPr>
                <w:noProof/>
                <w:webHidden/>
              </w:rPr>
              <w:tab/>
            </w:r>
            <w:r>
              <w:rPr>
                <w:noProof/>
                <w:webHidden/>
              </w:rPr>
              <w:fldChar w:fldCharType="begin"/>
            </w:r>
            <w:r w:rsidR="00EA538A">
              <w:rPr>
                <w:noProof/>
                <w:webHidden/>
              </w:rPr>
              <w:instrText xml:space="preserve"> PAGEREF _Toc325157138 \h </w:instrText>
            </w:r>
            <w:r>
              <w:rPr>
                <w:noProof/>
                <w:webHidden/>
              </w:rPr>
            </w:r>
            <w:r>
              <w:rPr>
                <w:noProof/>
                <w:webHidden/>
              </w:rPr>
              <w:fldChar w:fldCharType="separate"/>
            </w:r>
            <w:r w:rsidR="00EA538A">
              <w:rPr>
                <w:noProof/>
                <w:webHidden/>
              </w:rPr>
              <w:t>18</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39" w:history="1">
            <w:r w:rsidR="00EA538A" w:rsidRPr="005B559B">
              <w:rPr>
                <w:rStyle w:val="Hyperlink"/>
                <w:noProof/>
              </w:rPr>
              <w:t>Beneficios de la aplicación del Patrón MVC</w:t>
            </w:r>
            <w:r w:rsidR="00EA538A">
              <w:rPr>
                <w:noProof/>
                <w:webHidden/>
              </w:rPr>
              <w:tab/>
            </w:r>
            <w:r>
              <w:rPr>
                <w:noProof/>
                <w:webHidden/>
              </w:rPr>
              <w:fldChar w:fldCharType="begin"/>
            </w:r>
            <w:r w:rsidR="00EA538A">
              <w:rPr>
                <w:noProof/>
                <w:webHidden/>
              </w:rPr>
              <w:instrText xml:space="preserve"> PAGEREF _Toc325157139 \h </w:instrText>
            </w:r>
            <w:r>
              <w:rPr>
                <w:noProof/>
                <w:webHidden/>
              </w:rPr>
            </w:r>
            <w:r>
              <w:rPr>
                <w:noProof/>
                <w:webHidden/>
              </w:rPr>
              <w:fldChar w:fldCharType="separate"/>
            </w:r>
            <w:r w:rsidR="00EA538A">
              <w:rPr>
                <w:noProof/>
                <w:webHidden/>
              </w:rPr>
              <w:t>19</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40" w:history="1">
            <w:r w:rsidR="00EA538A" w:rsidRPr="005B559B">
              <w:rPr>
                <w:rStyle w:val="Hyperlink"/>
                <w:noProof/>
              </w:rPr>
              <w:t>BMI (Índice de Masa Corporal)</w:t>
            </w:r>
            <w:r w:rsidR="00EA538A">
              <w:rPr>
                <w:noProof/>
                <w:webHidden/>
              </w:rPr>
              <w:tab/>
            </w:r>
            <w:r>
              <w:rPr>
                <w:noProof/>
                <w:webHidden/>
              </w:rPr>
              <w:fldChar w:fldCharType="begin"/>
            </w:r>
            <w:r w:rsidR="00EA538A">
              <w:rPr>
                <w:noProof/>
                <w:webHidden/>
              </w:rPr>
              <w:instrText xml:space="preserve"> PAGEREF _Toc325157140 \h </w:instrText>
            </w:r>
            <w:r>
              <w:rPr>
                <w:noProof/>
                <w:webHidden/>
              </w:rPr>
            </w:r>
            <w:r>
              <w:rPr>
                <w:noProof/>
                <w:webHidden/>
              </w:rPr>
              <w:fldChar w:fldCharType="separate"/>
            </w:r>
            <w:r w:rsidR="00EA538A">
              <w:rPr>
                <w:noProof/>
                <w:webHidden/>
              </w:rPr>
              <w:t>21</w:t>
            </w:r>
            <w:r>
              <w:rPr>
                <w:noProof/>
                <w:webHidden/>
              </w:rPr>
              <w:fldChar w:fldCharType="end"/>
            </w:r>
          </w:hyperlink>
        </w:p>
        <w:p w:rsidR="00EA538A" w:rsidRDefault="00C66A4E">
          <w:pPr>
            <w:pStyle w:val="TOC1"/>
            <w:tabs>
              <w:tab w:val="right" w:leader="dot" w:pos="9350"/>
            </w:tabs>
            <w:rPr>
              <w:rFonts w:eastAsiaTheme="minorEastAsia"/>
              <w:noProof/>
              <w:sz w:val="22"/>
            </w:rPr>
          </w:pPr>
          <w:hyperlink w:anchor="_Toc325157141" w:history="1">
            <w:r w:rsidR="00EA538A" w:rsidRPr="005B559B">
              <w:rPr>
                <w:rStyle w:val="Hyperlink"/>
                <w:noProof/>
                <w:lang w:val="es-ES"/>
              </w:rPr>
              <w:t>Técnicas y herramientas</w:t>
            </w:r>
            <w:r w:rsidR="00EA538A">
              <w:rPr>
                <w:noProof/>
                <w:webHidden/>
              </w:rPr>
              <w:tab/>
            </w:r>
            <w:r>
              <w:rPr>
                <w:noProof/>
                <w:webHidden/>
              </w:rPr>
              <w:fldChar w:fldCharType="begin"/>
            </w:r>
            <w:r w:rsidR="00EA538A">
              <w:rPr>
                <w:noProof/>
                <w:webHidden/>
              </w:rPr>
              <w:instrText xml:space="preserve"> PAGEREF _Toc325157141 \h </w:instrText>
            </w:r>
            <w:r>
              <w:rPr>
                <w:noProof/>
                <w:webHidden/>
              </w:rPr>
            </w:r>
            <w:r>
              <w:rPr>
                <w:noProof/>
                <w:webHidden/>
              </w:rPr>
              <w:fldChar w:fldCharType="separate"/>
            </w:r>
            <w:r w:rsidR="00EA538A">
              <w:rPr>
                <w:noProof/>
                <w:webHidden/>
              </w:rPr>
              <w:t>22</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42" w:history="1">
            <w:r w:rsidR="00EA538A" w:rsidRPr="005B559B">
              <w:rPr>
                <w:rStyle w:val="Hyperlink"/>
                <w:noProof/>
              </w:rPr>
              <w:t>Arquitectura Android</w:t>
            </w:r>
            <w:r w:rsidR="00EA538A">
              <w:rPr>
                <w:noProof/>
                <w:webHidden/>
              </w:rPr>
              <w:tab/>
            </w:r>
            <w:r>
              <w:rPr>
                <w:noProof/>
                <w:webHidden/>
              </w:rPr>
              <w:fldChar w:fldCharType="begin"/>
            </w:r>
            <w:r w:rsidR="00EA538A">
              <w:rPr>
                <w:noProof/>
                <w:webHidden/>
              </w:rPr>
              <w:instrText xml:space="preserve"> PAGEREF _Toc325157142 \h </w:instrText>
            </w:r>
            <w:r>
              <w:rPr>
                <w:noProof/>
                <w:webHidden/>
              </w:rPr>
            </w:r>
            <w:r>
              <w:rPr>
                <w:noProof/>
                <w:webHidden/>
              </w:rPr>
              <w:fldChar w:fldCharType="separate"/>
            </w:r>
            <w:r w:rsidR="00EA538A">
              <w:rPr>
                <w:noProof/>
                <w:webHidden/>
              </w:rPr>
              <w:t>22</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43" w:history="1">
            <w:r w:rsidR="00EA538A" w:rsidRPr="005B559B">
              <w:rPr>
                <w:rStyle w:val="Hyperlink"/>
                <w:noProof/>
              </w:rPr>
              <w:t>Aplicación</w:t>
            </w:r>
            <w:r w:rsidR="00EA538A">
              <w:rPr>
                <w:noProof/>
                <w:webHidden/>
              </w:rPr>
              <w:tab/>
            </w:r>
            <w:r>
              <w:rPr>
                <w:noProof/>
                <w:webHidden/>
              </w:rPr>
              <w:fldChar w:fldCharType="begin"/>
            </w:r>
            <w:r w:rsidR="00EA538A">
              <w:rPr>
                <w:noProof/>
                <w:webHidden/>
              </w:rPr>
              <w:instrText xml:space="preserve"> PAGEREF _Toc325157143 \h </w:instrText>
            </w:r>
            <w:r>
              <w:rPr>
                <w:noProof/>
                <w:webHidden/>
              </w:rPr>
            </w:r>
            <w:r>
              <w:rPr>
                <w:noProof/>
                <w:webHidden/>
              </w:rPr>
              <w:fldChar w:fldCharType="separate"/>
            </w:r>
            <w:r w:rsidR="00EA538A">
              <w:rPr>
                <w:noProof/>
                <w:webHidden/>
              </w:rPr>
              <w:t>23</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44" w:history="1">
            <w:r w:rsidR="00EA538A" w:rsidRPr="005B559B">
              <w:rPr>
                <w:rStyle w:val="Hyperlink"/>
                <w:noProof/>
              </w:rPr>
              <w:t>Actividad</w:t>
            </w:r>
            <w:r w:rsidR="00EA538A">
              <w:rPr>
                <w:noProof/>
                <w:webHidden/>
              </w:rPr>
              <w:tab/>
            </w:r>
            <w:r>
              <w:rPr>
                <w:noProof/>
                <w:webHidden/>
              </w:rPr>
              <w:fldChar w:fldCharType="begin"/>
            </w:r>
            <w:r w:rsidR="00EA538A">
              <w:rPr>
                <w:noProof/>
                <w:webHidden/>
              </w:rPr>
              <w:instrText xml:space="preserve"> PAGEREF _Toc325157144 \h </w:instrText>
            </w:r>
            <w:r>
              <w:rPr>
                <w:noProof/>
                <w:webHidden/>
              </w:rPr>
            </w:r>
            <w:r>
              <w:rPr>
                <w:noProof/>
                <w:webHidden/>
              </w:rPr>
              <w:fldChar w:fldCharType="separate"/>
            </w:r>
            <w:r w:rsidR="00EA538A">
              <w:rPr>
                <w:noProof/>
                <w:webHidden/>
              </w:rPr>
              <w:t>24</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45" w:history="1">
            <w:r w:rsidR="00EA538A" w:rsidRPr="005B559B">
              <w:rPr>
                <w:rStyle w:val="Hyperlink"/>
                <w:noProof/>
              </w:rPr>
              <w:t>Vista</w:t>
            </w:r>
            <w:r w:rsidR="00EA538A">
              <w:rPr>
                <w:noProof/>
                <w:webHidden/>
              </w:rPr>
              <w:tab/>
            </w:r>
            <w:r>
              <w:rPr>
                <w:noProof/>
                <w:webHidden/>
              </w:rPr>
              <w:fldChar w:fldCharType="begin"/>
            </w:r>
            <w:r w:rsidR="00EA538A">
              <w:rPr>
                <w:noProof/>
                <w:webHidden/>
              </w:rPr>
              <w:instrText xml:space="preserve"> PAGEREF _Toc325157145 \h </w:instrText>
            </w:r>
            <w:r>
              <w:rPr>
                <w:noProof/>
                <w:webHidden/>
              </w:rPr>
            </w:r>
            <w:r>
              <w:rPr>
                <w:noProof/>
                <w:webHidden/>
              </w:rPr>
              <w:fldChar w:fldCharType="separate"/>
            </w:r>
            <w:r w:rsidR="00EA538A">
              <w:rPr>
                <w:noProof/>
                <w:webHidden/>
              </w:rPr>
              <w:t>25</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46" w:history="1">
            <w:r w:rsidR="00EA538A" w:rsidRPr="005B559B">
              <w:rPr>
                <w:rStyle w:val="Hyperlink"/>
                <w:noProof/>
              </w:rPr>
              <w:t>Ciclo de vida de una Actividad</w:t>
            </w:r>
            <w:r w:rsidR="00EA538A">
              <w:rPr>
                <w:noProof/>
                <w:webHidden/>
              </w:rPr>
              <w:tab/>
            </w:r>
            <w:r>
              <w:rPr>
                <w:noProof/>
                <w:webHidden/>
              </w:rPr>
              <w:fldChar w:fldCharType="begin"/>
            </w:r>
            <w:r w:rsidR="00EA538A">
              <w:rPr>
                <w:noProof/>
                <w:webHidden/>
              </w:rPr>
              <w:instrText xml:space="preserve"> PAGEREF _Toc325157146 \h </w:instrText>
            </w:r>
            <w:r>
              <w:rPr>
                <w:noProof/>
                <w:webHidden/>
              </w:rPr>
            </w:r>
            <w:r>
              <w:rPr>
                <w:noProof/>
                <w:webHidden/>
              </w:rPr>
              <w:fldChar w:fldCharType="separate"/>
            </w:r>
            <w:r w:rsidR="00EA538A">
              <w:rPr>
                <w:noProof/>
                <w:webHidden/>
              </w:rPr>
              <w:t>26</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47" w:history="1">
            <w:r w:rsidR="00EA538A" w:rsidRPr="005B559B">
              <w:rPr>
                <w:rStyle w:val="Hyperlink"/>
                <w:rFonts w:eastAsia="Times New Roman"/>
                <w:noProof/>
              </w:rPr>
              <w:t>Persistencia de datos en Android</w:t>
            </w:r>
            <w:r w:rsidR="00EA538A">
              <w:rPr>
                <w:noProof/>
                <w:webHidden/>
              </w:rPr>
              <w:tab/>
            </w:r>
            <w:r>
              <w:rPr>
                <w:noProof/>
                <w:webHidden/>
              </w:rPr>
              <w:fldChar w:fldCharType="begin"/>
            </w:r>
            <w:r w:rsidR="00EA538A">
              <w:rPr>
                <w:noProof/>
                <w:webHidden/>
              </w:rPr>
              <w:instrText xml:space="preserve"> PAGEREF _Toc325157147 \h </w:instrText>
            </w:r>
            <w:r>
              <w:rPr>
                <w:noProof/>
                <w:webHidden/>
              </w:rPr>
            </w:r>
            <w:r>
              <w:rPr>
                <w:noProof/>
                <w:webHidden/>
              </w:rPr>
              <w:fldChar w:fldCharType="separate"/>
            </w:r>
            <w:r w:rsidR="00EA538A">
              <w:rPr>
                <w:noProof/>
                <w:webHidden/>
              </w:rPr>
              <w:t>27</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48" w:history="1">
            <w:r w:rsidR="00EA538A" w:rsidRPr="005B559B">
              <w:rPr>
                <w:rStyle w:val="Hyperlink"/>
                <w:rFonts w:eastAsia="Times New Roman"/>
                <w:noProof/>
              </w:rPr>
              <w:t>SQLite Manager</w:t>
            </w:r>
            <w:r w:rsidR="00EA538A">
              <w:rPr>
                <w:noProof/>
                <w:webHidden/>
              </w:rPr>
              <w:tab/>
            </w:r>
            <w:r>
              <w:rPr>
                <w:noProof/>
                <w:webHidden/>
              </w:rPr>
              <w:fldChar w:fldCharType="begin"/>
            </w:r>
            <w:r w:rsidR="00EA538A">
              <w:rPr>
                <w:noProof/>
                <w:webHidden/>
              </w:rPr>
              <w:instrText xml:space="preserve"> PAGEREF _Toc325157148 \h </w:instrText>
            </w:r>
            <w:r>
              <w:rPr>
                <w:noProof/>
                <w:webHidden/>
              </w:rPr>
            </w:r>
            <w:r>
              <w:rPr>
                <w:noProof/>
                <w:webHidden/>
              </w:rPr>
              <w:fldChar w:fldCharType="separate"/>
            </w:r>
            <w:r w:rsidR="00EA538A">
              <w:rPr>
                <w:noProof/>
                <w:webHidden/>
              </w:rPr>
              <w:t>27</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49" w:history="1">
            <w:r w:rsidR="00EA538A" w:rsidRPr="005B559B">
              <w:rPr>
                <w:rStyle w:val="Hyperlink"/>
                <w:noProof/>
              </w:rPr>
              <w:t>Sensores integrados en Smartphones</w:t>
            </w:r>
            <w:r w:rsidR="00EA538A">
              <w:rPr>
                <w:noProof/>
                <w:webHidden/>
              </w:rPr>
              <w:tab/>
            </w:r>
            <w:r>
              <w:rPr>
                <w:noProof/>
                <w:webHidden/>
              </w:rPr>
              <w:fldChar w:fldCharType="begin"/>
            </w:r>
            <w:r w:rsidR="00EA538A">
              <w:rPr>
                <w:noProof/>
                <w:webHidden/>
              </w:rPr>
              <w:instrText xml:space="preserve"> PAGEREF _Toc325157149 \h </w:instrText>
            </w:r>
            <w:r>
              <w:rPr>
                <w:noProof/>
                <w:webHidden/>
              </w:rPr>
            </w:r>
            <w:r>
              <w:rPr>
                <w:noProof/>
                <w:webHidden/>
              </w:rPr>
              <w:fldChar w:fldCharType="separate"/>
            </w:r>
            <w:r w:rsidR="00EA538A">
              <w:rPr>
                <w:noProof/>
                <w:webHidden/>
              </w:rPr>
              <w:t>31</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50" w:history="1">
            <w:r w:rsidR="00EA538A" w:rsidRPr="005B559B">
              <w:rPr>
                <w:rStyle w:val="Hyperlink"/>
                <w:noProof/>
              </w:rPr>
              <w:t>Desarrollo</w:t>
            </w:r>
            <w:r w:rsidR="00EA538A">
              <w:rPr>
                <w:noProof/>
                <w:webHidden/>
              </w:rPr>
              <w:tab/>
            </w:r>
            <w:r>
              <w:rPr>
                <w:noProof/>
                <w:webHidden/>
              </w:rPr>
              <w:fldChar w:fldCharType="begin"/>
            </w:r>
            <w:r w:rsidR="00EA538A">
              <w:rPr>
                <w:noProof/>
                <w:webHidden/>
              </w:rPr>
              <w:instrText xml:space="preserve"> PAGEREF _Toc325157150 \h </w:instrText>
            </w:r>
            <w:r>
              <w:rPr>
                <w:noProof/>
                <w:webHidden/>
              </w:rPr>
            </w:r>
            <w:r>
              <w:rPr>
                <w:noProof/>
                <w:webHidden/>
              </w:rPr>
              <w:fldChar w:fldCharType="separate"/>
            </w:r>
            <w:r w:rsidR="00EA538A">
              <w:rPr>
                <w:noProof/>
                <w:webHidden/>
              </w:rPr>
              <w:t>33</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1" w:history="1">
            <w:r w:rsidR="00EA538A" w:rsidRPr="005B559B">
              <w:rPr>
                <w:rStyle w:val="Hyperlink"/>
                <w:rFonts w:eastAsia="Times New Roman"/>
                <w:noProof/>
              </w:rPr>
              <w:t>Eclipse</w:t>
            </w:r>
            <w:r w:rsidR="00EA538A">
              <w:rPr>
                <w:noProof/>
                <w:webHidden/>
              </w:rPr>
              <w:tab/>
            </w:r>
            <w:r>
              <w:rPr>
                <w:noProof/>
                <w:webHidden/>
              </w:rPr>
              <w:fldChar w:fldCharType="begin"/>
            </w:r>
            <w:r w:rsidR="00EA538A">
              <w:rPr>
                <w:noProof/>
                <w:webHidden/>
              </w:rPr>
              <w:instrText xml:space="preserve"> PAGEREF _Toc325157151 \h </w:instrText>
            </w:r>
            <w:r>
              <w:rPr>
                <w:noProof/>
                <w:webHidden/>
              </w:rPr>
            </w:r>
            <w:r>
              <w:rPr>
                <w:noProof/>
                <w:webHidden/>
              </w:rPr>
              <w:fldChar w:fldCharType="separate"/>
            </w:r>
            <w:r w:rsidR="00EA538A">
              <w:rPr>
                <w:noProof/>
                <w:webHidden/>
              </w:rPr>
              <w:t>33</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2" w:history="1">
            <w:r w:rsidR="00EA538A" w:rsidRPr="005B559B">
              <w:rPr>
                <w:rStyle w:val="Hyperlink"/>
                <w:rFonts w:eastAsia="Times New Roman"/>
                <w:noProof/>
              </w:rPr>
              <w:t>Plugin: eGit</w:t>
            </w:r>
            <w:r w:rsidR="00EA538A">
              <w:rPr>
                <w:noProof/>
                <w:webHidden/>
              </w:rPr>
              <w:tab/>
            </w:r>
            <w:r>
              <w:rPr>
                <w:noProof/>
                <w:webHidden/>
              </w:rPr>
              <w:fldChar w:fldCharType="begin"/>
            </w:r>
            <w:r w:rsidR="00EA538A">
              <w:rPr>
                <w:noProof/>
                <w:webHidden/>
              </w:rPr>
              <w:instrText xml:space="preserve"> PAGEREF _Toc325157152 \h </w:instrText>
            </w:r>
            <w:r>
              <w:rPr>
                <w:noProof/>
                <w:webHidden/>
              </w:rPr>
            </w:r>
            <w:r>
              <w:rPr>
                <w:noProof/>
                <w:webHidden/>
              </w:rPr>
              <w:fldChar w:fldCharType="separate"/>
            </w:r>
            <w:r w:rsidR="00EA538A">
              <w:rPr>
                <w:noProof/>
                <w:webHidden/>
              </w:rPr>
              <w:t>33</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3" w:history="1">
            <w:r w:rsidR="00EA538A" w:rsidRPr="005B559B">
              <w:rPr>
                <w:rStyle w:val="Hyperlink"/>
                <w:rFonts w:eastAsia="Times New Roman"/>
                <w:noProof/>
              </w:rPr>
              <w:t>Plugin: ADT</w:t>
            </w:r>
            <w:r w:rsidR="00EA538A">
              <w:rPr>
                <w:noProof/>
                <w:webHidden/>
              </w:rPr>
              <w:tab/>
            </w:r>
            <w:r>
              <w:rPr>
                <w:noProof/>
                <w:webHidden/>
              </w:rPr>
              <w:fldChar w:fldCharType="begin"/>
            </w:r>
            <w:r w:rsidR="00EA538A">
              <w:rPr>
                <w:noProof/>
                <w:webHidden/>
              </w:rPr>
              <w:instrText xml:space="preserve"> PAGEREF _Toc325157153 \h </w:instrText>
            </w:r>
            <w:r>
              <w:rPr>
                <w:noProof/>
                <w:webHidden/>
              </w:rPr>
            </w:r>
            <w:r>
              <w:rPr>
                <w:noProof/>
                <w:webHidden/>
              </w:rPr>
              <w:fldChar w:fldCharType="separate"/>
            </w:r>
            <w:r w:rsidR="00EA538A">
              <w:rPr>
                <w:noProof/>
                <w:webHidden/>
              </w:rPr>
              <w:t>33</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54" w:history="1">
            <w:r w:rsidR="00EA538A" w:rsidRPr="005B559B">
              <w:rPr>
                <w:rStyle w:val="Hyperlink"/>
                <w:noProof/>
              </w:rPr>
              <w:t>Versionado</w:t>
            </w:r>
            <w:r w:rsidR="00EA538A">
              <w:rPr>
                <w:noProof/>
                <w:webHidden/>
              </w:rPr>
              <w:tab/>
            </w:r>
            <w:r>
              <w:rPr>
                <w:noProof/>
                <w:webHidden/>
              </w:rPr>
              <w:fldChar w:fldCharType="begin"/>
            </w:r>
            <w:r w:rsidR="00EA538A">
              <w:rPr>
                <w:noProof/>
                <w:webHidden/>
              </w:rPr>
              <w:instrText xml:space="preserve"> PAGEREF _Toc325157154 \h </w:instrText>
            </w:r>
            <w:r>
              <w:rPr>
                <w:noProof/>
                <w:webHidden/>
              </w:rPr>
            </w:r>
            <w:r>
              <w:rPr>
                <w:noProof/>
                <w:webHidden/>
              </w:rPr>
              <w:fldChar w:fldCharType="separate"/>
            </w:r>
            <w:r w:rsidR="00EA538A">
              <w:rPr>
                <w:noProof/>
                <w:webHidden/>
              </w:rPr>
              <w:t>38</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5" w:history="1">
            <w:r w:rsidR="00EA538A" w:rsidRPr="005B559B">
              <w:rPr>
                <w:rStyle w:val="Hyperlink"/>
                <w:rFonts w:eastAsia="Times New Roman"/>
                <w:noProof/>
              </w:rPr>
              <w:t>gitHub</w:t>
            </w:r>
            <w:r w:rsidR="00EA538A">
              <w:rPr>
                <w:noProof/>
                <w:webHidden/>
              </w:rPr>
              <w:tab/>
            </w:r>
            <w:r>
              <w:rPr>
                <w:noProof/>
                <w:webHidden/>
              </w:rPr>
              <w:fldChar w:fldCharType="begin"/>
            </w:r>
            <w:r w:rsidR="00EA538A">
              <w:rPr>
                <w:noProof/>
                <w:webHidden/>
              </w:rPr>
              <w:instrText xml:space="preserve"> PAGEREF _Toc325157155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56" w:history="1">
            <w:r w:rsidR="00EA538A" w:rsidRPr="005B559B">
              <w:rPr>
                <w:rStyle w:val="Hyperlink"/>
                <w:noProof/>
              </w:rPr>
              <w:t>Pruebas unitarias y funcionales</w:t>
            </w:r>
            <w:r w:rsidR="00EA538A">
              <w:rPr>
                <w:noProof/>
                <w:webHidden/>
              </w:rPr>
              <w:tab/>
            </w:r>
            <w:r>
              <w:rPr>
                <w:noProof/>
                <w:webHidden/>
              </w:rPr>
              <w:fldChar w:fldCharType="begin"/>
            </w:r>
            <w:r w:rsidR="00EA538A">
              <w:rPr>
                <w:noProof/>
                <w:webHidden/>
              </w:rPr>
              <w:instrText xml:space="preserve"> PAGEREF _Toc325157156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7" w:history="1">
            <w:r w:rsidR="00EA538A" w:rsidRPr="005B559B">
              <w:rPr>
                <w:rStyle w:val="Hyperlink"/>
                <w:rFonts w:eastAsia="Times New Roman"/>
                <w:noProof/>
              </w:rPr>
              <w:t>JUnit 3.0</w:t>
            </w:r>
            <w:r w:rsidR="00EA538A">
              <w:rPr>
                <w:noProof/>
                <w:webHidden/>
              </w:rPr>
              <w:tab/>
            </w:r>
            <w:r>
              <w:rPr>
                <w:noProof/>
                <w:webHidden/>
              </w:rPr>
              <w:fldChar w:fldCharType="begin"/>
            </w:r>
            <w:r w:rsidR="00EA538A">
              <w:rPr>
                <w:noProof/>
                <w:webHidden/>
              </w:rPr>
              <w:instrText xml:space="preserve"> PAGEREF _Toc325157157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8" w:history="1">
            <w:r w:rsidR="00EA538A" w:rsidRPr="005B559B">
              <w:rPr>
                <w:rStyle w:val="Hyperlink"/>
                <w:rFonts w:eastAsia="Times New Roman"/>
                <w:noProof/>
              </w:rPr>
              <w:t>Google Earth</w:t>
            </w:r>
            <w:r w:rsidR="00EA538A">
              <w:rPr>
                <w:noProof/>
                <w:webHidden/>
              </w:rPr>
              <w:tab/>
            </w:r>
            <w:r>
              <w:rPr>
                <w:noProof/>
                <w:webHidden/>
              </w:rPr>
              <w:fldChar w:fldCharType="begin"/>
            </w:r>
            <w:r w:rsidR="00EA538A">
              <w:rPr>
                <w:noProof/>
                <w:webHidden/>
              </w:rPr>
              <w:instrText xml:space="preserve"> PAGEREF _Toc325157158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59" w:history="1">
            <w:r w:rsidR="00EA538A" w:rsidRPr="005B559B">
              <w:rPr>
                <w:rStyle w:val="Hyperlink"/>
                <w:rFonts w:eastAsia="Times New Roman"/>
                <w:noProof/>
              </w:rPr>
              <w:t>Librerías externas</w:t>
            </w:r>
            <w:r w:rsidR="00EA538A">
              <w:rPr>
                <w:noProof/>
                <w:webHidden/>
              </w:rPr>
              <w:tab/>
            </w:r>
            <w:r>
              <w:rPr>
                <w:noProof/>
                <w:webHidden/>
              </w:rPr>
              <w:fldChar w:fldCharType="begin"/>
            </w:r>
            <w:r w:rsidR="00EA538A">
              <w:rPr>
                <w:noProof/>
                <w:webHidden/>
              </w:rPr>
              <w:instrText xml:space="preserve"> PAGEREF _Toc325157159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60" w:history="1">
            <w:r w:rsidR="00EA538A" w:rsidRPr="005B559B">
              <w:rPr>
                <w:rStyle w:val="Hyperlink"/>
                <w:rFonts w:eastAsia="Times New Roman"/>
                <w:noProof/>
              </w:rPr>
              <w:t>AChartEngine</w:t>
            </w:r>
            <w:r w:rsidR="00EA538A">
              <w:rPr>
                <w:noProof/>
                <w:webHidden/>
              </w:rPr>
              <w:tab/>
            </w:r>
            <w:r>
              <w:rPr>
                <w:noProof/>
                <w:webHidden/>
              </w:rPr>
              <w:fldChar w:fldCharType="begin"/>
            </w:r>
            <w:r w:rsidR="00EA538A">
              <w:rPr>
                <w:noProof/>
                <w:webHidden/>
              </w:rPr>
              <w:instrText xml:space="preserve"> PAGEREF _Toc325157160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61" w:history="1">
            <w:r w:rsidR="00EA538A" w:rsidRPr="005B559B">
              <w:rPr>
                <w:rStyle w:val="Hyperlink"/>
                <w:rFonts w:eastAsia="Times New Roman"/>
                <w:noProof/>
              </w:rPr>
              <w:t>Joda-Time</w:t>
            </w:r>
            <w:r w:rsidR="00EA538A">
              <w:rPr>
                <w:noProof/>
                <w:webHidden/>
              </w:rPr>
              <w:tab/>
            </w:r>
            <w:r>
              <w:rPr>
                <w:noProof/>
                <w:webHidden/>
              </w:rPr>
              <w:fldChar w:fldCharType="begin"/>
            </w:r>
            <w:r w:rsidR="00EA538A">
              <w:rPr>
                <w:noProof/>
                <w:webHidden/>
              </w:rPr>
              <w:instrText xml:space="preserve"> PAGEREF _Toc325157161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62" w:history="1">
            <w:r w:rsidR="00EA538A" w:rsidRPr="005B559B">
              <w:rPr>
                <w:rStyle w:val="Hyperlink"/>
                <w:rFonts w:eastAsia="Times New Roman"/>
                <w:noProof/>
              </w:rPr>
              <w:t>Google Maps</w:t>
            </w:r>
            <w:r w:rsidR="00EA538A">
              <w:rPr>
                <w:noProof/>
                <w:webHidden/>
              </w:rPr>
              <w:tab/>
            </w:r>
            <w:r>
              <w:rPr>
                <w:noProof/>
                <w:webHidden/>
              </w:rPr>
              <w:fldChar w:fldCharType="begin"/>
            </w:r>
            <w:r w:rsidR="00EA538A">
              <w:rPr>
                <w:noProof/>
                <w:webHidden/>
              </w:rPr>
              <w:instrText xml:space="preserve"> PAGEREF _Toc325157162 \h </w:instrText>
            </w:r>
            <w:r>
              <w:rPr>
                <w:noProof/>
                <w:webHidden/>
              </w:rPr>
            </w:r>
            <w:r>
              <w:rPr>
                <w:noProof/>
                <w:webHidden/>
              </w:rPr>
              <w:fldChar w:fldCharType="separate"/>
            </w:r>
            <w:r w:rsidR="00EA538A">
              <w:rPr>
                <w:noProof/>
                <w:webHidden/>
              </w:rPr>
              <w:t>39</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63" w:history="1">
            <w:r w:rsidR="00EA538A" w:rsidRPr="005B559B">
              <w:rPr>
                <w:rStyle w:val="Hyperlink"/>
                <w:noProof/>
              </w:rPr>
              <w:t>Servidores</w:t>
            </w:r>
            <w:r w:rsidR="00EA538A">
              <w:rPr>
                <w:noProof/>
                <w:webHidden/>
              </w:rPr>
              <w:tab/>
            </w:r>
            <w:r>
              <w:rPr>
                <w:noProof/>
                <w:webHidden/>
              </w:rPr>
              <w:fldChar w:fldCharType="begin"/>
            </w:r>
            <w:r w:rsidR="00EA538A">
              <w:rPr>
                <w:noProof/>
                <w:webHidden/>
              </w:rPr>
              <w:instrText xml:space="preserve"> PAGEREF _Toc325157163 \h </w:instrText>
            </w:r>
            <w:r>
              <w:rPr>
                <w:noProof/>
                <w:webHidden/>
              </w:rPr>
            </w:r>
            <w:r>
              <w:rPr>
                <w:noProof/>
                <w:webHidden/>
              </w:rPr>
              <w:fldChar w:fldCharType="separate"/>
            </w:r>
            <w:r w:rsidR="00EA538A">
              <w:rPr>
                <w:noProof/>
                <w:webHidden/>
              </w:rPr>
              <w:t>40</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64" w:history="1">
            <w:r w:rsidR="00EA538A" w:rsidRPr="005B559B">
              <w:rPr>
                <w:rStyle w:val="Hyperlink"/>
                <w:rFonts w:eastAsia="Times New Roman"/>
                <w:noProof/>
              </w:rPr>
              <w:t>Apache Tomcat</w:t>
            </w:r>
            <w:r w:rsidR="00EA538A">
              <w:rPr>
                <w:noProof/>
                <w:webHidden/>
              </w:rPr>
              <w:tab/>
            </w:r>
            <w:r>
              <w:rPr>
                <w:noProof/>
                <w:webHidden/>
              </w:rPr>
              <w:fldChar w:fldCharType="begin"/>
            </w:r>
            <w:r w:rsidR="00EA538A">
              <w:rPr>
                <w:noProof/>
                <w:webHidden/>
              </w:rPr>
              <w:instrText xml:space="preserve"> PAGEREF _Toc325157164 \h </w:instrText>
            </w:r>
            <w:r>
              <w:rPr>
                <w:noProof/>
                <w:webHidden/>
              </w:rPr>
            </w:r>
            <w:r>
              <w:rPr>
                <w:noProof/>
                <w:webHidden/>
              </w:rPr>
              <w:fldChar w:fldCharType="separate"/>
            </w:r>
            <w:r w:rsidR="00EA538A">
              <w:rPr>
                <w:noProof/>
                <w:webHidden/>
              </w:rPr>
              <w:t>40</w:t>
            </w:r>
            <w:r>
              <w:rPr>
                <w:noProof/>
                <w:webHidden/>
              </w:rPr>
              <w:fldChar w:fldCharType="end"/>
            </w:r>
          </w:hyperlink>
        </w:p>
        <w:p w:rsidR="00EA538A" w:rsidRDefault="00C66A4E">
          <w:pPr>
            <w:pStyle w:val="TOC2"/>
            <w:tabs>
              <w:tab w:val="right" w:leader="dot" w:pos="9350"/>
            </w:tabs>
            <w:rPr>
              <w:rFonts w:eastAsiaTheme="minorEastAsia"/>
              <w:noProof/>
              <w:sz w:val="22"/>
            </w:rPr>
          </w:pPr>
          <w:hyperlink w:anchor="_Toc325157165" w:history="1">
            <w:r w:rsidR="00EA538A" w:rsidRPr="005B559B">
              <w:rPr>
                <w:rStyle w:val="Hyperlink"/>
                <w:noProof/>
              </w:rPr>
              <w:t>Publicación de App</w:t>
            </w:r>
            <w:r w:rsidR="00EA538A">
              <w:rPr>
                <w:noProof/>
                <w:webHidden/>
              </w:rPr>
              <w:tab/>
            </w:r>
            <w:r>
              <w:rPr>
                <w:noProof/>
                <w:webHidden/>
              </w:rPr>
              <w:fldChar w:fldCharType="begin"/>
            </w:r>
            <w:r w:rsidR="00EA538A">
              <w:rPr>
                <w:noProof/>
                <w:webHidden/>
              </w:rPr>
              <w:instrText xml:space="preserve"> PAGEREF _Toc325157165 \h </w:instrText>
            </w:r>
            <w:r>
              <w:rPr>
                <w:noProof/>
                <w:webHidden/>
              </w:rPr>
            </w:r>
            <w:r>
              <w:rPr>
                <w:noProof/>
                <w:webHidden/>
              </w:rPr>
              <w:fldChar w:fldCharType="separate"/>
            </w:r>
            <w:r w:rsidR="00EA538A">
              <w:rPr>
                <w:noProof/>
                <w:webHidden/>
              </w:rPr>
              <w:t>40</w:t>
            </w:r>
            <w:r>
              <w:rPr>
                <w:noProof/>
                <w:webHidden/>
              </w:rPr>
              <w:fldChar w:fldCharType="end"/>
            </w:r>
          </w:hyperlink>
        </w:p>
        <w:p w:rsidR="00EA538A" w:rsidRDefault="00C66A4E">
          <w:pPr>
            <w:pStyle w:val="TOC3"/>
            <w:tabs>
              <w:tab w:val="right" w:leader="dot" w:pos="9350"/>
            </w:tabs>
            <w:rPr>
              <w:rFonts w:eastAsiaTheme="minorEastAsia"/>
              <w:noProof/>
              <w:sz w:val="22"/>
            </w:rPr>
          </w:pPr>
          <w:hyperlink w:anchor="_Toc325157166" w:history="1">
            <w:r w:rsidR="00EA538A" w:rsidRPr="005B559B">
              <w:rPr>
                <w:rStyle w:val="Hyperlink"/>
                <w:rFonts w:eastAsia="Times New Roman"/>
                <w:noProof/>
              </w:rPr>
              <w:t>Android Market (Google Play)</w:t>
            </w:r>
            <w:r w:rsidR="00EA538A">
              <w:rPr>
                <w:noProof/>
                <w:webHidden/>
              </w:rPr>
              <w:tab/>
            </w:r>
            <w:r>
              <w:rPr>
                <w:noProof/>
                <w:webHidden/>
              </w:rPr>
              <w:fldChar w:fldCharType="begin"/>
            </w:r>
            <w:r w:rsidR="00EA538A">
              <w:rPr>
                <w:noProof/>
                <w:webHidden/>
              </w:rPr>
              <w:instrText xml:space="preserve"> PAGEREF _Toc325157166 \h </w:instrText>
            </w:r>
            <w:r>
              <w:rPr>
                <w:noProof/>
                <w:webHidden/>
              </w:rPr>
            </w:r>
            <w:r>
              <w:rPr>
                <w:noProof/>
                <w:webHidden/>
              </w:rPr>
              <w:fldChar w:fldCharType="separate"/>
            </w:r>
            <w:r w:rsidR="00EA538A">
              <w:rPr>
                <w:noProof/>
                <w:webHidden/>
              </w:rPr>
              <w:t>40</w:t>
            </w:r>
            <w:r>
              <w:rPr>
                <w:noProof/>
                <w:webHidden/>
              </w:rPr>
              <w:fldChar w:fldCharType="end"/>
            </w:r>
          </w:hyperlink>
        </w:p>
        <w:p w:rsidR="00EA538A" w:rsidRDefault="00C66A4E">
          <w:pPr>
            <w:pStyle w:val="TOC1"/>
            <w:tabs>
              <w:tab w:val="right" w:leader="dot" w:pos="9350"/>
            </w:tabs>
            <w:rPr>
              <w:rFonts w:eastAsiaTheme="minorEastAsia"/>
              <w:noProof/>
              <w:sz w:val="22"/>
            </w:rPr>
          </w:pPr>
          <w:hyperlink w:anchor="_Toc325157167" w:history="1">
            <w:r w:rsidR="00EA538A" w:rsidRPr="005B559B">
              <w:rPr>
                <w:rStyle w:val="Hyperlink"/>
                <w:noProof/>
                <w:lang w:val="es-ES"/>
              </w:rPr>
              <w:t>Aspectos relevantes del desarrollo del proyecto</w:t>
            </w:r>
            <w:r w:rsidR="00EA538A">
              <w:rPr>
                <w:noProof/>
                <w:webHidden/>
              </w:rPr>
              <w:tab/>
            </w:r>
            <w:r>
              <w:rPr>
                <w:noProof/>
                <w:webHidden/>
              </w:rPr>
              <w:fldChar w:fldCharType="begin"/>
            </w:r>
            <w:r w:rsidR="00EA538A">
              <w:rPr>
                <w:noProof/>
                <w:webHidden/>
              </w:rPr>
              <w:instrText xml:space="preserve"> PAGEREF _Toc325157167 \h </w:instrText>
            </w:r>
            <w:r>
              <w:rPr>
                <w:noProof/>
                <w:webHidden/>
              </w:rPr>
            </w:r>
            <w:r>
              <w:rPr>
                <w:noProof/>
                <w:webHidden/>
              </w:rPr>
              <w:fldChar w:fldCharType="separate"/>
            </w:r>
            <w:r w:rsidR="00EA538A">
              <w:rPr>
                <w:noProof/>
                <w:webHidden/>
              </w:rPr>
              <w:t>41</w:t>
            </w:r>
            <w:r>
              <w:rPr>
                <w:noProof/>
                <w:webHidden/>
              </w:rPr>
              <w:fldChar w:fldCharType="end"/>
            </w:r>
          </w:hyperlink>
        </w:p>
        <w:p w:rsidR="00EA538A" w:rsidRDefault="00C66A4E">
          <w:pPr>
            <w:pStyle w:val="TOC1"/>
            <w:tabs>
              <w:tab w:val="right" w:leader="dot" w:pos="9350"/>
            </w:tabs>
            <w:rPr>
              <w:rFonts w:eastAsiaTheme="minorEastAsia"/>
              <w:noProof/>
              <w:sz w:val="22"/>
            </w:rPr>
          </w:pPr>
          <w:hyperlink w:anchor="_Toc325157168" w:history="1">
            <w:r w:rsidR="00EA538A" w:rsidRPr="005B559B">
              <w:rPr>
                <w:rStyle w:val="Hyperlink"/>
                <w:noProof/>
                <w:lang w:val="es-ES"/>
              </w:rPr>
              <w:t>Trabajos relacionados</w:t>
            </w:r>
            <w:r w:rsidR="00EA538A">
              <w:rPr>
                <w:noProof/>
                <w:webHidden/>
              </w:rPr>
              <w:tab/>
            </w:r>
            <w:r>
              <w:rPr>
                <w:noProof/>
                <w:webHidden/>
              </w:rPr>
              <w:fldChar w:fldCharType="begin"/>
            </w:r>
            <w:r w:rsidR="00EA538A">
              <w:rPr>
                <w:noProof/>
                <w:webHidden/>
              </w:rPr>
              <w:instrText xml:space="preserve"> PAGEREF _Toc325157168 \h </w:instrText>
            </w:r>
            <w:r>
              <w:rPr>
                <w:noProof/>
                <w:webHidden/>
              </w:rPr>
            </w:r>
            <w:r>
              <w:rPr>
                <w:noProof/>
                <w:webHidden/>
              </w:rPr>
              <w:fldChar w:fldCharType="separate"/>
            </w:r>
            <w:r w:rsidR="00EA538A">
              <w:rPr>
                <w:noProof/>
                <w:webHidden/>
              </w:rPr>
              <w:t>43</w:t>
            </w:r>
            <w:r>
              <w:rPr>
                <w:noProof/>
                <w:webHidden/>
              </w:rPr>
              <w:fldChar w:fldCharType="end"/>
            </w:r>
          </w:hyperlink>
        </w:p>
        <w:p w:rsidR="00EA538A" w:rsidRDefault="00C66A4E">
          <w:pPr>
            <w:pStyle w:val="TOC1"/>
            <w:tabs>
              <w:tab w:val="right" w:leader="dot" w:pos="9350"/>
            </w:tabs>
            <w:rPr>
              <w:rFonts w:eastAsiaTheme="minorEastAsia"/>
              <w:noProof/>
              <w:sz w:val="22"/>
            </w:rPr>
          </w:pPr>
          <w:hyperlink w:anchor="_Toc325157169" w:history="1">
            <w:r w:rsidR="00EA538A" w:rsidRPr="005B559B">
              <w:rPr>
                <w:rStyle w:val="Hyperlink"/>
                <w:noProof/>
                <w:lang w:val="es-ES"/>
              </w:rPr>
              <w:t>Conclusiones y líneas de trabajo futuras</w:t>
            </w:r>
            <w:r w:rsidR="00EA538A">
              <w:rPr>
                <w:noProof/>
                <w:webHidden/>
              </w:rPr>
              <w:tab/>
            </w:r>
            <w:r>
              <w:rPr>
                <w:noProof/>
                <w:webHidden/>
              </w:rPr>
              <w:fldChar w:fldCharType="begin"/>
            </w:r>
            <w:r w:rsidR="00EA538A">
              <w:rPr>
                <w:noProof/>
                <w:webHidden/>
              </w:rPr>
              <w:instrText xml:space="preserve"> PAGEREF _Toc325157169 \h </w:instrText>
            </w:r>
            <w:r>
              <w:rPr>
                <w:noProof/>
                <w:webHidden/>
              </w:rPr>
            </w:r>
            <w:r>
              <w:rPr>
                <w:noProof/>
                <w:webHidden/>
              </w:rPr>
              <w:fldChar w:fldCharType="separate"/>
            </w:r>
            <w:r w:rsidR="00EA538A">
              <w:rPr>
                <w:noProof/>
                <w:webHidden/>
              </w:rPr>
              <w:t>44</w:t>
            </w:r>
            <w:r>
              <w:rPr>
                <w:noProof/>
                <w:webHidden/>
              </w:rPr>
              <w:fldChar w:fldCharType="end"/>
            </w:r>
          </w:hyperlink>
        </w:p>
        <w:p w:rsidR="00A03958" w:rsidRPr="00504AAC" w:rsidRDefault="00C66A4E"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5157128"/>
      <w:r w:rsidRPr="00504AAC">
        <w:rPr>
          <w:lang w:val="es-ES"/>
        </w:rPr>
        <w:lastRenderedPageBreak/>
        <w:t>Introducción</w:t>
      </w:r>
      <w:bookmarkEnd w:id="0"/>
      <w:r w:rsidRPr="00504AAC">
        <w:rPr>
          <w:lang w:val="es-ES"/>
        </w:rPr>
        <w:t xml:space="preserve"> </w:t>
      </w:r>
    </w:p>
    <w:p w:rsidR="006A52C4" w:rsidRDefault="006A52C4" w:rsidP="007C4630">
      <w:pPr>
        <w:pStyle w:val="Cuerpo"/>
      </w:pP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w:t>
      </w:r>
      <w:r w:rsidRPr="00CE4C37">
        <w:lastRenderedPageBreak/>
        <w:t>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lastRenderedPageBreak/>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5157129"/>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5A4CE6">
      <w:pPr>
        <w:pStyle w:val="Heading3"/>
      </w:pPr>
      <w:bookmarkStart w:id="2" w:name="_Toc325157130"/>
      <w:r w:rsidRPr="00755B71">
        <w:t>Objetivos marcados por los requisitos funcionales</w:t>
      </w:r>
      <w:bookmarkEnd w:id="2"/>
    </w:p>
    <w:p w:rsidR="00E618C2" w:rsidRDefault="00E618C2" w:rsidP="00E618C2">
      <w:pPr>
        <w:pStyle w:val="Cuerpo"/>
      </w:pPr>
      <w:r>
        <w:t>Se busca diseñar e implementar una aplicación móvil que permita medir el progreso conseguido en distintas rutinas de ejercicios a lo largo del tiempo. Se pretende distribuir la aplicación a través del Android Market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 xml:space="preserve">En cambio es importante que las gráficas presentadas en la aplicación representar de forma atractiva los factores claves para motivar al usuario a seguir haciendo ejercicio. Será posible </w:t>
      </w:r>
      <w:r>
        <w:lastRenderedPageBreak/>
        <w:t>conocer las velocidades máximas alcanzadas, los mínimos y los promedios. De forma parecida se tratarán las calorías quemadas y peso perdido.</w:t>
      </w:r>
    </w:p>
    <w:p w:rsidR="00A22FF2" w:rsidRDefault="00E618C2" w:rsidP="00E618C2">
      <w:pPr>
        <w:pStyle w:val="Cuerpo"/>
      </w:pPr>
      <w:r>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5A4CE6">
      <w:pPr>
        <w:pStyle w:val="Heading3"/>
      </w:pPr>
      <w:bookmarkStart w:id="3" w:name="_Toc325157131"/>
      <w:r w:rsidRPr="00A22FF2">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Kernel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El uso de entornos de desarrollo, cómo Eclipse en sus distintas distribuciones (STS, IDE for Java Developers, etc),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lastRenderedPageBreak/>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t>Las librerías externas que permiten completar las funcionalidades ofrecidas por la aplicación. Ej. AChartEngine, Joda Time, Google Maps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(gitHub).</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Profundizar en el uso de servidores Web. Concretamente Apache Tomcat, pero extrapolable a otras plataformas.</w:t>
      </w:r>
    </w:p>
    <w:p w:rsidR="00AC7897" w:rsidRDefault="00AC7897" w:rsidP="00AC7897">
      <w:pPr>
        <w:pStyle w:val="Cuerpo"/>
        <w:numPr>
          <w:ilvl w:val="0"/>
          <w:numId w:val="15"/>
        </w:numPr>
      </w:pPr>
      <w:r>
        <w:t xml:space="preserve">Aprender sobre la tecnología Java JSP (Java Server Pages),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A079A2" w:rsidRDefault="00A079A2" w:rsidP="00ED679F">
      <w:pPr>
        <w:pStyle w:val="Heading1"/>
        <w:rPr>
          <w:lang w:val="es-ES"/>
        </w:rPr>
      </w:pPr>
      <w:bookmarkStart w:id="4" w:name="_Toc325157132"/>
      <w:r w:rsidRPr="00504AAC">
        <w:rPr>
          <w:lang w:val="es-ES"/>
        </w:rPr>
        <w:lastRenderedPageBreak/>
        <w:t>Conceptos teóricos</w:t>
      </w:r>
      <w:bookmarkEnd w:id="4"/>
    </w:p>
    <w:p w:rsidR="00EC0FE5" w:rsidRDefault="00EC0FE5" w:rsidP="00FB2683">
      <w:pPr>
        <w:pStyle w:val="Cuerpo"/>
      </w:pPr>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A35721">
      <w:pPr>
        <w:pStyle w:val="Cuerpo"/>
      </w:pPr>
      <w:r>
        <w:t xml:space="preserve">Entre estos ellos se encuentran: </w:t>
      </w:r>
    </w:p>
    <w:p w:rsidR="00FB2683" w:rsidRDefault="00FB2683" w:rsidP="00ED679F">
      <w:pPr>
        <w:pStyle w:val="ListParagraph"/>
        <w:numPr>
          <w:ilvl w:val="0"/>
          <w:numId w:val="29"/>
        </w:numPr>
        <w:spacing w:line="360" w:lineRule="auto"/>
      </w:pPr>
      <w:r>
        <w:t>Programación Orientada a Objetos</w:t>
      </w:r>
    </w:p>
    <w:p w:rsidR="00FB2683" w:rsidRDefault="00FB2683" w:rsidP="00ED679F">
      <w:pPr>
        <w:pStyle w:val="ListParagraph"/>
        <w:numPr>
          <w:ilvl w:val="0"/>
          <w:numId w:val="29"/>
        </w:numPr>
        <w:spacing w:line="360" w:lineRule="auto"/>
      </w:pPr>
      <w:r>
        <w:t>Bases de Datos Relacionales</w:t>
      </w:r>
    </w:p>
    <w:p w:rsidR="00FB2683" w:rsidRDefault="00FB2683" w:rsidP="00ED679F">
      <w:pPr>
        <w:pStyle w:val="ListParagraph"/>
        <w:numPr>
          <w:ilvl w:val="0"/>
          <w:numId w:val="29"/>
        </w:numPr>
        <w:spacing w:line="360" w:lineRule="auto"/>
      </w:pPr>
      <w:r>
        <w:t>Lenguaje de consulta de BBDD</w:t>
      </w:r>
    </w:p>
    <w:p w:rsidR="00B8377C" w:rsidRPr="003D7547" w:rsidRDefault="00FB2683">
      <w:pPr>
        <w:rPr>
          <w:lang w:val="es-ES"/>
        </w:rPr>
      </w:pPr>
      <w:r>
        <w:br w:type="page"/>
      </w:r>
    </w:p>
    <w:p w:rsidR="00B8377C" w:rsidRPr="00731B1D" w:rsidRDefault="00B8377C" w:rsidP="00ED679F">
      <w:pPr>
        <w:pStyle w:val="Heading2"/>
      </w:pPr>
      <w:bookmarkStart w:id="5" w:name="_Toc325157133"/>
      <w:r w:rsidRPr="00731B1D">
        <w:lastRenderedPageBreak/>
        <w:t>Paradig</w:t>
      </w:r>
      <w:r w:rsidR="00F02DC9" w:rsidRPr="00731B1D">
        <w:t>ma de la programación por capas</w:t>
      </w:r>
      <w:bookmarkEnd w:id="5"/>
    </w:p>
    <w:p w:rsidR="003D7547" w:rsidRPr="003D7547" w:rsidRDefault="003D7547" w:rsidP="00C471BE">
      <w:pPr>
        <w:pStyle w:val="Cuerpo"/>
      </w:pPr>
      <w:r w:rsidRPr="003D7547">
        <w:t>La programación por capas es una arquitectura cliente-servidor en el que el objetivo primordial es la separación de la lógica de negocios de la lógica de diseño; un ejemplo básico de esto consiste en separar la capa de datos de la capa de presentación al usuario.</w:t>
      </w:r>
    </w:p>
    <w:p w:rsidR="00B8377C" w:rsidRDefault="00C66A4E" w:rsidP="00C471BE">
      <w:pPr>
        <w:pStyle w:val="Cuerpo"/>
      </w:pPr>
      <w:r w:rsidRPr="00C66A4E">
        <w:rPr>
          <w:noProof/>
        </w:rPr>
        <w:pict>
          <v:shapetype id="_x0000_t202" coordsize="21600,21600" o:spt="202" path="m,l,21600r21600,l21600,xe">
            <v:stroke joinstyle="miter"/>
            <v:path gradientshapeok="t" o:connecttype="rect"/>
          </v:shapetype>
          <v:shape id="_x0000_s1049" type="#_x0000_t202" style="position:absolute;left:0;text-align:left;margin-left:154.5pt;margin-top:294.5pt;width:160.4pt;height:.05pt;z-index:251704320" stroked="f">
            <v:textbox style="mso-fit-shape-to-text:t" inset="0,0,0,0">
              <w:txbxContent>
                <w:p w:rsidR="00EA538A" w:rsidRPr="00F95BEE" w:rsidRDefault="00EA538A" w:rsidP="00F95BEE">
                  <w:pPr>
                    <w:pStyle w:val="Caption"/>
                  </w:pPr>
                  <w:r>
                    <w:t xml:space="preserve">Figura </w:t>
                  </w:r>
                  <w:fldSimple w:instr=" SEQ Figura \* ARABIC ">
                    <w:r>
                      <w:rPr>
                        <w:noProof/>
                      </w:rPr>
                      <w:t>1</w:t>
                    </w:r>
                  </w:fldSimple>
                  <w:r w:rsidRPr="00F95BEE">
                    <w:t xml:space="preserve"> </w:t>
                  </w:r>
                  <w:r>
                    <w:t>Arquitectura de 3 capas</w:t>
                  </w:r>
                </w:p>
              </w:txbxContent>
            </v:textbox>
            <w10:wrap type="topAndBottom"/>
          </v:shape>
        </w:pict>
      </w:r>
      <w:r w:rsidR="004A6219">
        <w:rPr>
          <w:noProof/>
          <w:lang w:val="en-US"/>
        </w:rPr>
        <w:drawing>
          <wp:anchor distT="0" distB="0" distL="114300" distR="114300" simplePos="0" relativeHeight="251702272" behindDoc="0" locked="0" layoutInCell="1" allowOverlap="1">
            <wp:simplePos x="0" y="0"/>
            <wp:positionH relativeFrom="margin">
              <wp:align>center</wp:align>
            </wp:positionH>
            <wp:positionV relativeFrom="paragraph">
              <wp:posOffset>1025525</wp:posOffset>
            </wp:positionV>
            <wp:extent cx="2037080" cy="2657475"/>
            <wp:effectExtent l="19050" t="0" r="1270" b="0"/>
            <wp:wrapTopAndBottom/>
            <wp:docPr id="19" name="Picture 18"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9" cstate="print"/>
                    <a:stretch>
                      <a:fillRect/>
                    </a:stretch>
                  </pic:blipFill>
                  <pic:spPr>
                    <a:xfrm>
                      <a:off x="0" y="0"/>
                      <a:ext cx="2037080" cy="2657475"/>
                    </a:xfrm>
                    <a:prstGeom prst="rect">
                      <a:avLst/>
                    </a:prstGeom>
                  </pic:spPr>
                </pic:pic>
              </a:graphicData>
            </a:graphic>
          </wp:anchor>
        </w:drawing>
      </w:r>
      <w:r w:rsidR="003D7547" w:rsidRPr="003D7547">
        <w:t>La ventaja principal de este estilo es que el desarrollo se puede llevar a cabo en varios niveles y, en caso de que sobrevenga algún cambio, sólo se ataca al nivel requerido sin tener que revisar entre código mezclado.</w:t>
      </w:r>
    </w:p>
    <w:p w:rsidR="0042423C" w:rsidRDefault="0042423C" w:rsidP="00C471BE">
      <w:pPr>
        <w:pStyle w:val="Cuerpo"/>
      </w:pPr>
    </w:p>
    <w:p w:rsidR="0042423C" w:rsidRPr="0042423C" w:rsidRDefault="0042423C" w:rsidP="00C471BE">
      <w:pPr>
        <w:pStyle w:val="Cuerpo"/>
      </w:pPr>
      <w:r w:rsidRPr="0042423C">
        <w:t>Además, permite distribuir el trabajo de creación de una aplicación por niveles; de este modo, cada grupo de trabajo está totalmente abstraído del resto de niveles, de forma que basta con conocer la API que existe entre niveles.</w:t>
      </w:r>
    </w:p>
    <w:p w:rsidR="0042423C" w:rsidRDefault="0042423C" w:rsidP="00C471BE">
      <w:pPr>
        <w:pStyle w:val="Cuerpo"/>
      </w:pPr>
      <w:r w:rsidRPr="0042423C">
        <w:t xml:space="preserve">En el diseño de sistemas informáticos actual se suelen usar las arquitecturas multinivel o Programación por capas. En dichas arquitecturas a cada nivel se le confía una misión simple, lo </w:t>
      </w:r>
      <w:r w:rsidRPr="0042423C">
        <w:lastRenderedPageBreak/>
        <w:t xml:space="preserve">que permite el diseño de arquitecturas </w:t>
      </w:r>
      <w:r w:rsidRPr="0042423C">
        <w:rPr>
          <w:b/>
        </w:rPr>
        <w:t>escalables</w:t>
      </w:r>
      <w:r w:rsidRPr="0042423C">
        <w:t xml:space="preserve"> (que pueden ampliarse con facilidad en caso de que las necesidades aumenten).</w:t>
      </w:r>
    </w:p>
    <w:p w:rsidR="004A6219" w:rsidRPr="0042423C" w:rsidRDefault="004A6219" w:rsidP="00C471BE">
      <w:pPr>
        <w:pStyle w:val="Cuerpo"/>
      </w:pPr>
    </w:p>
    <w:p w:rsidR="006A52C4" w:rsidRDefault="00CE1C90" w:rsidP="00ED679F">
      <w:pPr>
        <w:pStyle w:val="Heading3"/>
      </w:pPr>
      <w:bookmarkStart w:id="6" w:name="_Toc325157134"/>
      <w:r>
        <w:t>Capas y niveles</w:t>
      </w:r>
      <w:bookmarkEnd w:id="6"/>
    </w:p>
    <w:p w:rsidR="004A6219" w:rsidRPr="006A52C4" w:rsidRDefault="004A6219" w:rsidP="006A52C4">
      <w:pPr>
        <w:pStyle w:val="Cuerpo"/>
      </w:pPr>
      <w:r w:rsidRPr="0042423C">
        <w:t>El diseño más utilizado actualmente es el diseño en tres niveles (o en tres capas).</w:t>
      </w:r>
    </w:p>
    <w:p w:rsidR="00CE1C90" w:rsidRDefault="00CE1C90" w:rsidP="00C471BE">
      <w:pPr>
        <w:pStyle w:val="Cuerpo"/>
      </w:pPr>
      <w:r w:rsidRPr="00CE1C90">
        <w:rPr>
          <w:b/>
        </w:rPr>
        <w:t>Capa de presentación:</w:t>
      </w:r>
      <w:r w:rsidRPr="00CE1C90">
        <w:t xml:space="preserve"> es la que ve el usuario (también se </w:t>
      </w:r>
      <w:r>
        <w:t>la denomina "capa de usuario"),</w:t>
      </w:r>
      <w:r w:rsidR="004A6219">
        <w:t xml:space="preserve"> </w:t>
      </w:r>
      <w:r w:rsidRPr="00CE1C90">
        <w:t>presenta el sistema al usuario, le comunica la información y cap</w:t>
      </w:r>
      <w:r>
        <w:t xml:space="preserve">tura la información del usuario </w:t>
      </w:r>
      <w:r w:rsidRPr="00CE1C90">
        <w:t>en un mínimo de proceso (realiza un filtrado previo para comprobar que</w:t>
      </w:r>
      <w:r>
        <w:t xml:space="preserve"> no hay errores de </w:t>
      </w:r>
      <w:r w:rsidRPr="00CE1C90">
        <w:t>formato). También es conocida como interfaz gráfica y debe</w:t>
      </w:r>
      <w:r>
        <w:t xml:space="preserve"> tener la característica de ser </w:t>
      </w:r>
      <w:r w:rsidRPr="00CE1C90">
        <w:t>"amigable" (entendible y fácil de usar) para el usuario. Esta cap</w:t>
      </w:r>
      <w:r>
        <w:t xml:space="preserve">a se comunica únicamente con la </w:t>
      </w:r>
      <w:r w:rsidRPr="00CE1C90">
        <w:t>capa de negocio.</w:t>
      </w:r>
    </w:p>
    <w:p w:rsidR="004A6219" w:rsidRPr="00CE1C90" w:rsidRDefault="004A6219" w:rsidP="00C471BE">
      <w:pPr>
        <w:pStyle w:val="Cuerpo"/>
      </w:pPr>
    </w:p>
    <w:p w:rsidR="00CE1C90" w:rsidRDefault="00CE1C90" w:rsidP="00C471BE">
      <w:pPr>
        <w:pStyle w:val="Cuerpo"/>
      </w:pPr>
      <w:r w:rsidRPr="00CE1C90">
        <w:rPr>
          <w:b/>
        </w:rPr>
        <w:t>Capa de negocio:</w:t>
      </w:r>
      <w:r w:rsidRPr="00CE1C90">
        <w:t xml:space="preserve"> es donde residen los programas que se ejecutan</w:t>
      </w:r>
      <w:r>
        <w:t xml:space="preserve">, se reciben las peticiones del </w:t>
      </w:r>
      <w:r w:rsidRPr="00CE1C90">
        <w:t>usuario y se envían las respuestas tras el proceso. Se denomin</w:t>
      </w:r>
      <w:r>
        <w:t xml:space="preserve">a capa de negocio (e incluso de </w:t>
      </w:r>
      <w:r w:rsidRPr="00CE1C90">
        <w:t>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4A6219" w:rsidRPr="00CE1C90" w:rsidRDefault="004A6219" w:rsidP="00C471BE">
      <w:pPr>
        <w:pStyle w:val="Cuerpo"/>
      </w:pPr>
    </w:p>
    <w:p w:rsidR="004A6219" w:rsidRDefault="00CE1C90" w:rsidP="006A52C4">
      <w:pPr>
        <w:pStyle w:val="Cuerpo"/>
      </w:pPr>
      <w:r w:rsidRPr="00CE1C90">
        <w:rPr>
          <w:b/>
        </w:rPr>
        <w:t>Capa de datos:</w:t>
      </w:r>
      <w:r w:rsidRPr="00CE1C90">
        <w:t xml:space="preserve">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CE1C90" w:rsidRPr="00CE1C90" w:rsidRDefault="00CE1C90" w:rsidP="00C471BE">
      <w:pPr>
        <w:pStyle w:val="Cuerpo"/>
      </w:pPr>
      <w:r w:rsidRPr="00CE1C90">
        <w:lastRenderedPageBreak/>
        <w:t>Todas estas capas pueden residir en un único ordenador, si bien lo más usual es que haya una multitud de ordenadores en donde reside la capa de presentación (son los clientes de la arquitectura cliente/servidor). Las capas de negocio y de datos pueden residir en el mismo ordenador, y si el crecimiento de las necesidades lo aconseja se pueden separar en dos o más ordenadores. Así, si el tamaño o complejidad de la base de datos aumenta, se puede separar en varios ordenadores los cuales recibirán las peticiones del ordenador en que resida la capa de negocio.</w:t>
      </w:r>
    </w:p>
    <w:p w:rsidR="004A6219" w:rsidRPr="00CE1C90" w:rsidRDefault="00CE1C90" w:rsidP="006A52C4">
      <w:pPr>
        <w:pStyle w:val="Cuerpo"/>
      </w:pPr>
      <w:r w:rsidRPr="00CE1C90">
        <w:t>Si, por el contrario, fuese la complejidad en la capa de negocio lo que obligase a la separación, esta capa de negocio podría residir en uno o más ordenadores que realizarían solicitudes a una única base de datos. En sistemas muy complejos se llega a tener una serie de ordenadores sobre los cuales corre la capa de negocio, y otra serie de ordenadores sobre los cuales corre la base de datos.</w:t>
      </w:r>
    </w:p>
    <w:p w:rsidR="00CE1C90" w:rsidRDefault="00CE1C90" w:rsidP="00C471BE">
      <w:pPr>
        <w:pStyle w:val="Cuerpo"/>
      </w:pPr>
      <w:r w:rsidRPr="00CE1C90">
        <w:t>En una arquitectura de tres niveles, los términos "capas" y "niveles" no significan lo mismo ni son similares.</w:t>
      </w:r>
      <w:r w:rsidR="004A6219">
        <w:t xml:space="preserve"> </w:t>
      </w:r>
      <w:r w:rsidRPr="00CE1C90">
        <w:t>El término "capa" hace referencia a la forma como una solución es segmentada</w:t>
      </w:r>
      <w:r w:rsidR="004A6219">
        <w:t xml:space="preserve"> desde el punto de vista lógico. </w:t>
      </w:r>
      <w:r w:rsidRPr="00CE1C90">
        <w:t xml:space="preserve">En cambio, el término "nivel" corresponde a la forma en que </w:t>
      </w:r>
      <w:r>
        <w:t xml:space="preserve">las capas lógicas se encuentran </w:t>
      </w:r>
      <w:r w:rsidRPr="00CE1C90">
        <w:t>distribu</w:t>
      </w:r>
      <w:r>
        <w:t>i</w:t>
      </w:r>
      <w:r w:rsidRPr="00CE1C90">
        <w:t>das</w:t>
      </w:r>
      <w:r>
        <w:t xml:space="preserve"> de forma física. </w:t>
      </w:r>
    </w:p>
    <w:p w:rsidR="004A6219" w:rsidRDefault="004A6219" w:rsidP="00C471BE">
      <w:pPr>
        <w:pStyle w:val="Cuerpo"/>
      </w:pPr>
    </w:p>
    <w:p w:rsidR="006A52C4" w:rsidRDefault="006A52C4">
      <w:pPr>
        <w:rPr>
          <w:lang w:val="es-ES"/>
        </w:rPr>
      </w:pPr>
      <w:r w:rsidRPr="00492108">
        <w:rPr>
          <w:lang w:val="es-ES"/>
        </w:rPr>
        <w:br w:type="page"/>
      </w:r>
    </w:p>
    <w:p w:rsidR="00B8377C" w:rsidRPr="00B8377C" w:rsidRDefault="00C4494F" w:rsidP="00ED679F">
      <w:pPr>
        <w:pStyle w:val="Heading3"/>
      </w:pPr>
      <w:bookmarkStart w:id="7" w:name="_Toc325157135"/>
      <w:r>
        <w:lastRenderedPageBreak/>
        <w:t>Beneficios de esta solución</w:t>
      </w:r>
      <w:bookmarkEnd w:id="7"/>
    </w:p>
    <w:p w:rsidR="00883252" w:rsidRDefault="00C66A4E" w:rsidP="00C471BE">
      <w:pPr>
        <w:pStyle w:val="Cuerpo"/>
      </w:pPr>
      <w:r w:rsidRPr="00C66A4E">
        <w:rPr>
          <w:noProof/>
        </w:rPr>
        <w:pict>
          <v:shape id="_x0000_s1050" type="#_x0000_t202" style="position:absolute;left:0;text-align:left;margin-left:1.5pt;margin-top:388.45pt;width:468pt;height:.05pt;z-index:251707392" stroked="f">
            <v:textbox style="mso-fit-shape-to-text:t" inset="0,0,0,0">
              <w:txbxContent>
                <w:p w:rsidR="00EA538A" w:rsidRPr="00090382" w:rsidRDefault="00EA538A" w:rsidP="00090382">
                  <w:pPr>
                    <w:pStyle w:val="Caption"/>
                  </w:pPr>
                  <w:r>
                    <w:t xml:space="preserve">Figura </w:t>
                  </w:r>
                  <w:fldSimple w:instr=" SEQ Figura \* ARABIC ">
                    <w:r>
                      <w:rPr>
                        <w:noProof/>
                      </w:rPr>
                      <w:t>2</w:t>
                    </w:r>
                  </w:fldSimple>
                  <w:r>
                    <w:t xml:space="preserve"> Software por capas</w:t>
                  </w:r>
                </w:p>
              </w:txbxContent>
            </v:textbox>
            <w10:wrap type="topAndBottom"/>
          </v:shape>
        </w:pict>
      </w:r>
      <w:r w:rsidR="00F95BEE">
        <w:rPr>
          <w:noProof/>
          <w:lang w:val="en-US"/>
        </w:rPr>
        <w:drawing>
          <wp:anchor distT="0" distB="0" distL="114300" distR="114300" simplePos="0" relativeHeight="251705344" behindDoc="0" locked="0" layoutInCell="1" allowOverlap="1">
            <wp:simplePos x="0" y="0"/>
            <wp:positionH relativeFrom="column">
              <wp:posOffset>19050</wp:posOffset>
            </wp:positionH>
            <wp:positionV relativeFrom="paragraph">
              <wp:posOffset>1913890</wp:posOffset>
            </wp:positionV>
            <wp:extent cx="5943600" cy="2962275"/>
            <wp:effectExtent l="19050" t="0" r="0" b="0"/>
            <wp:wrapTopAndBottom/>
            <wp:docPr id="22" name="Picture 21" descr="Lay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3.png"/>
                    <pic:cNvPicPr/>
                  </pic:nvPicPr>
                  <pic:blipFill>
                    <a:blip r:embed="rId10" cstate="print"/>
                    <a:stretch>
                      <a:fillRect/>
                    </a:stretch>
                  </pic:blipFill>
                  <pic:spPr>
                    <a:xfrm>
                      <a:off x="0" y="0"/>
                      <a:ext cx="5943600" cy="2962275"/>
                    </a:xfrm>
                    <a:prstGeom prst="rect">
                      <a:avLst/>
                    </a:prstGeom>
                  </pic:spPr>
                </pic:pic>
              </a:graphicData>
            </a:graphic>
          </wp:anchor>
        </w:drawing>
      </w:r>
      <w:r w:rsidR="00C4494F">
        <w:t xml:space="preserve">El </w:t>
      </w:r>
      <w:r w:rsidR="00883252">
        <w:t>principal beneficio</w:t>
      </w:r>
      <w:r w:rsidR="00C4494F">
        <w:t xml:space="preserve"> de este tipo de arquitectura</w:t>
      </w:r>
      <w:r w:rsidR="00883252">
        <w:t xml:space="preserve"> radica en que es posible desarrollar sistemas escalables cuyas capas son independientes y se comunican a través de una API</w:t>
      </w:r>
      <w:r w:rsidR="00D37661">
        <w:rPr>
          <w:rStyle w:val="FootnoteReference"/>
        </w:rPr>
        <w:footnoteReference w:id="1"/>
      </w:r>
      <w:r w:rsidR="00883252">
        <w:t xml:space="preserve">. Esto permite, por ejemplo, tener varios sistemas de gestión de bases de datos o incluso realizar una migración o ampliación de forma mucho más eficiente. De cara a grupos de trabajo, esta solución permite paralelizar el desarrollo. </w:t>
      </w:r>
    </w:p>
    <w:p w:rsidR="00F95BEE" w:rsidRDefault="00F95BEE" w:rsidP="00C4494F">
      <w:pPr>
        <w:rPr>
          <w:lang w:val="es-ES"/>
        </w:rPr>
      </w:pPr>
    </w:p>
    <w:p w:rsidR="00B8377C" w:rsidRPr="00C4494F" w:rsidRDefault="00B8377C" w:rsidP="00C4494F">
      <w:pPr>
        <w:rPr>
          <w:lang w:val="es-ES"/>
        </w:rPr>
      </w:pPr>
      <w:r w:rsidRPr="00C4494F">
        <w:rPr>
          <w:lang w:val="es-ES"/>
        </w:rPr>
        <w:br w:type="page"/>
      </w:r>
    </w:p>
    <w:p w:rsidR="00B8377C" w:rsidRPr="00731B1D" w:rsidRDefault="00B8377C" w:rsidP="00ED679F">
      <w:pPr>
        <w:pStyle w:val="Heading2"/>
      </w:pPr>
      <w:bookmarkStart w:id="8" w:name="_Toc325157136"/>
      <w:r w:rsidRPr="00731B1D">
        <w:lastRenderedPageBreak/>
        <w:t>Modelo Vista Controlador</w:t>
      </w:r>
      <w:bookmarkEnd w:id="8"/>
    </w:p>
    <w:p w:rsidR="006A52C4" w:rsidRDefault="006A52C4" w:rsidP="00F95BEE">
      <w:pPr>
        <w:pStyle w:val="Cuerpo"/>
      </w:pPr>
    </w:p>
    <w:p w:rsidR="00687833" w:rsidRDefault="00687833" w:rsidP="00F95BEE">
      <w:pPr>
        <w:pStyle w:val="Cuerpo"/>
      </w:pPr>
      <w:r w:rsidRPr="00A21D84">
        <w:t>La unión entre capa de presentación y capa de negocio conocido en el paradigma de la Programación por capas representaría la integración entre Vista y su correspondiente Controlador de eventos y acceso a datos</w:t>
      </w:r>
      <w:r>
        <w:t xml:space="preserve">. </w:t>
      </w:r>
    </w:p>
    <w:p w:rsidR="003D7547" w:rsidRDefault="00687833" w:rsidP="006A52C4">
      <w:pPr>
        <w:pStyle w:val="Cuerpo"/>
      </w:pPr>
      <w:r w:rsidRPr="00A21D84">
        <w:t>MVC no pretende discriminar entre capa de negocio y capa de presentación pero si pretende separar la capa visual gráfica de su correspondiente programa</w:t>
      </w:r>
      <w:r>
        <w:t xml:space="preserve">ción y acceso a datos, algo que </w:t>
      </w:r>
      <w:r w:rsidRPr="00A21D84">
        <w:t>mejora el desarrollo y mantenimiento de la Vista y el Controlador en paralelo, ya que ambos cumplen ciclos de vida muy distintos entre sí.</w:t>
      </w:r>
      <w:r>
        <w:t xml:space="preserve"> </w:t>
      </w:r>
    </w:p>
    <w:p w:rsidR="006A52C4" w:rsidRDefault="006A52C4" w:rsidP="006A52C4">
      <w:pPr>
        <w:pStyle w:val="Cuerpo"/>
      </w:pPr>
    </w:p>
    <w:p w:rsidR="00687833" w:rsidRPr="00687833" w:rsidRDefault="003D7547" w:rsidP="00ED679F">
      <w:pPr>
        <w:pStyle w:val="Heading3"/>
      </w:pPr>
      <w:bookmarkStart w:id="9" w:name="_Toc325157137"/>
      <w:r>
        <w:t>El modelo y sus componentes</w:t>
      </w:r>
      <w:bookmarkEnd w:id="9"/>
    </w:p>
    <w:p w:rsidR="00B8377C" w:rsidRDefault="00B8377C" w:rsidP="00F95BEE">
      <w:pPr>
        <w:pStyle w:val="Cuerpo"/>
      </w:pPr>
      <w:r>
        <w:t xml:space="preserve">Se trata de un modelo de arquitectura creado en 1979 por Trygve Reenskaug </w:t>
      </w:r>
      <w:sdt>
        <w:sdtPr>
          <w:id w:val="477965352"/>
          <w:citation/>
        </w:sdtPr>
        <w:sdtContent>
          <w:fldSimple w:instr=" CITATION Val08 \p 120 \l 3082  ">
            <w:r>
              <w:rPr>
                <w:noProof/>
              </w:rPr>
              <w:t>(Valbuena, 2008, pág. 120)</w:t>
            </w:r>
          </w:fldSimple>
        </w:sdtContent>
      </w:sdt>
      <w:r>
        <w:t>. El patrón permite separar la presentación de datos de la interacción con el usuario y de la lógica del negocio apoyándose en tres componentes:</w:t>
      </w:r>
    </w:p>
    <w:p w:rsidR="00B8377C" w:rsidRDefault="00B8377C" w:rsidP="00B8377C">
      <w:pPr>
        <w:keepNext/>
        <w:jc w:val="center"/>
      </w:pPr>
      <w:r>
        <w:rPr>
          <w:noProof/>
        </w:rPr>
        <w:lastRenderedPageBreak/>
        <w:drawing>
          <wp:inline distT="0" distB="0" distL="0" distR="0">
            <wp:extent cx="3310304" cy="2390775"/>
            <wp:effectExtent l="19050" t="0" r="4396" b="0"/>
            <wp:docPr id="2"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1" cstate="print"/>
                    <a:stretch>
                      <a:fillRect/>
                    </a:stretch>
                  </pic:blipFill>
                  <pic:spPr>
                    <a:xfrm>
                      <a:off x="0" y="0"/>
                      <a:ext cx="3319393" cy="2397339"/>
                    </a:xfrm>
                    <a:prstGeom prst="rect">
                      <a:avLst/>
                    </a:prstGeom>
                  </pic:spPr>
                </pic:pic>
              </a:graphicData>
            </a:graphic>
          </wp:inline>
        </w:drawing>
      </w:r>
    </w:p>
    <w:p w:rsidR="00B8377C" w:rsidRPr="004A5072" w:rsidRDefault="00B8377C" w:rsidP="00B8377C">
      <w:pPr>
        <w:pStyle w:val="Caption"/>
        <w:rPr>
          <w:lang w:val="es-ES"/>
        </w:rPr>
      </w:pPr>
      <w:r w:rsidRPr="004A5072">
        <w:rPr>
          <w:lang w:val="es-ES"/>
        </w:rPr>
        <w:t xml:space="preserve">Figura </w:t>
      </w:r>
      <w:r w:rsidR="00C66A4E">
        <w:fldChar w:fldCharType="begin"/>
      </w:r>
      <w:r w:rsidRPr="004A5072">
        <w:rPr>
          <w:lang w:val="es-ES"/>
        </w:rPr>
        <w:instrText xml:space="preserve"> SEQ Figura \* ARABIC </w:instrText>
      </w:r>
      <w:r w:rsidR="00C66A4E">
        <w:fldChar w:fldCharType="separate"/>
      </w:r>
      <w:r w:rsidR="00EA538A">
        <w:rPr>
          <w:noProof/>
          <w:lang w:val="es-ES"/>
        </w:rPr>
        <w:t>3</w:t>
      </w:r>
      <w:r w:rsidR="00C66A4E">
        <w:fldChar w:fldCharType="end"/>
      </w:r>
      <w:r w:rsidRPr="004A5072">
        <w:rPr>
          <w:lang w:val="es-ES"/>
        </w:rPr>
        <w:t xml:space="preserve"> </w:t>
      </w:r>
      <w:r w:rsidR="0042423C">
        <w:rPr>
          <w:lang w:val="es-ES"/>
        </w:rPr>
        <w:t xml:space="preserve">Patrón </w:t>
      </w:r>
      <w:r w:rsidRPr="004A5072">
        <w:rPr>
          <w:lang w:val="es-ES"/>
        </w:rPr>
        <w:t>MVC</w:t>
      </w:r>
    </w:p>
    <w:p w:rsidR="00B8377C" w:rsidRDefault="00B8377C" w:rsidP="00F95BEE">
      <w:pPr>
        <w:pStyle w:val="Cuerpo"/>
      </w:pPr>
      <w:r w:rsidRPr="00A21D84">
        <w:rPr>
          <w:b/>
        </w:rPr>
        <w:t>Modelo:</w:t>
      </w:r>
      <w:r>
        <w:t xml:space="preserve"> Esta es la representación de los datos y las reglas del negocio. </w:t>
      </w:r>
      <w:r w:rsidRPr="00321322">
        <w:t>Encapsula los datos y la</w:t>
      </w:r>
      <w:r>
        <w:t xml:space="preserve">s funcionalidades. El modelo es </w:t>
      </w:r>
      <w:r w:rsidRPr="00321322">
        <w:t>independiente de cualquier representación de salida y/o comportamiento de entrada.</w:t>
      </w:r>
    </w:p>
    <w:p w:rsidR="00B8377C" w:rsidRDefault="00B8377C" w:rsidP="00F95BEE">
      <w:pPr>
        <w:pStyle w:val="Cuerpo"/>
      </w:pPr>
      <w:r w:rsidRPr="00A21D84">
        <w:rPr>
          <w:b/>
        </w:rPr>
        <w:t>Vista:</w:t>
      </w:r>
      <w:r>
        <w:t xml:space="preserve"> </w:t>
      </w:r>
      <w:r w:rsidRPr="00321322">
        <w:t>Muestra la información al usuario</w:t>
      </w:r>
      <w:r>
        <w:t xml:space="preserve">. Obtiene los datos del modelo. </w:t>
      </w:r>
      <w:r w:rsidRPr="00321322">
        <w:t>Pueden existir múltiples vistas del modelo. Cada vis</w:t>
      </w:r>
      <w:r>
        <w:t xml:space="preserve">ta tiene asociado un componente </w:t>
      </w:r>
      <w:r w:rsidRPr="00321322">
        <w:t>controlador.</w:t>
      </w:r>
    </w:p>
    <w:p w:rsidR="00B8377C" w:rsidRDefault="00B8377C" w:rsidP="00F95BEE">
      <w:pPr>
        <w:pStyle w:val="Cuerpo"/>
      </w:pPr>
      <w:r w:rsidRPr="00A21D84">
        <w:rPr>
          <w:b/>
        </w:rPr>
        <w:t>Controlador:</w:t>
      </w:r>
      <w:r>
        <w:t xml:space="preserve"> </w:t>
      </w:r>
      <w:r w:rsidRPr="00321322">
        <w:t>Reciben las entrad</w:t>
      </w:r>
      <w:r>
        <w:t>as, usualmente como eventos que del tipo</w:t>
      </w:r>
      <w:r w:rsidRPr="00321322">
        <w:t xml:space="preserve"> pulsación de botones del rat</w:t>
      </w:r>
      <w:r>
        <w:t xml:space="preserve">ón, pulsaciones de teclas, etc. </w:t>
      </w:r>
      <w:r w:rsidRPr="00321322">
        <w:t xml:space="preserve">Los eventos son traducidos a </w:t>
      </w:r>
      <w:r>
        <w:t>peticiones</w:t>
      </w:r>
      <w:r w:rsidRPr="00321322">
        <w:t xml:space="preserve"> de servicio  para el modelo o la vista. El usuario interactúa con el sistema a través de los</w:t>
      </w:r>
      <w:r>
        <w:t xml:space="preserve"> </w:t>
      </w:r>
      <w:r w:rsidRPr="00321322">
        <w:t>controladores.</w:t>
      </w:r>
      <w:r>
        <w:t xml:space="preserve"> </w:t>
      </w:r>
    </w:p>
    <w:p w:rsidR="00687833" w:rsidRDefault="00687833" w:rsidP="00687833">
      <w:pPr>
        <w:rPr>
          <w:lang w:val="es-ES"/>
        </w:rPr>
      </w:pPr>
    </w:p>
    <w:p w:rsidR="00687833" w:rsidRPr="00687833" w:rsidRDefault="00F02DC9" w:rsidP="00ED679F">
      <w:pPr>
        <w:pStyle w:val="Heading3"/>
      </w:pPr>
      <w:bookmarkStart w:id="10" w:name="_Toc325157138"/>
      <w:r>
        <w:t>Comunicación entre componentes</w:t>
      </w:r>
      <w:bookmarkEnd w:id="10"/>
    </w:p>
    <w:p w:rsidR="00687833" w:rsidRPr="00A83437" w:rsidRDefault="00687833" w:rsidP="00687833">
      <w:pPr>
        <w:rPr>
          <w:lang w:val="es-ES"/>
        </w:rPr>
      </w:pPr>
      <w:r w:rsidRPr="00A83437">
        <w:rPr>
          <w:lang w:val="es-ES"/>
        </w:rPr>
        <w:t xml:space="preserve">Cuando </w:t>
      </w:r>
      <w:r w:rsidR="006A52C4">
        <w:rPr>
          <w:lang w:val="es-ES"/>
        </w:rPr>
        <w:t>se registra un</w:t>
      </w:r>
      <w:r w:rsidRPr="00A83437">
        <w:rPr>
          <w:lang w:val="es-ES"/>
        </w:rPr>
        <w:t xml:space="preserve"> evento, por ejemplo, un</w:t>
      </w:r>
      <w:r>
        <w:rPr>
          <w:lang w:val="es-ES"/>
        </w:rPr>
        <w:t>a petición</w:t>
      </w:r>
      <w:r w:rsidRPr="00A83437">
        <w:rPr>
          <w:lang w:val="es-ES"/>
        </w:rPr>
        <w:t xml:space="preserve"> a una página </w:t>
      </w:r>
      <w:r>
        <w:rPr>
          <w:lang w:val="es-ES"/>
        </w:rPr>
        <w:t>web el</w:t>
      </w:r>
      <w:r w:rsidRPr="00A83437">
        <w:rPr>
          <w:lang w:val="es-ES"/>
        </w:rPr>
        <w:t xml:space="preserve"> MVC lo </w:t>
      </w:r>
      <w:r>
        <w:rPr>
          <w:lang w:val="es-ES"/>
        </w:rPr>
        <w:t>gestiona de la siguiente manera:</w:t>
      </w:r>
    </w:p>
    <w:p w:rsidR="00687833" w:rsidRDefault="00687833" w:rsidP="00F95BEE">
      <w:pPr>
        <w:pStyle w:val="ListParagraph"/>
        <w:numPr>
          <w:ilvl w:val="0"/>
          <w:numId w:val="26"/>
        </w:numPr>
        <w:spacing w:line="360" w:lineRule="auto"/>
        <w:rPr>
          <w:lang w:val="es-ES"/>
        </w:rPr>
      </w:pPr>
      <w:r>
        <w:rPr>
          <w:lang w:val="es-ES"/>
        </w:rPr>
        <w:t>Un</w:t>
      </w:r>
      <w:r w:rsidRPr="00A83437">
        <w:rPr>
          <w:lang w:val="es-ES"/>
        </w:rPr>
        <w:t xml:space="preserve"> evento es interceptado por un controlador.</w:t>
      </w:r>
    </w:p>
    <w:p w:rsidR="00687833" w:rsidRDefault="00687833" w:rsidP="00F95BEE">
      <w:pPr>
        <w:pStyle w:val="ListParagraph"/>
        <w:numPr>
          <w:ilvl w:val="0"/>
          <w:numId w:val="26"/>
        </w:numPr>
        <w:spacing w:line="360" w:lineRule="auto"/>
        <w:rPr>
          <w:lang w:val="es-ES"/>
        </w:rPr>
      </w:pPr>
      <w:r w:rsidRPr="00A83437">
        <w:rPr>
          <w:lang w:val="es-ES"/>
        </w:rPr>
        <w:t xml:space="preserve">El Controlador evalúa el evento y lo “mapea” al </w:t>
      </w:r>
      <w:r>
        <w:rPr>
          <w:lang w:val="es-ES"/>
        </w:rPr>
        <w:t>controlador</w:t>
      </w:r>
      <w:r w:rsidRPr="00A83437">
        <w:rPr>
          <w:lang w:val="es-ES"/>
        </w:rPr>
        <w:t xml:space="preserve"> apropiado dentro del Modelo.</w:t>
      </w:r>
    </w:p>
    <w:p w:rsidR="00687833" w:rsidRDefault="00687833" w:rsidP="00F95BEE">
      <w:pPr>
        <w:pStyle w:val="ListParagraph"/>
        <w:numPr>
          <w:ilvl w:val="0"/>
          <w:numId w:val="26"/>
        </w:numPr>
        <w:spacing w:line="360" w:lineRule="auto"/>
        <w:rPr>
          <w:lang w:val="es-ES"/>
        </w:rPr>
      </w:pPr>
      <w:r w:rsidRPr="00A83437">
        <w:rPr>
          <w:lang w:val="es-ES"/>
        </w:rPr>
        <w:lastRenderedPageBreak/>
        <w:t>El Modelo lleva adelante la acción o cambia el estado y el resultado es retornado al Controlador.</w:t>
      </w:r>
    </w:p>
    <w:p w:rsidR="00687833" w:rsidRDefault="00687833" w:rsidP="00F95BEE">
      <w:pPr>
        <w:pStyle w:val="ListParagraph"/>
        <w:numPr>
          <w:ilvl w:val="0"/>
          <w:numId w:val="26"/>
        </w:numPr>
        <w:spacing w:line="360" w:lineRule="auto"/>
        <w:rPr>
          <w:lang w:val="es-ES"/>
        </w:rPr>
      </w:pPr>
      <w:r w:rsidRPr="00A83437">
        <w:rPr>
          <w:lang w:val="es-ES"/>
        </w:rPr>
        <w:t>El controlador determina la Vista apropiada para desplegar y provoca que la aplicación se dirija a esa Vista.</w:t>
      </w:r>
    </w:p>
    <w:p w:rsidR="00687833" w:rsidRDefault="00687833" w:rsidP="00F95BEE">
      <w:pPr>
        <w:pStyle w:val="ListParagraph"/>
        <w:numPr>
          <w:ilvl w:val="0"/>
          <w:numId w:val="26"/>
        </w:numPr>
        <w:spacing w:line="360" w:lineRule="auto"/>
        <w:rPr>
          <w:lang w:val="es-ES"/>
        </w:rPr>
      </w:pPr>
      <w:r w:rsidRPr="00687833">
        <w:rPr>
          <w:lang w:val="es-ES"/>
        </w:rPr>
        <w:t>Una vez cargada</w:t>
      </w:r>
      <w:r>
        <w:rPr>
          <w:lang w:val="es-ES"/>
        </w:rPr>
        <w:t>, la Vista</w:t>
      </w:r>
      <w:r w:rsidRPr="00687833">
        <w:rPr>
          <w:lang w:val="es-ES"/>
        </w:rPr>
        <w:t xml:space="preserve"> podría recuperar datos desde el Modelo a través de una interfaz de datos, no pudiendo acceder directamente a los mismos.</w:t>
      </w:r>
    </w:p>
    <w:p w:rsidR="00B8377C" w:rsidRPr="00687833" w:rsidRDefault="00687833" w:rsidP="00F95BEE">
      <w:pPr>
        <w:pStyle w:val="ListParagraph"/>
        <w:numPr>
          <w:ilvl w:val="0"/>
          <w:numId w:val="26"/>
        </w:numPr>
        <w:spacing w:line="360" w:lineRule="auto"/>
        <w:rPr>
          <w:lang w:val="es-ES"/>
        </w:rPr>
      </w:pPr>
      <w:r w:rsidRPr="00687833">
        <w:rPr>
          <w:lang w:val="es-ES"/>
        </w:rPr>
        <w:t>La Vista es desplegada al usuario.</w:t>
      </w:r>
    </w:p>
    <w:p w:rsidR="00B8377C" w:rsidRDefault="00B8377C" w:rsidP="00B8377C">
      <w:pPr>
        <w:rPr>
          <w:lang w:val="es-ES"/>
        </w:rPr>
      </w:pPr>
    </w:p>
    <w:p w:rsidR="00B8377C" w:rsidRPr="00687833" w:rsidRDefault="003D7547" w:rsidP="00ED679F">
      <w:pPr>
        <w:pStyle w:val="Heading3"/>
      </w:pPr>
      <w:bookmarkStart w:id="11" w:name="_Toc325157139"/>
      <w:r>
        <w:t>B</w:t>
      </w:r>
      <w:r w:rsidR="00B8377C" w:rsidRPr="00687833">
        <w:t>eneficios de l</w:t>
      </w:r>
      <w:r>
        <w:t>a aplicación del Patrón MVC</w:t>
      </w:r>
      <w:bookmarkEnd w:id="11"/>
    </w:p>
    <w:p w:rsidR="00B8377C" w:rsidRPr="00B8377C" w:rsidRDefault="00B8377C" w:rsidP="00F95BEE">
      <w:pPr>
        <w:pStyle w:val="ListParagraph"/>
        <w:numPr>
          <w:ilvl w:val="0"/>
          <w:numId w:val="25"/>
        </w:numPr>
        <w:spacing w:line="360" w:lineRule="auto"/>
        <w:rPr>
          <w:b/>
          <w:lang w:val="es-ES"/>
        </w:rPr>
      </w:pPr>
      <w:r w:rsidRPr="00B8377C">
        <w:rPr>
          <w:b/>
          <w:lang w:val="es-ES"/>
        </w:rPr>
        <w:t>Menor acoplamiento:</w:t>
      </w:r>
    </w:p>
    <w:p w:rsidR="00B8377C" w:rsidRPr="00B8377C" w:rsidRDefault="00B8377C" w:rsidP="00F95BEE">
      <w:pPr>
        <w:pStyle w:val="ListParagraph"/>
        <w:numPr>
          <w:ilvl w:val="1"/>
          <w:numId w:val="25"/>
        </w:numPr>
        <w:spacing w:line="360" w:lineRule="auto"/>
        <w:rPr>
          <w:lang w:val="es-ES"/>
        </w:rPr>
      </w:pPr>
      <w:r w:rsidRPr="00B8377C">
        <w:rPr>
          <w:lang w:val="es-ES"/>
        </w:rPr>
        <w:t>Desacopla las vistas de los modelos.</w:t>
      </w:r>
    </w:p>
    <w:p w:rsidR="00B8377C" w:rsidRPr="00B8377C" w:rsidRDefault="00B8377C" w:rsidP="00F95BEE">
      <w:pPr>
        <w:pStyle w:val="ListParagraph"/>
        <w:numPr>
          <w:ilvl w:val="1"/>
          <w:numId w:val="25"/>
        </w:numPr>
        <w:spacing w:line="360" w:lineRule="auto"/>
        <w:rPr>
          <w:lang w:val="es-ES"/>
        </w:rPr>
      </w:pPr>
      <w:r w:rsidRPr="00B8377C">
        <w:rPr>
          <w:lang w:val="es-ES"/>
        </w:rPr>
        <w:t>Desacopla los modelos de la forma en que se muestran e ingresan los datos.</w:t>
      </w:r>
    </w:p>
    <w:p w:rsidR="00B8377C" w:rsidRPr="00B8377C" w:rsidRDefault="00B8377C" w:rsidP="00F95BEE">
      <w:pPr>
        <w:pStyle w:val="ListParagraph"/>
        <w:numPr>
          <w:ilvl w:val="0"/>
          <w:numId w:val="25"/>
        </w:numPr>
        <w:spacing w:line="360" w:lineRule="auto"/>
        <w:rPr>
          <w:b/>
          <w:lang w:val="es-ES"/>
        </w:rPr>
      </w:pPr>
      <w:r w:rsidRPr="00B8377C">
        <w:rPr>
          <w:b/>
          <w:lang w:val="es-ES"/>
        </w:rPr>
        <w:t>Mayor cohesión.</w:t>
      </w:r>
    </w:p>
    <w:p w:rsidR="00B8377C" w:rsidRPr="00B8377C" w:rsidRDefault="00B8377C" w:rsidP="00F95BEE">
      <w:pPr>
        <w:pStyle w:val="ListParagraph"/>
        <w:numPr>
          <w:ilvl w:val="0"/>
          <w:numId w:val="25"/>
        </w:numPr>
        <w:spacing w:line="360" w:lineRule="auto"/>
        <w:rPr>
          <w:lang w:val="es-ES"/>
        </w:rPr>
      </w:pPr>
      <w:r w:rsidRPr="00B8377C">
        <w:rPr>
          <w:lang w:val="es-ES"/>
        </w:rPr>
        <w:t>Cada elemento del patrón est</w:t>
      </w:r>
      <w:r>
        <w:rPr>
          <w:lang w:val="es-ES"/>
        </w:rPr>
        <w:t>á</w:t>
      </w:r>
      <w:r w:rsidRPr="00B8377C">
        <w:rPr>
          <w:lang w:val="es-ES"/>
        </w:rPr>
        <w:t xml:space="preserve"> altamente especializado en su tarea (la vista en mostrar datos al usuario, el controlador en las entradas y el modelo en su objetivo de negocio).</w:t>
      </w:r>
    </w:p>
    <w:p w:rsidR="00B8377C" w:rsidRPr="00B8377C" w:rsidRDefault="00B8377C" w:rsidP="00F95BEE">
      <w:pPr>
        <w:pStyle w:val="ListParagraph"/>
        <w:numPr>
          <w:ilvl w:val="0"/>
          <w:numId w:val="25"/>
        </w:numPr>
        <w:spacing w:line="360" w:lineRule="auto"/>
        <w:rPr>
          <w:lang w:val="es-ES"/>
        </w:rPr>
      </w:pPr>
      <w:r w:rsidRPr="00B8377C">
        <w:rPr>
          <w:lang w:val="es-ES"/>
        </w:rPr>
        <w:t>Las vistas proveen mayor flexibilidad y agilidad.</w:t>
      </w:r>
    </w:p>
    <w:p w:rsidR="00B8377C" w:rsidRPr="00B8377C" w:rsidRDefault="00B8377C" w:rsidP="00F95BEE">
      <w:pPr>
        <w:pStyle w:val="ListParagraph"/>
        <w:numPr>
          <w:ilvl w:val="0"/>
          <w:numId w:val="25"/>
        </w:numPr>
        <w:spacing w:line="360" w:lineRule="auto"/>
        <w:rPr>
          <w:lang w:val="es-ES"/>
        </w:rPr>
      </w:pPr>
      <w:r w:rsidRPr="00B8377C">
        <w:rPr>
          <w:lang w:val="es-ES"/>
        </w:rPr>
        <w:t>Se puede crear múltiples vistas de un</w:t>
      </w:r>
      <w:r>
        <w:rPr>
          <w:lang w:val="es-ES"/>
        </w:rPr>
        <w:t xml:space="preserve"> único</w:t>
      </w:r>
      <w:r w:rsidRPr="00B8377C">
        <w:rPr>
          <w:lang w:val="es-ES"/>
        </w:rPr>
        <w:t xml:space="preserve"> modelo.</w:t>
      </w:r>
    </w:p>
    <w:p w:rsidR="00B8377C" w:rsidRPr="00B8377C" w:rsidRDefault="00B8377C" w:rsidP="00F95BEE">
      <w:pPr>
        <w:pStyle w:val="ListParagraph"/>
        <w:numPr>
          <w:ilvl w:val="0"/>
          <w:numId w:val="25"/>
        </w:numPr>
        <w:spacing w:line="360" w:lineRule="auto"/>
        <w:rPr>
          <w:lang w:val="es-ES"/>
        </w:rPr>
      </w:pPr>
      <w:r w:rsidRPr="00B8377C">
        <w:rPr>
          <w:lang w:val="es-ES"/>
        </w:rPr>
        <w:t>Se puede crear, añadir, modificar y eliminar nuevas vistas dinámicamente.</w:t>
      </w:r>
    </w:p>
    <w:p w:rsidR="00B8377C" w:rsidRPr="00B8377C" w:rsidRDefault="00B8377C" w:rsidP="00F95BEE">
      <w:pPr>
        <w:pStyle w:val="ListParagraph"/>
        <w:numPr>
          <w:ilvl w:val="0"/>
          <w:numId w:val="25"/>
        </w:numPr>
        <w:spacing w:line="360" w:lineRule="auto"/>
        <w:rPr>
          <w:lang w:val="es-ES"/>
        </w:rPr>
      </w:pPr>
      <w:r w:rsidRPr="00B8377C">
        <w:rPr>
          <w:lang w:val="es-ES"/>
        </w:rPr>
        <w:t>Las vistas pueden anidarse.</w:t>
      </w:r>
    </w:p>
    <w:p w:rsidR="00B8377C" w:rsidRPr="00B8377C" w:rsidRDefault="00B8377C" w:rsidP="00F95BEE">
      <w:pPr>
        <w:pStyle w:val="ListParagraph"/>
        <w:numPr>
          <w:ilvl w:val="0"/>
          <w:numId w:val="25"/>
        </w:numPr>
        <w:spacing w:line="360" w:lineRule="auto"/>
        <w:rPr>
          <w:lang w:val="es-ES"/>
        </w:rPr>
      </w:pPr>
      <w:r w:rsidRPr="00B8377C">
        <w:rPr>
          <w:lang w:val="es-ES"/>
        </w:rPr>
        <w:t>Se puede cambiar el modo en que una vista responde al usuario sin cambiar su representación visual.</w:t>
      </w:r>
    </w:p>
    <w:p w:rsidR="00B8377C" w:rsidRPr="00B8377C" w:rsidRDefault="00B8377C" w:rsidP="00F95BEE">
      <w:pPr>
        <w:pStyle w:val="ListParagraph"/>
        <w:numPr>
          <w:ilvl w:val="0"/>
          <w:numId w:val="25"/>
        </w:numPr>
        <w:spacing w:line="360" w:lineRule="auto"/>
        <w:rPr>
          <w:lang w:val="es-ES"/>
        </w:rPr>
      </w:pPr>
      <w:r w:rsidRPr="00B8377C">
        <w:rPr>
          <w:lang w:val="es-ES"/>
        </w:rPr>
        <w:t>Se puede sincronizar las vistas.</w:t>
      </w:r>
    </w:p>
    <w:p w:rsidR="00B8377C" w:rsidRPr="00B8377C" w:rsidRDefault="00B8377C" w:rsidP="00F95BEE">
      <w:pPr>
        <w:pStyle w:val="ListParagraph"/>
        <w:numPr>
          <w:ilvl w:val="0"/>
          <w:numId w:val="25"/>
        </w:numPr>
        <w:spacing w:line="360" w:lineRule="auto"/>
        <w:rPr>
          <w:lang w:val="es-ES"/>
        </w:rPr>
      </w:pPr>
      <w:r w:rsidRPr="00B8377C">
        <w:rPr>
          <w:lang w:val="es-ES"/>
        </w:rPr>
        <w:t>Las vistas pueden concentrarse en diferentes aspectos del modelo.</w:t>
      </w:r>
    </w:p>
    <w:p w:rsidR="00B8377C" w:rsidRPr="00B8377C" w:rsidRDefault="00B8377C" w:rsidP="00F95BEE">
      <w:pPr>
        <w:pStyle w:val="ListParagraph"/>
        <w:numPr>
          <w:ilvl w:val="0"/>
          <w:numId w:val="25"/>
        </w:numPr>
        <w:spacing w:line="360" w:lineRule="auto"/>
        <w:rPr>
          <w:lang w:val="es-ES"/>
        </w:rPr>
      </w:pPr>
      <w:r w:rsidRPr="00B8377C">
        <w:rPr>
          <w:lang w:val="es-ES"/>
        </w:rPr>
        <w:t>Mayor facilidad para el desarrollo de clientes ricos en múltiples dispositivos y canales.</w:t>
      </w:r>
    </w:p>
    <w:p w:rsidR="00B8377C" w:rsidRPr="00B8377C" w:rsidRDefault="00B8377C" w:rsidP="00F95BEE">
      <w:pPr>
        <w:pStyle w:val="ListParagraph"/>
        <w:numPr>
          <w:ilvl w:val="0"/>
          <w:numId w:val="25"/>
        </w:numPr>
        <w:spacing w:line="360" w:lineRule="auto"/>
        <w:rPr>
          <w:lang w:val="es-ES"/>
        </w:rPr>
      </w:pPr>
      <w:r w:rsidRPr="00B8377C">
        <w:rPr>
          <w:lang w:val="es-ES"/>
        </w:rPr>
        <w:t>Una vista para cada dispositivo que puede varias según sus capacidades.</w:t>
      </w:r>
    </w:p>
    <w:p w:rsidR="00B8377C" w:rsidRPr="00B8377C" w:rsidRDefault="00B8377C" w:rsidP="00F95BEE">
      <w:pPr>
        <w:pStyle w:val="ListParagraph"/>
        <w:numPr>
          <w:ilvl w:val="1"/>
          <w:numId w:val="25"/>
        </w:numPr>
        <w:spacing w:line="360" w:lineRule="auto"/>
        <w:rPr>
          <w:lang w:val="es-ES"/>
        </w:rPr>
      </w:pPr>
      <w:r w:rsidRPr="00B8377C">
        <w:rPr>
          <w:lang w:val="es-ES"/>
        </w:rPr>
        <w:t>Una vista para la Web y otra para aplicaciones de escritorio.</w:t>
      </w:r>
    </w:p>
    <w:p w:rsidR="00B8377C" w:rsidRPr="00B8377C" w:rsidRDefault="00B8377C" w:rsidP="00F95BEE">
      <w:pPr>
        <w:pStyle w:val="ListParagraph"/>
        <w:numPr>
          <w:ilvl w:val="0"/>
          <w:numId w:val="25"/>
        </w:numPr>
        <w:spacing w:line="360" w:lineRule="auto"/>
        <w:rPr>
          <w:lang w:val="es-ES"/>
        </w:rPr>
      </w:pPr>
      <w:r w:rsidRPr="00B8377C">
        <w:rPr>
          <w:lang w:val="es-ES"/>
        </w:rPr>
        <w:lastRenderedPageBreak/>
        <w:t>Más claridad de diseño.</w:t>
      </w:r>
    </w:p>
    <w:p w:rsidR="00B8377C" w:rsidRPr="00B8377C" w:rsidRDefault="00B8377C" w:rsidP="00F95BEE">
      <w:pPr>
        <w:pStyle w:val="ListParagraph"/>
        <w:numPr>
          <w:ilvl w:val="0"/>
          <w:numId w:val="25"/>
        </w:numPr>
        <w:spacing w:line="360" w:lineRule="auto"/>
        <w:rPr>
          <w:b/>
          <w:lang w:val="es-ES"/>
        </w:rPr>
      </w:pPr>
      <w:r w:rsidRPr="00B8377C">
        <w:rPr>
          <w:b/>
          <w:lang w:val="es-ES"/>
        </w:rPr>
        <w:t>Facilita el mantenimiento.</w:t>
      </w:r>
    </w:p>
    <w:p w:rsidR="00B8377C" w:rsidRPr="00B8377C" w:rsidRDefault="00B8377C" w:rsidP="00F95BEE">
      <w:pPr>
        <w:pStyle w:val="ListParagraph"/>
        <w:numPr>
          <w:ilvl w:val="0"/>
          <w:numId w:val="25"/>
        </w:numPr>
        <w:spacing w:line="360" w:lineRule="auto"/>
        <w:rPr>
          <w:b/>
          <w:lang w:val="es-ES"/>
        </w:rPr>
      </w:pPr>
      <w:r w:rsidRPr="00B8377C">
        <w:rPr>
          <w:b/>
          <w:lang w:val="es-ES"/>
        </w:rPr>
        <w:t>Mayor escalabilidad.</w:t>
      </w:r>
    </w:p>
    <w:p w:rsidR="009114F4" w:rsidRDefault="00B8377C" w:rsidP="0000112C">
      <w:pPr>
        <w:spacing w:line="360" w:lineRule="auto"/>
        <w:rPr>
          <w:lang w:val="es-ES"/>
        </w:rPr>
      </w:pPr>
      <w:r w:rsidRPr="00321322">
        <w:rPr>
          <w:lang w:val="es-ES"/>
        </w:rPr>
        <w:t>Por lo tanto el patrón MVC representa un mecanismo de mejora de procesos de desarrollo de software, fácil de comprender y aplicar.</w:t>
      </w:r>
    </w:p>
    <w:p w:rsidR="009114F4" w:rsidRDefault="009114F4">
      <w:pPr>
        <w:rPr>
          <w:lang w:val="es-ES"/>
        </w:rPr>
      </w:pPr>
      <w:r>
        <w:rPr>
          <w:lang w:val="es-ES"/>
        </w:rPr>
        <w:br w:type="page"/>
      </w:r>
    </w:p>
    <w:p w:rsidR="009114F4" w:rsidRDefault="009114F4" w:rsidP="003417F0">
      <w:pPr>
        <w:pStyle w:val="Heading2"/>
      </w:pPr>
      <w:bookmarkStart w:id="12" w:name="_Toc325157140"/>
      <w:r>
        <w:lastRenderedPageBreak/>
        <w:t>BMI (Índice de Masa Corporal)</w:t>
      </w:r>
      <w:bookmarkEnd w:id="12"/>
    </w:p>
    <w:p w:rsidR="00D8693F" w:rsidRDefault="009114F4" w:rsidP="0000112C">
      <w:pPr>
        <w:spacing w:line="360" w:lineRule="auto"/>
        <w:rPr>
          <w:lang w:val="es-ES"/>
        </w:rPr>
      </w:pPr>
      <w:r>
        <w:rPr>
          <w:lang w:val="es-ES"/>
        </w:rPr>
        <w:t xml:space="preserve">Se trata de una relación aritmética entre el peso y la altura de un individuo </w:t>
      </w:r>
      <w:r w:rsidR="00D8693F">
        <w:rPr>
          <w:lang w:val="es-ES"/>
        </w:rPr>
        <w:t>desarrollada por el científico belga Adolphe Quetelet entre 1830 y 1850.</w:t>
      </w:r>
    </w:p>
    <w:p w:rsidR="00D8693F" w:rsidRDefault="00D8693F" w:rsidP="0000112C">
      <w:pPr>
        <w:spacing w:line="360" w:lineRule="auto"/>
        <w:rPr>
          <w:lang w:val="es-ES"/>
        </w:rPr>
      </w:pPr>
      <m:oMathPara>
        <m:oMath>
          <m:r>
            <w:rPr>
              <w:rFonts w:ascii="Cambria Math" w:hAnsi="Cambria Math"/>
              <w:lang w:val="es-ES"/>
            </w:rPr>
            <m:t>BMI (</m:t>
          </m:r>
          <m:f>
            <m:fPr>
              <m:ctrlPr>
                <w:rPr>
                  <w:rFonts w:ascii="Cambria Math" w:hAnsi="Cambria Math"/>
                  <w:i/>
                  <w:lang w:val="es-ES"/>
                </w:rPr>
              </m:ctrlPr>
            </m:fPr>
            <m:num>
              <m:r>
                <w:rPr>
                  <w:rFonts w:ascii="Cambria Math" w:hAnsi="Cambria Math"/>
                  <w:lang w:val="es-ES"/>
                </w:rPr>
                <m:t>Kg</m:t>
              </m:r>
            </m:num>
            <m:den>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den>
          </m:f>
          <m:r>
            <w:rPr>
              <w:rFonts w:ascii="Cambria Math" w:hAnsi="Cambria Math"/>
              <w:lang w:val="es-ES"/>
            </w:rPr>
            <m:t>)=</m:t>
          </m:r>
          <m:f>
            <m:fPr>
              <m:ctrlPr>
                <w:rPr>
                  <w:rFonts w:ascii="Cambria Math" w:hAnsi="Cambria Math"/>
                  <w:i/>
                  <w:lang w:val="es-ES"/>
                </w:rPr>
              </m:ctrlPr>
            </m:fPr>
            <m:num>
              <m:r>
                <w:rPr>
                  <w:rFonts w:ascii="Cambria Math" w:hAnsi="Cambria Math"/>
                  <w:lang w:val="es-ES"/>
                </w:rPr>
                <m:t>Peso (Kg)</m:t>
              </m:r>
            </m:num>
            <m:den>
              <m:sSup>
                <m:sSupPr>
                  <m:ctrlPr>
                    <w:rPr>
                      <w:rFonts w:ascii="Cambria Math" w:hAnsi="Cambria Math"/>
                      <w:i/>
                      <w:lang w:val="es-ES"/>
                    </w:rPr>
                  </m:ctrlPr>
                </m:sSupPr>
                <m:e>
                  <m:r>
                    <w:rPr>
                      <w:rFonts w:ascii="Cambria Math" w:hAnsi="Cambria Math"/>
                      <w:lang w:val="es-ES"/>
                    </w:rPr>
                    <m:t>Altura(m)</m:t>
                  </m:r>
                </m:e>
                <m:sup>
                  <m:r>
                    <w:rPr>
                      <w:rFonts w:ascii="Cambria Math" w:hAnsi="Cambria Math"/>
                      <w:lang w:val="es-ES"/>
                    </w:rPr>
                    <m:t>2</m:t>
                  </m:r>
                </m:sup>
              </m:sSup>
            </m:den>
          </m:f>
        </m:oMath>
      </m:oMathPara>
    </w:p>
    <w:p w:rsidR="00D8693F" w:rsidRDefault="00D8693F" w:rsidP="0000112C">
      <w:pPr>
        <w:spacing w:line="360" w:lineRule="auto"/>
        <w:rPr>
          <w:lang w:val="es-ES"/>
        </w:rPr>
      </w:pPr>
      <w:r>
        <w:rPr>
          <w:lang w:val="es-ES"/>
        </w:rPr>
        <w:t>Esta relación establece unos valores</w:t>
      </w:r>
      <w:r w:rsidR="003417F0">
        <w:rPr>
          <w:lang w:val="es-ES"/>
        </w:rPr>
        <w:t xml:space="preserve"> orientativos</w:t>
      </w:r>
      <w:r>
        <w:rPr>
          <w:lang w:val="es-ES"/>
        </w:rPr>
        <w:t xml:space="preserve"> un tanto arbitrarios que determinan si un individuo sufre delgadez, posee un peso normal o padece sobrepeso u obesidad.</w:t>
      </w:r>
    </w:p>
    <w:tbl>
      <w:tblPr>
        <w:tblStyle w:val="LightShading-Accent11"/>
        <w:tblW w:w="0" w:type="auto"/>
        <w:jc w:val="center"/>
        <w:tblLook w:val="04A0"/>
      </w:tblPr>
      <w:tblGrid>
        <w:gridCol w:w="1316"/>
        <w:gridCol w:w="1243"/>
      </w:tblGrid>
      <w:tr w:rsidR="00D8693F" w:rsidTr="003417F0">
        <w:trPr>
          <w:cnfStyle w:val="100000000000"/>
          <w:jc w:val="center"/>
        </w:trPr>
        <w:tc>
          <w:tcPr>
            <w:cnfStyle w:val="001000000000"/>
            <w:tcW w:w="1316" w:type="dxa"/>
          </w:tcPr>
          <w:p w:rsidR="00D8693F" w:rsidRPr="00D8693F" w:rsidRDefault="00D8693F" w:rsidP="003417F0">
            <w:pPr>
              <w:spacing w:line="360" w:lineRule="auto"/>
              <w:jc w:val="center"/>
            </w:pPr>
            <w:r>
              <w:t>&lt;18.5</w:t>
            </w:r>
          </w:p>
        </w:tc>
        <w:tc>
          <w:tcPr>
            <w:tcW w:w="1243" w:type="dxa"/>
          </w:tcPr>
          <w:p w:rsidR="00D8693F" w:rsidRDefault="00D8693F" w:rsidP="003417F0">
            <w:pPr>
              <w:spacing w:line="360" w:lineRule="auto"/>
              <w:jc w:val="center"/>
              <w:cnfStyle w:val="100000000000"/>
              <w:rPr>
                <w:lang w:val="es-ES"/>
              </w:rPr>
            </w:pPr>
            <w:r>
              <w:rPr>
                <w:lang w:val="es-ES"/>
              </w:rPr>
              <w:t>Delgadez</w:t>
            </w:r>
          </w:p>
        </w:tc>
      </w:tr>
      <w:tr w:rsidR="00D8693F" w:rsidTr="003417F0">
        <w:trPr>
          <w:cnfStyle w:val="000000100000"/>
          <w:jc w:val="center"/>
        </w:trPr>
        <w:tc>
          <w:tcPr>
            <w:cnfStyle w:val="001000000000"/>
            <w:tcW w:w="1316" w:type="dxa"/>
          </w:tcPr>
          <w:p w:rsidR="00D8693F" w:rsidRDefault="00D8693F" w:rsidP="003417F0">
            <w:pPr>
              <w:spacing w:line="360" w:lineRule="auto"/>
              <w:jc w:val="center"/>
              <w:rPr>
                <w:lang w:val="es-ES"/>
              </w:rPr>
            </w:pPr>
            <w:r>
              <w:rPr>
                <w:lang w:val="es-ES"/>
              </w:rPr>
              <w:t>18,5 – 24.9</w:t>
            </w:r>
          </w:p>
        </w:tc>
        <w:tc>
          <w:tcPr>
            <w:tcW w:w="1243" w:type="dxa"/>
          </w:tcPr>
          <w:p w:rsidR="00D8693F" w:rsidRDefault="00D8693F" w:rsidP="003417F0">
            <w:pPr>
              <w:spacing w:line="360" w:lineRule="auto"/>
              <w:jc w:val="center"/>
              <w:cnfStyle w:val="000000100000"/>
              <w:rPr>
                <w:lang w:val="es-ES"/>
              </w:rPr>
            </w:pPr>
            <w:r>
              <w:rPr>
                <w:lang w:val="es-ES"/>
              </w:rPr>
              <w:t>Normal</w:t>
            </w:r>
          </w:p>
        </w:tc>
      </w:tr>
      <w:tr w:rsidR="00D8693F" w:rsidTr="003417F0">
        <w:trPr>
          <w:jc w:val="center"/>
        </w:trPr>
        <w:tc>
          <w:tcPr>
            <w:cnfStyle w:val="001000000000"/>
            <w:tcW w:w="1316" w:type="dxa"/>
          </w:tcPr>
          <w:p w:rsidR="00D8693F" w:rsidRDefault="00D8693F" w:rsidP="003417F0">
            <w:pPr>
              <w:spacing w:line="360" w:lineRule="auto"/>
              <w:jc w:val="center"/>
              <w:rPr>
                <w:lang w:val="es-ES"/>
              </w:rPr>
            </w:pPr>
            <w:r>
              <w:rPr>
                <w:lang w:val="es-ES"/>
              </w:rPr>
              <w:t>25 – 29,9</w:t>
            </w:r>
          </w:p>
        </w:tc>
        <w:tc>
          <w:tcPr>
            <w:tcW w:w="1243" w:type="dxa"/>
          </w:tcPr>
          <w:p w:rsidR="00D8693F" w:rsidRDefault="00D8693F" w:rsidP="003417F0">
            <w:pPr>
              <w:spacing w:line="360" w:lineRule="auto"/>
              <w:jc w:val="center"/>
              <w:cnfStyle w:val="000000000000"/>
              <w:rPr>
                <w:lang w:val="es-ES"/>
              </w:rPr>
            </w:pPr>
            <w:r>
              <w:rPr>
                <w:lang w:val="es-ES"/>
              </w:rPr>
              <w:t>Sobrepeso</w:t>
            </w:r>
          </w:p>
        </w:tc>
      </w:tr>
      <w:tr w:rsidR="00D8693F" w:rsidTr="003417F0">
        <w:trPr>
          <w:cnfStyle w:val="000000100000"/>
          <w:jc w:val="center"/>
        </w:trPr>
        <w:tc>
          <w:tcPr>
            <w:cnfStyle w:val="001000000000"/>
            <w:tcW w:w="1316" w:type="dxa"/>
          </w:tcPr>
          <w:p w:rsidR="00D8693F" w:rsidRDefault="00D8693F" w:rsidP="003417F0">
            <w:pPr>
              <w:spacing w:line="360" w:lineRule="auto"/>
              <w:jc w:val="center"/>
              <w:rPr>
                <w:lang w:val="es-ES"/>
              </w:rPr>
            </w:pPr>
            <w:r>
              <w:rPr>
                <w:lang w:val="es-ES"/>
              </w:rPr>
              <w:t>&gt;30</w:t>
            </w:r>
          </w:p>
        </w:tc>
        <w:tc>
          <w:tcPr>
            <w:tcW w:w="1243" w:type="dxa"/>
          </w:tcPr>
          <w:p w:rsidR="00D8693F" w:rsidRDefault="00D8693F" w:rsidP="003417F0">
            <w:pPr>
              <w:spacing w:line="360" w:lineRule="auto"/>
              <w:jc w:val="center"/>
              <w:cnfStyle w:val="000000100000"/>
              <w:rPr>
                <w:lang w:val="es-ES"/>
              </w:rPr>
            </w:pPr>
            <w:r>
              <w:rPr>
                <w:lang w:val="es-ES"/>
              </w:rPr>
              <w:t>Obesidad</w:t>
            </w:r>
          </w:p>
        </w:tc>
      </w:tr>
    </w:tbl>
    <w:p w:rsidR="00B83C78" w:rsidRDefault="00B83C78" w:rsidP="0000112C">
      <w:pPr>
        <w:spacing w:line="360" w:lineRule="auto"/>
        <w:rPr>
          <w:lang w:val="es-ES"/>
        </w:rPr>
      </w:pPr>
    </w:p>
    <w:p w:rsidR="00D8693F" w:rsidRDefault="00D8693F" w:rsidP="0000112C">
      <w:pPr>
        <w:spacing w:line="360" w:lineRule="auto"/>
        <w:rPr>
          <w:lang w:val="es-ES"/>
        </w:rPr>
      </w:pPr>
      <w:r>
        <w:rPr>
          <w:lang w:val="es-ES"/>
        </w:rPr>
        <w:t>Los valores límite fueron revisados por el  NIH (National Institute of Health) y la WHO (World Health Organization). por última vez a principios de los ´90 donde se fijaron los valores que aún utilizamos, aunque la revisión se realizó sin hacer referencia a ningún estudio científico.</w:t>
      </w:r>
    </w:p>
    <w:p w:rsidR="003417F0" w:rsidRDefault="003417F0" w:rsidP="0000112C">
      <w:pPr>
        <w:spacing w:line="360" w:lineRule="auto"/>
        <w:rPr>
          <w:lang w:val="es-ES"/>
        </w:rPr>
      </w:pPr>
      <w:r>
        <w:rPr>
          <w:lang w:val="es-ES"/>
        </w:rPr>
        <w:t>El grado de precisión de esta medida es limitado ya que solo depende del peso y la altura, subestimando la distribución entre músculo y grasa, la edad y el sexo del individuo.</w:t>
      </w:r>
    </w:p>
    <w:p w:rsidR="008F5A44" w:rsidRDefault="003417F0" w:rsidP="0000112C">
      <w:pPr>
        <w:spacing w:line="360" w:lineRule="auto"/>
        <w:rPr>
          <w:lang w:val="es-ES"/>
        </w:rPr>
      </w:pPr>
      <w:r>
        <w:rPr>
          <w:lang w:val="es-ES"/>
        </w:rPr>
        <w:t xml:space="preserve">Si bien el grado de precisión del BMI es limitado, aún sigue utilizándose con fines orientativos en conjunción con otras medidas tales como el radio cintura cadera, el porcentaje de grasa corporal, etc. </w:t>
      </w:r>
    </w:p>
    <w:p w:rsidR="00B83C78" w:rsidRDefault="008F5A44" w:rsidP="0000112C">
      <w:pPr>
        <w:spacing w:line="360" w:lineRule="auto"/>
        <w:rPr>
          <w:lang w:val="es-ES"/>
        </w:rPr>
      </w:pPr>
      <w:r>
        <w:rPr>
          <w:lang w:val="es-ES"/>
        </w:rPr>
        <w:t>En este proyecto se utiliza una variante de esta fórmula</w:t>
      </w:r>
      <w:r w:rsidR="002A7F4C">
        <w:rPr>
          <w:lang w:val="es-ES"/>
        </w:rPr>
        <w:t xml:space="preserve"> para calcular el rango de peso mínimo - máximo recomendado para el individuo</w:t>
      </w:r>
      <w:r w:rsidR="00E31486">
        <w:rPr>
          <w:lang w:val="es-ES"/>
        </w:rPr>
        <w:t xml:space="preserve"> en función de su altura y peso.</w:t>
      </w:r>
    </w:p>
    <w:p w:rsidR="00F23369" w:rsidRPr="0000112C" w:rsidRDefault="00B83C78" w:rsidP="0000112C">
      <w:pPr>
        <w:spacing w:line="360" w:lineRule="auto"/>
        <w:rPr>
          <w:lang w:val="es-ES"/>
        </w:rPr>
      </w:pPr>
      <m:oMath>
        <m:r>
          <w:rPr>
            <w:rFonts w:ascii="Cambria Math" w:hAnsi="Cambria Math"/>
            <w:lang w:val="es-ES"/>
          </w:rPr>
          <m:t xml:space="preserve">Peso Mínimo </m:t>
        </m:r>
        <m:d>
          <m:dPr>
            <m:ctrlPr>
              <w:rPr>
                <w:rFonts w:ascii="Cambria Math" w:hAnsi="Cambria Math"/>
                <w:i/>
                <w:lang w:val="es-ES"/>
              </w:rPr>
            </m:ctrlPr>
          </m:dPr>
          <m:e>
            <m:r>
              <w:rPr>
                <w:rFonts w:ascii="Cambria Math" w:hAnsi="Cambria Math"/>
                <w:lang w:val="es-ES"/>
              </w:rPr>
              <m:t>Kg</m:t>
            </m:r>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BMI</m:t>
            </m:r>
          </m:e>
          <m:sub>
            <m:r>
              <m:rPr>
                <m:sty m:val="p"/>
              </m:rPr>
              <w:rPr>
                <w:rFonts w:ascii="Cambria Math" w:hAnsi="Cambria Math"/>
                <w:lang w:val="es-ES"/>
              </w:rPr>
              <m:t>min</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Altura</m:t>
            </m:r>
          </m:e>
          <m:sup>
            <m:r>
              <w:rPr>
                <w:rFonts w:ascii="Cambria Math" w:hAnsi="Cambria Math"/>
                <w:lang w:val="es-ES"/>
              </w:rPr>
              <m:t>2</m:t>
            </m:r>
          </m:sup>
        </m:sSup>
        <m:r>
          <w:rPr>
            <w:rFonts w:ascii="Cambria Math" w:eastAsiaTheme="minorEastAsia" w:hAnsi="Cambria Math"/>
            <w:lang w:val="es-ES"/>
          </w:rPr>
          <m:t xml:space="preserve"> </m:t>
        </m:r>
      </m:oMath>
      <w:r>
        <w:rPr>
          <w:rFonts w:eastAsiaTheme="minorEastAsia"/>
          <w:lang w:val="es-ES"/>
        </w:rPr>
        <w:t xml:space="preserve">    -</w:t>
      </w:r>
      <w:r>
        <w:rPr>
          <w:rFonts w:eastAsiaTheme="minorEastAsia"/>
          <w:lang w:val="es-ES"/>
        </w:rPr>
        <w:tab/>
      </w:r>
      <m:oMath>
        <m:r>
          <w:rPr>
            <w:rFonts w:ascii="Cambria Math" w:hAnsi="Cambria Math"/>
            <w:lang w:val="es-ES"/>
          </w:rPr>
          <m:t xml:space="preserve">Peso Máximo </m:t>
        </m:r>
        <m:d>
          <m:dPr>
            <m:ctrlPr>
              <w:rPr>
                <w:rFonts w:ascii="Cambria Math" w:hAnsi="Cambria Math"/>
                <w:i/>
                <w:lang w:val="es-ES"/>
              </w:rPr>
            </m:ctrlPr>
          </m:dPr>
          <m:e>
            <m:r>
              <w:rPr>
                <w:rFonts w:ascii="Cambria Math" w:hAnsi="Cambria Math"/>
                <w:lang w:val="es-ES"/>
              </w:rPr>
              <m:t>Kg</m:t>
            </m:r>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BMI</m:t>
            </m:r>
          </m:e>
          <m:sub>
            <m:r>
              <m:rPr>
                <m:sty m:val="p"/>
              </m:rPr>
              <w:rPr>
                <w:rFonts w:ascii="Cambria Math" w:hAnsi="Cambria Math"/>
                <w:lang w:val="es-ES"/>
              </w:rPr>
              <m:t>max⁡</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Altura</m:t>
            </m:r>
          </m:e>
          <m:sup>
            <m:r>
              <w:rPr>
                <w:rFonts w:ascii="Cambria Math" w:hAnsi="Cambria Math"/>
                <w:lang w:val="es-ES"/>
              </w:rPr>
              <m:t>2</m:t>
            </m:r>
          </m:sup>
        </m:sSup>
        <m:r>
          <w:rPr>
            <w:rFonts w:ascii="Cambria Math" w:eastAsiaTheme="minorEastAsia" w:hAnsi="Cambria Math"/>
            <w:lang w:val="es-ES"/>
          </w:rPr>
          <m:t xml:space="preserve"> </m:t>
        </m:r>
      </m:oMath>
      <w:r w:rsidR="00B8377C" w:rsidRPr="00B8377C">
        <w:rPr>
          <w:lang w:val="es-ES"/>
        </w:rPr>
        <w:br w:type="page"/>
      </w:r>
    </w:p>
    <w:p w:rsidR="00A079A2" w:rsidRPr="00504AAC" w:rsidRDefault="00A079A2" w:rsidP="006F6A28">
      <w:pPr>
        <w:pStyle w:val="Heading1"/>
        <w:rPr>
          <w:lang w:val="es-ES"/>
        </w:rPr>
      </w:pPr>
      <w:bookmarkStart w:id="13" w:name="_Toc325157141"/>
      <w:r w:rsidRPr="00504AAC">
        <w:rPr>
          <w:lang w:val="es-ES"/>
        </w:rPr>
        <w:lastRenderedPageBreak/>
        <w:t>Técnicas y herramientas</w:t>
      </w:r>
      <w:bookmarkEnd w:id="13"/>
    </w:p>
    <w:p w:rsidR="0000112C" w:rsidRPr="00731B1D" w:rsidRDefault="0000112C" w:rsidP="0000112C">
      <w:pPr>
        <w:pStyle w:val="Heading2"/>
      </w:pPr>
      <w:bookmarkStart w:id="14" w:name="_Toc325157142"/>
      <w:r w:rsidRPr="00731B1D">
        <w:t>Arquitectura Android</w:t>
      </w:r>
      <w:bookmarkEnd w:id="14"/>
    </w:p>
    <w:p w:rsidR="0000112C" w:rsidRDefault="00C66A4E" w:rsidP="0000112C">
      <w:pPr>
        <w:pStyle w:val="Cuerpo"/>
        <w:rPr>
          <w:rStyle w:val="SubtleEmphasis"/>
          <w:i w:val="0"/>
          <w:iCs w:val="0"/>
          <w:color w:val="auto"/>
        </w:rPr>
      </w:pPr>
      <w:r w:rsidRPr="00C66A4E">
        <w:rPr>
          <w:noProof/>
        </w:rPr>
        <w:pict>
          <v:shape id="_x0000_s1055" type="#_x0000_t202" style="position:absolute;left:0;text-align:left;margin-left:.75pt;margin-top:444.8pt;width:468pt;height:.05pt;z-index:251714560" stroked="f">
            <v:textbox style="mso-next-textbox:#_x0000_s1055;mso-fit-shape-to-text:t" inset="0,0,0,0">
              <w:txbxContent>
                <w:p w:rsidR="00EA538A" w:rsidRPr="00901A69" w:rsidRDefault="00EA538A" w:rsidP="0000112C">
                  <w:pPr>
                    <w:pStyle w:val="Caption"/>
                    <w:rPr>
                      <w:noProof/>
                      <w:sz w:val="24"/>
                    </w:rPr>
                  </w:pPr>
                  <w:r w:rsidRPr="000C025F">
                    <w:rPr>
                      <w:lang w:val="es-ES"/>
                    </w:rPr>
                    <w:t xml:space="preserve">Figura </w:t>
                  </w:r>
                  <w:r w:rsidR="00C66A4E">
                    <w:rPr>
                      <w:lang w:val="es-ES"/>
                    </w:rPr>
                    <w:fldChar w:fldCharType="begin"/>
                  </w:r>
                  <w:r>
                    <w:rPr>
                      <w:lang w:val="es-ES"/>
                    </w:rPr>
                    <w:instrText xml:space="preserve"> SEQ Figura \* ARABIC </w:instrText>
                  </w:r>
                  <w:r w:rsidR="00C66A4E">
                    <w:rPr>
                      <w:lang w:val="es-ES"/>
                    </w:rPr>
                    <w:fldChar w:fldCharType="separate"/>
                  </w:r>
                  <w:r>
                    <w:rPr>
                      <w:noProof/>
                      <w:lang w:val="es-ES"/>
                    </w:rPr>
                    <w:t>4</w:t>
                  </w:r>
                  <w:r w:rsidR="00C66A4E">
                    <w:rPr>
                      <w:lang w:val="es-ES"/>
                    </w:rPr>
                    <w:fldChar w:fldCharType="end"/>
                  </w:r>
                  <w:r>
                    <w:rPr>
                      <w:noProof/>
                    </w:rPr>
                    <w:t xml:space="preserve"> </w:t>
                  </w:r>
                  <w:r w:rsidRPr="00424DFA">
                    <w:rPr>
                      <w:noProof/>
                    </w:rPr>
                    <w:t>Arquitectura SO Android</w:t>
                  </w:r>
                </w:p>
              </w:txbxContent>
            </v:textbox>
            <w10:wrap type="topAndBottom"/>
          </v:shape>
        </w:pict>
      </w:r>
      <w:r w:rsidR="0000112C">
        <w:rPr>
          <w:noProof/>
          <w:lang w:val="en-US"/>
        </w:rPr>
        <w:drawing>
          <wp:anchor distT="0" distB="0" distL="114300" distR="114300" simplePos="0" relativeHeight="25171148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21"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12" cstate="print"/>
                    <a:stretch>
                      <a:fillRect/>
                    </a:stretch>
                  </pic:blipFill>
                  <pic:spPr>
                    <a:xfrm>
                      <a:off x="0" y="0"/>
                      <a:ext cx="5943600" cy="4931410"/>
                    </a:xfrm>
                    <a:prstGeom prst="rect">
                      <a:avLst/>
                    </a:prstGeom>
                  </pic:spPr>
                </pic:pic>
              </a:graphicData>
            </a:graphic>
          </wp:anchor>
        </w:drawing>
      </w:r>
      <w:r w:rsidR="0000112C" w:rsidRPr="00504AAC">
        <w:t>Android es un sistema operativo para dispositiv</w:t>
      </w:r>
      <w:r w:rsidR="0000112C">
        <w:t>os móviles y tabletas propietario</w:t>
      </w:r>
      <w:r w:rsidR="0000112C" w:rsidRPr="00504AAC">
        <w:t xml:space="preserve"> de Google y distribuido bajo el Standard Open</w:t>
      </w:r>
      <w:r w:rsidR="0000112C">
        <w:t xml:space="preserve"> </w:t>
      </w:r>
      <w:r w:rsidR="0000112C" w:rsidRPr="00504AAC">
        <w:t>Source.</w:t>
      </w:r>
    </w:p>
    <w:p w:rsidR="0000112C" w:rsidRPr="00504AAC" w:rsidRDefault="0000112C" w:rsidP="0000112C">
      <w:pPr>
        <w:pStyle w:val="Cuerpo"/>
      </w:pPr>
      <w:r w:rsidRPr="00504AAC">
        <w:lastRenderedPageBreak/>
        <w:t xml:space="preserve">Como se puede observar en la imagen, </w:t>
      </w:r>
      <w:r>
        <w:t>Android se basa en un</w:t>
      </w:r>
      <w:r w:rsidRPr="00504AAC">
        <w:t xml:space="preserve"> Kernel</w:t>
      </w:r>
      <w:r>
        <w:t xml:space="preserve"> </w:t>
      </w:r>
      <w:r w:rsidRPr="00504AAC">
        <w:t xml:space="preserve">Linux </w:t>
      </w:r>
      <w:r>
        <w:t xml:space="preserve">que </w:t>
      </w:r>
      <w:r w:rsidRPr="00504AAC">
        <w:t xml:space="preserve">cuenta con un gran número de controladores. Es una capa de abstracción con el hardware, ninguna otra capa se encargará de esto. </w:t>
      </w:r>
      <w:r>
        <w:t>Incluso la</w:t>
      </w:r>
      <w:r w:rsidRPr="00504AAC">
        <w:t xml:space="preserve"> seguridad del dispositivo se controla desde aquí.</w:t>
      </w:r>
    </w:p>
    <w:p w:rsidR="0000112C" w:rsidRPr="00504AAC" w:rsidRDefault="0000112C" w:rsidP="0000112C">
      <w:pPr>
        <w:pStyle w:val="Cuerpo"/>
      </w:pPr>
      <w:r w:rsidRPr="00504AAC">
        <w:t>En la capa de librerías nos encontramos mayormente con librerías escritas en C y C#. Aquí se maneja un gran número de recursos gráficos. Se utiliza un esquema de  base de datos relacional SQLite</w:t>
      </w:r>
      <w:r>
        <w:t xml:space="preserve"> integrado</w:t>
      </w:r>
      <w:r w:rsidRPr="00504AAC">
        <w:t>.</w:t>
      </w:r>
    </w:p>
    <w:p w:rsidR="0000112C" w:rsidRDefault="0000112C" w:rsidP="0000112C">
      <w:pPr>
        <w:pStyle w:val="Cuerpo"/>
      </w:pPr>
      <w:r w:rsidRPr="00504AAC">
        <w:t xml:space="preserve">A la hora de implementar nos moveremos sobre la capa de aplicaciones, trabajando únicamente sobre el framework de las aplicaciones. El manejo de los niveles de abstracción inferiores </w:t>
      </w:r>
      <w:r>
        <w:t>se</w:t>
      </w:r>
      <w:r w:rsidRPr="00504AAC">
        <w:t xml:space="preserve">rá prácticamente transparente. </w:t>
      </w:r>
    </w:p>
    <w:p w:rsidR="0000112C" w:rsidRPr="00504AAC" w:rsidRDefault="0000112C" w:rsidP="0000112C">
      <w:pPr>
        <w:pStyle w:val="Cuerpo"/>
      </w:pPr>
    </w:p>
    <w:p w:rsidR="0000112C" w:rsidRPr="00731B1D" w:rsidRDefault="0000112C" w:rsidP="0000112C">
      <w:pPr>
        <w:pStyle w:val="Heading3"/>
        <w:rPr>
          <w:noProof/>
        </w:rPr>
      </w:pPr>
      <w:bookmarkStart w:id="15" w:name="_Toc325157143"/>
      <w:r w:rsidRPr="00731B1D">
        <w:rPr>
          <w:noProof/>
        </w:rPr>
        <w:t>Aplicación</w:t>
      </w:r>
      <w:bookmarkEnd w:id="15"/>
    </w:p>
    <w:p w:rsidR="0000112C" w:rsidRDefault="0000112C" w:rsidP="0000112C">
      <w:pPr>
        <w:pStyle w:val="Cuerpo"/>
      </w:pPr>
      <w:r w:rsidRPr="00504AAC">
        <w:t xml:space="preserve">Una aplicación es un set de </w:t>
      </w:r>
      <w:r>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00112C" w:rsidRDefault="0000112C" w:rsidP="0000112C">
      <w:pPr>
        <w:pStyle w:val="Cuerpo"/>
      </w:pPr>
      <w:r>
        <w:t>Una aplicación de Android sigue un patrón similar al MVC</w:t>
      </w:r>
      <w:r>
        <w:rPr>
          <w:rStyle w:val="FootnoteReference"/>
        </w:rPr>
        <w:footnoteReference w:id="2"/>
      </w:r>
      <w:r>
        <w:t xml:space="preserve"> ampliamente utilizado en entornos web.</w:t>
      </w:r>
    </w:p>
    <w:p w:rsidR="0000112C" w:rsidRDefault="0000112C" w:rsidP="0000112C">
      <w:pPr>
        <w:rPr>
          <w:lang w:val="es-ES"/>
        </w:rPr>
      </w:pPr>
      <w:r w:rsidRPr="00F53773">
        <w:rPr>
          <w:lang w:val="es-ES"/>
        </w:rPr>
        <w:br w:type="page"/>
      </w:r>
    </w:p>
    <w:p w:rsidR="0000112C" w:rsidRDefault="0000112C" w:rsidP="0000112C">
      <w:pPr>
        <w:rPr>
          <w:lang w:val="es-ES"/>
        </w:rPr>
      </w:pPr>
    </w:p>
    <w:p w:rsidR="0000112C" w:rsidRPr="00731B1D" w:rsidRDefault="0000112C" w:rsidP="0000112C">
      <w:pPr>
        <w:pStyle w:val="Heading3"/>
      </w:pPr>
      <w:bookmarkStart w:id="16" w:name="_Toc325157144"/>
      <w:r w:rsidRPr="00731B1D">
        <w:t>Actividad</w:t>
      </w:r>
      <w:bookmarkEnd w:id="16"/>
    </w:p>
    <w:p w:rsidR="0000112C" w:rsidRDefault="0000112C" w:rsidP="0000112C">
      <w:pPr>
        <w:pStyle w:val="Cuerpo"/>
        <w:keepNext/>
      </w:pPr>
      <w:r>
        <w:t>Normalmente c</w:t>
      </w:r>
      <w:r w:rsidRPr="00504AAC">
        <w:t xml:space="preserve">ada </w:t>
      </w:r>
      <w:r>
        <w:t>Actividad estará relacionada con una Vista</w:t>
      </w:r>
      <w:r w:rsidRPr="00504AAC">
        <w:t xml:space="preserve"> </w:t>
      </w:r>
      <w:r>
        <w:t>y deberá</w:t>
      </w:r>
      <w:r w:rsidRPr="00504AAC">
        <w:t xml:space="preserve"> ser lo más independiente posible</w:t>
      </w:r>
      <w:r>
        <w:t>.</w:t>
      </w:r>
      <w:r w:rsidRPr="00504AAC">
        <w:t xml:space="preserve"> </w:t>
      </w:r>
      <w:r>
        <w:t>En términos de modularidad, u</w:t>
      </w:r>
      <w:r w:rsidRPr="00504AAC">
        <w:t xml:space="preserve">na actividad equivale a un módulo independiente. </w:t>
      </w:r>
      <w:r>
        <w:t xml:space="preserve">Si cogemos como modelo el </w:t>
      </w:r>
      <w:r w:rsidRPr="00504AAC">
        <w:t xml:space="preserve">patrón </w:t>
      </w:r>
      <w:r>
        <w:t>de diseño MVC</w:t>
      </w:r>
      <w:r w:rsidRPr="00504AAC">
        <w:t xml:space="preserve">, la actividad </w:t>
      </w:r>
      <w:r>
        <w:t>se entendería como</w:t>
      </w:r>
      <w:r w:rsidRPr="00504AAC">
        <w:t xml:space="preserve"> una especie de controlador</w:t>
      </w:r>
      <w:r>
        <w:t>.</w:t>
      </w:r>
    </w:p>
    <w:p w:rsidR="0000112C" w:rsidRPr="00504AAC" w:rsidRDefault="0000112C" w:rsidP="0000112C">
      <w:pPr>
        <w:pStyle w:val="Cuerpo"/>
        <w:numPr>
          <w:ilvl w:val="0"/>
          <w:numId w:val="10"/>
        </w:numPr>
      </w:pPr>
      <w:r w:rsidRPr="00504AAC">
        <w:t xml:space="preserve">Actividades - </w:t>
      </w:r>
      <w:r>
        <w:t>U</w:t>
      </w:r>
      <w:r w:rsidRPr="00504AAC">
        <w:t>na idea vaga de este concepto es una pantalla</w:t>
      </w:r>
    </w:p>
    <w:p w:rsidR="0000112C" w:rsidRPr="00504AAC" w:rsidRDefault="0000112C" w:rsidP="0000112C">
      <w:pPr>
        <w:pStyle w:val="Cuerpo"/>
        <w:numPr>
          <w:ilvl w:val="0"/>
          <w:numId w:val="10"/>
        </w:numPr>
      </w:pPr>
      <w:r w:rsidRPr="00504AAC">
        <w:t xml:space="preserve">Servicios – </w:t>
      </w:r>
      <w:r>
        <w:t xml:space="preserve">Servicios ejecutados en </w:t>
      </w:r>
      <w:r w:rsidRPr="00403567">
        <w:t>background</w:t>
      </w:r>
      <w:r>
        <w:t>, no requiere una Vista.</w:t>
      </w:r>
    </w:p>
    <w:p w:rsidR="0000112C" w:rsidRPr="00504AAC" w:rsidRDefault="0000112C" w:rsidP="0000112C">
      <w:pPr>
        <w:pStyle w:val="Cuerpo"/>
        <w:numPr>
          <w:ilvl w:val="0"/>
          <w:numId w:val="10"/>
        </w:numPr>
      </w:pPr>
      <w:r w:rsidRPr="00403567">
        <w:t>Broadcast</w:t>
      </w:r>
      <w:r w:rsidRPr="00504AAC">
        <w:t xml:space="preserve"> Receivers – Componentes que están a la espera de un cambio para responder</w:t>
      </w:r>
      <w:r>
        <w:t>.</w:t>
      </w:r>
    </w:p>
    <w:p w:rsidR="0000112C" w:rsidRPr="006A52C4" w:rsidRDefault="0000112C" w:rsidP="0000112C">
      <w:pPr>
        <w:pStyle w:val="Cuerpo"/>
        <w:numPr>
          <w:ilvl w:val="0"/>
          <w:numId w:val="10"/>
        </w:numPr>
      </w:pPr>
      <w:r w:rsidRPr="00504AAC">
        <w:t>Content Providers – Proveedores de contenido que a través de una interfaz común hacen una consulta y devuelven un resultado.</w:t>
      </w:r>
      <w:r w:rsidRPr="006A52C4">
        <w:br w:type="page"/>
      </w:r>
    </w:p>
    <w:p w:rsidR="0000112C" w:rsidRPr="00731B1D" w:rsidRDefault="0000112C" w:rsidP="0000112C">
      <w:pPr>
        <w:pStyle w:val="Heading3"/>
      </w:pPr>
      <w:bookmarkStart w:id="17" w:name="_Toc325157145"/>
      <w:r w:rsidRPr="00731B1D">
        <w:lastRenderedPageBreak/>
        <w:t>Vista</w:t>
      </w:r>
      <w:bookmarkEnd w:id="17"/>
    </w:p>
    <w:p w:rsidR="0000112C" w:rsidRPr="00504AAC" w:rsidRDefault="0000112C" w:rsidP="0000112C">
      <w:pPr>
        <w:pStyle w:val="Cuerpo"/>
      </w:pPr>
      <w:r w:rsidRPr="00504AAC">
        <w:t>El concepto de vista está sobrecargado, de forma que se utiliza tanto para referirse a la interfaz de usuario, a los elementos dentro de la interfaz de usuario, o a un</w:t>
      </w:r>
      <w:r>
        <w:t>a plantilla de estilo</w:t>
      </w:r>
      <w:r w:rsidRPr="00504AAC">
        <w:t>.</w:t>
      </w:r>
    </w:p>
    <w:p w:rsidR="0000112C" w:rsidRPr="00504AAC" w:rsidRDefault="0000112C" w:rsidP="0000112C">
      <w:pPr>
        <w:pStyle w:val="Cuerpo"/>
      </w:pPr>
      <w:r>
        <w:rPr>
          <w:noProof/>
          <w:lang w:val="en-US"/>
        </w:rPr>
        <w:drawing>
          <wp:anchor distT="0" distB="0" distL="114300" distR="114300" simplePos="0" relativeHeight="251712512" behindDoc="0" locked="0" layoutInCell="1" allowOverlap="1">
            <wp:simplePos x="0" y="0"/>
            <wp:positionH relativeFrom="margin">
              <wp:align>center</wp:align>
            </wp:positionH>
            <wp:positionV relativeFrom="paragraph">
              <wp:posOffset>1074420</wp:posOffset>
            </wp:positionV>
            <wp:extent cx="3924300" cy="2253615"/>
            <wp:effectExtent l="19050" t="0" r="0" b="0"/>
            <wp:wrapTopAndBottom/>
            <wp:docPr id="23"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3" cstate="print"/>
                    <a:stretch>
                      <a:fillRect/>
                    </a:stretch>
                  </pic:blipFill>
                  <pic:spPr>
                    <a:xfrm>
                      <a:off x="0" y="0"/>
                      <a:ext cx="3924300" cy="2253615"/>
                    </a:xfrm>
                    <a:prstGeom prst="rect">
                      <a:avLst/>
                    </a:prstGeom>
                  </pic:spPr>
                </pic:pic>
              </a:graphicData>
            </a:graphic>
          </wp:anchor>
        </w:drawing>
      </w:r>
      <w:r w:rsidR="00C66A4E" w:rsidRPr="00C66A4E">
        <w:rPr>
          <w:noProof/>
        </w:rPr>
        <w:pict>
          <v:shape id="_x0000_s1056" type="#_x0000_t202" style="position:absolute;left:0;text-align:left;margin-left:33pt;margin-top:320.85pt;width:403.5pt;height:.05pt;z-index:251715584;mso-position-horizontal-relative:text;mso-position-vertical-relative:text" stroked="f">
            <v:textbox style="mso-next-textbox:#_x0000_s1056;mso-fit-shape-to-text:t" inset="0,0,0,0">
              <w:txbxContent>
                <w:p w:rsidR="00EA538A" w:rsidRPr="00075EF8" w:rsidRDefault="00EA538A" w:rsidP="0000112C">
                  <w:pPr>
                    <w:pStyle w:val="Caption"/>
                    <w:rPr>
                      <w:noProof/>
                      <w:sz w:val="24"/>
                    </w:rPr>
                  </w:pPr>
                  <w:r>
                    <w:t xml:space="preserve">Figura </w:t>
                  </w:r>
                  <w:fldSimple w:instr=" SEQ Figura \* ARABIC ">
                    <w:r>
                      <w:rPr>
                        <w:noProof/>
                      </w:rPr>
                      <w:t>5</w:t>
                    </w:r>
                  </w:fldSimple>
                  <w:r>
                    <w:rPr>
                      <w:noProof/>
                    </w:rPr>
                    <w:t xml:space="preserve">  Vistas</w:t>
                  </w:r>
                </w:p>
              </w:txbxContent>
            </v:textbox>
            <w10:wrap type="topAndBottom"/>
          </v:shape>
        </w:pict>
      </w:r>
      <w:r w:rsidRPr="00504AAC">
        <w:t>Siguen el Patrón Compuesto</w:t>
      </w:r>
      <w:r>
        <w:rPr>
          <w:rStyle w:val="FootnoteReference"/>
        </w:rPr>
        <w:footnoteReference w:id="3"/>
      </w:r>
      <w:r w:rsidRPr="00504AAC">
        <w:t xml:space="preserve">. La raíz de un </w:t>
      </w:r>
      <w:r>
        <w:t>ViewGroup</w:t>
      </w:r>
      <w:r w:rsidRPr="00504AAC">
        <w:t xml:space="preserve"> puede contener a su vez más </w:t>
      </w:r>
      <w:r>
        <w:t>ViewGroups</w:t>
      </w:r>
      <w:r w:rsidRPr="00504AAC">
        <w:t>.</w:t>
      </w:r>
      <w:r>
        <w:t xml:space="preserve"> Si cogemos como modelo el </w:t>
      </w:r>
      <w:r w:rsidRPr="00504AAC">
        <w:t xml:space="preserve">patrón </w:t>
      </w:r>
      <w:r>
        <w:t>de diseño MVC</w:t>
      </w:r>
      <w:r w:rsidRPr="00504AAC">
        <w:t xml:space="preserve">, la actividad </w:t>
      </w:r>
      <w:r>
        <w:t>se entendería como</w:t>
      </w:r>
      <w:r w:rsidRPr="00504AAC">
        <w:t xml:space="preserve"> una </w:t>
      </w:r>
      <w:r>
        <w:t>vista.</w:t>
      </w:r>
    </w:p>
    <w:p w:rsidR="0000112C" w:rsidRPr="00F02968" w:rsidRDefault="0000112C" w:rsidP="0000112C">
      <w:pPr>
        <w:pStyle w:val="Cuerpo"/>
        <w:keepNext/>
      </w:pPr>
    </w:p>
    <w:p w:rsidR="0000112C" w:rsidRPr="00731B1D" w:rsidRDefault="00C66A4E" w:rsidP="0000112C">
      <w:pPr>
        <w:pStyle w:val="Heading3"/>
      </w:pPr>
      <w:r w:rsidRPr="00C66A4E">
        <w:rPr>
          <w:noProof/>
        </w:rPr>
        <w:lastRenderedPageBreak/>
        <w:pict>
          <v:shape id="_x0000_s1057" type="#_x0000_t202" style="position:absolute;margin-left:68.2pt;margin-top:391.65pt;width:333.15pt;height:.05pt;z-index:251716608" stroked="f">
            <v:textbox style="mso-next-textbox:#_x0000_s1057;mso-fit-shape-to-text:t" inset="0,0,0,0">
              <w:txbxContent>
                <w:p w:rsidR="00EA538A" w:rsidRPr="004B6EA8" w:rsidRDefault="00EA538A" w:rsidP="0000112C">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rsidR="00C66A4E">
                    <w:fldChar w:fldCharType="begin"/>
                  </w:r>
                  <w:r w:rsidRPr="004B6EA8">
                    <w:rPr>
                      <w:lang w:val="es-ES"/>
                    </w:rPr>
                    <w:instrText xml:space="preserve"> SEQ Figura \* ARABIC </w:instrText>
                  </w:r>
                  <w:r w:rsidR="00C66A4E">
                    <w:fldChar w:fldCharType="separate"/>
                  </w:r>
                  <w:r>
                    <w:rPr>
                      <w:noProof/>
                      <w:lang w:val="es-ES"/>
                    </w:rPr>
                    <w:t>6</w:t>
                  </w:r>
                  <w:r w:rsidR="00C66A4E">
                    <w:fldChar w:fldCharType="end"/>
                  </w:r>
                  <w:r w:rsidRPr="004B6EA8">
                    <w:rPr>
                      <w:noProof/>
                      <w:lang w:val="es-ES"/>
                    </w:rPr>
                    <w:t xml:space="preserve"> Ciclo de vida de una actividad</w:t>
                  </w:r>
                </w:p>
              </w:txbxContent>
            </v:textbox>
            <w10:wrap type="topAndBottom"/>
          </v:shape>
        </w:pict>
      </w:r>
      <w:r w:rsidR="0000112C">
        <w:rPr>
          <w:noProof/>
          <w:lang w:val="en-US"/>
        </w:rPr>
        <w:drawing>
          <wp:anchor distT="0" distB="0" distL="114300" distR="114300" simplePos="0" relativeHeight="2517135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24"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4" cstate="print"/>
                    <a:stretch>
                      <a:fillRect/>
                    </a:stretch>
                  </pic:blipFill>
                  <pic:spPr>
                    <a:xfrm>
                      <a:off x="0" y="0"/>
                      <a:ext cx="4231005" cy="4343400"/>
                    </a:xfrm>
                    <a:prstGeom prst="rect">
                      <a:avLst/>
                    </a:prstGeom>
                  </pic:spPr>
                </pic:pic>
              </a:graphicData>
            </a:graphic>
          </wp:anchor>
        </w:drawing>
      </w:r>
      <w:bookmarkStart w:id="18" w:name="_Toc325157146"/>
      <w:r w:rsidR="0000112C" w:rsidRPr="00731B1D">
        <w:t>Ciclo de vida de una Actividad</w:t>
      </w:r>
      <w:bookmarkEnd w:id="18"/>
    </w:p>
    <w:p w:rsidR="0000112C" w:rsidRPr="00504AAC" w:rsidRDefault="0000112C" w:rsidP="0000112C">
      <w:pPr>
        <w:pStyle w:val="Cuerpo"/>
        <w:jc w:val="center"/>
      </w:pPr>
    </w:p>
    <w:p w:rsidR="0000112C" w:rsidRPr="00504AAC" w:rsidRDefault="0000112C" w:rsidP="0000112C">
      <w:pPr>
        <w:pStyle w:val="Cuerpo"/>
      </w:pPr>
      <w:r w:rsidRPr="00504AAC">
        <w:t>El esquema anterior representa todos los posibles estados que p</w:t>
      </w:r>
      <w:r>
        <w:t>or los que puede pasar una actividad</w:t>
      </w:r>
      <w:r w:rsidRPr="00504AAC">
        <w:t xml:space="preserve"> durante su vida. Estos métodos están implementados en la clase Activity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00112C" w:rsidRPr="00504AAC" w:rsidRDefault="0000112C" w:rsidP="0000112C">
      <w:pPr>
        <w:pStyle w:val="Cuerpo"/>
      </w:pPr>
      <w:r>
        <w:t>Un caso aparte,</w:t>
      </w:r>
      <w:r w:rsidRPr="00504AAC">
        <w:t xml:space="preserve"> es el método onCreate() que debemos implementar siempre</w:t>
      </w:r>
      <w:r>
        <w:t>;</w:t>
      </w:r>
      <w:r w:rsidRPr="00504AAC">
        <w:t xml:space="preserve"> es llamado cuando se inicia la actividad. </w:t>
      </w:r>
    </w:p>
    <w:p w:rsidR="0000112C" w:rsidRPr="00504AAC" w:rsidRDefault="0000112C" w:rsidP="0000112C">
      <w:pPr>
        <w:pStyle w:val="Cuerpo"/>
      </w:pPr>
      <w:r w:rsidRPr="00504AAC">
        <w:lastRenderedPageBreak/>
        <w:t>Dentro de éste diagrama de flujo es importante notar que existen tres posibles estados en los que se puede “terminar/iniciar” una actividad.</w:t>
      </w:r>
    </w:p>
    <w:p w:rsidR="0000112C" w:rsidRPr="001A4CB7" w:rsidRDefault="0000112C" w:rsidP="0000112C">
      <w:pPr>
        <w:pStyle w:val="Cuerpo"/>
        <w:rPr>
          <w:color w:val="0000FF"/>
          <w:lang w:val="en-US"/>
        </w:rPr>
      </w:pPr>
      <w:r w:rsidRPr="001A4CB7">
        <w:rPr>
          <w:color w:val="0000FF"/>
          <w:lang w:val="en-US"/>
        </w:rPr>
        <w:t xml:space="preserve">onPause() </w:t>
      </w:r>
      <w:r w:rsidRPr="001A4CB7">
        <w:rPr>
          <w:color w:val="0000FF"/>
        </w:rPr>
        <w:sym w:font="Wingdings" w:char="F0E0"/>
      </w:r>
      <w:r w:rsidRPr="001A4CB7">
        <w:rPr>
          <w:color w:val="0000FF"/>
          <w:lang w:val="en-US"/>
        </w:rPr>
        <w:t xml:space="preserve"> onResume()</w:t>
      </w:r>
    </w:p>
    <w:p w:rsidR="0000112C" w:rsidRPr="001A4CB7" w:rsidRDefault="0000112C" w:rsidP="0000112C">
      <w:pPr>
        <w:pStyle w:val="Cuerpo"/>
        <w:rPr>
          <w:color w:val="0000FF"/>
          <w:lang w:val="en-US"/>
        </w:rPr>
      </w:pPr>
      <w:r w:rsidRPr="001A4CB7">
        <w:rPr>
          <w:color w:val="0000FF"/>
          <w:lang w:val="en-US"/>
        </w:rPr>
        <w:t xml:space="preserve">onStop() </w:t>
      </w:r>
      <w:r w:rsidRPr="001A4CB7">
        <w:rPr>
          <w:color w:val="0000FF"/>
        </w:rPr>
        <w:sym w:font="Wingdings" w:char="F0E0"/>
      </w:r>
      <w:r w:rsidRPr="001A4CB7">
        <w:rPr>
          <w:color w:val="0000FF"/>
          <w:lang w:val="en-US"/>
        </w:rPr>
        <w:t xml:space="preserve"> onRestart() </w:t>
      </w:r>
      <w:r w:rsidRPr="001A4CB7">
        <w:rPr>
          <w:color w:val="0000FF"/>
        </w:rPr>
        <w:sym w:font="Wingdings" w:char="F0E0"/>
      </w:r>
      <w:r w:rsidRPr="001A4CB7">
        <w:rPr>
          <w:color w:val="0000FF"/>
          <w:lang w:val="en-US"/>
        </w:rPr>
        <w:t xml:space="preserve"> onStart()</w:t>
      </w:r>
    </w:p>
    <w:p w:rsidR="0000112C" w:rsidRDefault="0000112C" w:rsidP="0000112C">
      <w:pPr>
        <w:pStyle w:val="Cuerpo"/>
        <w:rPr>
          <w:color w:val="0000FF"/>
        </w:rPr>
      </w:pPr>
      <w:r w:rsidRPr="001A4CB7">
        <w:rPr>
          <w:color w:val="0000FF"/>
        </w:rPr>
        <w:t xml:space="preserve">onDestroy() </w:t>
      </w:r>
      <w:r w:rsidRPr="001A4CB7">
        <w:rPr>
          <w:color w:val="0000FF"/>
        </w:rPr>
        <w:sym w:font="Wingdings" w:char="F0E0"/>
      </w:r>
      <w:r w:rsidRPr="001A4CB7">
        <w:rPr>
          <w:color w:val="0000FF"/>
        </w:rPr>
        <w:t xml:space="preserve"> onCreate()</w:t>
      </w:r>
    </w:p>
    <w:p w:rsidR="00972F54" w:rsidRPr="001D472E" w:rsidRDefault="00972F54" w:rsidP="00972F54">
      <w:pPr>
        <w:pStyle w:val="Heading3"/>
        <w:rPr>
          <w:rFonts w:eastAsia="Times New Roman"/>
        </w:rPr>
      </w:pPr>
      <w:bookmarkStart w:id="19" w:name="_Toc325157147"/>
      <w:r>
        <w:rPr>
          <w:rFonts w:eastAsia="Times New Roman"/>
        </w:rPr>
        <w:t>Persistencia de datos en Android</w:t>
      </w:r>
      <w:bookmarkEnd w:id="19"/>
    </w:p>
    <w:p w:rsidR="00972F54" w:rsidRPr="001D472E" w:rsidRDefault="00972F54" w:rsidP="00972F54">
      <w:pPr>
        <w:pStyle w:val="Cuerpo"/>
        <w:rPr>
          <w:rFonts w:eastAsia="Times New Roman"/>
        </w:rPr>
      </w:pPr>
      <w:r w:rsidRPr="001D472E">
        <w:rPr>
          <w:rFonts w:eastAsia="Times New Roman"/>
        </w:rPr>
        <w:t>He estudiado las soluciones ofrecidas por Android antes de empezar a desarrollar y las decisiones están justificadas en la memoria. Creo que el </w:t>
      </w:r>
      <w:r w:rsidRPr="001D472E">
        <w:rPr>
          <w:rFonts w:eastAsia="Times New Roman"/>
          <w:color w:val="0000FF"/>
        </w:rPr>
        <w:t>nivel</w:t>
      </w:r>
      <w:r w:rsidRPr="001D472E">
        <w:rPr>
          <w:rFonts w:eastAsia="Times New Roman"/>
        </w:rPr>
        <w:t> es </w:t>
      </w:r>
      <w:r w:rsidRPr="001D472E">
        <w:rPr>
          <w:rFonts w:eastAsia="Times New Roman"/>
          <w:color w:val="0000FF"/>
        </w:rPr>
        <w:t>medio-alto</w:t>
      </w:r>
      <w:r w:rsidRPr="001D472E">
        <w:rPr>
          <w:rFonts w:eastAsia="Times New Roman"/>
        </w:rPr>
        <w:t>. He creado una base de datos sencilla, que contiene todos los datos vitales para el funcionamiento de la aplicación. Toda la capa de comunicación con la base de datos está encapsulada en un paquete DAO donde la clase padre extiende de SQLiteOpenHelper.  </w:t>
      </w:r>
    </w:p>
    <w:p w:rsidR="00972F54" w:rsidRPr="001D472E" w:rsidRDefault="00972F54" w:rsidP="00972F54">
      <w:pPr>
        <w:pStyle w:val="Cuerpo"/>
        <w:rPr>
          <w:rFonts w:eastAsia="Times New Roman"/>
        </w:rPr>
      </w:pPr>
      <w:r w:rsidRPr="001D472E">
        <w:rPr>
          <w:rFonts w:eastAsia="Times New Roman"/>
        </w:rPr>
        <w:t>Sistemas de persistencia de datos en aplicaciones Android</w:t>
      </w:r>
    </w:p>
    <w:p w:rsidR="00972F54" w:rsidRPr="001D472E" w:rsidRDefault="00972F54" w:rsidP="00972F54">
      <w:pPr>
        <w:pStyle w:val="Cuerpo"/>
        <w:rPr>
          <w:rFonts w:eastAsia="Times New Roman"/>
        </w:rPr>
      </w:pPr>
      <w:r w:rsidRPr="001D472E">
        <w:rPr>
          <w:rFonts w:eastAsia="Times New Roman"/>
        </w:rPr>
        <w:t>SQLite: Tengo una base de datas metida en la aplicación que se guarda en la memoria interna del teléfono. </w:t>
      </w:r>
    </w:p>
    <w:p w:rsidR="00972F54" w:rsidRDefault="00972F54" w:rsidP="00972F54">
      <w:pPr>
        <w:pStyle w:val="Cuerpo"/>
        <w:rPr>
          <w:rFonts w:eastAsia="Times New Roman"/>
        </w:rPr>
      </w:pPr>
      <w:r w:rsidRPr="001D472E">
        <w:rPr>
          <w:rFonts w:eastAsia="Times New Roman"/>
        </w:rPr>
        <w:t>SharedPreferences: Se utiliza para enseñar el End User Licence Agreement la primera vez que se ejecuta la aplicación tras la instalación. También la utilizo para guardar los datos del usuario que no tiene sentido persistir en la base de datos porque 1. no encajan dentro del esquema, 2.son datos simples que necesito acceder a nivel de aplicación.</w:t>
      </w:r>
    </w:p>
    <w:p w:rsidR="00157BF6" w:rsidRPr="001D472E" w:rsidRDefault="00157BF6" w:rsidP="00157BF6">
      <w:pPr>
        <w:pStyle w:val="Heading3"/>
        <w:rPr>
          <w:rFonts w:eastAsia="Times New Roman"/>
        </w:rPr>
      </w:pPr>
      <w:bookmarkStart w:id="20" w:name="_Toc325157148"/>
      <w:r w:rsidRPr="001D472E">
        <w:rPr>
          <w:rFonts w:eastAsia="Times New Roman"/>
        </w:rPr>
        <w:t>SQLite Manager</w:t>
      </w:r>
      <w:bookmarkEnd w:id="20"/>
    </w:p>
    <w:p w:rsidR="00157BF6" w:rsidRDefault="00157BF6" w:rsidP="00157BF6">
      <w:pPr>
        <w:pStyle w:val="Cuerpo"/>
        <w:rPr>
          <w:rFonts w:eastAsia="Times New Roman"/>
        </w:rPr>
      </w:pPr>
      <w:r w:rsidRPr="001D472E">
        <w:rPr>
          <w:rFonts w:eastAsia="Times New Roman"/>
        </w:rPr>
        <w:t>Plugin de Firefox para crear y mantener la BBDD de la aplicación.</w:t>
      </w:r>
    </w:p>
    <w:p w:rsidR="00157BF6" w:rsidRDefault="00157BF6" w:rsidP="00157BF6">
      <w:pPr>
        <w:pStyle w:val="Cuerpo"/>
      </w:pPr>
      <w:r>
        <w:t>---</w:t>
      </w:r>
    </w:p>
    <w:p w:rsidR="00157BF6" w:rsidRPr="00504AAC" w:rsidRDefault="00157BF6" w:rsidP="00157BF6">
      <w:pPr>
        <w:pStyle w:val="Cuerpo"/>
      </w:pPr>
      <w:r w:rsidRPr="00504AAC">
        <w:lastRenderedPageBreak/>
        <w:t xml:space="preserve">Android ofrece diferentes opciones a la hora de decidir el tipo de almacenamiento que utilizaremos para nuestra aplicación. Una de las opciones presentadas es la creación de un esquema de base de datos relacional SQLite. Todas las operaciones relacionadas con la base de datos se recomienda sean llevadas a cabo desde una clase DBHelper que hace de interfaz entre la base de datos y la aplicación. Una vez se entiende la dinámica, no es difícil entender su funcionamiento. </w:t>
      </w:r>
    </w:p>
    <w:p w:rsidR="00157BF6" w:rsidRPr="00504AAC" w:rsidRDefault="00157BF6" w:rsidP="00157BF6">
      <w:pPr>
        <w:pStyle w:val="Cuerpo"/>
      </w:pPr>
      <w:r w:rsidRPr="00504AAC">
        <w:t>La base de datos de la aplicación se crea al instalar por primera vez y se actualiza cada vez que lo deseemos. En la primera creación, se creará el esquema bajo el directorio:</w:t>
      </w:r>
    </w:p>
    <w:p w:rsidR="00157BF6" w:rsidRPr="00504AAC" w:rsidRDefault="00157BF6" w:rsidP="00157BF6">
      <w:pPr>
        <w:pStyle w:val="Cuerpo"/>
      </w:pPr>
      <w:r w:rsidRPr="00504AAC">
        <w:t>Data/data/&lt;nombre del paquete&gt;/databases</w:t>
      </w:r>
    </w:p>
    <w:p w:rsidR="00157BF6" w:rsidRPr="00504AAC" w:rsidRDefault="00157BF6" w:rsidP="00157BF6">
      <w:pPr>
        <w:pStyle w:val="Cuerpo"/>
      </w:pPr>
      <w:r w:rsidRPr="00504AAC">
        <w:t>Y podemos monitorizarlo a través del File Explorer:</w:t>
      </w:r>
    </w:p>
    <w:p w:rsidR="00157BF6" w:rsidRPr="00504AAC" w:rsidRDefault="00157BF6" w:rsidP="00157BF6">
      <w:pPr>
        <w:pStyle w:val="Cuerpo"/>
      </w:pPr>
      <w:r w:rsidRPr="00504AAC">
        <w:rPr>
          <w:noProof/>
          <w:lang w:val="en-US"/>
        </w:rPr>
        <w:drawing>
          <wp:inline distT="0" distB="0" distL="0" distR="0">
            <wp:extent cx="5943600" cy="2135505"/>
            <wp:effectExtent l="19050" t="0" r="0" b="0"/>
            <wp:docPr id="25"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15" cstate="print"/>
                    <a:stretch>
                      <a:fillRect/>
                    </a:stretch>
                  </pic:blipFill>
                  <pic:spPr>
                    <a:xfrm>
                      <a:off x="0" y="0"/>
                      <a:ext cx="5943600" cy="2135505"/>
                    </a:xfrm>
                    <a:prstGeom prst="rect">
                      <a:avLst/>
                    </a:prstGeom>
                  </pic:spPr>
                </pic:pic>
              </a:graphicData>
            </a:graphic>
          </wp:inline>
        </w:drawing>
      </w:r>
    </w:p>
    <w:p w:rsidR="00157BF6" w:rsidRPr="00504AAC" w:rsidRDefault="00157BF6" w:rsidP="00157BF6">
      <w:pPr>
        <w:pStyle w:val="Cuerpo"/>
      </w:pPr>
      <w:r w:rsidRPr="00504AAC">
        <w:t xml:space="preserve">Tenemos la opción de bajar datos desde el terminal a nuestro </w:t>
      </w:r>
      <w:r>
        <w:t>PC</w:t>
      </w:r>
      <w:r w:rsidRPr="00504AAC">
        <w:t xml:space="preserve"> desde esta pestaña, también es posible realizar el camino inverso.</w:t>
      </w:r>
    </w:p>
    <w:p w:rsidR="00157BF6" w:rsidRPr="00504AAC" w:rsidRDefault="00157BF6" w:rsidP="00157BF6">
      <w:pPr>
        <w:pStyle w:val="Cuerpo"/>
      </w:pPr>
      <w:r w:rsidRPr="00504AAC">
        <w:t xml:space="preserve">Durante este proyecto se utilizó un </w:t>
      </w:r>
      <w:r w:rsidRPr="00504AAC">
        <w:rPr>
          <w:b/>
        </w:rPr>
        <w:t>plugin para Firefox</w:t>
      </w:r>
      <w:r w:rsidRPr="00504AAC">
        <w:t xml:space="preserve"> llamado </w:t>
      </w:r>
      <w:r w:rsidRPr="00504AAC">
        <w:rPr>
          <w:b/>
        </w:rPr>
        <w:t>SQLite Manager</w:t>
      </w:r>
      <w:r w:rsidRPr="00504AAC">
        <w:t>, que permite realizar las operaciones más comunes sobre la base de datos, desde realizar SELECTS, crear VIEWS e incluso crear las bases de datos desde aquí. En la especificación técnica se explora una alternativa a esta opción.</w:t>
      </w:r>
    </w:p>
    <w:p w:rsidR="00157BF6" w:rsidRPr="00504AAC" w:rsidRDefault="00157BF6" w:rsidP="00157BF6">
      <w:pPr>
        <w:pStyle w:val="Cuerpo"/>
        <w:ind w:firstLine="0"/>
      </w:pPr>
      <w:r>
        <w:rPr>
          <w:noProof/>
          <w:lang w:val="en-US"/>
        </w:rPr>
        <w:lastRenderedPageBreak/>
        <w:drawing>
          <wp:anchor distT="0" distB="0" distL="114300" distR="114300" simplePos="0" relativeHeight="251718656"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26"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16" cstate="print"/>
                    <a:stretch>
                      <a:fillRect/>
                    </a:stretch>
                  </pic:blipFill>
                  <pic:spPr>
                    <a:xfrm>
                      <a:off x="0" y="0"/>
                      <a:ext cx="5010150" cy="3276600"/>
                    </a:xfrm>
                    <a:prstGeom prst="rect">
                      <a:avLst/>
                    </a:prstGeom>
                  </pic:spPr>
                </pic:pic>
              </a:graphicData>
            </a:graphic>
          </wp:anchor>
        </w:drawing>
      </w:r>
    </w:p>
    <w:p w:rsidR="00157BF6" w:rsidRPr="00504AAC" w:rsidRDefault="00157BF6" w:rsidP="00157BF6">
      <w:pPr>
        <w:pStyle w:val="Cuerpo"/>
      </w:pPr>
    </w:p>
    <w:p w:rsidR="00157BF6" w:rsidRPr="00504AAC" w:rsidRDefault="00157BF6" w:rsidP="00157BF6">
      <w:pPr>
        <w:pStyle w:val="Cuerpo"/>
      </w:pPr>
      <w:r w:rsidRPr="00504AAC">
        <w:t>Una vez tenemos terminado el esquema es posible arrastrarlo dentro del contexto de nuestro espacio de trabajo en la carpeta Assets, de tal forma que al instalar el .apk de nuestra aplicación se cree dentro del registro correspondiente (data/data…).</w:t>
      </w:r>
    </w:p>
    <w:p w:rsidR="00157BF6" w:rsidRDefault="00157BF6" w:rsidP="00157BF6">
      <w:pPr>
        <w:pStyle w:val="Cuerpo"/>
      </w:pPr>
      <w:r w:rsidRPr="00504AAC">
        <w:rPr>
          <w:noProof/>
          <w:lang w:val="en-US"/>
        </w:rPr>
        <w:lastRenderedPageBreak/>
        <w:drawing>
          <wp:inline distT="0" distB="0" distL="0" distR="0">
            <wp:extent cx="4282555" cy="3552825"/>
            <wp:effectExtent l="19050" t="19050" r="22745" b="28575"/>
            <wp:docPr id="27"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17" cstate="print"/>
                    <a:stretch>
                      <a:fillRect/>
                    </a:stretch>
                  </pic:blipFill>
                  <pic:spPr>
                    <a:xfrm>
                      <a:off x="0" y="0"/>
                      <a:ext cx="4282170" cy="3552506"/>
                    </a:xfrm>
                    <a:prstGeom prst="rect">
                      <a:avLst/>
                    </a:prstGeom>
                    <a:ln>
                      <a:solidFill>
                        <a:srgbClr val="0070C0"/>
                      </a:solidFill>
                    </a:ln>
                  </pic:spPr>
                </pic:pic>
              </a:graphicData>
            </a:graphic>
          </wp:inline>
        </w:drawing>
      </w:r>
    </w:p>
    <w:p w:rsidR="00157BF6" w:rsidRPr="001D472E" w:rsidRDefault="00157BF6" w:rsidP="00972F54">
      <w:pPr>
        <w:pStyle w:val="Cuerpo"/>
        <w:rPr>
          <w:rFonts w:eastAsia="Times New Roman"/>
        </w:rPr>
      </w:pPr>
    </w:p>
    <w:p w:rsidR="0000112C" w:rsidRDefault="0000112C" w:rsidP="0000112C">
      <w:pPr>
        <w:rPr>
          <w:color w:val="0000FF"/>
          <w:lang w:val="es-ES"/>
        </w:rPr>
      </w:pPr>
      <w:r w:rsidRPr="00865C11">
        <w:rPr>
          <w:color w:val="0000FF"/>
          <w:lang w:val="es-ES"/>
        </w:rPr>
        <w:br w:type="page"/>
      </w:r>
    </w:p>
    <w:p w:rsidR="0000112C" w:rsidRPr="005A4CE6" w:rsidRDefault="0000112C" w:rsidP="0000112C">
      <w:pPr>
        <w:pStyle w:val="Heading2"/>
        <w:rPr>
          <w:szCs w:val="24"/>
        </w:rPr>
      </w:pPr>
      <w:bookmarkStart w:id="21" w:name="_Toc325157149"/>
      <w:r w:rsidRPr="00731B1D">
        <w:lastRenderedPageBreak/>
        <w:t>Sensores integrados en Smartphones</w:t>
      </w:r>
      <w:bookmarkEnd w:id="21"/>
    </w:p>
    <w:p w:rsidR="0000112C" w:rsidRDefault="0000112C" w:rsidP="0000112C">
      <w:pPr>
        <w:spacing w:line="360" w:lineRule="auto"/>
        <w:rPr>
          <w:rFonts w:eastAsia="Arial" w:cstheme="minorHAnsi"/>
          <w:color w:val="000000"/>
          <w:szCs w:val="24"/>
          <w:lang w:val="es-ES"/>
        </w:rPr>
      </w:pPr>
      <w:r w:rsidRPr="00A04D96">
        <w:rPr>
          <w:rFonts w:eastAsia="Arial" w:cstheme="minorHAnsi"/>
          <w:color w:val="000000"/>
          <w:szCs w:val="24"/>
          <w:lang w:val="es-ES"/>
        </w:rPr>
        <w:t>Un sensor es un dispositivo capaz de detectar magnitudes físicas o químicas, llamadas variables de instrumentación, y transformarlas en variables eléctricas. Las variables de instrumentación pueden ser por ejemplo: intensidad lumínica, distancia, aceleración, inclinación, desplazamiento, presión, fuerza, etc.</w:t>
      </w:r>
    </w:p>
    <w:p w:rsidR="0000112C" w:rsidRDefault="0000112C" w:rsidP="0000112C">
      <w:pPr>
        <w:spacing w:line="360" w:lineRule="auto"/>
        <w:rPr>
          <w:rFonts w:eastAsia="Arial" w:cstheme="minorHAnsi"/>
          <w:color w:val="000000"/>
          <w:szCs w:val="24"/>
          <w:lang w:val="es-ES"/>
        </w:rPr>
      </w:pPr>
      <w:r>
        <w:rPr>
          <w:rFonts w:eastAsia="Arial" w:cstheme="minorHAnsi"/>
          <w:color w:val="000000"/>
          <w:szCs w:val="24"/>
          <w:lang w:val="es-ES"/>
        </w:rPr>
        <w:t>Algunos de estos sensores se utilizan en teléfonos desde hace tiempo, otros se han popularizado con el auge de los teléfonos inteligentes. El desarrollo de aplicaciones móviles puede  sacar gran provecho de la información provista por estos sensores para aportar a sus usuarios funcionalidades noveles, cálculos más precisos, etc.</w:t>
      </w:r>
    </w:p>
    <w:p w:rsidR="0000112C" w:rsidRDefault="0000112C" w:rsidP="0000112C">
      <w:pPr>
        <w:spacing w:line="360" w:lineRule="auto"/>
        <w:rPr>
          <w:rFonts w:eastAsia="Arial" w:cstheme="minorHAnsi"/>
          <w:color w:val="000000"/>
          <w:szCs w:val="24"/>
          <w:lang w:val="es-ES"/>
        </w:rPr>
      </w:pPr>
      <w:r>
        <w:rPr>
          <w:rFonts w:eastAsia="Arial" w:cstheme="minorHAnsi"/>
          <w:color w:val="000000"/>
          <w:szCs w:val="24"/>
          <w:lang w:val="es-ES"/>
        </w:rPr>
        <w:t>A continuación se presenta una selección de los sensores más popularmente integrados en Smartphones recogidos de la especificación provista por fabricantes y distribuidores en los últimos dos años.</w:t>
      </w:r>
    </w:p>
    <w:p w:rsidR="0000112C" w:rsidRDefault="0000112C" w:rsidP="0000112C">
      <w:pPr>
        <w:spacing w:line="360" w:lineRule="auto"/>
        <w:rPr>
          <w:rFonts w:eastAsia="Arial" w:cstheme="minorHAnsi"/>
          <w:color w:val="000000"/>
          <w:szCs w:val="24"/>
          <w:lang w:val="es-ES"/>
        </w:rPr>
      </w:pPr>
    </w:p>
    <w:tbl>
      <w:tblPr>
        <w:tblStyle w:val="LightShading-Accent11"/>
        <w:tblW w:w="0" w:type="auto"/>
        <w:tblLook w:val="0460"/>
      </w:tblPr>
      <w:tblGrid>
        <w:gridCol w:w="3192"/>
        <w:gridCol w:w="3192"/>
        <w:gridCol w:w="3192"/>
      </w:tblGrid>
      <w:tr w:rsidR="0000112C" w:rsidTr="003D4F86">
        <w:trPr>
          <w:cnfStyle w:val="100000000000"/>
        </w:trPr>
        <w:tc>
          <w:tcPr>
            <w:tcW w:w="3192" w:type="dxa"/>
            <w:vAlign w:val="center"/>
          </w:tcPr>
          <w:p w:rsidR="0000112C" w:rsidRDefault="0000112C" w:rsidP="003D4F86">
            <w:pPr>
              <w:spacing w:line="360" w:lineRule="auto"/>
              <w:jc w:val="center"/>
              <w:rPr>
                <w:rFonts w:eastAsia="Arial" w:cstheme="minorHAnsi"/>
                <w:color w:val="000000"/>
                <w:szCs w:val="24"/>
                <w:lang w:val="es-ES"/>
              </w:rPr>
            </w:pPr>
            <w:r>
              <w:rPr>
                <w:rFonts w:eastAsia="Arial" w:cstheme="minorHAnsi"/>
                <w:color w:val="000000"/>
                <w:szCs w:val="24"/>
                <w:lang w:val="es-ES"/>
              </w:rPr>
              <w:t>Magnitud</w:t>
            </w:r>
          </w:p>
        </w:tc>
        <w:tc>
          <w:tcPr>
            <w:tcW w:w="3192" w:type="dxa"/>
            <w:vAlign w:val="center"/>
          </w:tcPr>
          <w:p w:rsidR="0000112C" w:rsidRDefault="0000112C" w:rsidP="003D4F86">
            <w:pPr>
              <w:spacing w:line="360" w:lineRule="auto"/>
              <w:jc w:val="center"/>
              <w:rPr>
                <w:rFonts w:eastAsia="Arial" w:cstheme="minorHAnsi"/>
                <w:color w:val="000000"/>
                <w:szCs w:val="24"/>
                <w:lang w:val="es-ES"/>
              </w:rPr>
            </w:pPr>
            <w:r>
              <w:rPr>
                <w:rFonts w:eastAsia="Arial" w:cstheme="minorHAnsi"/>
                <w:color w:val="000000"/>
                <w:szCs w:val="24"/>
                <w:lang w:val="es-ES"/>
              </w:rPr>
              <w:t>Nombre</w:t>
            </w:r>
          </w:p>
        </w:tc>
        <w:tc>
          <w:tcPr>
            <w:tcW w:w="3192" w:type="dxa"/>
            <w:vAlign w:val="center"/>
          </w:tcPr>
          <w:p w:rsidR="0000112C" w:rsidRDefault="0000112C" w:rsidP="003D4F86">
            <w:pPr>
              <w:spacing w:line="360" w:lineRule="auto"/>
              <w:jc w:val="center"/>
              <w:rPr>
                <w:rFonts w:eastAsia="Arial" w:cstheme="minorHAnsi"/>
                <w:color w:val="000000"/>
                <w:szCs w:val="24"/>
                <w:lang w:val="es-ES"/>
              </w:rPr>
            </w:pPr>
            <w:r>
              <w:rPr>
                <w:rFonts w:eastAsia="Arial" w:cstheme="minorHAnsi"/>
                <w:color w:val="000000"/>
                <w:szCs w:val="24"/>
                <w:lang w:val="es-ES"/>
              </w:rPr>
              <w:t>Usos</w:t>
            </w:r>
          </w:p>
        </w:tc>
      </w:tr>
      <w:tr w:rsidR="0000112C" w:rsidRPr="009114F4" w:rsidTr="003D4F86">
        <w:trPr>
          <w:cnfStyle w:val="000000100000"/>
        </w:trPr>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Aceleración</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Acelerómetro de 3 ejes</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Conocer la orientación del terminal y ajustar la posición de la pantalla consecuentemente.</w:t>
            </w:r>
          </w:p>
        </w:tc>
      </w:tr>
      <w:tr w:rsidR="0000112C" w:rsidRPr="009114F4" w:rsidTr="003D4F86">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Velocidad lineal y angular</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Giroscopio</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Medir ángulo de giro en controladores de juegos.</w:t>
            </w:r>
          </w:p>
        </w:tc>
      </w:tr>
      <w:tr w:rsidR="0000112C" w:rsidRPr="009114F4" w:rsidTr="003D4F86">
        <w:trPr>
          <w:cnfStyle w:val="000000100000"/>
        </w:trPr>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Sensores fotoeléctricos</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Sensor de luz ambiental , ALS</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A</w:t>
            </w:r>
            <w:r w:rsidRPr="00111187">
              <w:rPr>
                <w:rFonts w:eastAsia="Arial" w:cstheme="minorHAnsi"/>
                <w:color w:val="000000"/>
                <w:szCs w:val="24"/>
                <w:lang w:val="es-ES"/>
              </w:rPr>
              <w:t>justa</w:t>
            </w:r>
            <w:r>
              <w:rPr>
                <w:rFonts w:eastAsia="Arial" w:cstheme="minorHAnsi"/>
                <w:color w:val="000000"/>
                <w:szCs w:val="24"/>
                <w:lang w:val="es-ES"/>
              </w:rPr>
              <w:t>r</w:t>
            </w:r>
            <w:r w:rsidRPr="00111187">
              <w:rPr>
                <w:rFonts w:eastAsia="Arial" w:cstheme="minorHAnsi"/>
                <w:color w:val="000000"/>
                <w:szCs w:val="24"/>
                <w:lang w:val="es-ES"/>
              </w:rPr>
              <w:t xml:space="preserve"> automáticamente el brillo del sistema en base a los niveles de luminosidad del ambiente</w:t>
            </w:r>
          </w:p>
        </w:tc>
      </w:tr>
      <w:tr w:rsidR="0000112C" w:rsidRPr="009114F4" w:rsidTr="003D4F86">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Sensor de proximidad</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Sensor de proximidad</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 xml:space="preserve">Ahorrar energía, bajar el brillo de la pantalla cuando el terminal tiene un objeto muy próximo, </w:t>
            </w:r>
            <w:r>
              <w:rPr>
                <w:rFonts w:eastAsia="Arial" w:cstheme="minorHAnsi"/>
                <w:color w:val="000000"/>
                <w:szCs w:val="24"/>
                <w:lang w:val="es-ES"/>
              </w:rPr>
              <w:lastRenderedPageBreak/>
              <w:t>ejemplo: se encuentra en un bolsillo o en modo llamadas.</w:t>
            </w:r>
          </w:p>
        </w:tc>
      </w:tr>
      <w:tr w:rsidR="0000112C" w:rsidRPr="009114F4" w:rsidTr="003D4F86">
        <w:trPr>
          <w:cnfStyle w:val="000000100000"/>
        </w:trPr>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lastRenderedPageBreak/>
              <w:t>Sensores de presencia</w:t>
            </w:r>
          </w:p>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(ópticos o capacitivos)</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Sensor táctil, multitouch, etc</w:t>
            </w:r>
          </w:p>
        </w:tc>
        <w:tc>
          <w:tcPr>
            <w:tcW w:w="3192" w:type="dxa"/>
            <w:vAlign w:val="center"/>
          </w:tcPr>
          <w:p w:rsidR="0000112C" w:rsidRPr="00A04D96"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O</w:t>
            </w:r>
            <w:r w:rsidRPr="00A04D96">
              <w:rPr>
                <w:rFonts w:eastAsia="Arial" w:cstheme="minorHAnsi"/>
                <w:color w:val="000000"/>
                <w:szCs w:val="24"/>
                <w:lang w:val="es-ES"/>
              </w:rPr>
              <w:t xml:space="preserve">btener la posición de </w:t>
            </w:r>
            <w:r>
              <w:rPr>
                <w:rFonts w:eastAsia="Arial" w:cstheme="minorHAnsi"/>
                <w:color w:val="000000"/>
                <w:szCs w:val="24"/>
                <w:lang w:val="es-ES"/>
              </w:rPr>
              <w:t xml:space="preserve">varios puntos de contacto </w:t>
            </w:r>
            <w:r w:rsidRPr="00A04D96">
              <w:rPr>
                <w:rFonts w:eastAsia="Arial" w:cstheme="minorHAnsi"/>
                <w:color w:val="000000"/>
                <w:szCs w:val="24"/>
                <w:lang w:val="es-ES"/>
              </w:rPr>
              <w:t>de manera simultánea</w:t>
            </w:r>
          </w:p>
        </w:tc>
      </w:tr>
      <w:tr w:rsidR="0000112C" w:rsidTr="003D4F86">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Sensor acústico</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Micrófono</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Captura de audio</w:t>
            </w:r>
          </w:p>
        </w:tc>
      </w:tr>
      <w:tr w:rsidR="0000112C" w:rsidTr="003D4F86">
        <w:trPr>
          <w:cnfStyle w:val="000000100000"/>
        </w:trPr>
        <w:tc>
          <w:tcPr>
            <w:tcW w:w="3192" w:type="dxa"/>
            <w:vAlign w:val="center"/>
          </w:tcPr>
          <w:p w:rsidR="0000112C" w:rsidRPr="0017730B" w:rsidRDefault="0000112C" w:rsidP="003D4F86">
            <w:pPr>
              <w:spacing w:line="360" w:lineRule="auto"/>
              <w:rPr>
                <w:rFonts w:eastAsia="Arial" w:cstheme="minorHAnsi"/>
                <w:b/>
                <w:color w:val="000000"/>
                <w:szCs w:val="24"/>
                <w:lang w:val="es-ES"/>
              </w:rPr>
            </w:pPr>
            <w:r w:rsidRPr="0017730B">
              <w:rPr>
                <w:rFonts w:eastAsia="Arial" w:cstheme="minorHAnsi"/>
                <w:b/>
                <w:color w:val="000000"/>
                <w:szCs w:val="24"/>
                <w:lang w:val="es-ES"/>
              </w:rPr>
              <w:t>Sensores inerciales</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GPS</w:t>
            </w:r>
          </w:p>
        </w:tc>
        <w:tc>
          <w:tcPr>
            <w:tcW w:w="3192" w:type="dxa"/>
            <w:vAlign w:val="center"/>
          </w:tcPr>
          <w:p w:rsidR="0000112C" w:rsidRDefault="0000112C" w:rsidP="003D4F86">
            <w:pPr>
              <w:spacing w:line="360" w:lineRule="auto"/>
              <w:rPr>
                <w:rFonts w:eastAsia="Arial" w:cstheme="minorHAnsi"/>
                <w:color w:val="000000"/>
                <w:szCs w:val="24"/>
                <w:lang w:val="es-ES"/>
              </w:rPr>
            </w:pPr>
            <w:r>
              <w:rPr>
                <w:rFonts w:eastAsia="Arial" w:cstheme="minorHAnsi"/>
                <w:color w:val="000000"/>
                <w:szCs w:val="24"/>
                <w:lang w:val="es-ES"/>
              </w:rPr>
              <w:t>Captura de movimiento</w:t>
            </w:r>
          </w:p>
        </w:tc>
      </w:tr>
      <w:tr w:rsidR="0000112C" w:rsidTr="003D4F86">
        <w:trPr>
          <w:cnfStyle w:val="010000000000"/>
        </w:trPr>
        <w:tc>
          <w:tcPr>
            <w:tcW w:w="3192" w:type="dxa"/>
            <w:vAlign w:val="center"/>
          </w:tcPr>
          <w:p w:rsidR="0000112C" w:rsidRPr="0017730B" w:rsidRDefault="0000112C" w:rsidP="003D4F86">
            <w:pPr>
              <w:spacing w:line="360" w:lineRule="auto"/>
              <w:rPr>
                <w:rFonts w:eastAsia="Arial" w:cstheme="minorHAnsi"/>
                <w:color w:val="000000"/>
                <w:szCs w:val="24"/>
                <w:lang w:val="es-ES"/>
              </w:rPr>
            </w:pPr>
            <w:r w:rsidRPr="0017730B">
              <w:rPr>
                <w:rFonts w:eastAsia="Arial" w:cstheme="minorHAnsi"/>
                <w:color w:val="000000"/>
                <w:szCs w:val="24"/>
                <w:lang w:val="es-ES"/>
              </w:rPr>
              <w:t>Visión artificial</w:t>
            </w:r>
          </w:p>
        </w:tc>
        <w:tc>
          <w:tcPr>
            <w:tcW w:w="3192" w:type="dxa"/>
            <w:vAlign w:val="center"/>
          </w:tcPr>
          <w:p w:rsidR="0000112C" w:rsidRPr="0017730B" w:rsidRDefault="0000112C" w:rsidP="003D4F86">
            <w:pPr>
              <w:spacing w:line="360" w:lineRule="auto"/>
              <w:rPr>
                <w:rFonts w:eastAsia="Arial" w:cstheme="minorHAnsi"/>
                <w:b w:val="0"/>
                <w:color w:val="000000"/>
                <w:szCs w:val="24"/>
                <w:lang w:val="es-ES"/>
              </w:rPr>
            </w:pPr>
            <w:r w:rsidRPr="0017730B">
              <w:rPr>
                <w:rFonts w:eastAsia="Arial" w:cstheme="minorHAnsi"/>
                <w:b w:val="0"/>
                <w:color w:val="000000"/>
                <w:szCs w:val="24"/>
                <w:lang w:val="es-ES"/>
              </w:rPr>
              <w:t>Cámaras de vídeo</w:t>
            </w:r>
          </w:p>
        </w:tc>
        <w:tc>
          <w:tcPr>
            <w:tcW w:w="3192" w:type="dxa"/>
            <w:vAlign w:val="center"/>
          </w:tcPr>
          <w:p w:rsidR="0000112C" w:rsidRPr="0017730B" w:rsidRDefault="0000112C" w:rsidP="003D4F86">
            <w:pPr>
              <w:keepNext/>
              <w:spacing w:line="360" w:lineRule="auto"/>
              <w:rPr>
                <w:rFonts w:eastAsia="Arial" w:cstheme="minorHAnsi"/>
                <w:b w:val="0"/>
                <w:color w:val="000000"/>
                <w:szCs w:val="24"/>
                <w:lang w:val="es-ES"/>
              </w:rPr>
            </w:pPr>
            <w:r w:rsidRPr="0017730B">
              <w:rPr>
                <w:rFonts w:eastAsia="Arial" w:cstheme="minorHAnsi"/>
                <w:b w:val="0"/>
                <w:color w:val="000000"/>
                <w:szCs w:val="24"/>
                <w:lang w:val="es-ES"/>
              </w:rPr>
              <w:t>Procesamiento digital</w:t>
            </w:r>
          </w:p>
        </w:tc>
      </w:tr>
    </w:tbl>
    <w:p w:rsidR="0000112C" w:rsidRPr="009D75D9" w:rsidRDefault="0000112C" w:rsidP="0000112C">
      <w:pPr>
        <w:pStyle w:val="Caption"/>
        <w:jc w:val="right"/>
        <w:rPr>
          <w:rFonts w:eastAsia="Arial" w:cstheme="minorHAnsi"/>
          <w:color w:val="000000"/>
          <w:szCs w:val="24"/>
          <w:lang w:val="es-ES"/>
        </w:rPr>
      </w:pPr>
      <w:r w:rsidRPr="00223049">
        <w:rPr>
          <w:lang w:val="es-ES"/>
        </w:rPr>
        <w:t xml:space="preserve">Tabla </w:t>
      </w:r>
      <w:r w:rsidR="00C66A4E">
        <w:fldChar w:fldCharType="begin"/>
      </w:r>
      <w:r w:rsidRPr="00223049">
        <w:rPr>
          <w:lang w:val="es-ES"/>
        </w:rPr>
        <w:instrText xml:space="preserve"> SEQ Tabla \* ARABIC </w:instrText>
      </w:r>
      <w:r w:rsidR="00C66A4E">
        <w:fldChar w:fldCharType="separate"/>
      </w:r>
      <w:r w:rsidR="00EA538A">
        <w:rPr>
          <w:noProof/>
          <w:lang w:val="es-ES"/>
        </w:rPr>
        <w:t>2</w:t>
      </w:r>
      <w:r w:rsidR="00C66A4E">
        <w:fldChar w:fldCharType="end"/>
      </w:r>
      <w:r w:rsidRPr="00223049">
        <w:rPr>
          <w:lang w:val="es-ES"/>
        </w:rPr>
        <w:t xml:space="preserve"> Sensores habitualmente integrados en </w:t>
      </w:r>
      <w:r>
        <w:rPr>
          <w:lang w:val="es-ES"/>
        </w:rPr>
        <w:t>S</w:t>
      </w:r>
      <w:r w:rsidRPr="00223049">
        <w:rPr>
          <w:lang w:val="es-ES"/>
        </w:rPr>
        <w:t>martphones</w:t>
      </w:r>
    </w:p>
    <w:p w:rsidR="0000112C" w:rsidRDefault="0000112C" w:rsidP="0000112C">
      <w:pPr>
        <w:pStyle w:val="Cuerpo"/>
        <w:rPr>
          <w:rFonts w:eastAsia="Arial"/>
        </w:rPr>
      </w:pPr>
      <w:r>
        <w:rPr>
          <w:rFonts w:eastAsia="Arial"/>
        </w:rPr>
        <w:t>Es importante apreciar la diferencia entre un sensor que mide la aceleración y uno que mide la velocidad lineal y angular y comprender la potencia que aporta su utilización conjunta de cara al desarrollo.</w:t>
      </w:r>
    </w:p>
    <w:p w:rsidR="0000112C" w:rsidRDefault="0000112C" w:rsidP="0000112C">
      <w:pPr>
        <w:pStyle w:val="Cuerpo"/>
        <w:rPr>
          <w:rFonts w:eastAsia="Arial"/>
        </w:rPr>
      </w:pPr>
      <w:r>
        <w:rPr>
          <w:rFonts w:eastAsia="Arial"/>
        </w:rPr>
        <w:t xml:space="preserve">Un acelerómetro, mide </w:t>
      </w:r>
      <w:r w:rsidRPr="00504AAC">
        <w:rPr>
          <w:rFonts w:eastAsia="Arial"/>
        </w:rPr>
        <w:t>la acel</w:t>
      </w:r>
      <w:r>
        <w:rPr>
          <w:rFonts w:eastAsia="Arial"/>
        </w:rPr>
        <w:t>e</w:t>
      </w:r>
      <w:r w:rsidRPr="00504AAC">
        <w:rPr>
          <w:rFonts w:eastAsia="Arial"/>
        </w:rPr>
        <w:t>ración lineal cuando el dispositivo se encuentr</w:t>
      </w:r>
      <w:r>
        <w:rPr>
          <w:rFonts w:eastAsia="Arial"/>
        </w:rPr>
        <w:t>a</w:t>
      </w:r>
      <w:r w:rsidRPr="00504AAC">
        <w:rPr>
          <w:rFonts w:eastAsia="Arial"/>
        </w:rPr>
        <w:t xml:space="preserve"> derecho, si el ángulo de giro cambia </w:t>
      </w:r>
      <w:r>
        <w:rPr>
          <w:rFonts w:eastAsia="Arial"/>
        </w:rPr>
        <w:t>puede confundir</w:t>
      </w:r>
      <w:r w:rsidRPr="00504AAC">
        <w:rPr>
          <w:rFonts w:eastAsia="Arial"/>
        </w:rPr>
        <w:t xml:space="preserve"> la influencia de la gravedad con aceleración lineal. </w:t>
      </w:r>
    </w:p>
    <w:p w:rsidR="0000112C" w:rsidRDefault="0000112C" w:rsidP="0000112C">
      <w:pPr>
        <w:pStyle w:val="Cuerpo"/>
        <w:rPr>
          <w:rFonts w:eastAsia="Arial"/>
        </w:rPr>
      </w:pPr>
      <w:r w:rsidRPr="00504AAC">
        <w:rPr>
          <w:rFonts w:eastAsia="Arial"/>
        </w:rPr>
        <w:t xml:space="preserve">El giroscopio mide el ángulo de giro, con lo cual las medidas son claras y rápidas. </w:t>
      </w:r>
    </w:p>
    <w:p w:rsidR="0000112C" w:rsidRDefault="0000112C" w:rsidP="0000112C">
      <w:pPr>
        <w:pStyle w:val="Cuerpo"/>
        <w:rPr>
          <w:rFonts w:eastAsia="Arial"/>
        </w:rPr>
      </w:pPr>
      <w:r w:rsidRPr="00504AAC">
        <w:rPr>
          <w:rFonts w:eastAsia="Arial"/>
        </w:rPr>
        <w:t xml:space="preserve">Si se combinan ambos </w:t>
      </w:r>
      <w:r>
        <w:rPr>
          <w:rFonts w:eastAsia="Arial"/>
        </w:rPr>
        <w:t>se obtiene</w:t>
      </w:r>
      <w:r w:rsidRPr="00504AAC">
        <w:rPr>
          <w:rFonts w:eastAsia="Arial"/>
        </w:rPr>
        <w:t xml:space="preserve"> un sistema inercial de medida de 6 ejes, ya que el acelerómetro utiliza la información medida por el giroscopio y luego puede medir sin interferencias la aceleración lineal en cualquier ángulo. </w:t>
      </w:r>
    </w:p>
    <w:p w:rsidR="0000112C" w:rsidRPr="00111187" w:rsidRDefault="0000112C" w:rsidP="0000112C">
      <w:pPr>
        <w:pStyle w:val="Cuerpo"/>
        <w:rPr>
          <w:rFonts w:eastAsia="Arial"/>
        </w:rPr>
      </w:pPr>
      <w:r>
        <w:rPr>
          <w:rFonts w:eastAsia="Arial"/>
        </w:rPr>
        <w:t>E</w:t>
      </w:r>
      <w:r w:rsidRPr="00111187">
        <w:rPr>
          <w:rFonts w:eastAsia="Arial"/>
        </w:rPr>
        <w:t>stos sensores ya se están usando en mandos de consolas como Wii Sport para traducir movimientos complejos. Algunos móviles ya están empezando a incorporarlo  (ej. HTC Evo 4G).</w:t>
      </w:r>
    </w:p>
    <w:p w:rsidR="0000112C" w:rsidRDefault="0000112C" w:rsidP="00B70FCA">
      <w:pPr>
        <w:pStyle w:val="Heading3"/>
        <w:rPr>
          <w:rFonts w:eastAsia="Times New Roman"/>
        </w:rPr>
      </w:pPr>
    </w:p>
    <w:p w:rsidR="0067542F" w:rsidRDefault="0067542F" w:rsidP="000819A3">
      <w:pPr>
        <w:spacing w:before="100" w:beforeAutospacing="1" w:after="100" w:afterAutospacing="1" w:line="240" w:lineRule="auto"/>
        <w:rPr>
          <w:rFonts w:ascii="Verdana" w:eastAsia="Times New Roman" w:hAnsi="Verdana" w:cs="Times New Roman"/>
          <w:b/>
          <w:bCs/>
          <w:color w:val="000000"/>
          <w:highlight w:val="yellow"/>
          <w:lang w:val="es-ES"/>
        </w:rPr>
      </w:pPr>
    </w:p>
    <w:p w:rsidR="00B70FCA" w:rsidRPr="001D472E" w:rsidRDefault="00D61170" w:rsidP="00157BF6">
      <w:pPr>
        <w:pStyle w:val="Heading2"/>
      </w:pPr>
      <w:bookmarkStart w:id="22" w:name="_Toc325157150"/>
      <w:r>
        <w:lastRenderedPageBreak/>
        <w:t>Desarrollo</w:t>
      </w:r>
      <w:bookmarkEnd w:id="22"/>
    </w:p>
    <w:p w:rsidR="000819A3" w:rsidRPr="001D472E" w:rsidRDefault="000819A3" w:rsidP="005678F1">
      <w:pPr>
        <w:pStyle w:val="Cuerpo"/>
        <w:rPr>
          <w:rFonts w:eastAsia="Times New Roman"/>
        </w:rPr>
      </w:pPr>
      <w:r w:rsidRPr="001D472E">
        <w:rPr>
          <w:rFonts w:eastAsia="Times New Roman"/>
        </w:rPr>
        <w:t>El </w:t>
      </w:r>
      <w:r w:rsidRPr="001D472E">
        <w:rPr>
          <w:rFonts w:eastAsia="Times New Roman"/>
          <w:color w:val="0000FF"/>
        </w:rPr>
        <w:t>nivel</w:t>
      </w:r>
      <w:r w:rsidRPr="001D472E">
        <w:rPr>
          <w:rFonts w:eastAsia="Times New Roman"/>
        </w:rPr>
        <w:t> al que uso la plataforma de desarrollo es </w:t>
      </w:r>
      <w:r w:rsidRPr="001D472E">
        <w:rPr>
          <w:rFonts w:eastAsia="Times New Roman"/>
          <w:color w:val="0000FF"/>
        </w:rPr>
        <w:t>elevado</w:t>
      </w:r>
      <w:r w:rsidRPr="001D472E">
        <w:rPr>
          <w:rFonts w:eastAsia="Times New Roman"/>
        </w:rPr>
        <w:t xml:space="preserve">, es una herramienta trasversal que se usa a lo largo de todo el ciclo de vida de la aplicación. </w:t>
      </w:r>
    </w:p>
    <w:p w:rsidR="00B70FCA" w:rsidRPr="001D472E" w:rsidRDefault="00B70FCA" w:rsidP="00157BF6">
      <w:pPr>
        <w:pStyle w:val="Heading3"/>
        <w:rPr>
          <w:rFonts w:eastAsia="Times New Roman"/>
        </w:rPr>
      </w:pPr>
      <w:bookmarkStart w:id="23" w:name="_Toc325157151"/>
      <w:r w:rsidRPr="001D472E">
        <w:rPr>
          <w:rFonts w:eastAsia="Times New Roman"/>
        </w:rPr>
        <w:t>Eclipse</w:t>
      </w:r>
      <w:bookmarkEnd w:id="23"/>
    </w:p>
    <w:p w:rsidR="000819A3" w:rsidRPr="001D472E" w:rsidRDefault="000819A3" w:rsidP="005678F1">
      <w:pPr>
        <w:pStyle w:val="Cuerpo"/>
        <w:rPr>
          <w:rFonts w:eastAsia="Times New Roman"/>
        </w:rPr>
      </w:pPr>
      <w:r w:rsidRPr="001D472E">
        <w:rPr>
          <w:rFonts w:eastAsia="Times New Roman"/>
        </w:rPr>
        <w:t>Entorno y herramientas de Desarrollo: </w:t>
      </w:r>
      <w:r w:rsidRPr="001D472E">
        <w:rPr>
          <w:rFonts w:eastAsia="Times New Roman"/>
          <w:b/>
          <w:bCs/>
        </w:rPr>
        <w:t>Eclipse</w:t>
      </w:r>
      <w:r w:rsidRPr="001D472E">
        <w:rPr>
          <w:rFonts w:eastAsia="Times New Roman"/>
        </w:rPr>
        <w:t> con los siguientes plugins:</w:t>
      </w:r>
    </w:p>
    <w:p w:rsidR="00B70FCA" w:rsidRPr="001D472E" w:rsidRDefault="00B70FCA" w:rsidP="00157BF6">
      <w:pPr>
        <w:pStyle w:val="Heading3"/>
        <w:rPr>
          <w:rFonts w:eastAsia="Times New Roman"/>
        </w:rPr>
      </w:pPr>
      <w:bookmarkStart w:id="24" w:name="_Toc325157152"/>
      <w:r w:rsidRPr="001D472E">
        <w:rPr>
          <w:rFonts w:eastAsia="Times New Roman"/>
        </w:rPr>
        <w:t>Plugin: eGit</w:t>
      </w:r>
      <w:bookmarkEnd w:id="24"/>
    </w:p>
    <w:p w:rsidR="000819A3" w:rsidRPr="001D472E" w:rsidRDefault="000819A3" w:rsidP="005678F1">
      <w:pPr>
        <w:pStyle w:val="Cuerpo"/>
        <w:rPr>
          <w:rFonts w:eastAsia="Times New Roman"/>
        </w:rPr>
      </w:pPr>
      <w:r w:rsidRPr="001D472E">
        <w:rPr>
          <w:rFonts w:eastAsia="Times New Roman"/>
          <w:b/>
          <w:bCs/>
        </w:rPr>
        <w:t>Egit</w:t>
      </w:r>
      <w:r w:rsidRPr="001D472E">
        <w:rPr>
          <w:rFonts w:eastAsia="Times New Roman"/>
        </w:rPr>
        <w:t> (Plugin de Eclipse para gestionar las versionas con gitHub a través de Eclipse)</w:t>
      </w:r>
    </w:p>
    <w:p w:rsidR="00B70FCA" w:rsidRPr="00E5225B" w:rsidRDefault="00B70FCA" w:rsidP="00157BF6">
      <w:pPr>
        <w:pStyle w:val="Heading3"/>
        <w:rPr>
          <w:rFonts w:eastAsia="Times New Roman"/>
          <w:lang w:val="en-US"/>
        </w:rPr>
      </w:pPr>
      <w:bookmarkStart w:id="25" w:name="_Toc325157153"/>
      <w:r w:rsidRPr="00E5225B">
        <w:rPr>
          <w:rFonts w:eastAsia="Times New Roman"/>
          <w:lang w:val="en-US"/>
        </w:rPr>
        <w:t>Plugin: ADT</w:t>
      </w:r>
      <w:bookmarkEnd w:id="25"/>
    </w:p>
    <w:p w:rsidR="000819A3" w:rsidRPr="001D472E" w:rsidRDefault="000819A3" w:rsidP="005678F1">
      <w:pPr>
        <w:pStyle w:val="Cuerpo"/>
        <w:rPr>
          <w:rFonts w:eastAsia="Times New Roman"/>
        </w:rPr>
      </w:pPr>
      <w:r w:rsidRPr="002D0F0A">
        <w:rPr>
          <w:rFonts w:eastAsia="Times New Roman"/>
          <w:b/>
          <w:bCs/>
          <w:lang w:val="en-US"/>
        </w:rPr>
        <w:t>ADT</w:t>
      </w:r>
      <w:r w:rsidRPr="002D0F0A">
        <w:rPr>
          <w:rFonts w:eastAsia="Times New Roman"/>
          <w:lang w:val="en-US"/>
        </w:rPr>
        <w:t xml:space="preserve">: Android Developer Tools. </w:t>
      </w:r>
      <w:r w:rsidRPr="001D472E">
        <w:rPr>
          <w:rFonts w:eastAsia="Times New Roman"/>
        </w:rPr>
        <w:t>Integra una serie de herramientas necesarias para desarrollar, depurar y probar.</w:t>
      </w:r>
    </w:p>
    <w:p w:rsidR="000819A3" w:rsidRPr="001D472E" w:rsidRDefault="000819A3" w:rsidP="005678F1">
      <w:pPr>
        <w:pStyle w:val="Cuerpo"/>
        <w:rPr>
          <w:rFonts w:eastAsia="Times New Roman"/>
        </w:rPr>
      </w:pPr>
      <w:r w:rsidRPr="001D472E">
        <w:rPr>
          <w:rFonts w:eastAsia="Times New Roman"/>
          <w:b/>
          <w:bCs/>
          <w:u w:val="single"/>
        </w:rPr>
        <w:t>SDK Tools</w:t>
      </w:r>
      <w:r w:rsidRPr="001D472E">
        <w:rPr>
          <w:rFonts w:eastAsia="Times New Roman"/>
          <w:u w:val="single"/>
        </w:rPr>
        <w:t>:</w:t>
      </w:r>
      <w:r w:rsidRPr="001D472E">
        <w:rPr>
          <w:rFonts w:eastAsia="Times New Roman"/>
        </w:rPr>
        <w:t> Integradas en eclipse como perspectivas, menus o procesos ejecutados en background. </w:t>
      </w:r>
    </w:p>
    <w:p w:rsidR="000819A3" w:rsidRPr="001D472E" w:rsidRDefault="000819A3" w:rsidP="005678F1">
      <w:pPr>
        <w:pStyle w:val="Cuerpo"/>
        <w:rPr>
          <w:rFonts w:eastAsia="Times New Roman"/>
        </w:rPr>
      </w:pPr>
      <w:r w:rsidRPr="001D472E">
        <w:rPr>
          <w:rFonts w:eastAsia="Times New Roman"/>
          <w:b/>
          <w:bCs/>
          <w:u w:val="single"/>
        </w:rPr>
        <w:t>AVD  Manager</w:t>
      </w:r>
      <w:r w:rsidRPr="001D472E">
        <w:rPr>
          <w:rFonts w:eastAsia="Times New Roman"/>
        </w:rPr>
        <w:t>: Para crear emuladores con distintos SO y resoluciones y probar como se comporta la aplicación.</w:t>
      </w:r>
    </w:p>
    <w:p w:rsidR="000819A3" w:rsidRDefault="000819A3" w:rsidP="005678F1">
      <w:pPr>
        <w:pStyle w:val="Cuerpo"/>
        <w:rPr>
          <w:rFonts w:eastAsia="Times New Roman"/>
        </w:rPr>
      </w:pPr>
      <w:r w:rsidRPr="002D0F0A">
        <w:rPr>
          <w:rFonts w:eastAsia="Times New Roman"/>
          <w:b/>
          <w:bCs/>
          <w:u w:val="single"/>
          <w:lang w:val="en-US"/>
        </w:rPr>
        <w:t>DDMS</w:t>
      </w:r>
      <w:r w:rsidRPr="002D0F0A">
        <w:rPr>
          <w:rFonts w:eastAsia="Times New Roman"/>
          <w:lang w:val="en-US"/>
        </w:rPr>
        <w:t xml:space="preserve">: Dalvik Debug Monitor Server. </w:t>
      </w:r>
      <w:r w:rsidRPr="001D472E">
        <w:rPr>
          <w:rFonts w:eastAsia="Times New Roman"/>
        </w:rPr>
        <w:t>Perspectiva de eclipse. Comunicación tanto con un emulador como con un terminal físico conectado al ordenador en modo debug. En el proyecto lo he usado mucho, para capturar las pantallas mostradas en el terminal, estudiar los logs,  información sobre los threads, explorar ficheros persistidos (bases de datos y sharedPreferences) y sobre todo para enviar coordenadas GPS en ficheros .kml generados con Google Earth.</w:t>
      </w:r>
    </w:p>
    <w:p w:rsidR="00ED679F" w:rsidRPr="00731B1D" w:rsidRDefault="00ED679F" w:rsidP="00ED679F">
      <w:pPr>
        <w:spacing w:before="100" w:beforeAutospacing="1" w:after="100" w:afterAutospacing="1" w:line="240" w:lineRule="auto"/>
        <w:rPr>
          <w:rFonts w:ascii="Verdana" w:eastAsia="Times New Roman" w:hAnsi="Verdana" w:cs="Times New Roman"/>
          <w:b/>
          <w:bCs/>
          <w:color w:val="000000"/>
          <w:u w:val="single"/>
          <w:lang w:val="es-ES"/>
        </w:rPr>
      </w:pPr>
    </w:p>
    <w:p w:rsidR="00ED679F" w:rsidRPr="00731B1D" w:rsidRDefault="00ED679F" w:rsidP="00ED679F">
      <w:pPr>
        <w:spacing w:before="100" w:beforeAutospacing="1" w:after="100" w:afterAutospacing="1" w:line="240" w:lineRule="auto"/>
        <w:rPr>
          <w:rFonts w:ascii="Verdana" w:eastAsia="Times New Roman" w:hAnsi="Verdana" w:cs="Times New Roman"/>
          <w:b/>
          <w:bCs/>
          <w:color w:val="000000"/>
          <w:u w:val="single"/>
          <w:lang w:val="es-ES"/>
        </w:rPr>
      </w:pPr>
    </w:p>
    <w:p w:rsidR="00ED679F" w:rsidRPr="00731B1D" w:rsidRDefault="00ED679F" w:rsidP="007800F5">
      <w:pPr>
        <w:pStyle w:val="Cuerpo"/>
        <w:rPr>
          <w:noProof/>
        </w:rPr>
      </w:pPr>
      <w:r w:rsidRPr="00731B1D">
        <w:rPr>
          <w:noProof/>
        </w:rPr>
        <w:lastRenderedPageBreak/>
        <w:t>ADT de Android</w:t>
      </w:r>
    </w:p>
    <w:p w:rsidR="00ED679F" w:rsidRPr="00504AAC" w:rsidRDefault="00ED679F" w:rsidP="00ED679F">
      <w:pPr>
        <w:pStyle w:val="Cuerpo"/>
        <w:rPr>
          <w:noProof/>
        </w:rPr>
      </w:pPr>
      <w:r w:rsidRPr="00504AAC">
        <w:rPr>
          <w:noProof/>
        </w:rPr>
        <w:t xml:space="preserve">El plugin de Android para eclipse nos permite instalar todos los sdk que necesitemos asi como paquetes adicionales desde el mismo IDE. </w:t>
      </w:r>
    </w:p>
    <w:p w:rsidR="00ED679F" w:rsidRPr="00504AAC" w:rsidRDefault="00ED679F" w:rsidP="00ED679F">
      <w:pPr>
        <w:pStyle w:val="Cuerpo"/>
        <w:rPr>
          <w:noProof/>
        </w:rPr>
      </w:pPr>
      <w:r w:rsidRPr="00504AAC">
        <w:rPr>
          <w:noProof/>
          <w:lang w:val="en-US"/>
        </w:rPr>
        <w:drawing>
          <wp:inline distT="0" distB="0" distL="0" distR="0">
            <wp:extent cx="4705350" cy="2540186"/>
            <wp:effectExtent l="19050" t="0" r="0" b="0"/>
            <wp:docPr id="5"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8" cstate="print"/>
                    <a:stretch>
                      <a:fillRect/>
                    </a:stretch>
                  </pic:blipFill>
                  <pic:spPr>
                    <a:xfrm>
                      <a:off x="0" y="0"/>
                      <a:ext cx="4705350" cy="2540186"/>
                    </a:xfrm>
                    <a:prstGeom prst="rect">
                      <a:avLst/>
                    </a:prstGeom>
                  </pic:spPr>
                </pic:pic>
              </a:graphicData>
            </a:graphic>
          </wp:inline>
        </w:drawing>
      </w:r>
    </w:p>
    <w:p w:rsidR="00ED679F" w:rsidRPr="00504AAC" w:rsidRDefault="00ED679F" w:rsidP="00ED679F">
      <w:pPr>
        <w:pStyle w:val="Cuerpo"/>
        <w:rPr>
          <w:noProof/>
        </w:rPr>
      </w:pPr>
    </w:p>
    <w:p w:rsidR="00ED679F" w:rsidRPr="00504AAC" w:rsidRDefault="00ED679F" w:rsidP="00ED679F">
      <w:pPr>
        <w:pStyle w:val="Cuerpo"/>
        <w:rPr>
          <w:noProof/>
        </w:rPr>
      </w:pPr>
      <w:r w:rsidRPr="00504AAC">
        <w:rPr>
          <w:noProof/>
        </w:rPr>
        <w:t xml:space="preserve">Resulta casi trivial mantener actualizados nuestros paquetes con los ultimos updates. </w:t>
      </w:r>
    </w:p>
    <w:p w:rsidR="00ED679F" w:rsidRPr="00504AAC" w:rsidRDefault="00ED679F" w:rsidP="00ED679F">
      <w:pPr>
        <w:pStyle w:val="Cuerpo"/>
        <w:rPr>
          <w:noProof/>
        </w:rPr>
      </w:pPr>
      <w:r w:rsidRPr="00504AAC">
        <w:rPr>
          <w:noProof/>
          <w:lang w:val="en-US"/>
        </w:rPr>
        <w:lastRenderedPageBreak/>
        <w:drawing>
          <wp:inline distT="0" distB="0" distL="0" distR="0">
            <wp:extent cx="5362575" cy="3100095"/>
            <wp:effectExtent l="19050" t="0" r="9525" b="0"/>
            <wp:docPr id="6"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9" cstate="print"/>
                    <a:stretch>
                      <a:fillRect/>
                    </a:stretch>
                  </pic:blipFill>
                  <pic:spPr>
                    <a:xfrm>
                      <a:off x="0" y="0"/>
                      <a:ext cx="5362575" cy="3100095"/>
                    </a:xfrm>
                    <a:prstGeom prst="rect">
                      <a:avLst/>
                    </a:prstGeom>
                  </pic:spPr>
                </pic:pic>
              </a:graphicData>
            </a:graphic>
          </wp:inline>
        </w:drawing>
      </w:r>
    </w:p>
    <w:p w:rsidR="00ED679F" w:rsidRPr="00504AAC" w:rsidRDefault="00ED679F" w:rsidP="00ED679F">
      <w:pPr>
        <w:pStyle w:val="Cuerpo"/>
        <w:rPr>
          <w:noProof/>
        </w:rPr>
      </w:pPr>
      <w:r w:rsidRPr="00504AAC">
        <w:rPr>
          <w:noProof/>
        </w:rPr>
        <w:t xml:space="preserve">Es realmente sencillo crear un emulador que represente de forma feaciente nuestro modelo de móvil. </w:t>
      </w:r>
    </w:p>
    <w:p w:rsidR="00ED679F" w:rsidRPr="00504AAC" w:rsidRDefault="00ED679F" w:rsidP="00ED679F">
      <w:pPr>
        <w:pStyle w:val="Cuerpo"/>
      </w:pPr>
      <w:r w:rsidRPr="00504AAC">
        <w:rPr>
          <w:noProof/>
          <w:lang w:val="en-US"/>
        </w:rPr>
        <w:drawing>
          <wp:inline distT="0" distB="0" distL="0" distR="0">
            <wp:extent cx="4805297" cy="2828925"/>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ED679F" w:rsidRPr="00504AAC" w:rsidRDefault="00ED679F" w:rsidP="00ED679F">
      <w:pPr>
        <w:pStyle w:val="Cuerpo"/>
      </w:pPr>
    </w:p>
    <w:p w:rsidR="00ED679F" w:rsidRPr="00504AAC" w:rsidRDefault="00ED679F" w:rsidP="00ED679F">
      <w:pPr>
        <w:pStyle w:val="Cuerpo"/>
      </w:pPr>
      <w:r w:rsidRPr="00504AAC">
        <w:lastRenderedPageBreak/>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ED679F" w:rsidRDefault="00ED679F" w:rsidP="00ED679F">
      <w:pPr>
        <w:pStyle w:val="Cuerpo"/>
        <w:keepNext/>
      </w:pPr>
      <w:r w:rsidRPr="00504AAC">
        <w:rPr>
          <w:noProof/>
          <w:lang w:val="en-US"/>
        </w:rPr>
        <w:drawing>
          <wp:inline distT="0" distB="0" distL="0" distR="0">
            <wp:extent cx="5667375" cy="4533900"/>
            <wp:effectExtent l="19050" t="0" r="9525" b="0"/>
            <wp:docPr id="8"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21" cstate="print"/>
                    <a:stretch>
                      <a:fillRect/>
                    </a:stretch>
                  </pic:blipFill>
                  <pic:spPr>
                    <a:xfrm>
                      <a:off x="0" y="0"/>
                      <a:ext cx="5669646" cy="4535717"/>
                    </a:xfrm>
                    <a:prstGeom prst="rect">
                      <a:avLst/>
                    </a:prstGeom>
                  </pic:spPr>
                </pic:pic>
              </a:graphicData>
            </a:graphic>
          </wp:inline>
        </w:drawing>
      </w:r>
    </w:p>
    <w:p w:rsidR="00ED679F" w:rsidRPr="008C22E3" w:rsidRDefault="00ED679F" w:rsidP="00ED679F">
      <w:pPr>
        <w:pStyle w:val="Caption"/>
        <w:rPr>
          <w:lang w:val="es-ES"/>
        </w:rPr>
      </w:pPr>
      <w:r w:rsidRPr="008C22E3">
        <w:rPr>
          <w:lang w:val="es-ES"/>
        </w:rPr>
        <w:t xml:space="preserve">Figura </w:t>
      </w:r>
      <w:r w:rsidR="00C66A4E">
        <w:fldChar w:fldCharType="begin"/>
      </w:r>
      <w:r w:rsidRPr="008C22E3">
        <w:rPr>
          <w:lang w:val="es-ES"/>
        </w:rPr>
        <w:instrText xml:space="preserve"> SEQ Figura \* ARABIC </w:instrText>
      </w:r>
      <w:r w:rsidR="00C66A4E">
        <w:fldChar w:fldCharType="separate"/>
      </w:r>
      <w:r w:rsidR="00EA538A">
        <w:rPr>
          <w:noProof/>
          <w:lang w:val="es-ES"/>
        </w:rPr>
        <w:t>7</w:t>
      </w:r>
      <w:r w:rsidR="00C66A4E">
        <w:fldChar w:fldCharType="end"/>
      </w:r>
      <w:r w:rsidRPr="008C22E3">
        <w:rPr>
          <w:i w:val="0"/>
          <w:lang w:val="es-ES"/>
        </w:rPr>
        <w:t xml:space="preserve"> Esquema de </w:t>
      </w:r>
      <w:r>
        <w:rPr>
          <w:i w:val="0"/>
          <w:lang w:val="es-ES"/>
        </w:rPr>
        <w:t>resoluciones</w:t>
      </w:r>
      <w:r w:rsidRPr="008C22E3">
        <w:rPr>
          <w:i w:val="0"/>
          <w:lang w:val="es-ES"/>
        </w:rPr>
        <w:t xml:space="preserve"> relativ</w:t>
      </w:r>
      <w:r>
        <w:rPr>
          <w:i w:val="0"/>
          <w:lang w:val="es-ES"/>
        </w:rPr>
        <w:t>a</w:t>
      </w:r>
      <w:r w:rsidRPr="008C22E3">
        <w:rPr>
          <w:i w:val="0"/>
          <w:lang w:val="es-ES"/>
        </w:rPr>
        <w:t>s estandarizad</w:t>
      </w:r>
      <w:r>
        <w:rPr>
          <w:i w:val="0"/>
          <w:lang w:val="es-ES"/>
        </w:rPr>
        <w:t>a</w:t>
      </w:r>
      <w:r w:rsidRPr="008C22E3">
        <w:rPr>
          <w:i w:val="0"/>
          <w:lang w:val="es-ES"/>
        </w:rPr>
        <w:t>s</w:t>
      </w:r>
    </w:p>
    <w:p w:rsidR="00ED679F" w:rsidRPr="00504AAC" w:rsidRDefault="00ED679F" w:rsidP="00ED679F">
      <w:pPr>
        <w:pStyle w:val="Cuerpo"/>
        <w:ind w:firstLine="0"/>
      </w:pPr>
    </w:p>
    <w:p w:rsidR="00ED679F" w:rsidRPr="00504AAC" w:rsidRDefault="00ED679F" w:rsidP="00ED679F">
      <w:pPr>
        <w:pStyle w:val="Cuerpo"/>
      </w:pPr>
      <w:r w:rsidRPr="00504AAC">
        <w:lastRenderedPageBreak/>
        <w:t>El emulador que utilizamos durante el desarrollo de este proyecto así como las características técnica predefinidas durante su creación.</w:t>
      </w:r>
    </w:p>
    <w:p w:rsidR="00ED679F" w:rsidRPr="00504AAC" w:rsidRDefault="00ED679F" w:rsidP="00ED679F">
      <w:pPr>
        <w:pStyle w:val="Cuerpo"/>
      </w:pPr>
      <w:r w:rsidRPr="00504AAC">
        <w:rPr>
          <w:noProof/>
          <w:lang w:val="en-US"/>
        </w:rPr>
        <w:drawing>
          <wp:inline distT="0" distB="0" distL="0" distR="0">
            <wp:extent cx="5166186" cy="3629025"/>
            <wp:effectExtent l="19050" t="0" r="0" b="0"/>
            <wp:docPr id="11"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22" cstate="print"/>
                    <a:stretch>
                      <a:fillRect/>
                    </a:stretch>
                  </pic:blipFill>
                  <pic:spPr>
                    <a:xfrm>
                      <a:off x="0" y="0"/>
                      <a:ext cx="5170118" cy="3631787"/>
                    </a:xfrm>
                    <a:prstGeom prst="rect">
                      <a:avLst/>
                    </a:prstGeom>
                  </pic:spPr>
                </pic:pic>
              </a:graphicData>
            </a:graphic>
          </wp:inline>
        </w:drawing>
      </w:r>
    </w:p>
    <w:p w:rsidR="00ED679F" w:rsidRPr="00504AAC" w:rsidRDefault="00ED679F" w:rsidP="00ED679F">
      <w:pPr>
        <w:pStyle w:val="Cuerpo"/>
        <w:jc w:val="center"/>
      </w:pPr>
      <w:r w:rsidRPr="00504AAC">
        <w:rPr>
          <w:noProof/>
          <w:lang w:val="en-US"/>
        </w:rPr>
        <w:drawing>
          <wp:inline distT="0" distB="0" distL="0" distR="0">
            <wp:extent cx="3781425" cy="2509795"/>
            <wp:effectExtent l="19050" t="0" r="9525" b="0"/>
            <wp:docPr id="1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23" cstate="print"/>
                    <a:stretch>
                      <a:fillRect/>
                    </a:stretch>
                  </pic:blipFill>
                  <pic:spPr>
                    <a:xfrm>
                      <a:off x="0" y="0"/>
                      <a:ext cx="3781953" cy="2510145"/>
                    </a:xfrm>
                    <a:prstGeom prst="rect">
                      <a:avLst/>
                    </a:prstGeom>
                  </pic:spPr>
                </pic:pic>
              </a:graphicData>
            </a:graphic>
          </wp:inline>
        </w:drawing>
      </w:r>
    </w:p>
    <w:p w:rsidR="00ED679F" w:rsidRPr="00504AAC" w:rsidRDefault="00ED679F" w:rsidP="00ED679F">
      <w:pPr>
        <w:pStyle w:val="Cuerpo"/>
        <w:jc w:val="center"/>
      </w:pPr>
      <w:r w:rsidRPr="00504AAC">
        <w:rPr>
          <w:noProof/>
          <w:lang w:val="en-US"/>
        </w:rPr>
        <w:lastRenderedPageBreak/>
        <w:drawing>
          <wp:inline distT="0" distB="0" distL="0" distR="0">
            <wp:extent cx="3145557" cy="4124325"/>
            <wp:effectExtent l="19050" t="0" r="0" b="0"/>
            <wp:docPr id="14"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4" cstate="print"/>
                    <a:stretch>
                      <a:fillRect/>
                    </a:stretch>
                  </pic:blipFill>
                  <pic:spPr>
                    <a:xfrm>
                      <a:off x="0" y="0"/>
                      <a:ext cx="3145996" cy="4124901"/>
                    </a:xfrm>
                    <a:prstGeom prst="rect">
                      <a:avLst/>
                    </a:prstGeom>
                  </pic:spPr>
                </pic:pic>
              </a:graphicData>
            </a:graphic>
          </wp:inline>
        </w:drawing>
      </w: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B70FCA" w:rsidRPr="001D472E" w:rsidRDefault="00D61170" w:rsidP="00157BF6">
      <w:pPr>
        <w:pStyle w:val="Heading2"/>
      </w:pPr>
      <w:bookmarkStart w:id="26" w:name="_Toc325157154"/>
      <w:r>
        <w:t>Versionado</w:t>
      </w:r>
      <w:bookmarkEnd w:id="26"/>
    </w:p>
    <w:p w:rsidR="000819A3" w:rsidRPr="001D472E" w:rsidRDefault="000819A3" w:rsidP="005678F1">
      <w:pPr>
        <w:pStyle w:val="Cuerpo"/>
        <w:rPr>
          <w:rFonts w:eastAsia="Times New Roman"/>
        </w:rPr>
      </w:pPr>
      <w:r w:rsidRPr="001D472E">
        <w:rPr>
          <w:rFonts w:eastAsia="Times New Roman"/>
          <w:color w:val="0000FF"/>
        </w:rPr>
        <w:t>Nivel intermedio</w:t>
      </w:r>
      <w:r w:rsidRPr="001D472E">
        <w:rPr>
          <w:rFonts w:eastAsia="Times New Roman"/>
        </w:rPr>
        <w:t>. Con esta herramienta me pasa lo mismo que con eclipse, he aprendido sobre la herramienta pero no sé como incluirla en la documentación. </w:t>
      </w:r>
    </w:p>
    <w:p w:rsidR="000819A3" w:rsidRPr="001D472E" w:rsidRDefault="000819A3" w:rsidP="005678F1">
      <w:pPr>
        <w:pStyle w:val="Cuerpo"/>
        <w:rPr>
          <w:rFonts w:eastAsia="Times New Roman"/>
        </w:rPr>
      </w:pPr>
      <w:r w:rsidRPr="001D472E">
        <w:rPr>
          <w:rFonts w:eastAsia="Times New Roman"/>
        </w:rPr>
        <w:t>Gestor de versiones distribuido: gitHub</w:t>
      </w:r>
    </w:p>
    <w:p w:rsidR="00B70FCA" w:rsidRPr="001D472E" w:rsidRDefault="00B70FCA" w:rsidP="00157BF6">
      <w:pPr>
        <w:pStyle w:val="Heading3"/>
        <w:rPr>
          <w:rFonts w:eastAsia="Times New Roman"/>
        </w:rPr>
      </w:pPr>
      <w:bookmarkStart w:id="27" w:name="_Toc325157155"/>
      <w:r w:rsidRPr="001D472E">
        <w:rPr>
          <w:rFonts w:eastAsia="Times New Roman"/>
        </w:rPr>
        <w:lastRenderedPageBreak/>
        <w:t>gitHub</w:t>
      </w:r>
      <w:bookmarkEnd w:id="27"/>
    </w:p>
    <w:p w:rsidR="00B70FCA" w:rsidRPr="001D472E" w:rsidRDefault="00D61170" w:rsidP="00157BF6">
      <w:pPr>
        <w:pStyle w:val="Heading2"/>
      </w:pPr>
      <w:bookmarkStart w:id="28" w:name="_Toc325157156"/>
      <w:r>
        <w:t>Pruebas unitarias y funcionales</w:t>
      </w:r>
      <w:bookmarkEnd w:id="28"/>
    </w:p>
    <w:p w:rsidR="000819A3" w:rsidRPr="001D472E" w:rsidRDefault="000819A3" w:rsidP="005678F1">
      <w:pPr>
        <w:pStyle w:val="Cuerpo"/>
        <w:rPr>
          <w:rFonts w:eastAsia="Times New Roman"/>
        </w:rPr>
      </w:pPr>
      <w:r w:rsidRPr="001D472E">
        <w:rPr>
          <w:rFonts w:eastAsia="Times New Roman"/>
          <w:color w:val="0000FF"/>
        </w:rPr>
        <w:t>Nivel bajo</w:t>
      </w:r>
      <w:r w:rsidRPr="001D472E">
        <w:rPr>
          <w:rFonts w:eastAsia="Times New Roman"/>
        </w:rPr>
        <w:t>. Realmente solo se las he utilizado como ayuda con la parte de desarrollo.</w:t>
      </w:r>
    </w:p>
    <w:p w:rsidR="00B70FCA" w:rsidRPr="001D472E" w:rsidRDefault="000819A3" w:rsidP="00157BF6">
      <w:pPr>
        <w:pStyle w:val="Heading3"/>
        <w:rPr>
          <w:rFonts w:eastAsia="Times New Roman"/>
        </w:rPr>
      </w:pPr>
      <w:bookmarkStart w:id="29" w:name="_Toc325157157"/>
      <w:r w:rsidRPr="001D472E">
        <w:rPr>
          <w:rFonts w:eastAsia="Times New Roman"/>
        </w:rPr>
        <w:t>JUnit 3.0</w:t>
      </w:r>
      <w:bookmarkEnd w:id="29"/>
    </w:p>
    <w:p w:rsidR="000819A3" w:rsidRPr="001D472E" w:rsidRDefault="000819A3" w:rsidP="005678F1">
      <w:pPr>
        <w:pStyle w:val="Cuerpo"/>
        <w:rPr>
          <w:rFonts w:eastAsia="Times New Roman"/>
        </w:rPr>
      </w:pPr>
      <w:r w:rsidRPr="001D472E">
        <w:rPr>
          <w:rFonts w:eastAsia="Times New Roman"/>
        </w:rPr>
        <w:t>Pruebas unitarias sobre algunas clases. En android la suite se guarda en un proyecto aparte. Me sivió para probar métodos antes de utilizarlos en la aplicación y ver las diferencias con un proyecto de JUnits normales que se guardan dentro del mismo proyecto.</w:t>
      </w:r>
    </w:p>
    <w:p w:rsidR="00B70FCA" w:rsidRPr="001D472E" w:rsidRDefault="000819A3" w:rsidP="00157BF6">
      <w:pPr>
        <w:pStyle w:val="Heading3"/>
        <w:rPr>
          <w:rFonts w:eastAsia="Times New Roman"/>
        </w:rPr>
      </w:pPr>
      <w:bookmarkStart w:id="30" w:name="_Toc325157158"/>
      <w:r w:rsidRPr="001D472E">
        <w:rPr>
          <w:rFonts w:eastAsia="Times New Roman"/>
        </w:rPr>
        <w:t>Google Earth</w:t>
      </w:r>
      <w:bookmarkEnd w:id="30"/>
    </w:p>
    <w:p w:rsidR="000819A3" w:rsidRPr="001D472E" w:rsidRDefault="000819A3" w:rsidP="005678F1">
      <w:pPr>
        <w:pStyle w:val="Cuerpo"/>
        <w:rPr>
          <w:rFonts w:eastAsia="Times New Roman"/>
        </w:rPr>
      </w:pPr>
      <w:r w:rsidRPr="001D472E">
        <w:rPr>
          <w:rFonts w:eastAsia="Times New Roman"/>
        </w:rPr>
        <w:t>Para crear rutas y exportarlas con formato .kml.</w:t>
      </w:r>
    </w:p>
    <w:p w:rsidR="000819A3" w:rsidRPr="001D472E" w:rsidRDefault="00D61170" w:rsidP="00B70FCA">
      <w:pPr>
        <w:pStyle w:val="Heading3"/>
        <w:rPr>
          <w:rFonts w:eastAsia="Times New Roman"/>
        </w:rPr>
      </w:pPr>
      <w:bookmarkStart w:id="31" w:name="_Toc325157159"/>
      <w:r>
        <w:rPr>
          <w:rFonts w:eastAsia="Times New Roman"/>
        </w:rPr>
        <w:t>Librerías externas</w:t>
      </w:r>
      <w:bookmarkEnd w:id="31"/>
    </w:p>
    <w:p w:rsidR="00B70FCA" w:rsidRPr="002D0F0A" w:rsidRDefault="000819A3" w:rsidP="00157BF6">
      <w:pPr>
        <w:pStyle w:val="Heading3"/>
        <w:rPr>
          <w:rFonts w:eastAsia="Times New Roman"/>
        </w:rPr>
      </w:pPr>
      <w:bookmarkStart w:id="32" w:name="_Toc325157160"/>
      <w:r w:rsidRPr="001D472E">
        <w:rPr>
          <w:rFonts w:eastAsia="Times New Roman"/>
        </w:rPr>
        <w:t>AChartEngine</w:t>
      </w:r>
      <w:bookmarkEnd w:id="32"/>
    </w:p>
    <w:p w:rsidR="000819A3" w:rsidRPr="001D472E" w:rsidRDefault="000819A3" w:rsidP="005678F1">
      <w:pPr>
        <w:pStyle w:val="Cuerpo"/>
        <w:rPr>
          <w:rFonts w:eastAsia="Times New Roman"/>
        </w:rPr>
      </w:pPr>
      <w:r w:rsidRPr="001D472E">
        <w:rPr>
          <w:rFonts w:eastAsia="Times New Roman"/>
        </w:rPr>
        <w:t>Presentar distintos tipos de gráficos a partir de datos de la aplicación utilizando el API desarrollado por AChartEngine. </w:t>
      </w:r>
      <w:r w:rsidRPr="001D472E">
        <w:rPr>
          <w:rFonts w:eastAsia="Times New Roman"/>
          <w:color w:val="0000FF"/>
        </w:rPr>
        <w:t>Intermedio</w:t>
      </w:r>
      <w:r w:rsidRPr="001D472E">
        <w:rPr>
          <w:rFonts w:eastAsia="Times New Roman"/>
        </w:rPr>
        <w:t>.</w:t>
      </w:r>
    </w:p>
    <w:p w:rsidR="00B70FCA" w:rsidRPr="001D472E" w:rsidRDefault="000819A3" w:rsidP="00157BF6">
      <w:pPr>
        <w:pStyle w:val="Heading3"/>
        <w:rPr>
          <w:rFonts w:eastAsia="Times New Roman"/>
        </w:rPr>
      </w:pPr>
      <w:bookmarkStart w:id="33" w:name="_Toc325157161"/>
      <w:r w:rsidRPr="001D472E">
        <w:rPr>
          <w:rFonts w:eastAsia="Times New Roman"/>
        </w:rPr>
        <w:t>Joda-Time</w:t>
      </w:r>
      <w:bookmarkEnd w:id="33"/>
    </w:p>
    <w:p w:rsidR="000819A3" w:rsidRPr="001D472E" w:rsidRDefault="000819A3" w:rsidP="005678F1">
      <w:pPr>
        <w:pStyle w:val="Cuerpo"/>
        <w:rPr>
          <w:rFonts w:eastAsia="Times New Roman"/>
        </w:rPr>
      </w:pPr>
      <w:r w:rsidRPr="001D472E">
        <w:rPr>
          <w:rFonts w:eastAsia="Times New Roman"/>
        </w:rPr>
        <w:t>Cálculos relacionados con fechas, calcular Edad, etc. El nivel al que se utiliza esta librería es muy </w:t>
      </w:r>
      <w:r w:rsidRPr="001D472E">
        <w:rPr>
          <w:rFonts w:eastAsia="Times New Roman"/>
          <w:color w:val="0000FF"/>
        </w:rPr>
        <w:t>superficial</w:t>
      </w:r>
      <w:r w:rsidRPr="001D472E">
        <w:rPr>
          <w:rFonts w:eastAsia="Times New Roman"/>
        </w:rPr>
        <w:t>, pero pensé que sería bueno incluirla para conocerla un poco, dicen que el estándar va en esta dirección.</w:t>
      </w:r>
    </w:p>
    <w:p w:rsidR="00B70FCA" w:rsidRPr="001D472E" w:rsidRDefault="000819A3" w:rsidP="00157BF6">
      <w:pPr>
        <w:pStyle w:val="Heading3"/>
        <w:rPr>
          <w:rFonts w:eastAsia="Times New Roman"/>
        </w:rPr>
      </w:pPr>
      <w:bookmarkStart w:id="34" w:name="_Toc325157162"/>
      <w:r w:rsidRPr="001D472E">
        <w:rPr>
          <w:rFonts w:eastAsia="Times New Roman"/>
        </w:rPr>
        <w:t>Google Maps</w:t>
      </w:r>
      <w:bookmarkEnd w:id="34"/>
    </w:p>
    <w:p w:rsidR="000819A3" w:rsidRPr="001D472E" w:rsidRDefault="000819A3" w:rsidP="005678F1">
      <w:pPr>
        <w:pStyle w:val="Cuerpo"/>
        <w:rPr>
          <w:rFonts w:eastAsia="Times New Roman"/>
        </w:rPr>
      </w:pPr>
      <w:r w:rsidRPr="001D472E">
        <w:rPr>
          <w:rFonts w:eastAsia="Times New Roman"/>
        </w:rPr>
        <w:t>Para pintar un mapa en la aplicación. </w:t>
      </w:r>
      <w:r w:rsidRPr="001D472E">
        <w:rPr>
          <w:rFonts w:eastAsia="Times New Roman"/>
          <w:color w:val="0000FF"/>
        </w:rPr>
        <w:t>superficial</w:t>
      </w:r>
      <w:r w:rsidRPr="001D472E">
        <w:rPr>
          <w:rFonts w:eastAsia="Times New Roman"/>
        </w:rPr>
        <w:t>.</w:t>
      </w:r>
    </w:p>
    <w:p w:rsidR="000819A3" w:rsidRPr="001D472E" w:rsidRDefault="00D61170" w:rsidP="00157BF6">
      <w:pPr>
        <w:pStyle w:val="Heading2"/>
      </w:pPr>
      <w:bookmarkStart w:id="35" w:name="_Toc325157163"/>
      <w:r>
        <w:lastRenderedPageBreak/>
        <w:t>Servidores</w:t>
      </w:r>
      <w:bookmarkEnd w:id="35"/>
    </w:p>
    <w:p w:rsidR="00B70FCA" w:rsidRPr="001D472E" w:rsidRDefault="000819A3" w:rsidP="00157BF6">
      <w:pPr>
        <w:pStyle w:val="Heading3"/>
        <w:rPr>
          <w:rFonts w:eastAsia="Times New Roman"/>
        </w:rPr>
      </w:pPr>
      <w:bookmarkStart w:id="36" w:name="_Toc325157164"/>
      <w:r w:rsidRPr="001D472E">
        <w:rPr>
          <w:rFonts w:eastAsia="Times New Roman"/>
        </w:rPr>
        <w:t>Apache Tomcat</w:t>
      </w:r>
      <w:bookmarkEnd w:id="36"/>
    </w:p>
    <w:p w:rsidR="000819A3" w:rsidRPr="001D472E" w:rsidRDefault="000819A3" w:rsidP="005678F1">
      <w:pPr>
        <w:pStyle w:val="Cuerpo"/>
        <w:rPr>
          <w:rFonts w:eastAsia="Times New Roman"/>
        </w:rPr>
      </w:pPr>
      <w:r w:rsidRPr="001D472E">
        <w:rPr>
          <w:rFonts w:eastAsia="Times New Roman"/>
        </w:rPr>
        <w:t>Página web de presentación de la aplicación. Tengo montado el servidor en local y todas las páginas son estáticas. </w:t>
      </w:r>
      <w:r w:rsidRPr="001D472E">
        <w:rPr>
          <w:rFonts w:eastAsia="Times New Roman"/>
          <w:color w:val="0000FF"/>
        </w:rPr>
        <w:t>nivel medio-bajo</w:t>
      </w:r>
      <w:r w:rsidRPr="001D472E">
        <w:rPr>
          <w:rFonts w:eastAsia="Times New Roman"/>
        </w:rPr>
        <w:t>. En cualquier caso aprendí sobre .jar, .war y la forma en la que se despliega una aplicación web.</w:t>
      </w:r>
    </w:p>
    <w:p w:rsidR="000819A3" w:rsidRPr="00EA538A" w:rsidRDefault="00D61170" w:rsidP="00157BF6">
      <w:pPr>
        <w:pStyle w:val="Heading2"/>
        <w:rPr>
          <w:lang w:val="en-US"/>
        </w:rPr>
      </w:pPr>
      <w:bookmarkStart w:id="37" w:name="_Toc325157165"/>
      <w:r w:rsidRPr="00EA538A">
        <w:rPr>
          <w:lang w:val="en-US"/>
        </w:rPr>
        <w:t>Publicación de App</w:t>
      </w:r>
      <w:bookmarkEnd w:id="37"/>
    </w:p>
    <w:p w:rsidR="00B70FCA" w:rsidRPr="00E43D68" w:rsidRDefault="000819A3" w:rsidP="00157BF6">
      <w:pPr>
        <w:pStyle w:val="Heading3"/>
        <w:rPr>
          <w:rFonts w:eastAsia="Times New Roman"/>
          <w:lang w:val="en-US"/>
        </w:rPr>
      </w:pPr>
      <w:bookmarkStart w:id="38" w:name="_Toc325157166"/>
      <w:r w:rsidRPr="00E43D68">
        <w:rPr>
          <w:rFonts w:eastAsia="Times New Roman"/>
          <w:lang w:val="en-US"/>
        </w:rPr>
        <w:t>Android Market</w:t>
      </w:r>
      <w:r w:rsidR="00DC1B33" w:rsidRPr="00E43D68">
        <w:rPr>
          <w:rFonts w:eastAsia="Times New Roman"/>
          <w:lang w:val="en-US"/>
        </w:rPr>
        <w:t xml:space="preserve"> </w:t>
      </w:r>
      <w:r w:rsidR="00E43D68">
        <w:rPr>
          <w:rFonts w:eastAsia="Times New Roman"/>
          <w:lang w:val="en-US"/>
        </w:rPr>
        <w:t>(</w:t>
      </w:r>
      <w:r w:rsidR="00DC1B33" w:rsidRPr="00E43D68">
        <w:rPr>
          <w:rFonts w:eastAsia="Times New Roman"/>
          <w:lang w:val="en-US"/>
        </w:rPr>
        <w:t>Google Play</w:t>
      </w:r>
      <w:r w:rsidR="00E43D68">
        <w:rPr>
          <w:rFonts w:eastAsia="Times New Roman"/>
          <w:lang w:val="en-US"/>
        </w:rPr>
        <w:t>)</w:t>
      </w:r>
      <w:bookmarkEnd w:id="38"/>
    </w:p>
    <w:p w:rsidR="000819A3" w:rsidRPr="001D472E" w:rsidRDefault="000819A3" w:rsidP="005678F1">
      <w:pPr>
        <w:pStyle w:val="Cuerpo"/>
        <w:rPr>
          <w:rFonts w:eastAsia="Times New Roman"/>
        </w:rPr>
      </w:pPr>
      <w:r w:rsidRPr="001D472E">
        <w:rPr>
          <w:rFonts w:eastAsia="Times New Roman"/>
        </w:rPr>
        <w:t>Para el día de la presentación la aplicación estará firmada y colgada (o en proceso de ser aceptada) en el Android Market. Incluyo el proceso de publicación como parte del proyecto. </w:t>
      </w:r>
      <w:r w:rsidRPr="001D472E">
        <w:rPr>
          <w:rFonts w:eastAsia="Times New Roman"/>
          <w:color w:val="0000FF"/>
        </w:rPr>
        <w:t>Nivel bajo</w:t>
      </w:r>
      <w:r w:rsidRPr="001D472E">
        <w:rPr>
          <w:rFonts w:eastAsia="Times New Roman"/>
        </w:rPr>
        <w:t>.</w:t>
      </w:r>
    </w:p>
    <w:p w:rsidR="00A079A2" w:rsidRPr="00504AAC" w:rsidRDefault="00A079A2" w:rsidP="006F6A28">
      <w:pPr>
        <w:pStyle w:val="Heading1"/>
        <w:rPr>
          <w:lang w:val="es-ES"/>
        </w:rPr>
      </w:pPr>
      <w:bookmarkStart w:id="39" w:name="_Toc325157167"/>
      <w:r w:rsidRPr="00504AAC">
        <w:rPr>
          <w:lang w:val="es-ES"/>
        </w:rPr>
        <w:lastRenderedPageBreak/>
        <w:t>Aspectos relevantes del desarrollo del proyecto</w:t>
      </w:r>
      <w:bookmarkEnd w:id="39"/>
    </w:p>
    <w:p w:rsidR="001046B8" w:rsidRDefault="001046B8" w:rsidP="002E6528">
      <w:pPr>
        <w:spacing w:line="360" w:lineRule="auto"/>
        <w:rPr>
          <w:rFonts w:cstheme="minorHAnsi"/>
          <w:szCs w:val="24"/>
          <w:lang w:val="es-ES"/>
        </w:rPr>
      </w:pPr>
    </w:p>
    <w:p w:rsidR="005C5AFF" w:rsidRPr="002E6528" w:rsidRDefault="005C5AFF" w:rsidP="002E6528">
      <w:pPr>
        <w:spacing w:line="360" w:lineRule="auto"/>
        <w:rPr>
          <w:rFonts w:cstheme="minorHAnsi"/>
          <w:szCs w:val="24"/>
          <w:lang w:val="es-ES"/>
        </w:rPr>
      </w:pPr>
    </w:p>
    <w:tbl>
      <w:tblPr>
        <w:tblStyle w:val="LightShading-Accent11"/>
        <w:tblW w:w="0" w:type="auto"/>
        <w:tblLook w:val="04A0"/>
      </w:tblPr>
      <w:tblGrid>
        <w:gridCol w:w="1688"/>
        <w:gridCol w:w="1532"/>
        <w:gridCol w:w="1589"/>
        <w:gridCol w:w="1589"/>
        <w:gridCol w:w="1589"/>
        <w:gridCol w:w="1589"/>
      </w:tblGrid>
      <w:tr w:rsidR="005C5AFF" w:rsidRPr="00617CBE" w:rsidTr="00400B34">
        <w:trPr>
          <w:cnfStyle w:val="1000000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OS</w:t>
            </w:r>
          </w:p>
        </w:tc>
        <w:tc>
          <w:tcPr>
            <w:tcW w:w="1532" w:type="dxa"/>
          </w:tcPr>
          <w:p w:rsidR="005C5AFF" w:rsidRPr="00617CBE" w:rsidRDefault="00400B34" w:rsidP="00400B34">
            <w:pPr>
              <w:jc w:val="center"/>
              <w:cnfStyle w:val="100000000000"/>
              <w:rPr>
                <w:szCs w:val="24"/>
              </w:rPr>
            </w:pPr>
            <w:r w:rsidRPr="00617CBE">
              <w:rPr>
                <w:szCs w:val="24"/>
              </w:rPr>
              <w:t>20</w:t>
            </w:r>
            <w:r w:rsidR="002E6528">
              <w:rPr>
                <w:szCs w:val="24"/>
              </w:rPr>
              <w:t>09</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2010</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2011</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2012</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2015</w:t>
            </w:r>
          </w:p>
        </w:tc>
      </w:tr>
      <w:tr w:rsidR="005C5AFF" w:rsidRPr="00617CBE" w:rsidTr="00400B34">
        <w:trPr>
          <w:cnfStyle w:val="0000001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Symbian</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46.9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37.6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19.2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0.1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Android</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22.7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38.5</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49.2</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48.8</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Research in Motion (Blackberry)</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19.9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16.0</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13.4</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12.6</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11.1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iOS</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14.4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15.7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19.4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18.9</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17.2</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Microsoft</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8.7</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4.2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10.8</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19.5</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Otros</w:t>
            </w:r>
          </w:p>
        </w:tc>
        <w:tc>
          <w:tcPr>
            <w:tcW w:w="1532" w:type="dxa"/>
          </w:tcPr>
          <w:p w:rsidR="005C5AFF" w:rsidRPr="007B45F2" w:rsidRDefault="00400B34" w:rsidP="00400B34">
            <w:pPr>
              <w:jc w:val="center"/>
              <w:cnfStyle w:val="000000000000"/>
              <w:rPr>
                <w:rFonts w:eastAsia="Times New Roman"/>
                <w:color w:val="000000"/>
                <w:szCs w:val="24"/>
              </w:rPr>
            </w:pPr>
            <w:r>
              <w:rPr>
                <w:rFonts w:eastAsia="Times New Roman"/>
                <w:color w:val="000000"/>
                <w:szCs w:val="24"/>
              </w:rPr>
              <w:t>6.1</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3.4</w:t>
            </w:r>
          </w:p>
        </w:tc>
        <w:tc>
          <w:tcPr>
            <w:tcW w:w="1589" w:type="dxa"/>
          </w:tcPr>
          <w:p w:rsidR="005C5AFF" w:rsidRPr="00400B34" w:rsidRDefault="005C5AFF" w:rsidP="00400B34">
            <w:pPr>
              <w:keepNext/>
              <w:jc w:val="center"/>
              <w:cnfStyle w:val="000000000000"/>
              <w:rPr>
                <w:rFonts w:eastAsia="Times New Roman"/>
                <w:color w:val="auto"/>
                <w:szCs w:val="24"/>
              </w:rPr>
            </w:pPr>
            <w:r w:rsidRPr="00400B34">
              <w:rPr>
                <w:rFonts w:eastAsia="Times New Roman"/>
                <w:color w:val="auto"/>
                <w:szCs w:val="24"/>
              </w:rPr>
              <w:t>3.3</w:t>
            </w:r>
          </w:p>
        </w:tc>
      </w:tr>
    </w:tbl>
    <w:p w:rsidR="005C5AFF" w:rsidRPr="005C5AFF" w:rsidRDefault="005C5AFF" w:rsidP="005C5AFF">
      <w:pPr>
        <w:pStyle w:val="Caption"/>
        <w:rPr>
          <w:lang w:val="es-ES"/>
        </w:rPr>
      </w:pPr>
      <w:r w:rsidRPr="005C5AFF">
        <w:rPr>
          <w:lang w:val="es-ES"/>
        </w:rPr>
        <w:t xml:space="preserve">Tabla </w:t>
      </w:r>
      <w:r w:rsidR="00C66A4E">
        <w:fldChar w:fldCharType="begin"/>
      </w:r>
      <w:r w:rsidRPr="005C5AFF">
        <w:rPr>
          <w:lang w:val="es-ES"/>
        </w:rPr>
        <w:instrText xml:space="preserve"> SEQ Tabla \* ARABIC </w:instrText>
      </w:r>
      <w:r w:rsidR="00C66A4E">
        <w:fldChar w:fldCharType="separate"/>
      </w:r>
      <w:r w:rsidR="00EA538A">
        <w:rPr>
          <w:noProof/>
          <w:lang w:val="es-ES"/>
        </w:rPr>
        <w:t>3</w:t>
      </w:r>
      <w:r w:rsidR="00C66A4E">
        <w:fldChar w:fldCharType="end"/>
      </w:r>
      <w:r w:rsidRPr="005C5AFF">
        <w:rPr>
          <w:lang w:val="es-ES"/>
        </w:rPr>
        <w:t xml:space="preserve"> </w:t>
      </w:r>
      <w:r>
        <w:rPr>
          <w:lang w:val="es-ES"/>
        </w:rPr>
        <w:t xml:space="preserve">Ventas por SO. </w:t>
      </w:r>
      <w:r w:rsidRPr="005C5AFF">
        <w:rPr>
          <w:lang w:val="es-ES"/>
        </w:rPr>
        <w:t>Datos de Gartner. Abril 2011</w:t>
      </w:r>
    </w:p>
    <w:tbl>
      <w:tblPr>
        <w:tblW w:w="0" w:type="auto"/>
        <w:tblCellSpacing w:w="0" w:type="dxa"/>
        <w:shd w:val="clear" w:color="auto" w:fill="FFFFFF"/>
        <w:tblCellMar>
          <w:left w:w="0" w:type="dxa"/>
          <w:right w:w="0" w:type="dxa"/>
        </w:tblCellMar>
        <w:tblLook w:val="04A0"/>
      </w:tblPr>
      <w:tblGrid>
        <w:gridCol w:w="6"/>
        <w:gridCol w:w="6"/>
        <w:gridCol w:w="6"/>
        <w:gridCol w:w="6"/>
        <w:gridCol w:w="6"/>
      </w:tblGrid>
      <w:tr w:rsidR="005C5AFF" w:rsidRPr="005C5AFF" w:rsidTr="00726B62">
        <w:trPr>
          <w:tblCellSpacing w:w="0" w:type="dxa"/>
        </w:trPr>
        <w:tc>
          <w:tcPr>
            <w:tcW w:w="0" w:type="auto"/>
            <w:shd w:val="clear" w:color="auto" w:fill="FFFFFF"/>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bl>
    <w:p w:rsidR="002E6528" w:rsidRDefault="005C5AFF" w:rsidP="002E6528">
      <w:pPr>
        <w:keepNext/>
      </w:pPr>
      <w:r>
        <w:rPr>
          <w:noProof/>
        </w:rPr>
        <w:lastRenderedPageBreak/>
        <w:drawing>
          <wp:inline distT="0" distB="0" distL="0" distR="0">
            <wp:extent cx="5400040" cy="3150235"/>
            <wp:effectExtent l="19050" t="0" r="10160" b="0"/>
            <wp:docPr id="3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5AFF" w:rsidRPr="005C5AFF" w:rsidRDefault="002E6528" w:rsidP="002E6528">
      <w:pPr>
        <w:pStyle w:val="Caption"/>
        <w:rPr>
          <w:lang w:val="es-ES"/>
        </w:rPr>
      </w:pPr>
      <w:r w:rsidRPr="002E6528">
        <w:rPr>
          <w:lang w:val="es-ES"/>
        </w:rPr>
        <w:t xml:space="preserve">Figura </w:t>
      </w:r>
      <w:r w:rsidR="00C66A4E">
        <w:fldChar w:fldCharType="begin"/>
      </w:r>
      <w:r w:rsidRPr="002E6528">
        <w:rPr>
          <w:lang w:val="es-ES"/>
        </w:rPr>
        <w:instrText xml:space="preserve"> SEQ Figura \* ARABIC </w:instrText>
      </w:r>
      <w:r w:rsidR="00C66A4E">
        <w:fldChar w:fldCharType="separate"/>
      </w:r>
      <w:r w:rsidR="00EA538A">
        <w:rPr>
          <w:noProof/>
          <w:lang w:val="es-ES"/>
        </w:rPr>
        <w:t>8</w:t>
      </w:r>
      <w:r w:rsidR="00C66A4E">
        <w:fldChar w:fldCharType="end"/>
      </w:r>
      <w:r w:rsidRPr="002E6528">
        <w:rPr>
          <w:lang w:val="es-ES"/>
        </w:rPr>
        <w:t xml:space="preserve"> </w:t>
      </w:r>
      <w:r>
        <w:rPr>
          <w:lang w:val="es-ES"/>
        </w:rPr>
        <w:t xml:space="preserve">Ventas por SO. </w:t>
      </w:r>
      <w:r w:rsidRPr="005C5AFF">
        <w:rPr>
          <w:lang w:val="es-ES"/>
        </w:rPr>
        <w:t>Datos de Gartner. Abril 2011</w:t>
      </w:r>
    </w:p>
    <w:p w:rsidR="005C5AFF" w:rsidRPr="005C5AFF" w:rsidRDefault="005C5AFF" w:rsidP="005C5AFF">
      <w:pPr>
        <w:rPr>
          <w:lang w:val="es-ES"/>
        </w:rPr>
      </w:pPr>
    </w:p>
    <w:p w:rsidR="005C5AFF" w:rsidRPr="005C5AFF" w:rsidRDefault="005C5AFF" w:rsidP="005C5AFF">
      <w:pPr>
        <w:pStyle w:val="ListParagraph"/>
        <w:spacing w:line="360" w:lineRule="auto"/>
        <w:rPr>
          <w:rFonts w:cstheme="minorHAnsi"/>
          <w:szCs w:val="24"/>
          <w:lang w:val="es-ES"/>
        </w:rPr>
      </w:pPr>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A079A2" w:rsidRPr="00504AAC" w:rsidRDefault="00A079A2" w:rsidP="006F6A28">
      <w:pPr>
        <w:pStyle w:val="Heading1"/>
        <w:rPr>
          <w:lang w:val="es-ES"/>
        </w:rPr>
      </w:pPr>
      <w:bookmarkStart w:id="40" w:name="_Toc325157168"/>
      <w:r w:rsidRPr="00504AAC">
        <w:rPr>
          <w:lang w:val="es-ES"/>
        </w:rPr>
        <w:lastRenderedPageBreak/>
        <w:t>Trabajos relacionados</w:t>
      </w:r>
      <w:bookmarkEnd w:id="40"/>
    </w:p>
    <w:p w:rsidR="00834378" w:rsidRDefault="00834378" w:rsidP="00C92F01">
      <w:pPr>
        <w:pStyle w:val="Cuerpo"/>
      </w:pPr>
    </w:p>
    <w:p w:rsidR="003C0828" w:rsidRDefault="00834378" w:rsidP="00C92F01">
      <w:pPr>
        <w:pStyle w:val="Cuerpo"/>
      </w:pPr>
      <w:r>
        <w:t>Actualmente podemos encontrar tres aplicaciones muy conocidas y bien reputadas que se encuentran en la línea del desarrollo llevado a cabo en este proyecto:</w:t>
      </w:r>
    </w:p>
    <w:tbl>
      <w:tblPr>
        <w:tblStyle w:val="LightShading-Accent11"/>
        <w:tblW w:w="0" w:type="auto"/>
        <w:tblLook w:val="04A0"/>
      </w:tblPr>
      <w:tblGrid>
        <w:gridCol w:w="1915"/>
        <w:gridCol w:w="1915"/>
        <w:gridCol w:w="1915"/>
        <w:gridCol w:w="1915"/>
        <w:gridCol w:w="1916"/>
      </w:tblGrid>
      <w:tr w:rsidR="00834378" w:rsidTr="005C5AFF">
        <w:trPr>
          <w:cnfStyle w:val="100000000000"/>
        </w:trPr>
        <w:tc>
          <w:tcPr>
            <w:cnfStyle w:val="001000000000"/>
            <w:tcW w:w="1915" w:type="dxa"/>
            <w:vAlign w:val="center"/>
          </w:tcPr>
          <w:p w:rsidR="00834378" w:rsidRDefault="00834378" w:rsidP="005C5AFF">
            <w:pPr>
              <w:pStyle w:val="Cuerpo"/>
              <w:ind w:firstLine="0"/>
              <w:jc w:val="center"/>
            </w:pPr>
          </w:p>
        </w:tc>
        <w:tc>
          <w:tcPr>
            <w:tcW w:w="1915" w:type="dxa"/>
            <w:vAlign w:val="center"/>
          </w:tcPr>
          <w:p w:rsidR="00834378" w:rsidRDefault="005C5AFF" w:rsidP="005C5AFF">
            <w:pPr>
              <w:pStyle w:val="Cuerpo"/>
              <w:ind w:firstLine="0"/>
              <w:jc w:val="center"/>
              <w:cnfStyle w:val="100000000000"/>
            </w:pPr>
            <w:r>
              <w:t>iOS</w:t>
            </w:r>
          </w:p>
        </w:tc>
        <w:tc>
          <w:tcPr>
            <w:tcW w:w="1915" w:type="dxa"/>
            <w:vAlign w:val="center"/>
          </w:tcPr>
          <w:p w:rsidR="00834378" w:rsidRDefault="005C5AFF" w:rsidP="005C5AFF">
            <w:pPr>
              <w:pStyle w:val="Cuerpo"/>
              <w:ind w:firstLine="0"/>
              <w:jc w:val="center"/>
              <w:cnfStyle w:val="100000000000"/>
            </w:pPr>
            <w:r>
              <w:t>Android</w:t>
            </w:r>
          </w:p>
        </w:tc>
        <w:tc>
          <w:tcPr>
            <w:tcW w:w="1915" w:type="dxa"/>
            <w:vAlign w:val="center"/>
          </w:tcPr>
          <w:p w:rsidR="00834378" w:rsidRDefault="005C5AFF" w:rsidP="005C5AFF">
            <w:pPr>
              <w:pStyle w:val="Cuerpo"/>
              <w:ind w:firstLine="0"/>
              <w:jc w:val="center"/>
              <w:cnfStyle w:val="100000000000"/>
            </w:pPr>
            <w:r>
              <w:t>RIM</w:t>
            </w:r>
          </w:p>
        </w:tc>
        <w:tc>
          <w:tcPr>
            <w:tcW w:w="1916" w:type="dxa"/>
            <w:vAlign w:val="center"/>
          </w:tcPr>
          <w:p w:rsidR="00834378" w:rsidRDefault="005C5AFF" w:rsidP="005C5AFF">
            <w:pPr>
              <w:pStyle w:val="Cuerpo"/>
              <w:ind w:firstLine="0"/>
              <w:jc w:val="center"/>
              <w:cnfStyle w:val="100000000000"/>
            </w:pPr>
            <w:r>
              <w:t>Microsoft</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r>
              <w:t>myTracks</w:t>
            </w:r>
          </w:p>
        </w:tc>
        <w:tc>
          <w:tcPr>
            <w:tcW w:w="1915" w:type="dxa"/>
            <w:vAlign w:val="center"/>
          </w:tcPr>
          <w:p w:rsidR="00834378" w:rsidRDefault="005C5AFF" w:rsidP="005C5AFF">
            <w:pPr>
              <w:pStyle w:val="Cuerpo"/>
              <w:ind w:firstLine="0"/>
              <w:jc w:val="center"/>
              <w:cnfStyle w:val="000000100000"/>
            </w:pPr>
            <w:r>
              <w:t>No</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5C5AFF">
            <w:pPr>
              <w:pStyle w:val="Cuerpo"/>
              <w:ind w:firstLine="0"/>
              <w:jc w:val="center"/>
              <w:cnfStyle w:val="000000100000"/>
            </w:pPr>
            <w:r>
              <w:t>No</w:t>
            </w:r>
          </w:p>
        </w:tc>
      </w:tr>
      <w:tr w:rsidR="00834378" w:rsidTr="005C5AFF">
        <w:tc>
          <w:tcPr>
            <w:cnfStyle w:val="001000000000"/>
            <w:tcW w:w="1915" w:type="dxa"/>
            <w:vAlign w:val="center"/>
          </w:tcPr>
          <w:p w:rsidR="00834378" w:rsidRDefault="00834378" w:rsidP="005C5AFF">
            <w:pPr>
              <w:pStyle w:val="Cuerpo"/>
              <w:ind w:firstLine="0"/>
              <w:jc w:val="center"/>
            </w:pPr>
            <w:r>
              <w:t>endomondo</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No</w:t>
            </w:r>
          </w:p>
        </w:tc>
        <w:tc>
          <w:tcPr>
            <w:tcW w:w="1916" w:type="dxa"/>
            <w:vAlign w:val="center"/>
          </w:tcPr>
          <w:p w:rsidR="00834378" w:rsidRDefault="005C5AFF" w:rsidP="005C5AFF">
            <w:pPr>
              <w:pStyle w:val="Cuerpo"/>
              <w:ind w:firstLine="0"/>
              <w:jc w:val="center"/>
              <w:cnfStyle w:val="000000000000"/>
            </w:pPr>
            <w:r>
              <w:t>No</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r>
              <w:t>RunKeeper</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677822">
            <w:pPr>
              <w:pStyle w:val="Cuerpo"/>
              <w:keepNext/>
              <w:ind w:firstLine="0"/>
              <w:jc w:val="center"/>
              <w:cnfStyle w:val="000000100000"/>
            </w:pPr>
            <w:r>
              <w:t>No</w:t>
            </w:r>
          </w:p>
        </w:tc>
      </w:tr>
    </w:tbl>
    <w:p w:rsidR="00834378" w:rsidRDefault="00677822" w:rsidP="00677822">
      <w:pPr>
        <w:pStyle w:val="Caption"/>
      </w:pPr>
      <w:r>
        <w:t xml:space="preserve">Tabla </w:t>
      </w:r>
      <w:fldSimple w:instr=" SEQ Tabla \* ARABIC ">
        <w:r w:rsidR="00EA538A">
          <w:rPr>
            <w:noProof/>
          </w:rPr>
          <w:t>4</w:t>
        </w:r>
      </w:fldSimple>
      <w:r>
        <w:t xml:space="preserve"> aplicaciones similares</w:t>
      </w:r>
    </w:p>
    <w:p w:rsidR="00834378" w:rsidRDefault="00834378" w:rsidP="00C92F01">
      <w:pPr>
        <w:pStyle w:val="Cuerpo"/>
      </w:pPr>
    </w:p>
    <w:p w:rsidR="003C0828" w:rsidRDefault="003C0828" w:rsidP="00C92F01">
      <w:pPr>
        <w:pStyle w:val="Cuerpo"/>
      </w:pPr>
      <w:r>
        <w:t>MyTracks:</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maps, generar estadísticas a partir de ellas, así como mostrar por pantalla una serie de datos calculados a partir de la actividad y datos de sensores. </w:t>
      </w:r>
    </w:p>
    <w:p w:rsidR="0055224C" w:rsidRPr="00504AAC" w:rsidRDefault="0055224C" w:rsidP="00C92F01">
      <w:pPr>
        <w:pStyle w:val="Cuerpo"/>
      </w:pPr>
    </w:p>
    <w:p w:rsidR="00A079A2" w:rsidRPr="00504AAC" w:rsidRDefault="00A079A2" w:rsidP="006F6A28">
      <w:pPr>
        <w:pStyle w:val="Heading1"/>
        <w:rPr>
          <w:lang w:val="es-ES"/>
        </w:rPr>
      </w:pPr>
      <w:bookmarkStart w:id="41" w:name="_Toc325157169"/>
      <w:r w:rsidRPr="00504AAC">
        <w:rPr>
          <w:lang w:val="es-ES"/>
        </w:rPr>
        <w:lastRenderedPageBreak/>
        <w:t>Conclusiones y líneas de trabajo futuras</w:t>
      </w:r>
      <w:bookmarkEnd w:id="41"/>
    </w:p>
    <w:p w:rsidR="005C5AFF" w:rsidRDefault="005C5AFF" w:rsidP="005C5AFF">
      <w:pPr>
        <w:pStyle w:val="Cuerpo"/>
      </w:pPr>
      <w:r>
        <w:t>En las líneas del trabajo realizado surgen una serie de ampliaciones funcionales que se dejan planteadas de cara a trabajo futuros.</w:t>
      </w:r>
    </w:p>
    <w:p w:rsidR="005C5AFF" w:rsidRPr="00504AAC" w:rsidRDefault="005C5AFF" w:rsidP="005C5AFF">
      <w:pPr>
        <w:pStyle w:val="Cuerpo"/>
      </w:pPr>
      <w:r w:rsidRPr="00504AAC">
        <w:t xml:space="preserve">Si bien </w:t>
      </w:r>
      <w:r>
        <w:t>se trata de aplicaciones</w:t>
      </w:r>
      <w:r w:rsidRPr="00504AAC">
        <w:t xml:space="preserve"> muy completa</w:t>
      </w:r>
      <w:r>
        <w:t>s</w:t>
      </w:r>
      <w:r w:rsidRPr="00504AAC">
        <w:t>, es posible ir agregando funcionalidades de forma iterativa al modelo ofrecido en este PFC como prototipo inicial.</w:t>
      </w:r>
    </w:p>
    <w:p w:rsidR="003D613B"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-Servidor REST</w:t>
      </w:r>
      <w:r w:rsidR="002D0F0A">
        <w:rPr>
          <w:rFonts w:eastAsia="Arial" w:cstheme="minorHAnsi"/>
          <w:color w:val="000000"/>
          <w:sz w:val="22"/>
          <w:szCs w:val="20"/>
          <w:lang w:val="es-ES"/>
        </w:rPr>
        <w:t xml:space="preserve"> para persistir los datos y mantenerlos sincronizados</w:t>
      </w:r>
    </w:p>
    <w:p w:rsidR="00E77913"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-Completar funcionalidades ofrecidas por sitio web</w:t>
      </w:r>
      <w:r w:rsidR="002D0F0A">
        <w:rPr>
          <w:rFonts w:eastAsia="Arial" w:cstheme="minorHAnsi"/>
          <w:color w:val="000000"/>
          <w:sz w:val="22"/>
          <w:szCs w:val="20"/>
          <w:lang w:val="es-ES"/>
        </w:rPr>
        <w:t xml:space="preserve"> (en este punto es todo contenido estático)</w:t>
      </w:r>
    </w:p>
    <w:p w:rsidR="00E77913"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w:t>
      </w:r>
      <w:r w:rsidR="000A75DF">
        <w:rPr>
          <w:rFonts w:eastAsia="Arial" w:cstheme="minorHAnsi"/>
          <w:color w:val="000000"/>
          <w:sz w:val="22"/>
          <w:szCs w:val="20"/>
          <w:lang w:val="es-ES"/>
        </w:rPr>
        <w:t xml:space="preserve">Monitores de ritmo cardíaco inalámbricos. Interfaz para recibir actualizaciones de ritmo cardíaco vía bluetooth. </w:t>
      </w:r>
    </w:p>
    <w:p w:rsidR="002D0F0A" w:rsidRDefault="002D0F0A"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-Convertir la aplicación en multiusuario relacionando una tabla USER vía FK a la tabla de actividades y filtrar los resultados enseñados en función del usuario seleccionado.</w:t>
      </w:r>
    </w:p>
    <w:p w:rsidR="00E77913" w:rsidRPr="003D613B" w:rsidRDefault="00E77913" w:rsidP="003D613B">
      <w:pPr>
        <w:spacing w:line="360" w:lineRule="auto"/>
        <w:rPr>
          <w:rFonts w:eastAsia="Arial" w:cstheme="minorHAnsi"/>
          <w:color w:val="000000"/>
          <w:sz w:val="22"/>
          <w:szCs w:val="20"/>
          <w:lang w:val="es-ES"/>
        </w:rPr>
      </w:pPr>
    </w:p>
    <w:sectPr w:rsidR="00E77913" w:rsidRPr="003D613B" w:rsidSect="00344ECA">
      <w:headerReference w:type="default" r:id="rId26"/>
      <w:footerReference w:type="default" r:id="rId27"/>
      <w:headerReference w:type="first" r:id="rId28"/>
      <w:footerReference w:type="first" r:id="rId29"/>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7E5" w:rsidRDefault="008877E5" w:rsidP="00491B72">
      <w:pPr>
        <w:spacing w:after="0" w:line="240" w:lineRule="auto"/>
      </w:pPr>
      <w:r>
        <w:separator/>
      </w:r>
    </w:p>
  </w:endnote>
  <w:endnote w:type="continuationSeparator" w:id="0">
    <w:p w:rsidR="008877E5" w:rsidRDefault="008877E5"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38A" w:rsidRDefault="00C66A4E" w:rsidP="00491B72">
    <w:pPr>
      <w:pStyle w:val="Footer"/>
      <w:ind w:right="170"/>
      <w:jc w:val="right"/>
      <w:rPr>
        <w:b/>
      </w:rPr>
    </w:pPr>
    <w:r w:rsidRPr="00C66A4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9144197" r:id="rId2"/>
      </w:pict>
    </w:r>
    <w:r w:rsidR="00EA538A">
      <w:rPr>
        <w:rStyle w:val="PageNumber"/>
      </w:rPr>
      <w:t xml:space="preserve"> </w:t>
    </w:r>
    <w:r>
      <w:rPr>
        <w:rStyle w:val="PageNumber"/>
        <w:b/>
      </w:rPr>
      <w:fldChar w:fldCharType="begin"/>
    </w:r>
    <w:r w:rsidR="00EA538A">
      <w:rPr>
        <w:rStyle w:val="PageNumber"/>
        <w:b/>
      </w:rPr>
      <w:instrText xml:space="preserve"> PAGE </w:instrText>
    </w:r>
    <w:r>
      <w:rPr>
        <w:rStyle w:val="PageNumber"/>
        <w:b/>
      </w:rPr>
      <w:fldChar w:fldCharType="separate"/>
    </w:r>
    <w:r w:rsidR="00CD782E">
      <w:rPr>
        <w:rStyle w:val="PageNumber"/>
        <w:b/>
        <w:noProof/>
      </w:rPr>
      <w:t>44</w:t>
    </w:r>
    <w:r>
      <w:rPr>
        <w:rStyle w:val="PageNumber"/>
        <w:b/>
      </w:rPr>
      <w:fldChar w:fldCharType="end"/>
    </w:r>
  </w:p>
  <w:p w:rsidR="00EA538A" w:rsidRPr="009748CB" w:rsidRDefault="00EA538A">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38A" w:rsidRPr="00491B72" w:rsidRDefault="00EA538A"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7E5" w:rsidRDefault="008877E5" w:rsidP="00491B72">
      <w:pPr>
        <w:spacing w:after="0" w:line="240" w:lineRule="auto"/>
      </w:pPr>
      <w:r>
        <w:separator/>
      </w:r>
    </w:p>
  </w:footnote>
  <w:footnote w:type="continuationSeparator" w:id="0">
    <w:p w:rsidR="008877E5" w:rsidRDefault="008877E5" w:rsidP="00491B72">
      <w:pPr>
        <w:spacing w:after="0" w:line="240" w:lineRule="auto"/>
      </w:pPr>
      <w:r>
        <w:continuationSeparator/>
      </w:r>
    </w:p>
  </w:footnote>
  <w:footnote w:id="1">
    <w:p w:rsidR="00EA538A" w:rsidRPr="00D37661" w:rsidRDefault="00EA538A">
      <w:pPr>
        <w:pStyle w:val="FootnoteText"/>
        <w:rPr>
          <w:lang w:val="es-ES"/>
        </w:rPr>
      </w:pPr>
      <w:r>
        <w:rPr>
          <w:rStyle w:val="FootnoteReference"/>
        </w:rPr>
        <w:footnoteRef/>
      </w:r>
      <w:r w:rsidRPr="00D37661">
        <w:rPr>
          <w:lang w:val="es-ES"/>
        </w:rPr>
        <w:t xml:space="preserve"> API: </w:t>
      </w:r>
      <w:r>
        <w:rPr>
          <w:lang w:val="es-ES"/>
        </w:rPr>
        <w:t xml:space="preserve">De sus siglas en inglés, </w:t>
      </w:r>
      <w:r w:rsidRPr="00D37661">
        <w:rPr>
          <w:lang w:val="es-ES"/>
        </w:rPr>
        <w:t>Interfaz de Programación de Aplicaciones</w:t>
      </w:r>
      <w:r>
        <w:rPr>
          <w:lang w:val="es-ES"/>
        </w:rPr>
        <w:t>. Una API</w:t>
      </w:r>
      <w:r w:rsidRPr="00D37661">
        <w:rPr>
          <w:lang w:val="es-ES"/>
        </w:rPr>
        <w:t xml:space="preserve"> es una e</w:t>
      </w:r>
      <w:r>
        <w:rPr>
          <w:lang w:val="es-ES"/>
        </w:rPr>
        <w:t xml:space="preserve">specificación utilizada como </w:t>
      </w:r>
      <w:r w:rsidRPr="00D37661">
        <w:rPr>
          <w:lang w:val="es-ES"/>
        </w:rPr>
        <w:t xml:space="preserve"> interfaz entre componentes software para comunicarse entre sí.</w:t>
      </w:r>
    </w:p>
  </w:footnote>
  <w:footnote w:id="2">
    <w:p w:rsidR="00EA538A" w:rsidRPr="00476418" w:rsidRDefault="00EA538A" w:rsidP="0000112C">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3">
    <w:p w:rsidR="00EA538A" w:rsidRPr="004711B8" w:rsidRDefault="00EA538A" w:rsidP="0000112C">
      <w:pPr>
        <w:pStyle w:val="FootnoteText"/>
        <w:rPr>
          <w:lang w:val="es-ES"/>
        </w:rPr>
      </w:pPr>
      <w:r>
        <w:rPr>
          <w:rStyle w:val="FootnoteReference"/>
        </w:rPr>
        <w:footnoteRef/>
      </w:r>
      <w:r w:rsidRPr="004711B8">
        <w:rPr>
          <w:lang w:val="es-ES"/>
        </w:rPr>
        <w:t xml:space="preserve"> </w:t>
      </w:r>
      <w:r>
        <w:rPr>
          <w:lang w:val="es-ES"/>
        </w:rPr>
        <w:t>De la definición en inglés “composite pattern”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38A" w:rsidRPr="009748CB" w:rsidRDefault="00EA538A"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EA538A" w:rsidRPr="009748CB" w:rsidRDefault="00EA538A"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EA538A" w:rsidRPr="00491B72" w:rsidRDefault="00EA538A" w:rsidP="00491B72">
    <w:pPr>
      <w:pStyle w:val="Header"/>
      <w:tabs>
        <w:tab w:val="center" w:pos="5387"/>
        <w:tab w:val="right" w:pos="9923"/>
      </w:tabs>
      <w:ind w:left="851"/>
      <w:rPr>
        <w:sz w:val="32"/>
        <w:lang w:val="es-ES"/>
      </w:rPr>
    </w:pPr>
  </w:p>
  <w:p w:rsidR="00EA538A" w:rsidRPr="00491B72" w:rsidRDefault="00EA538A" w:rsidP="00491B72">
    <w:pPr>
      <w:pStyle w:val="Header"/>
      <w:tabs>
        <w:tab w:val="center" w:pos="5387"/>
        <w:tab w:val="right" w:pos="9923"/>
      </w:tabs>
      <w:ind w:left="851"/>
      <w:rPr>
        <w:sz w:val="32"/>
        <w:lang w:val="es-ES"/>
      </w:rPr>
    </w:pPr>
  </w:p>
  <w:p w:rsidR="00EA538A" w:rsidRPr="00491B72" w:rsidRDefault="00EA538A" w:rsidP="00491B72">
    <w:pPr>
      <w:pStyle w:val="Header"/>
      <w:tabs>
        <w:tab w:val="center" w:pos="5387"/>
        <w:tab w:val="right" w:pos="9923"/>
      </w:tabs>
      <w:ind w:left="851"/>
      <w:rPr>
        <w:sz w:val="32"/>
        <w:lang w:val="es-ES"/>
      </w:rPr>
    </w:pPr>
  </w:p>
  <w:p w:rsidR="00EA538A" w:rsidRPr="00491B72" w:rsidRDefault="00EA538A">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38A" w:rsidRDefault="00EA538A"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EA538A" w:rsidRDefault="00EA538A" w:rsidP="00491B72">
    <w:pPr>
      <w:spacing w:line="360" w:lineRule="auto"/>
      <w:jc w:val="center"/>
      <w:rPr>
        <w:b/>
        <w:sz w:val="44"/>
      </w:rPr>
    </w:pPr>
  </w:p>
  <w:p w:rsidR="00EA538A" w:rsidRDefault="00EA538A" w:rsidP="00491B72">
    <w:pPr>
      <w:spacing w:line="360" w:lineRule="auto"/>
      <w:jc w:val="center"/>
      <w:rPr>
        <w:b/>
        <w:sz w:val="44"/>
      </w:rPr>
    </w:pPr>
  </w:p>
  <w:p w:rsidR="00EA538A" w:rsidRDefault="00EA538A" w:rsidP="00491B72">
    <w:pPr>
      <w:spacing w:line="360" w:lineRule="auto"/>
      <w:jc w:val="center"/>
      <w:rPr>
        <w:b/>
        <w:sz w:val="44"/>
      </w:rPr>
    </w:pPr>
  </w:p>
  <w:p w:rsidR="00EA538A" w:rsidRDefault="00EA538A" w:rsidP="00491B72">
    <w:pPr>
      <w:spacing w:line="360" w:lineRule="auto"/>
      <w:jc w:val="center"/>
      <w:rPr>
        <w:b/>
        <w:sz w:val="40"/>
        <w:lang w:val="es-ES"/>
      </w:rPr>
    </w:pPr>
  </w:p>
  <w:p w:rsidR="00EA538A" w:rsidRDefault="00EA538A" w:rsidP="00491B72">
    <w:pPr>
      <w:spacing w:line="360" w:lineRule="auto"/>
      <w:jc w:val="center"/>
      <w:rPr>
        <w:rFonts w:ascii="Times New Roman" w:hAnsi="Times New Roman" w:cs="Times New Roman"/>
        <w:b/>
        <w:sz w:val="40"/>
        <w:lang w:val="es-ES"/>
      </w:rPr>
    </w:pPr>
  </w:p>
  <w:p w:rsidR="00EA538A" w:rsidRPr="00491B72" w:rsidRDefault="00EA538A"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EA538A" w:rsidRPr="00491B72" w:rsidRDefault="00EA538A"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EA538A" w:rsidRDefault="00EA538A" w:rsidP="00491B72">
    <w:pPr>
      <w:spacing w:line="360" w:lineRule="auto"/>
      <w:jc w:val="center"/>
      <w:rPr>
        <w:b/>
        <w:sz w:val="40"/>
        <w:lang w:val="es-ES"/>
      </w:rPr>
    </w:pPr>
  </w:p>
  <w:p w:rsidR="00EA538A" w:rsidRPr="00491B72" w:rsidRDefault="00EA538A" w:rsidP="00491B72">
    <w:pPr>
      <w:spacing w:line="360" w:lineRule="auto"/>
      <w:jc w:val="center"/>
      <w:rPr>
        <w:b/>
        <w:sz w:val="40"/>
        <w:lang w:val="es-ES"/>
      </w:rPr>
    </w:pPr>
  </w:p>
  <w:p w:rsidR="00EA538A" w:rsidRPr="00491B72" w:rsidRDefault="00EA538A" w:rsidP="00491B72">
    <w:pPr>
      <w:spacing w:line="360" w:lineRule="auto"/>
      <w:jc w:val="center"/>
      <w:rPr>
        <w:b/>
        <w:sz w:val="40"/>
        <w:lang w:val="es-ES"/>
      </w:rPr>
    </w:pPr>
  </w:p>
  <w:p w:rsidR="00EA538A" w:rsidRPr="00491B72" w:rsidRDefault="00EA538A" w:rsidP="00491B72">
    <w:pPr>
      <w:spacing w:line="360" w:lineRule="auto"/>
      <w:jc w:val="center"/>
      <w:rPr>
        <w:b/>
        <w:sz w:val="40"/>
        <w:lang w:val="es-ES"/>
      </w:rPr>
    </w:pPr>
    <w:r w:rsidRPr="00491B72">
      <w:rPr>
        <w:b/>
        <w:sz w:val="40"/>
        <w:lang w:val="es-ES"/>
      </w:rPr>
      <w:t>ESCUELA POLITÉCNICA SUPERIOR</w:t>
    </w:r>
  </w:p>
  <w:p w:rsidR="00EA538A" w:rsidRPr="00491B72" w:rsidRDefault="00EA538A"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F71227"/>
    <w:multiLevelType w:val="hybridMultilevel"/>
    <w:tmpl w:val="215A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A47B4"/>
    <w:multiLevelType w:val="hybridMultilevel"/>
    <w:tmpl w:val="5E7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B700B3"/>
    <w:multiLevelType w:val="hybridMultilevel"/>
    <w:tmpl w:val="F60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F6E28"/>
    <w:multiLevelType w:val="hybridMultilevel"/>
    <w:tmpl w:val="7A8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F22A7"/>
    <w:multiLevelType w:val="hybridMultilevel"/>
    <w:tmpl w:val="45F64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F46482"/>
    <w:multiLevelType w:val="hybridMultilevel"/>
    <w:tmpl w:val="2700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C9607D"/>
    <w:multiLevelType w:val="hybridMultilevel"/>
    <w:tmpl w:val="18AE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FB3B3C"/>
    <w:multiLevelType w:val="hybridMultilevel"/>
    <w:tmpl w:val="518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31"/>
  </w:num>
  <w:num w:numId="4">
    <w:abstractNumId w:val="0"/>
  </w:num>
  <w:num w:numId="5">
    <w:abstractNumId w:val="1"/>
  </w:num>
  <w:num w:numId="6">
    <w:abstractNumId w:val="2"/>
  </w:num>
  <w:num w:numId="7">
    <w:abstractNumId w:val="3"/>
  </w:num>
  <w:num w:numId="8">
    <w:abstractNumId w:val="4"/>
  </w:num>
  <w:num w:numId="9">
    <w:abstractNumId w:val="5"/>
  </w:num>
  <w:num w:numId="10">
    <w:abstractNumId w:val="30"/>
  </w:num>
  <w:num w:numId="11">
    <w:abstractNumId w:val="16"/>
  </w:num>
  <w:num w:numId="12">
    <w:abstractNumId w:val="14"/>
  </w:num>
  <w:num w:numId="13">
    <w:abstractNumId w:val="10"/>
  </w:num>
  <w:num w:numId="14">
    <w:abstractNumId w:val="11"/>
  </w:num>
  <w:num w:numId="15">
    <w:abstractNumId w:val="8"/>
  </w:num>
  <w:num w:numId="16">
    <w:abstractNumId w:val="15"/>
  </w:num>
  <w:num w:numId="17">
    <w:abstractNumId w:val="7"/>
  </w:num>
  <w:num w:numId="18">
    <w:abstractNumId w:val="18"/>
  </w:num>
  <w:num w:numId="19">
    <w:abstractNumId w:val="9"/>
  </w:num>
  <w:num w:numId="20">
    <w:abstractNumId w:val="28"/>
  </w:num>
  <w:num w:numId="21">
    <w:abstractNumId w:val="26"/>
  </w:num>
  <w:num w:numId="22">
    <w:abstractNumId w:val="29"/>
  </w:num>
  <w:num w:numId="23">
    <w:abstractNumId w:val="17"/>
  </w:num>
  <w:num w:numId="24">
    <w:abstractNumId w:val="24"/>
  </w:num>
  <w:num w:numId="25">
    <w:abstractNumId w:val="23"/>
  </w:num>
  <w:num w:numId="26">
    <w:abstractNumId w:val="27"/>
  </w:num>
  <w:num w:numId="27">
    <w:abstractNumId w:val="20"/>
  </w:num>
  <w:num w:numId="28">
    <w:abstractNumId w:val="22"/>
  </w:num>
  <w:num w:numId="29">
    <w:abstractNumId w:val="12"/>
  </w:num>
  <w:num w:numId="30">
    <w:abstractNumId w:val="21"/>
  </w:num>
  <w:num w:numId="31">
    <w:abstractNumId w:val="19"/>
  </w:num>
  <w:num w:numId="3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efaultTabStop w:val="720"/>
  <w:drawingGridHorizontalSpacing w:val="110"/>
  <w:displayHorizontalDrawingGridEvery w:val="2"/>
  <w:characterSpacingControl w:val="doNotCompress"/>
  <w:hdrShapeDefaults>
    <o:shapedefaults v:ext="edit" spidmax="16386"/>
    <o:shapelayout v:ext="edit">
      <o:idmap v:ext="edit" data="4"/>
    </o:shapelayout>
  </w:hdrShapeDefaults>
  <w:footnotePr>
    <w:footnote w:id="-1"/>
    <w:footnote w:id="0"/>
  </w:footnotePr>
  <w:endnotePr>
    <w:endnote w:id="-1"/>
    <w:endnote w:id="0"/>
  </w:endnotePr>
  <w:compat/>
  <w:rsids>
    <w:rsidRoot w:val="008149AB"/>
    <w:rsid w:val="0000112C"/>
    <w:rsid w:val="00001E72"/>
    <w:rsid w:val="00013395"/>
    <w:rsid w:val="00022022"/>
    <w:rsid w:val="000239E6"/>
    <w:rsid w:val="00031A44"/>
    <w:rsid w:val="000358D1"/>
    <w:rsid w:val="0005146F"/>
    <w:rsid w:val="00070EFF"/>
    <w:rsid w:val="000728B1"/>
    <w:rsid w:val="00080A5A"/>
    <w:rsid w:val="000819A3"/>
    <w:rsid w:val="00085635"/>
    <w:rsid w:val="00090382"/>
    <w:rsid w:val="00094625"/>
    <w:rsid w:val="00096556"/>
    <w:rsid w:val="000A4FC9"/>
    <w:rsid w:val="000A75DF"/>
    <w:rsid w:val="000B6898"/>
    <w:rsid w:val="000C025F"/>
    <w:rsid w:val="000C6AB1"/>
    <w:rsid w:val="000C77F0"/>
    <w:rsid w:val="001046B8"/>
    <w:rsid w:val="00111187"/>
    <w:rsid w:val="0011587F"/>
    <w:rsid w:val="00123BE1"/>
    <w:rsid w:val="00125B6D"/>
    <w:rsid w:val="00146C29"/>
    <w:rsid w:val="00150774"/>
    <w:rsid w:val="00152DF7"/>
    <w:rsid w:val="00157BF6"/>
    <w:rsid w:val="00167ED5"/>
    <w:rsid w:val="0017730B"/>
    <w:rsid w:val="001864F8"/>
    <w:rsid w:val="001D472E"/>
    <w:rsid w:val="001E7ECD"/>
    <w:rsid w:val="001F289F"/>
    <w:rsid w:val="001F6D50"/>
    <w:rsid w:val="00216DC5"/>
    <w:rsid w:val="00223049"/>
    <w:rsid w:val="0022476F"/>
    <w:rsid w:val="00261712"/>
    <w:rsid w:val="002668C8"/>
    <w:rsid w:val="00271280"/>
    <w:rsid w:val="0027781F"/>
    <w:rsid w:val="00293959"/>
    <w:rsid w:val="00295682"/>
    <w:rsid w:val="002959D4"/>
    <w:rsid w:val="002A7F4C"/>
    <w:rsid w:val="002B255A"/>
    <w:rsid w:val="002B513B"/>
    <w:rsid w:val="002C4472"/>
    <w:rsid w:val="002C755A"/>
    <w:rsid w:val="002D0F0A"/>
    <w:rsid w:val="002D2013"/>
    <w:rsid w:val="002E6528"/>
    <w:rsid w:val="002F7CA7"/>
    <w:rsid w:val="003205D7"/>
    <w:rsid w:val="00321322"/>
    <w:rsid w:val="003417F0"/>
    <w:rsid w:val="00344ECA"/>
    <w:rsid w:val="00353777"/>
    <w:rsid w:val="003547E9"/>
    <w:rsid w:val="00370058"/>
    <w:rsid w:val="00377EEB"/>
    <w:rsid w:val="003A7FCC"/>
    <w:rsid w:val="003B2C79"/>
    <w:rsid w:val="003C0828"/>
    <w:rsid w:val="003D4F86"/>
    <w:rsid w:val="003D613B"/>
    <w:rsid w:val="003D7547"/>
    <w:rsid w:val="003E4A02"/>
    <w:rsid w:val="003F4392"/>
    <w:rsid w:val="00400B34"/>
    <w:rsid w:val="00403567"/>
    <w:rsid w:val="00410292"/>
    <w:rsid w:val="00410FC0"/>
    <w:rsid w:val="00422F6F"/>
    <w:rsid w:val="0042423C"/>
    <w:rsid w:val="00424558"/>
    <w:rsid w:val="00436298"/>
    <w:rsid w:val="00440329"/>
    <w:rsid w:val="00440378"/>
    <w:rsid w:val="00462650"/>
    <w:rsid w:val="00463D4B"/>
    <w:rsid w:val="00465736"/>
    <w:rsid w:val="0046585E"/>
    <w:rsid w:val="004711B8"/>
    <w:rsid w:val="00471C68"/>
    <w:rsid w:val="00476418"/>
    <w:rsid w:val="00481418"/>
    <w:rsid w:val="00486016"/>
    <w:rsid w:val="00486CBF"/>
    <w:rsid w:val="00491B72"/>
    <w:rsid w:val="00492108"/>
    <w:rsid w:val="004A28F1"/>
    <w:rsid w:val="004A5072"/>
    <w:rsid w:val="004A6219"/>
    <w:rsid w:val="004B4AB8"/>
    <w:rsid w:val="004B555E"/>
    <w:rsid w:val="004B6EA8"/>
    <w:rsid w:val="004C7BB7"/>
    <w:rsid w:val="004D52DD"/>
    <w:rsid w:val="004E2148"/>
    <w:rsid w:val="005000FA"/>
    <w:rsid w:val="00504AAC"/>
    <w:rsid w:val="0051280B"/>
    <w:rsid w:val="00523E75"/>
    <w:rsid w:val="00524408"/>
    <w:rsid w:val="005324B5"/>
    <w:rsid w:val="00537C79"/>
    <w:rsid w:val="00547866"/>
    <w:rsid w:val="00551E67"/>
    <w:rsid w:val="0055224C"/>
    <w:rsid w:val="00554A86"/>
    <w:rsid w:val="005678F1"/>
    <w:rsid w:val="00567CF3"/>
    <w:rsid w:val="0058075A"/>
    <w:rsid w:val="00580E84"/>
    <w:rsid w:val="00584798"/>
    <w:rsid w:val="00591A09"/>
    <w:rsid w:val="005A467B"/>
    <w:rsid w:val="005A4CE6"/>
    <w:rsid w:val="005A5ED8"/>
    <w:rsid w:val="005C5AFF"/>
    <w:rsid w:val="005D3B09"/>
    <w:rsid w:val="005E4F66"/>
    <w:rsid w:val="005F1676"/>
    <w:rsid w:val="00604DEB"/>
    <w:rsid w:val="006166FE"/>
    <w:rsid w:val="00616742"/>
    <w:rsid w:val="00617F26"/>
    <w:rsid w:val="00633F5D"/>
    <w:rsid w:val="0063541E"/>
    <w:rsid w:val="00647F08"/>
    <w:rsid w:val="0065083E"/>
    <w:rsid w:val="00673C3C"/>
    <w:rsid w:val="0067542F"/>
    <w:rsid w:val="00677822"/>
    <w:rsid w:val="006839B5"/>
    <w:rsid w:val="00687105"/>
    <w:rsid w:val="00687833"/>
    <w:rsid w:val="00694216"/>
    <w:rsid w:val="006A52C4"/>
    <w:rsid w:val="006B1BE5"/>
    <w:rsid w:val="006C50A2"/>
    <w:rsid w:val="006D664B"/>
    <w:rsid w:val="006F6A28"/>
    <w:rsid w:val="0071699A"/>
    <w:rsid w:val="00717974"/>
    <w:rsid w:val="00725CB6"/>
    <w:rsid w:val="007267FF"/>
    <w:rsid w:val="00726B62"/>
    <w:rsid w:val="00731B1D"/>
    <w:rsid w:val="00755B71"/>
    <w:rsid w:val="00763B8F"/>
    <w:rsid w:val="00763D62"/>
    <w:rsid w:val="007732E1"/>
    <w:rsid w:val="007800F5"/>
    <w:rsid w:val="00787F9D"/>
    <w:rsid w:val="007C4630"/>
    <w:rsid w:val="007E4FEA"/>
    <w:rsid w:val="007E6F4B"/>
    <w:rsid w:val="00802867"/>
    <w:rsid w:val="008149AB"/>
    <w:rsid w:val="00834378"/>
    <w:rsid w:val="00844FCB"/>
    <w:rsid w:val="0085010E"/>
    <w:rsid w:val="00865C11"/>
    <w:rsid w:val="00870596"/>
    <w:rsid w:val="00872849"/>
    <w:rsid w:val="00875407"/>
    <w:rsid w:val="00883252"/>
    <w:rsid w:val="008877E5"/>
    <w:rsid w:val="008C22E3"/>
    <w:rsid w:val="008C281B"/>
    <w:rsid w:val="008D7A2E"/>
    <w:rsid w:val="008F3918"/>
    <w:rsid w:val="008F5A44"/>
    <w:rsid w:val="009114F4"/>
    <w:rsid w:val="00940DAC"/>
    <w:rsid w:val="0094563B"/>
    <w:rsid w:val="0095799D"/>
    <w:rsid w:val="00972F54"/>
    <w:rsid w:val="009748CB"/>
    <w:rsid w:val="00990485"/>
    <w:rsid w:val="009908CC"/>
    <w:rsid w:val="009A17D2"/>
    <w:rsid w:val="009B3B90"/>
    <w:rsid w:val="009C5B43"/>
    <w:rsid w:val="009D0B31"/>
    <w:rsid w:val="009D75D9"/>
    <w:rsid w:val="009E05E6"/>
    <w:rsid w:val="00A009BA"/>
    <w:rsid w:val="00A03958"/>
    <w:rsid w:val="00A04D96"/>
    <w:rsid w:val="00A079A2"/>
    <w:rsid w:val="00A10DAD"/>
    <w:rsid w:val="00A21D84"/>
    <w:rsid w:val="00A22FF2"/>
    <w:rsid w:val="00A35721"/>
    <w:rsid w:val="00A365CF"/>
    <w:rsid w:val="00A56335"/>
    <w:rsid w:val="00A65F34"/>
    <w:rsid w:val="00A83437"/>
    <w:rsid w:val="00AB0ED6"/>
    <w:rsid w:val="00AC57D8"/>
    <w:rsid w:val="00AC7897"/>
    <w:rsid w:val="00AD6B8F"/>
    <w:rsid w:val="00AD7885"/>
    <w:rsid w:val="00AE0391"/>
    <w:rsid w:val="00AE5CAA"/>
    <w:rsid w:val="00AF38C7"/>
    <w:rsid w:val="00B118D5"/>
    <w:rsid w:val="00B12612"/>
    <w:rsid w:val="00B246EB"/>
    <w:rsid w:val="00B47B0B"/>
    <w:rsid w:val="00B5540D"/>
    <w:rsid w:val="00B61F4B"/>
    <w:rsid w:val="00B65272"/>
    <w:rsid w:val="00B67C33"/>
    <w:rsid w:val="00B70FCA"/>
    <w:rsid w:val="00B71501"/>
    <w:rsid w:val="00B8377C"/>
    <w:rsid w:val="00B83C78"/>
    <w:rsid w:val="00C06716"/>
    <w:rsid w:val="00C2333F"/>
    <w:rsid w:val="00C32C06"/>
    <w:rsid w:val="00C3551F"/>
    <w:rsid w:val="00C35C05"/>
    <w:rsid w:val="00C4094E"/>
    <w:rsid w:val="00C44244"/>
    <w:rsid w:val="00C44552"/>
    <w:rsid w:val="00C4494F"/>
    <w:rsid w:val="00C471BE"/>
    <w:rsid w:val="00C50963"/>
    <w:rsid w:val="00C66A4E"/>
    <w:rsid w:val="00C74074"/>
    <w:rsid w:val="00C85131"/>
    <w:rsid w:val="00C904F8"/>
    <w:rsid w:val="00C90F45"/>
    <w:rsid w:val="00C92F01"/>
    <w:rsid w:val="00C976C0"/>
    <w:rsid w:val="00CB13B7"/>
    <w:rsid w:val="00CD02F5"/>
    <w:rsid w:val="00CD3808"/>
    <w:rsid w:val="00CD782E"/>
    <w:rsid w:val="00CE1C90"/>
    <w:rsid w:val="00CE293A"/>
    <w:rsid w:val="00CE2C07"/>
    <w:rsid w:val="00CE4C37"/>
    <w:rsid w:val="00CE7DD2"/>
    <w:rsid w:val="00CF17FD"/>
    <w:rsid w:val="00D04CBA"/>
    <w:rsid w:val="00D06648"/>
    <w:rsid w:val="00D13AC0"/>
    <w:rsid w:val="00D153F8"/>
    <w:rsid w:val="00D260B8"/>
    <w:rsid w:val="00D302D6"/>
    <w:rsid w:val="00D32B29"/>
    <w:rsid w:val="00D37661"/>
    <w:rsid w:val="00D56E16"/>
    <w:rsid w:val="00D61170"/>
    <w:rsid w:val="00D646C1"/>
    <w:rsid w:val="00D70197"/>
    <w:rsid w:val="00D81873"/>
    <w:rsid w:val="00D82683"/>
    <w:rsid w:val="00D8693F"/>
    <w:rsid w:val="00D90034"/>
    <w:rsid w:val="00DA49B7"/>
    <w:rsid w:val="00DB1F3B"/>
    <w:rsid w:val="00DC1B33"/>
    <w:rsid w:val="00DD376A"/>
    <w:rsid w:val="00DF2F82"/>
    <w:rsid w:val="00E0737D"/>
    <w:rsid w:val="00E10C40"/>
    <w:rsid w:val="00E31486"/>
    <w:rsid w:val="00E34995"/>
    <w:rsid w:val="00E43D68"/>
    <w:rsid w:val="00E4715B"/>
    <w:rsid w:val="00E5225B"/>
    <w:rsid w:val="00E53875"/>
    <w:rsid w:val="00E618C2"/>
    <w:rsid w:val="00E73E0A"/>
    <w:rsid w:val="00E75C26"/>
    <w:rsid w:val="00E77913"/>
    <w:rsid w:val="00E85F97"/>
    <w:rsid w:val="00E93DBE"/>
    <w:rsid w:val="00EA0A4A"/>
    <w:rsid w:val="00EA523B"/>
    <w:rsid w:val="00EA538A"/>
    <w:rsid w:val="00EC0FE5"/>
    <w:rsid w:val="00EC12C0"/>
    <w:rsid w:val="00EC325E"/>
    <w:rsid w:val="00ED46EB"/>
    <w:rsid w:val="00ED679F"/>
    <w:rsid w:val="00EE0DA8"/>
    <w:rsid w:val="00EE3473"/>
    <w:rsid w:val="00F0044E"/>
    <w:rsid w:val="00F02968"/>
    <w:rsid w:val="00F02DC9"/>
    <w:rsid w:val="00F036C9"/>
    <w:rsid w:val="00F110A7"/>
    <w:rsid w:val="00F12389"/>
    <w:rsid w:val="00F16A26"/>
    <w:rsid w:val="00F23369"/>
    <w:rsid w:val="00F2709D"/>
    <w:rsid w:val="00F32D82"/>
    <w:rsid w:val="00F33ACF"/>
    <w:rsid w:val="00F53773"/>
    <w:rsid w:val="00F746FA"/>
    <w:rsid w:val="00F75B8A"/>
    <w:rsid w:val="00F9188A"/>
    <w:rsid w:val="00F95BEE"/>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F3B"/>
    <w:rPr>
      <w:sz w:val="24"/>
    </w:rPr>
  </w:style>
  <w:style w:type="paragraph" w:styleId="Heading1">
    <w:name w:val="heading 1"/>
    <w:basedOn w:val="Normal"/>
    <w:next w:val="Cuerpo"/>
    <w:link w:val="Heading1Char"/>
    <w:uiPriority w:val="9"/>
    <w:qFormat/>
    <w:rsid w:val="00D61170"/>
    <w:pPr>
      <w:pageBreakBefore/>
      <w:widowControl w:val="0"/>
      <w:pBdr>
        <w:bottom w:val="single" w:sz="8" w:space="1" w:color="000000"/>
      </w:pBdr>
      <w:spacing w:before="480" w:after="36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A4CE6"/>
    <w:pPr>
      <w:keepNext/>
      <w:keepLines/>
      <w:pBdr>
        <w:bottom w:val="single" w:sz="4" w:space="1" w:color="auto"/>
      </w:pBdr>
      <w:spacing w:before="200" w:after="360"/>
      <w:outlineLvl w:val="1"/>
    </w:pPr>
    <w:rPr>
      <w:rFonts w:asciiTheme="majorHAnsi" w:eastAsia="Arial" w:hAnsiTheme="majorHAnsi" w:cstheme="majorBidi"/>
      <w:b/>
      <w:bCs/>
      <w:smallCaps/>
      <w:color w:val="000000" w:themeColor="text1"/>
      <w:sz w:val="32"/>
      <w:szCs w:val="26"/>
      <w:lang w:val="es-ES"/>
    </w:rPr>
  </w:style>
  <w:style w:type="paragraph" w:styleId="Heading3">
    <w:name w:val="heading 3"/>
    <w:basedOn w:val="Normal"/>
    <w:next w:val="Cuerpo"/>
    <w:link w:val="Heading3Char"/>
    <w:uiPriority w:val="9"/>
    <w:unhideWhenUsed/>
    <w:qFormat/>
    <w:rsid w:val="00DB1F3B"/>
    <w:pPr>
      <w:keepNext/>
      <w:keepLines/>
      <w:spacing w:before="200" w:after="360"/>
      <w:outlineLvl w:val="2"/>
    </w:pPr>
    <w:rPr>
      <w:rFonts w:asciiTheme="majorHAnsi" w:eastAsiaTheme="majorEastAsia" w:hAnsiTheme="majorHAnsi" w:cstheme="majorBidi"/>
      <w:b/>
      <w:bCs/>
      <w:smallCaps/>
      <w:sz w:val="28"/>
      <w:lang w:val="es-ES"/>
    </w:rPr>
  </w:style>
  <w:style w:type="paragraph" w:styleId="Heading4">
    <w:name w:val="heading 4"/>
    <w:basedOn w:val="Normal"/>
    <w:next w:val="Normal"/>
    <w:link w:val="Heading4Char"/>
    <w:uiPriority w:val="9"/>
    <w:unhideWhenUsed/>
    <w:qFormat/>
    <w:rsid w:val="00726B62"/>
    <w:pPr>
      <w:keepNext/>
      <w:keepLines/>
      <w:spacing w:before="200" w:after="240"/>
      <w:jc w:val="center"/>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D61170"/>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A4CE6"/>
    <w:rPr>
      <w:rFonts w:asciiTheme="majorHAnsi" w:eastAsia="Arial" w:hAnsiTheme="majorHAnsi" w:cstheme="majorBidi"/>
      <w:b/>
      <w:bCs/>
      <w:smallCaps/>
      <w:color w:val="000000" w:themeColor="text1"/>
      <w:sz w:val="32"/>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DB1F3B"/>
    <w:rPr>
      <w:rFonts w:asciiTheme="majorHAnsi" w:eastAsiaTheme="majorEastAsia" w:hAnsiTheme="majorHAnsi" w:cstheme="majorBidi"/>
      <w:b/>
      <w:bCs/>
      <w:smallCaps/>
      <w:sz w:val="28"/>
      <w:lang w:val="es-ES"/>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726B62"/>
    <w:rPr>
      <w:rFonts w:asciiTheme="majorHAnsi" w:eastAsiaTheme="majorEastAsia" w:hAnsiTheme="majorHAnsi" w:cstheme="majorBidi"/>
      <w:b/>
      <w:bCs/>
      <w:iCs/>
      <w:color w:val="000000" w:themeColor="tex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 w:type="table" w:styleId="LightShading-Accent5">
    <w:name w:val="Light Shading Accent 5"/>
    <w:basedOn w:val="TableNormal"/>
    <w:uiPriority w:val="60"/>
    <w:rsid w:val="00A04D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773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8343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3437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1">
    <w:name w:val="Medium List 2 Accent 1"/>
    <w:basedOn w:val="TableNormal"/>
    <w:uiPriority w:val="66"/>
    <w:rsid w:val="008343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
    <w:name w:val="Light Shading"/>
    <w:basedOn w:val="TableNormal"/>
    <w:uiPriority w:val="60"/>
    <w:rsid w:val="00D8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B83C78"/>
    <w:rPr>
      <w:color w:val="808080"/>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705371750">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2"/>
          <c:order val="0"/>
          <c:tx>
            <c:strRef>
              <c:f>Hoja1!$B$1</c:f>
              <c:strCache>
                <c:ptCount val="1"/>
                <c:pt idx="0">
                  <c:v>Android</c:v>
                </c:pt>
              </c:strCache>
            </c:strRef>
          </c:tx>
          <c:spPr>
            <a:ln>
              <a:solidFill>
                <a:srgbClr val="FF0000"/>
              </a:solidFill>
            </a:ln>
          </c:spPr>
          <c:marker>
            <c:symbol val="triangle"/>
            <c:size val="10"/>
            <c:spPr>
              <a:solidFill>
                <a:srgbClr val="FF0000"/>
              </a:solidFill>
            </c:spPr>
          </c:marker>
          <c:cat>
            <c:numRef>
              <c:f>Hoja1!$A$2:$A$6</c:f>
              <c:numCache>
                <c:formatCode>General</c:formatCode>
                <c:ptCount val="5"/>
                <c:pt idx="0">
                  <c:v>2009</c:v>
                </c:pt>
                <c:pt idx="1">
                  <c:v>2010</c:v>
                </c:pt>
                <c:pt idx="2">
                  <c:v>2011</c:v>
                </c:pt>
                <c:pt idx="3">
                  <c:v>2012</c:v>
                </c:pt>
                <c:pt idx="4">
                  <c:v>2015</c:v>
                </c:pt>
              </c:numCache>
            </c:numRef>
          </c:cat>
          <c:val>
            <c:numRef>
              <c:f>Hoja1!$B$2:$B$6</c:f>
              <c:numCache>
                <c:formatCode>General</c:formatCode>
                <c:ptCount val="5"/>
                <c:pt idx="0">
                  <c:v>3.9</c:v>
                </c:pt>
                <c:pt idx="1">
                  <c:v>22.7</c:v>
                </c:pt>
                <c:pt idx="2">
                  <c:v>38.5</c:v>
                </c:pt>
                <c:pt idx="3">
                  <c:v>49.2</c:v>
                </c:pt>
                <c:pt idx="4">
                  <c:v>48.8</c:v>
                </c:pt>
              </c:numCache>
            </c:numRef>
          </c:val>
        </c:ser>
        <c:ser>
          <c:idx val="3"/>
          <c:order val="1"/>
          <c:tx>
            <c:strRef>
              <c:f>Hoja1!$C$1</c:f>
              <c:strCache>
                <c:ptCount val="1"/>
                <c:pt idx="0">
                  <c:v>iOS</c:v>
                </c:pt>
              </c:strCache>
            </c:strRef>
          </c:tx>
          <c:spPr>
            <a:ln>
              <a:solidFill>
                <a:srgbClr val="00B050"/>
              </a:solidFill>
            </a:ln>
          </c:spPr>
          <c:marker>
            <c:symbol val="x"/>
            <c:size val="8"/>
            <c:spPr>
              <a:solidFill>
                <a:srgbClr val="00B050"/>
              </a:solidFill>
            </c:spPr>
          </c:marker>
          <c:cat>
            <c:numRef>
              <c:f>Hoja1!$A$2:$A$6</c:f>
              <c:numCache>
                <c:formatCode>General</c:formatCode>
                <c:ptCount val="5"/>
                <c:pt idx="0">
                  <c:v>2009</c:v>
                </c:pt>
                <c:pt idx="1">
                  <c:v>2010</c:v>
                </c:pt>
                <c:pt idx="2">
                  <c:v>2011</c:v>
                </c:pt>
                <c:pt idx="3">
                  <c:v>2012</c:v>
                </c:pt>
                <c:pt idx="4">
                  <c:v>2015</c:v>
                </c:pt>
              </c:numCache>
            </c:numRef>
          </c:cat>
          <c:val>
            <c:numRef>
              <c:f>Hoja1!$C$2:$C$6</c:f>
              <c:numCache>
                <c:formatCode>General</c:formatCode>
                <c:ptCount val="5"/>
                <c:pt idx="0">
                  <c:v>14.4</c:v>
                </c:pt>
                <c:pt idx="1">
                  <c:v>15.7</c:v>
                </c:pt>
                <c:pt idx="2">
                  <c:v>19.399999999999999</c:v>
                </c:pt>
                <c:pt idx="3">
                  <c:v>18.899999999999999</c:v>
                </c:pt>
                <c:pt idx="4">
                  <c:v>17.2</c:v>
                </c:pt>
              </c:numCache>
            </c:numRef>
          </c:val>
        </c:ser>
        <c:ser>
          <c:idx val="4"/>
          <c:order val="2"/>
          <c:tx>
            <c:strRef>
              <c:f>Hoja1!$D$1</c:f>
              <c:strCache>
                <c:ptCount val="1"/>
                <c:pt idx="0">
                  <c:v>RiM</c:v>
                </c:pt>
              </c:strCache>
            </c:strRef>
          </c:tx>
          <c:spPr>
            <a:ln>
              <a:solidFill>
                <a:srgbClr val="00B0F0"/>
              </a:solidFill>
            </a:ln>
          </c:spPr>
          <c:marker>
            <c:spPr>
              <a:solidFill>
                <a:srgbClr val="00B0F0"/>
              </a:solidFill>
            </c:spPr>
          </c:marker>
          <c:cat>
            <c:numRef>
              <c:f>Hoja1!$A$2:$A$6</c:f>
              <c:numCache>
                <c:formatCode>General</c:formatCode>
                <c:ptCount val="5"/>
                <c:pt idx="0">
                  <c:v>2009</c:v>
                </c:pt>
                <c:pt idx="1">
                  <c:v>2010</c:v>
                </c:pt>
                <c:pt idx="2">
                  <c:v>2011</c:v>
                </c:pt>
                <c:pt idx="3">
                  <c:v>2012</c:v>
                </c:pt>
                <c:pt idx="4">
                  <c:v>2015</c:v>
                </c:pt>
              </c:numCache>
            </c:numRef>
          </c:cat>
          <c:val>
            <c:numRef>
              <c:f>Hoja1!$D$2:$D$6</c:f>
              <c:numCache>
                <c:formatCode>General</c:formatCode>
                <c:ptCount val="5"/>
                <c:pt idx="0">
                  <c:v>19.899999999999999</c:v>
                </c:pt>
                <c:pt idx="1">
                  <c:v>16</c:v>
                </c:pt>
                <c:pt idx="2">
                  <c:v>13.4</c:v>
                </c:pt>
                <c:pt idx="3">
                  <c:v>12.6</c:v>
                </c:pt>
                <c:pt idx="4">
                  <c:v>11.1</c:v>
                </c:pt>
              </c:numCache>
            </c:numRef>
          </c:val>
        </c:ser>
        <c:ser>
          <c:idx val="5"/>
          <c:order val="3"/>
          <c:tx>
            <c:strRef>
              <c:f>Hoja1!$E$1</c:f>
              <c:strCache>
                <c:ptCount val="1"/>
                <c:pt idx="0">
                  <c:v>Microsoft</c:v>
                </c:pt>
              </c:strCache>
            </c:strRef>
          </c:tx>
          <c:cat>
            <c:numRef>
              <c:f>Hoja1!$A$2:$A$6</c:f>
              <c:numCache>
                <c:formatCode>General</c:formatCode>
                <c:ptCount val="5"/>
                <c:pt idx="0">
                  <c:v>2009</c:v>
                </c:pt>
                <c:pt idx="1">
                  <c:v>2010</c:v>
                </c:pt>
                <c:pt idx="2">
                  <c:v>2011</c:v>
                </c:pt>
                <c:pt idx="3">
                  <c:v>2012</c:v>
                </c:pt>
                <c:pt idx="4">
                  <c:v>2015</c:v>
                </c:pt>
              </c:numCache>
            </c:numRef>
          </c:cat>
          <c:val>
            <c:numRef>
              <c:f>Hoja1!$E$2:$E$6</c:f>
              <c:numCache>
                <c:formatCode>General</c:formatCode>
                <c:ptCount val="5"/>
                <c:pt idx="0">
                  <c:v>8.7000000000000011</c:v>
                </c:pt>
                <c:pt idx="1">
                  <c:v>4.2</c:v>
                </c:pt>
                <c:pt idx="2">
                  <c:v>5.6</c:v>
                </c:pt>
                <c:pt idx="3">
                  <c:v>10.8</c:v>
                </c:pt>
                <c:pt idx="4">
                  <c:v>19.5</c:v>
                </c:pt>
              </c:numCache>
            </c:numRef>
          </c:val>
        </c:ser>
        <c:ser>
          <c:idx val="0"/>
          <c:order val="4"/>
          <c:tx>
            <c:strRef>
              <c:f>Hoja1!$F$1</c:f>
              <c:strCache>
                <c:ptCount val="1"/>
                <c:pt idx="0">
                  <c:v>Otros</c:v>
                </c:pt>
              </c:strCache>
            </c:strRef>
          </c:tx>
          <c:spPr>
            <a:ln>
              <a:solidFill>
                <a:srgbClr val="DA16A7"/>
              </a:solidFill>
            </a:ln>
          </c:spPr>
          <c:marker>
            <c:symbol val="diamond"/>
            <c:size val="8"/>
            <c:spPr>
              <a:solidFill>
                <a:srgbClr val="DA16A7"/>
              </a:solidFill>
            </c:spPr>
          </c:marker>
          <c:cat>
            <c:numRef>
              <c:f>Hoja1!$A$2:$A$6</c:f>
              <c:numCache>
                <c:formatCode>General</c:formatCode>
                <c:ptCount val="5"/>
                <c:pt idx="0">
                  <c:v>2009</c:v>
                </c:pt>
                <c:pt idx="1">
                  <c:v>2010</c:v>
                </c:pt>
                <c:pt idx="2">
                  <c:v>2011</c:v>
                </c:pt>
                <c:pt idx="3">
                  <c:v>2012</c:v>
                </c:pt>
                <c:pt idx="4">
                  <c:v>2015</c:v>
                </c:pt>
              </c:numCache>
            </c:numRef>
          </c:cat>
          <c:val>
            <c:numRef>
              <c:f>Hoja1!$F$2:$F$6</c:f>
              <c:numCache>
                <c:formatCode>General</c:formatCode>
                <c:ptCount val="5"/>
                <c:pt idx="0">
                  <c:v>6.1</c:v>
                </c:pt>
                <c:pt idx="1">
                  <c:v>3.8</c:v>
                </c:pt>
                <c:pt idx="2">
                  <c:v>3.9</c:v>
                </c:pt>
                <c:pt idx="3">
                  <c:v>3.4</c:v>
                </c:pt>
                <c:pt idx="4">
                  <c:v>3.3</c:v>
                </c:pt>
              </c:numCache>
            </c:numRef>
          </c:val>
        </c:ser>
        <c:marker val="1"/>
        <c:axId val="81192448"/>
        <c:axId val="81193984"/>
      </c:lineChart>
      <c:catAx>
        <c:axId val="81192448"/>
        <c:scaling>
          <c:orientation val="minMax"/>
        </c:scaling>
        <c:axPos val="b"/>
        <c:minorGridlines/>
        <c:numFmt formatCode="General" sourceLinked="1"/>
        <c:majorTickMark val="none"/>
        <c:tickLblPos val="nextTo"/>
        <c:crossAx val="81193984"/>
        <c:crosses val="autoZero"/>
        <c:auto val="1"/>
        <c:lblAlgn val="ctr"/>
        <c:lblOffset val="100"/>
      </c:catAx>
      <c:valAx>
        <c:axId val="81193984"/>
        <c:scaling>
          <c:orientation val="minMax"/>
          <c:max val="50"/>
          <c:min val="0"/>
        </c:scaling>
        <c:axPos val="l"/>
        <c:majorGridlines/>
        <c:title>
          <c:tx>
            <c:rich>
              <a:bodyPr/>
              <a:lstStyle/>
              <a:p>
                <a:pPr>
                  <a:defRPr/>
                </a:pPr>
                <a:r>
                  <a:rPr lang="es-ES"/>
                  <a:t>Cuota de mercado</a:t>
                </a:r>
                <a:r>
                  <a:rPr lang="es-ES" baseline="0"/>
                  <a:t> SO / previsión 04-2011.</a:t>
                </a:r>
              </a:p>
            </c:rich>
          </c:tx>
        </c:title>
        <c:numFmt formatCode="General" sourceLinked="1"/>
        <c:majorTickMark val="none"/>
        <c:tickLblPos val="nextTo"/>
        <c:crossAx val="81192448"/>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
    <b:Tag>Goo12</b:Tag>
    <b:SourceType>InternetSite</b:SourceType>
    <b:Guid>{DAD4C809-4989-4C55-A7D6-9D582CEB009B}</b:Guid>
    <b:LCID>3082</b:LCID>
    <b:Author>
      <b:Author>
        <b:Corporate>Google</b:Corporate>
      </b:Author>
    </b:Author>
    <b:Title>Publishing on Google Play</b:Title>
    <b:InternetSiteTitle>Android Developers</b:InternetSiteTitle>
    <b:Year>2012</b:Year>
    <b:YearAccessed>2012</b:YearAccessed>
    <b:MonthAccessed>Mayo</b:MonthAccessed>
    <b:URL>http://developer.android.com/guide/publishing/publishing.html</b:URL>
    <b:RefOrder>2</b:RefOrder>
  </b:Source>
  <b:Source>
    <b:Tag>BMI12</b:Tag>
    <b:SourceType>InternetSite</b:SourceType>
    <b:Guid>{5976FE47-7BB3-4A4E-830A-E0484A21E4A8}</b:Guid>
    <b:LCID>3082</b:LCID>
    <b:Title>BMI</b:Title>
    <b:InternetSiteTitle>Wikipedia</b:InternetSiteTitle>
    <b:Year>2012</b:Year>
    <b:URL>http://en.wikipedia.org/wiki/Body_mass_index</b:URL>
    <b:RefOrder>3</b:RefOrder>
  </b:Source>
  <b:Source>
    <b:Tag>Sha09</b:Tag>
    <b:SourceType>ConferenceProceedings</b:SourceType>
    <b:Guid>{B7349A7B-575F-45D3-B164-9DA6DC95D325}</b:Guid>
    <b:LCID>3082</b:LCID>
    <b:Author>
      <b:Author>
        <b:NameList>
          <b:Person>
            <b:Last>Sharkey</b:Last>
            <b:First>Jeffrey</b:First>
          </b:Person>
        </b:NameList>
      </b:Author>
    </b:Author>
    <b:Title>Coding for Life -- Battery Life, That Is</b:Title>
    <b:InternetSiteTitle>Google</b:InternetSiteTitle>
    <b:Year>2009</b:Year>
    <b:Month>Mayo</b:Month>
    <b:Day>27</b:Day>
    <b:YearAccessed>2012</b:YearAccessed>
    <b:MonthAccessed>Mayo</b:MonthAccessed>
    <b:DayAccessed>19</b:DayAccessed>
    <b:URL>http://www.google.com/events/io/2009/sessions/CodingLifeBatteryLife.html</b:URL>
    <b:City>San Francisco</b:City>
    <b:Publisher>Google</b:Publisher>
    <b:ConferenceName>Developer Conference</b:ConferenceName>
    <b:RefOrder>4</b:RefOrder>
  </b:Source>
  <b:Source>
    <b:Tag>Goo11</b:Tag>
    <b:SourceType>DocumentFromInternetSite</b:SourceType>
    <b:Guid>{20484B37-A666-4196-9ECE-5A531A2F298C}</b:Guid>
    <b:LCID>0</b:LCID>
    <b:Author>
      <b:Author>
        <b:Corporate>Google</b:Corporate>
      </b:Author>
    </b:Author>
    <b:Title>Google Map View</b:Title>
    <b:InternetSiteTitle>Android Developers</b:InternetSiteTitle>
    <b:YearAccessed>2011</b:YearAccessed>
    <b:MonthAccessed>11</b:MonthAccessed>
    <b:URL>http://developer.android.com/resources/tutorials/views/hello-mapview.html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4357D4-0106-4474-A821-22B66A590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Pages>
  <Words>5298</Words>
  <Characters>30204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35432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27</cp:revision>
  <cp:lastPrinted>2012-04-26T18:14:00Z</cp:lastPrinted>
  <dcterms:created xsi:type="dcterms:W3CDTF">2012-05-01T07:22:00Z</dcterms:created>
  <dcterms:modified xsi:type="dcterms:W3CDTF">2012-05-21T20:24:00Z</dcterms:modified>
</cp:coreProperties>
</file>