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2770" w14:textId="77777777" w:rsidR="0024087D" w:rsidRPr="0047257D" w:rsidRDefault="0024087D" w:rsidP="0024087D">
      <w:pPr>
        <w:spacing w:after="160" w:line="259" w:lineRule="auto"/>
        <w:rPr>
          <w:b/>
          <w:bCs/>
          <w:sz w:val="36"/>
          <w:szCs w:val="36"/>
        </w:rPr>
      </w:pPr>
      <w:r w:rsidRPr="0047257D">
        <w:rPr>
          <w:b/>
          <w:bCs/>
          <w:sz w:val="36"/>
          <w:szCs w:val="36"/>
        </w:rPr>
        <w:t>Comprehensive DBMS Assignment: University Database System (UDS)</w:t>
      </w:r>
    </w:p>
    <w:p w14:paraId="3FB4C942" w14:textId="77777777" w:rsidR="0024087D" w:rsidRPr="00005321" w:rsidRDefault="0024087D" w:rsidP="0024087D">
      <w:pPr>
        <w:spacing w:after="160" w:line="259" w:lineRule="auto"/>
        <w:rPr>
          <w:sz w:val="26"/>
          <w:szCs w:val="26"/>
        </w:rPr>
      </w:pPr>
      <w:r w:rsidRPr="00223801">
        <w:rPr>
          <w:sz w:val="26"/>
          <w:szCs w:val="26"/>
        </w:rPr>
        <w:t>Course: Database Management Systems (DBMS)</w:t>
      </w:r>
    </w:p>
    <w:p w14:paraId="1599AD17" w14:textId="77777777" w:rsidR="0024087D" w:rsidRPr="00005321" w:rsidRDefault="0024087D" w:rsidP="0024087D">
      <w:pPr>
        <w:rPr>
          <w:sz w:val="26"/>
          <w:szCs w:val="26"/>
        </w:rPr>
      </w:pPr>
    </w:p>
    <w:p w14:paraId="4392031A" w14:textId="3C884409" w:rsidR="0024087D" w:rsidRDefault="0024087D" w:rsidP="0024087D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47257D">
        <w:rPr>
          <w:b/>
          <w:bCs/>
          <w:sz w:val="32"/>
          <w:szCs w:val="32"/>
        </w:rPr>
        <w:t>Assignment 1</w:t>
      </w:r>
    </w:p>
    <w:p w14:paraId="56FF7EFD" w14:textId="1947E693" w:rsidR="00BF357F" w:rsidRPr="00BA5FFE" w:rsidRDefault="00BF357F" w:rsidP="00BF357F">
      <w:pPr>
        <w:spacing w:after="160" w:line="259" w:lineRule="auto"/>
        <w:rPr>
          <w:b/>
          <w:bCs/>
          <w:sz w:val="28"/>
          <w:szCs w:val="28"/>
        </w:rPr>
      </w:pPr>
      <w:r w:rsidRPr="00BF357F">
        <w:rPr>
          <w:b/>
          <w:bCs/>
          <w:sz w:val="28"/>
          <w:szCs w:val="28"/>
        </w:rPr>
        <w:t>Overview:</w:t>
      </w:r>
      <w:r>
        <w:rPr>
          <w:b/>
          <w:bCs/>
          <w:sz w:val="28"/>
          <w:szCs w:val="28"/>
        </w:rPr>
        <w:t xml:space="preserve"> </w:t>
      </w:r>
      <w:r w:rsidRPr="00BF357F">
        <w:rPr>
          <w:sz w:val="26"/>
          <w:szCs w:val="26"/>
        </w:rPr>
        <w:t xml:space="preserve">In this assignment, you will design and model a University Database System (UDS) that will include entities such as Students, Faculty, Courses, Departments, Classrooms, and </w:t>
      </w:r>
      <w:proofErr w:type="spellStart"/>
      <w:r w:rsidRPr="00BF357F">
        <w:rPr>
          <w:sz w:val="26"/>
          <w:szCs w:val="26"/>
        </w:rPr>
        <w:t>Enrollments</w:t>
      </w:r>
      <w:proofErr w:type="spellEnd"/>
      <w:r w:rsidRPr="00BF357F">
        <w:rPr>
          <w:sz w:val="26"/>
          <w:szCs w:val="26"/>
        </w:rPr>
        <w:t>. You will define relationships between these entities and specify their cardinalities. Finally, you will create an ER diagram to represent the system and document your design choices.</w:t>
      </w:r>
    </w:p>
    <w:p w14:paraId="538DDBAE" w14:textId="77777777" w:rsidR="0024087D" w:rsidRPr="0047257D" w:rsidRDefault="0024087D" w:rsidP="0024087D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47257D">
        <w:rPr>
          <w:sz w:val="28"/>
          <w:szCs w:val="28"/>
        </w:rPr>
        <w:t>Design an ER diagram for a University Database System (UDS).</w:t>
      </w:r>
    </w:p>
    <w:p w14:paraId="043176E2" w14:textId="77777777" w:rsidR="0024087D" w:rsidRPr="00223801" w:rsidRDefault="0024087D" w:rsidP="0024087D">
      <w:pPr>
        <w:numPr>
          <w:ilvl w:val="1"/>
          <w:numId w:val="3"/>
        </w:numPr>
        <w:spacing w:after="160" w:line="259" w:lineRule="auto"/>
        <w:rPr>
          <w:sz w:val="26"/>
          <w:szCs w:val="26"/>
        </w:rPr>
      </w:pPr>
      <w:r w:rsidRPr="00223801">
        <w:rPr>
          <w:sz w:val="26"/>
          <w:szCs w:val="26"/>
        </w:rPr>
        <w:t>The system should model the following entities:</w:t>
      </w:r>
    </w:p>
    <w:p w14:paraId="78AA7951" w14:textId="0A27DC86" w:rsidR="0024087D" w:rsidRPr="00223801" w:rsidRDefault="0024087D" w:rsidP="0024087D">
      <w:pPr>
        <w:numPr>
          <w:ilvl w:val="2"/>
          <w:numId w:val="3"/>
        </w:numPr>
        <w:spacing w:line="259" w:lineRule="auto"/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Student</w:t>
      </w:r>
      <w:r w:rsidRPr="00223801">
        <w:rPr>
          <w:sz w:val="26"/>
          <w:szCs w:val="26"/>
        </w:rPr>
        <w:t xml:space="preserve">: </w:t>
      </w:r>
      <w:r w:rsidR="00073C7D" w:rsidRPr="00223801">
        <w:rPr>
          <w:sz w:val="26"/>
          <w:szCs w:val="26"/>
        </w:rPr>
        <w:t>StudentID</w:t>
      </w:r>
      <w:r w:rsidR="00073C7D">
        <w:rPr>
          <w:sz w:val="26"/>
          <w:szCs w:val="26"/>
        </w:rPr>
        <w:t xml:space="preserve"> (</w:t>
      </w:r>
      <w:r w:rsidR="00BF357F">
        <w:rPr>
          <w:sz w:val="26"/>
          <w:szCs w:val="26"/>
        </w:rPr>
        <w:t>PK)</w:t>
      </w:r>
      <w:r w:rsidRPr="00223801">
        <w:rPr>
          <w:sz w:val="26"/>
          <w:szCs w:val="26"/>
        </w:rPr>
        <w:t>, Name, DOB, Email, Phone</w:t>
      </w:r>
    </w:p>
    <w:p w14:paraId="3EFD01A0" w14:textId="63FD93A0" w:rsidR="0024087D" w:rsidRPr="00223801" w:rsidRDefault="0024087D" w:rsidP="0024087D">
      <w:pPr>
        <w:numPr>
          <w:ilvl w:val="2"/>
          <w:numId w:val="3"/>
        </w:numPr>
        <w:spacing w:line="259" w:lineRule="auto"/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Faculty</w:t>
      </w:r>
      <w:r w:rsidRPr="00223801">
        <w:rPr>
          <w:sz w:val="26"/>
          <w:szCs w:val="26"/>
        </w:rPr>
        <w:t xml:space="preserve">: </w:t>
      </w:r>
      <w:proofErr w:type="gramStart"/>
      <w:r w:rsidRPr="00223801">
        <w:rPr>
          <w:sz w:val="26"/>
          <w:szCs w:val="26"/>
        </w:rPr>
        <w:t>FacultyID</w:t>
      </w:r>
      <w:r w:rsidR="000E59FA">
        <w:rPr>
          <w:sz w:val="26"/>
          <w:szCs w:val="26"/>
        </w:rPr>
        <w:t>(</w:t>
      </w:r>
      <w:proofErr w:type="gramEnd"/>
      <w:r w:rsidR="000E59FA">
        <w:rPr>
          <w:sz w:val="26"/>
          <w:szCs w:val="26"/>
        </w:rPr>
        <w:t>PK)</w:t>
      </w:r>
      <w:r w:rsidRPr="00223801">
        <w:rPr>
          <w:sz w:val="26"/>
          <w:szCs w:val="26"/>
        </w:rPr>
        <w:t>, Name, Email, DepartmentID</w:t>
      </w:r>
      <w:r w:rsidR="000E59FA">
        <w:rPr>
          <w:sz w:val="26"/>
          <w:szCs w:val="26"/>
        </w:rPr>
        <w:t>(FK)</w:t>
      </w:r>
    </w:p>
    <w:p w14:paraId="0B3431DE" w14:textId="06136384" w:rsidR="0024087D" w:rsidRPr="00223801" w:rsidRDefault="0024087D" w:rsidP="0024087D">
      <w:pPr>
        <w:numPr>
          <w:ilvl w:val="2"/>
          <w:numId w:val="3"/>
        </w:numPr>
        <w:spacing w:line="259" w:lineRule="auto"/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Course</w:t>
      </w:r>
      <w:r w:rsidRPr="00223801">
        <w:rPr>
          <w:sz w:val="26"/>
          <w:szCs w:val="26"/>
        </w:rPr>
        <w:t xml:space="preserve">: </w:t>
      </w:r>
      <w:proofErr w:type="gramStart"/>
      <w:r w:rsidRPr="00223801">
        <w:rPr>
          <w:sz w:val="26"/>
          <w:szCs w:val="26"/>
        </w:rPr>
        <w:t>CourseID</w:t>
      </w:r>
      <w:r w:rsidR="000E59FA">
        <w:rPr>
          <w:sz w:val="26"/>
          <w:szCs w:val="26"/>
        </w:rPr>
        <w:t>(</w:t>
      </w:r>
      <w:proofErr w:type="gramEnd"/>
      <w:r w:rsidR="000E59FA">
        <w:rPr>
          <w:sz w:val="26"/>
          <w:szCs w:val="26"/>
        </w:rPr>
        <w:t>PK)</w:t>
      </w:r>
      <w:r w:rsidRPr="00223801">
        <w:rPr>
          <w:sz w:val="26"/>
          <w:szCs w:val="26"/>
        </w:rPr>
        <w:t>, CourseName, DepartmentID, Credits</w:t>
      </w:r>
    </w:p>
    <w:p w14:paraId="6C69C3D9" w14:textId="744D5664" w:rsidR="0024087D" w:rsidRPr="00223801" w:rsidRDefault="0024087D" w:rsidP="0024087D">
      <w:pPr>
        <w:numPr>
          <w:ilvl w:val="2"/>
          <w:numId w:val="3"/>
        </w:numPr>
        <w:spacing w:line="259" w:lineRule="auto"/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Department</w:t>
      </w:r>
      <w:r w:rsidRPr="00223801">
        <w:rPr>
          <w:sz w:val="26"/>
          <w:szCs w:val="26"/>
        </w:rPr>
        <w:t xml:space="preserve">: </w:t>
      </w:r>
      <w:proofErr w:type="gramStart"/>
      <w:r w:rsidRPr="00223801">
        <w:rPr>
          <w:sz w:val="26"/>
          <w:szCs w:val="26"/>
        </w:rPr>
        <w:t>DepartmentID</w:t>
      </w:r>
      <w:r w:rsidR="000E59FA">
        <w:rPr>
          <w:sz w:val="26"/>
          <w:szCs w:val="26"/>
        </w:rPr>
        <w:t>(</w:t>
      </w:r>
      <w:proofErr w:type="gramEnd"/>
      <w:r w:rsidR="000E59FA">
        <w:rPr>
          <w:sz w:val="26"/>
          <w:szCs w:val="26"/>
        </w:rPr>
        <w:t>PK)</w:t>
      </w:r>
      <w:r w:rsidRPr="00223801">
        <w:rPr>
          <w:sz w:val="26"/>
          <w:szCs w:val="26"/>
        </w:rPr>
        <w:t xml:space="preserve">, </w:t>
      </w:r>
      <w:proofErr w:type="spellStart"/>
      <w:r w:rsidRPr="00223801">
        <w:rPr>
          <w:sz w:val="26"/>
          <w:szCs w:val="26"/>
        </w:rPr>
        <w:t>DepartmentName</w:t>
      </w:r>
      <w:proofErr w:type="spellEnd"/>
      <w:r w:rsidRPr="00223801">
        <w:rPr>
          <w:sz w:val="26"/>
          <w:szCs w:val="26"/>
        </w:rPr>
        <w:t>, Location</w:t>
      </w:r>
    </w:p>
    <w:p w14:paraId="308B507F" w14:textId="6A5528EE" w:rsidR="0024087D" w:rsidRPr="00223801" w:rsidRDefault="0024087D" w:rsidP="0024087D">
      <w:pPr>
        <w:numPr>
          <w:ilvl w:val="2"/>
          <w:numId w:val="3"/>
        </w:numPr>
        <w:spacing w:line="259" w:lineRule="auto"/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Enrollment</w:t>
      </w:r>
      <w:r w:rsidRPr="00223801">
        <w:rPr>
          <w:sz w:val="26"/>
          <w:szCs w:val="26"/>
        </w:rPr>
        <w:t xml:space="preserve">: </w:t>
      </w:r>
      <w:proofErr w:type="gramStart"/>
      <w:r w:rsidRPr="00223801">
        <w:rPr>
          <w:sz w:val="26"/>
          <w:szCs w:val="26"/>
        </w:rPr>
        <w:t>EnrollmentID</w:t>
      </w:r>
      <w:r w:rsidR="000E59FA">
        <w:rPr>
          <w:sz w:val="26"/>
          <w:szCs w:val="26"/>
        </w:rPr>
        <w:t>(</w:t>
      </w:r>
      <w:proofErr w:type="gramEnd"/>
      <w:r w:rsidR="000E59FA">
        <w:rPr>
          <w:sz w:val="26"/>
          <w:szCs w:val="26"/>
        </w:rPr>
        <w:t>PK)</w:t>
      </w:r>
      <w:r w:rsidRPr="00223801">
        <w:rPr>
          <w:sz w:val="26"/>
          <w:szCs w:val="26"/>
        </w:rPr>
        <w:t>, StudentID, CourseID, EnrollmentDate</w:t>
      </w:r>
    </w:p>
    <w:p w14:paraId="02C3AE9C" w14:textId="112AD674" w:rsidR="0012768F" w:rsidRDefault="0024087D" w:rsidP="0012768F">
      <w:pPr>
        <w:numPr>
          <w:ilvl w:val="2"/>
          <w:numId w:val="3"/>
        </w:numPr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Classroom</w:t>
      </w:r>
      <w:r w:rsidRPr="00223801">
        <w:rPr>
          <w:sz w:val="26"/>
          <w:szCs w:val="26"/>
        </w:rPr>
        <w:t xml:space="preserve">: </w:t>
      </w:r>
      <w:proofErr w:type="gramStart"/>
      <w:r w:rsidRPr="00223801">
        <w:rPr>
          <w:sz w:val="26"/>
          <w:szCs w:val="26"/>
        </w:rPr>
        <w:t>ClassroomID</w:t>
      </w:r>
      <w:r w:rsidR="000E59FA">
        <w:rPr>
          <w:sz w:val="26"/>
          <w:szCs w:val="26"/>
        </w:rPr>
        <w:t>(</w:t>
      </w:r>
      <w:proofErr w:type="gramEnd"/>
      <w:r w:rsidR="000E59FA">
        <w:rPr>
          <w:sz w:val="26"/>
          <w:szCs w:val="26"/>
        </w:rPr>
        <w:t>PK)</w:t>
      </w:r>
      <w:r w:rsidRPr="00223801">
        <w:rPr>
          <w:sz w:val="26"/>
          <w:szCs w:val="26"/>
        </w:rPr>
        <w:t>, ClassroomName, Building, Ca</w:t>
      </w:r>
      <w:r w:rsidRPr="00005321">
        <w:rPr>
          <w:sz w:val="26"/>
          <w:szCs w:val="26"/>
        </w:rPr>
        <w:t>p</w:t>
      </w:r>
      <w:r w:rsidRPr="00223801">
        <w:rPr>
          <w:sz w:val="26"/>
          <w:szCs w:val="26"/>
        </w:rPr>
        <w:t>acity</w:t>
      </w:r>
    </w:p>
    <w:p w14:paraId="3257147C" w14:textId="6BD51D33" w:rsidR="0012768F" w:rsidRDefault="0012768F" w:rsidP="002A6DA2">
      <w:pPr>
        <w:ind w:left="36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Note: </w:t>
      </w:r>
      <w:r>
        <w:rPr>
          <w:sz w:val="26"/>
          <w:szCs w:val="26"/>
        </w:rPr>
        <w:t>Identify the keys and denote it accordingly</w:t>
      </w:r>
      <w:r w:rsidR="002A6DA2">
        <w:rPr>
          <w:sz w:val="26"/>
          <w:szCs w:val="26"/>
        </w:rPr>
        <w:t xml:space="preserve"> on your own</w:t>
      </w:r>
      <w:r>
        <w:rPr>
          <w:sz w:val="26"/>
          <w:szCs w:val="26"/>
        </w:rPr>
        <w:t xml:space="preserve"> (PK-Primary Key, FK-Foreign Key)</w:t>
      </w:r>
    </w:p>
    <w:p w14:paraId="02A4F096" w14:textId="77777777" w:rsidR="00A63AE8" w:rsidRDefault="00A63AE8" w:rsidP="002A6DA2">
      <w:pPr>
        <w:ind w:left="360"/>
        <w:rPr>
          <w:sz w:val="26"/>
          <w:szCs w:val="26"/>
        </w:rPr>
      </w:pPr>
    </w:p>
    <w:p w14:paraId="2214B5C3" w14:textId="77777777" w:rsidR="00A63AE8" w:rsidRPr="00005321" w:rsidRDefault="00A63AE8" w:rsidP="00A63AE8">
      <w:pPr>
        <w:pStyle w:val="ListParagraph"/>
        <w:rPr>
          <w:sz w:val="26"/>
          <w:szCs w:val="26"/>
        </w:rPr>
      </w:pPr>
    </w:p>
    <w:p w14:paraId="778514A0" w14:textId="77777777" w:rsidR="00DA6CEE" w:rsidRDefault="0024087D" w:rsidP="002408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257D">
        <w:rPr>
          <w:sz w:val="28"/>
          <w:szCs w:val="28"/>
        </w:rPr>
        <w:t>Define the relationships between these entities</w:t>
      </w:r>
      <w:r w:rsidR="00DA6CEE">
        <w:rPr>
          <w:sz w:val="28"/>
          <w:szCs w:val="28"/>
        </w:rPr>
        <w:t>.</w:t>
      </w:r>
    </w:p>
    <w:p w14:paraId="62963A70" w14:textId="47752DC5" w:rsidR="0024087D" w:rsidRPr="00DA6CEE" w:rsidRDefault="00DA6CEE" w:rsidP="00DA6CEE">
      <w:pPr>
        <w:pStyle w:val="ListParagraph"/>
        <w:rPr>
          <w:sz w:val="28"/>
          <w:szCs w:val="28"/>
        </w:rPr>
      </w:pPr>
      <w:r w:rsidRPr="00DA6CEE">
        <w:rPr>
          <w:sz w:val="28"/>
          <w:szCs w:val="28"/>
        </w:rPr>
        <w:t>You now need to define relationships between the entities. Think about how these entities interact in the real world.</w:t>
      </w:r>
    </w:p>
    <w:p w14:paraId="384CD26C" w14:textId="77777777" w:rsidR="0024087D" w:rsidRPr="00005321" w:rsidRDefault="0024087D" w:rsidP="0024087D">
      <w:pPr>
        <w:numPr>
          <w:ilvl w:val="2"/>
          <w:numId w:val="3"/>
        </w:numPr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Enrollment:</w:t>
      </w:r>
      <w:r w:rsidRPr="00223801">
        <w:rPr>
          <w:sz w:val="26"/>
          <w:szCs w:val="26"/>
        </w:rPr>
        <w:t xml:space="preserve"> A student can </w:t>
      </w:r>
      <w:proofErr w:type="spellStart"/>
      <w:r w:rsidRPr="00223801">
        <w:rPr>
          <w:sz w:val="26"/>
          <w:szCs w:val="26"/>
        </w:rPr>
        <w:t>enroll</w:t>
      </w:r>
      <w:proofErr w:type="spellEnd"/>
      <w:r w:rsidRPr="00223801">
        <w:rPr>
          <w:sz w:val="26"/>
          <w:szCs w:val="26"/>
        </w:rPr>
        <w:t xml:space="preserve"> in multiple courses, and a course can have many students.</w:t>
      </w:r>
    </w:p>
    <w:p w14:paraId="76315D1C" w14:textId="77777777" w:rsidR="0024087D" w:rsidRPr="00005321" w:rsidRDefault="0024087D" w:rsidP="0024087D">
      <w:pPr>
        <w:numPr>
          <w:ilvl w:val="2"/>
          <w:numId w:val="3"/>
        </w:numPr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Faculty-Course:</w:t>
      </w:r>
      <w:r w:rsidRPr="00005321">
        <w:rPr>
          <w:sz w:val="26"/>
          <w:szCs w:val="26"/>
        </w:rPr>
        <w:t xml:space="preserve"> A faculty member can teach multiple courses, and a course can be taught by multiple faculty members.</w:t>
      </w:r>
    </w:p>
    <w:p w14:paraId="5ECE003E" w14:textId="77777777" w:rsidR="0024087D" w:rsidRPr="00005321" w:rsidRDefault="0024087D" w:rsidP="0024087D">
      <w:pPr>
        <w:numPr>
          <w:ilvl w:val="2"/>
          <w:numId w:val="3"/>
        </w:numPr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Department-Course</w:t>
      </w:r>
      <w:r>
        <w:rPr>
          <w:b/>
          <w:bCs/>
          <w:sz w:val="26"/>
          <w:szCs w:val="26"/>
        </w:rPr>
        <w:t xml:space="preserve">: </w:t>
      </w:r>
      <w:r w:rsidRPr="00005321">
        <w:rPr>
          <w:sz w:val="26"/>
          <w:szCs w:val="26"/>
        </w:rPr>
        <w:t>A department offers multiple courses.</w:t>
      </w:r>
    </w:p>
    <w:p w14:paraId="1FEC3B25" w14:textId="77777777" w:rsidR="0024087D" w:rsidRDefault="0024087D" w:rsidP="0024087D">
      <w:pPr>
        <w:numPr>
          <w:ilvl w:val="2"/>
          <w:numId w:val="3"/>
        </w:numPr>
        <w:rPr>
          <w:sz w:val="26"/>
          <w:szCs w:val="26"/>
        </w:rPr>
      </w:pPr>
      <w:r w:rsidRPr="0047257D">
        <w:rPr>
          <w:b/>
          <w:bCs/>
          <w:sz w:val="26"/>
          <w:szCs w:val="26"/>
        </w:rPr>
        <w:t>Department-Faculty:</w:t>
      </w:r>
      <w:r w:rsidRPr="00005321">
        <w:rPr>
          <w:sz w:val="26"/>
          <w:szCs w:val="26"/>
        </w:rPr>
        <w:t xml:space="preserve"> A faculty member belongs to a department.</w:t>
      </w:r>
    </w:p>
    <w:p w14:paraId="3DB4C409" w14:textId="5CA0FF51" w:rsidR="00526DF5" w:rsidRDefault="00DA6CEE" w:rsidP="00526DF5">
      <w:pPr>
        <w:numPr>
          <w:ilvl w:val="2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Classroom</w:t>
      </w:r>
      <w:r w:rsidRPr="0047257D"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Course</w:t>
      </w:r>
      <w:r w:rsidRPr="0047257D">
        <w:rPr>
          <w:b/>
          <w:bCs/>
          <w:sz w:val="26"/>
          <w:szCs w:val="26"/>
        </w:rPr>
        <w:t>:</w:t>
      </w:r>
      <w:r w:rsidRPr="00005321">
        <w:rPr>
          <w:sz w:val="26"/>
          <w:szCs w:val="26"/>
        </w:rPr>
        <w:t xml:space="preserve"> </w:t>
      </w:r>
      <w:r w:rsidRPr="00DA6CEE">
        <w:rPr>
          <w:sz w:val="26"/>
          <w:szCs w:val="26"/>
        </w:rPr>
        <w:t>A classroom can host multiple courses, and a course can be taught in multiple classrooms.</w:t>
      </w:r>
    </w:p>
    <w:p w14:paraId="44A5AE24" w14:textId="77777777" w:rsidR="0024087D" w:rsidRPr="00005321" w:rsidRDefault="0024087D" w:rsidP="0024087D">
      <w:pPr>
        <w:rPr>
          <w:sz w:val="26"/>
          <w:szCs w:val="26"/>
        </w:rPr>
      </w:pPr>
    </w:p>
    <w:p w14:paraId="231681A8" w14:textId="77777777" w:rsidR="0024087D" w:rsidRPr="0047257D" w:rsidRDefault="0024087D" w:rsidP="002408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257D">
        <w:rPr>
          <w:sz w:val="28"/>
          <w:szCs w:val="28"/>
        </w:rPr>
        <w:t>Specify the cardinality of each relationship (one-to-one, one-to-many, many-to-many).</w:t>
      </w:r>
    </w:p>
    <w:p w14:paraId="3178D70F" w14:textId="77777777" w:rsidR="0024087D" w:rsidRPr="00005321" w:rsidRDefault="0024087D" w:rsidP="0024087D">
      <w:pPr>
        <w:rPr>
          <w:sz w:val="26"/>
          <w:szCs w:val="26"/>
        </w:rPr>
      </w:pPr>
    </w:p>
    <w:p w14:paraId="03DF29CD" w14:textId="77777777" w:rsidR="0024087D" w:rsidRPr="0047257D" w:rsidRDefault="0024087D" w:rsidP="002408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257D">
        <w:rPr>
          <w:sz w:val="28"/>
          <w:szCs w:val="28"/>
        </w:rPr>
        <w:t>Deliverables</w:t>
      </w:r>
      <w:r>
        <w:rPr>
          <w:sz w:val="28"/>
          <w:szCs w:val="28"/>
        </w:rPr>
        <w:t xml:space="preserve"> (How and what to submit)</w:t>
      </w:r>
      <w:r w:rsidRPr="0047257D">
        <w:rPr>
          <w:sz w:val="28"/>
          <w:szCs w:val="28"/>
        </w:rPr>
        <w:t>:</w:t>
      </w:r>
    </w:p>
    <w:p w14:paraId="2B4299A0" w14:textId="71D04AF4" w:rsidR="00BA5FFE" w:rsidRPr="00BA5FFE" w:rsidRDefault="0024087D" w:rsidP="00BA5FFE">
      <w:pPr>
        <w:numPr>
          <w:ilvl w:val="2"/>
          <w:numId w:val="3"/>
        </w:numPr>
        <w:rPr>
          <w:sz w:val="26"/>
          <w:szCs w:val="26"/>
        </w:rPr>
      </w:pPr>
      <w:r w:rsidRPr="00005321">
        <w:rPr>
          <w:sz w:val="26"/>
          <w:szCs w:val="26"/>
        </w:rPr>
        <w:t xml:space="preserve">Submit the ER diagram as a graphical representation (use tools like </w:t>
      </w:r>
      <w:proofErr w:type="spellStart"/>
      <w:r w:rsidRPr="00005321">
        <w:rPr>
          <w:sz w:val="26"/>
          <w:szCs w:val="26"/>
        </w:rPr>
        <w:t>Lucidchart</w:t>
      </w:r>
      <w:proofErr w:type="spellEnd"/>
      <w:r w:rsidRPr="00005321">
        <w:rPr>
          <w:sz w:val="26"/>
          <w:szCs w:val="26"/>
        </w:rPr>
        <w:t>, Draw.io, or MS Visio).</w:t>
      </w:r>
    </w:p>
    <w:p w14:paraId="50635448" w14:textId="77777777" w:rsidR="0024087D" w:rsidRDefault="0024087D" w:rsidP="0024087D">
      <w:pPr>
        <w:numPr>
          <w:ilvl w:val="2"/>
          <w:numId w:val="3"/>
        </w:numPr>
        <w:rPr>
          <w:sz w:val="26"/>
          <w:szCs w:val="26"/>
        </w:rPr>
      </w:pPr>
      <w:r w:rsidRPr="00005321">
        <w:rPr>
          <w:sz w:val="26"/>
          <w:szCs w:val="26"/>
        </w:rPr>
        <w:t>Include an explanation for each entity, relationship, and cardinality.</w:t>
      </w:r>
    </w:p>
    <w:p w14:paraId="7B2CAEC3" w14:textId="695D5773" w:rsidR="00604BE2" w:rsidRPr="00604BE2" w:rsidRDefault="00604BE2" w:rsidP="00604BE2">
      <w:pPr>
        <w:ind w:left="2160"/>
        <w:rPr>
          <w:b/>
          <w:bCs/>
          <w:sz w:val="26"/>
          <w:szCs w:val="26"/>
          <w:u w:val="single"/>
        </w:rPr>
      </w:pPr>
      <w:r w:rsidRPr="00604BE2">
        <w:rPr>
          <w:b/>
          <w:bCs/>
          <w:sz w:val="26"/>
          <w:szCs w:val="26"/>
          <w:u w:val="single"/>
        </w:rPr>
        <w:t xml:space="preserve">For Example: </w:t>
      </w:r>
    </w:p>
    <w:p w14:paraId="613960CF" w14:textId="3DB5E2DA" w:rsidR="00BA5FFE" w:rsidRDefault="00BA5FFE" w:rsidP="00BA5FFE">
      <w:pPr>
        <w:numPr>
          <w:ilvl w:val="3"/>
          <w:numId w:val="3"/>
        </w:numPr>
        <w:rPr>
          <w:sz w:val="26"/>
          <w:szCs w:val="26"/>
        </w:rPr>
      </w:pPr>
      <w:r w:rsidRPr="00BA5FFE">
        <w:rPr>
          <w:b/>
          <w:bCs/>
          <w:sz w:val="26"/>
          <w:szCs w:val="26"/>
        </w:rPr>
        <w:t>Entities</w:t>
      </w:r>
      <w:r w:rsidRPr="00BA5FFE">
        <w:rPr>
          <w:sz w:val="26"/>
          <w:szCs w:val="26"/>
        </w:rPr>
        <w:t>: Describe each entity and its attributes. For example, the student entity holds information about a student such as name, email, and phone number.</w:t>
      </w:r>
    </w:p>
    <w:p w14:paraId="15E40F1C" w14:textId="77777777" w:rsidR="00BA5FFE" w:rsidRPr="00BA5FFE" w:rsidRDefault="00BA5FFE" w:rsidP="00BA5FFE">
      <w:pPr>
        <w:rPr>
          <w:sz w:val="26"/>
          <w:szCs w:val="26"/>
        </w:rPr>
      </w:pPr>
    </w:p>
    <w:p w14:paraId="0196137B" w14:textId="67085076" w:rsidR="00BA5FFE" w:rsidRPr="00BA5FFE" w:rsidRDefault="00BA5FFE" w:rsidP="00BA5FFE">
      <w:pPr>
        <w:numPr>
          <w:ilvl w:val="3"/>
          <w:numId w:val="3"/>
        </w:numPr>
        <w:rPr>
          <w:sz w:val="26"/>
          <w:szCs w:val="26"/>
        </w:rPr>
      </w:pPr>
      <w:r w:rsidRPr="00BA5FFE">
        <w:rPr>
          <w:b/>
          <w:bCs/>
          <w:sz w:val="26"/>
          <w:szCs w:val="26"/>
        </w:rPr>
        <w:lastRenderedPageBreak/>
        <w:t>Relationships</w:t>
      </w:r>
      <w:r w:rsidRPr="00BA5FFE">
        <w:rPr>
          <w:sz w:val="26"/>
          <w:szCs w:val="26"/>
        </w:rPr>
        <w:t>: Describe the relationships between the entities:</w:t>
      </w:r>
    </w:p>
    <w:p w14:paraId="7575F959" w14:textId="77777777" w:rsidR="00BA5FFE" w:rsidRPr="00BA5FFE" w:rsidRDefault="00BA5FFE" w:rsidP="00BA5FFE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BA5FFE">
        <w:rPr>
          <w:sz w:val="26"/>
          <w:szCs w:val="26"/>
        </w:rPr>
        <w:t>Who is involved in each relationship.</w:t>
      </w:r>
    </w:p>
    <w:p w14:paraId="49EBB6DB" w14:textId="4CF5528F" w:rsidR="00BA5FFE" w:rsidRPr="00BA5FFE" w:rsidRDefault="00BA5FFE" w:rsidP="00BA5FFE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BA5FFE">
        <w:rPr>
          <w:sz w:val="26"/>
          <w:szCs w:val="26"/>
        </w:rPr>
        <w:t>Why the relationship is many-to-many, one-to-</w:t>
      </w:r>
      <w:proofErr w:type="spellStart"/>
      <w:proofErr w:type="gramStart"/>
      <w:r w:rsidRPr="00BA5FFE">
        <w:rPr>
          <w:sz w:val="26"/>
          <w:szCs w:val="26"/>
        </w:rPr>
        <w:t>many</w:t>
      </w:r>
      <w:r>
        <w:rPr>
          <w:sz w:val="26"/>
          <w:szCs w:val="26"/>
        </w:rPr>
        <w:t>,etc</w:t>
      </w:r>
      <w:proofErr w:type="spellEnd"/>
      <w:r>
        <w:rPr>
          <w:sz w:val="26"/>
          <w:szCs w:val="26"/>
        </w:rPr>
        <w:t>.</w:t>
      </w:r>
      <w:proofErr w:type="gramEnd"/>
    </w:p>
    <w:p w14:paraId="72D2C7BF" w14:textId="77777777" w:rsidR="00BA5FFE" w:rsidRDefault="00BA5FFE" w:rsidP="00BA5FFE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BA5FFE">
        <w:rPr>
          <w:sz w:val="26"/>
          <w:szCs w:val="26"/>
        </w:rPr>
        <w:t>Describe how these relationships reflect real-world university operations.</w:t>
      </w:r>
    </w:p>
    <w:p w14:paraId="4F08EF22" w14:textId="77777777" w:rsidR="00BA5FFE" w:rsidRPr="00BA5FFE" w:rsidRDefault="00BA5FFE" w:rsidP="00BA5FFE">
      <w:pPr>
        <w:rPr>
          <w:sz w:val="26"/>
          <w:szCs w:val="26"/>
        </w:rPr>
      </w:pPr>
    </w:p>
    <w:p w14:paraId="2D234550" w14:textId="021850AF" w:rsidR="00BA5FFE" w:rsidRDefault="00BA5FFE" w:rsidP="00BA5FFE">
      <w:pPr>
        <w:numPr>
          <w:ilvl w:val="3"/>
          <w:numId w:val="3"/>
        </w:numPr>
        <w:rPr>
          <w:sz w:val="26"/>
          <w:szCs w:val="26"/>
        </w:rPr>
      </w:pPr>
      <w:r w:rsidRPr="00BA5FFE">
        <w:rPr>
          <w:b/>
          <w:bCs/>
          <w:sz w:val="26"/>
          <w:szCs w:val="26"/>
        </w:rPr>
        <w:t>Cardinalities</w:t>
      </w:r>
      <w:r w:rsidRPr="00BA5FFE">
        <w:rPr>
          <w:sz w:val="26"/>
          <w:szCs w:val="26"/>
        </w:rPr>
        <w:t>: Explain the cardinality (e.g., one-to-many, many-to-many) for each relationship and provide a justification for each.</w:t>
      </w:r>
    </w:p>
    <w:p w14:paraId="330343C1" w14:textId="77777777" w:rsidR="00340E0A" w:rsidRDefault="00340E0A" w:rsidP="00340E0A">
      <w:pPr>
        <w:rPr>
          <w:sz w:val="26"/>
          <w:szCs w:val="26"/>
        </w:rPr>
      </w:pPr>
    </w:p>
    <w:p w14:paraId="58D8D226" w14:textId="26043F61" w:rsidR="00340E0A" w:rsidRDefault="00340E0A" w:rsidP="00340E0A">
      <w:pPr>
        <w:rPr>
          <w:sz w:val="26"/>
          <w:szCs w:val="26"/>
        </w:rPr>
      </w:pPr>
      <w:r>
        <w:rPr>
          <w:sz w:val="26"/>
          <w:szCs w:val="26"/>
        </w:rPr>
        <w:t xml:space="preserve">NOTE: </w:t>
      </w:r>
    </w:p>
    <w:p w14:paraId="5424E8DC" w14:textId="77777777" w:rsidR="00340E0A" w:rsidRPr="00340E0A" w:rsidRDefault="00340E0A" w:rsidP="00340E0A">
      <w:pPr>
        <w:pStyle w:val="ListParagraph"/>
        <w:numPr>
          <w:ilvl w:val="0"/>
          <w:numId w:val="39"/>
        </w:numPr>
        <w:rPr>
          <w:sz w:val="26"/>
          <w:szCs w:val="26"/>
        </w:rPr>
      </w:pPr>
      <w:r w:rsidRPr="00340E0A">
        <w:rPr>
          <w:sz w:val="26"/>
          <w:szCs w:val="26"/>
        </w:rPr>
        <w:t>The diagram should be clear and well-structured. All entities, attributes, and relationships must be present, and cardinalities should be correctly represented.</w:t>
      </w:r>
    </w:p>
    <w:p w14:paraId="00230F3D" w14:textId="6B09A979" w:rsidR="00340E0A" w:rsidRPr="00340E0A" w:rsidRDefault="000356EA" w:rsidP="00340E0A">
      <w:pPr>
        <w:pStyle w:val="ListParagraph"/>
        <w:numPr>
          <w:ilvl w:val="0"/>
          <w:numId w:val="39"/>
        </w:numPr>
        <w:rPr>
          <w:sz w:val="26"/>
          <w:szCs w:val="26"/>
        </w:rPr>
      </w:pPr>
      <w:r>
        <w:rPr>
          <w:sz w:val="26"/>
          <w:szCs w:val="26"/>
        </w:rPr>
        <w:t>There should be a c</w:t>
      </w:r>
      <w:r w:rsidR="00340E0A" w:rsidRPr="00340E0A">
        <w:rPr>
          <w:sz w:val="26"/>
          <w:szCs w:val="26"/>
        </w:rPr>
        <w:t>orrect identification of relationship types (many-to-many, one-to-many, etc.).</w:t>
      </w:r>
    </w:p>
    <w:p w14:paraId="55A9AF1E" w14:textId="67E97D7C" w:rsidR="00EB6E8A" w:rsidRPr="00005321" w:rsidRDefault="00EB6E8A" w:rsidP="00EB6E8A">
      <w:pPr>
        <w:rPr>
          <w:sz w:val="26"/>
          <w:szCs w:val="26"/>
        </w:rPr>
      </w:pPr>
    </w:p>
    <w:p w14:paraId="5A6060D3" w14:textId="77777777" w:rsidR="00D70CFD" w:rsidRDefault="00D70CFD" w:rsidP="00EB6E8A">
      <w:pPr>
        <w:rPr>
          <w:sz w:val="26"/>
          <w:szCs w:val="26"/>
        </w:rPr>
      </w:pPr>
    </w:p>
    <w:p w14:paraId="437F1DCE" w14:textId="77777777" w:rsidR="0047257D" w:rsidRDefault="0047257D" w:rsidP="00EB6E8A">
      <w:pPr>
        <w:rPr>
          <w:sz w:val="26"/>
          <w:szCs w:val="26"/>
        </w:rPr>
      </w:pPr>
    </w:p>
    <w:p w14:paraId="72BD2DF0" w14:textId="45440B1A" w:rsidR="0047257D" w:rsidRDefault="00450E80" w:rsidP="00EB6E8A">
      <w:pPr>
        <w:rPr>
          <w:sz w:val="26"/>
          <w:szCs w:val="26"/>
        </w:rPr>
      </w:pPr>
      <w:r>
        <w:rPr>
          <w:sz w:val="26"/>
          <w:szCs w:val="26"/>
        </w:rPr>
        <w:t>Answers:</w:t>
      </w:r>
    </w:p>
    <w:p w14:paraId="12A77138" w14:textId="6D06BFA6" w:rsidR="0047257D" w:rsidRDefault="00450E80" w:rsidP="00EB6E8A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</w:p>
    <w:p w14:paraId="484A2AE9" w14:textId="77777777" w:rsidR="00450E80" w:rsidRDefault="00450E80" w:rsidP="00450E80">
      <w:pPr>
        <w:ind w:left="360"/>
        <w:rPr>
          <w:sz w:val="26"/>
          <w:szCs w:val="26"/>
        </w:rPr>
      </w:pPr>
      <w:r>
        <w:rPr>
          <w:sz w:val="26"/>
          <w:szCs w:val="26"/>
        </w:rPr>
        <w:t>Relations:</w:t>
      </w:r>
    </w:p>
    <w:p w14:paraId="605D13D2" w14:textId="77777777" w:rsidR="00450E80" w:rsidRDefault="00450E80" w:rsidP="00450E8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1. The department has multiple students and faculty members.</w:t>
      </w:r>
    </w:p>
    <w:p w14:paraId="6DCE3DB2" w14:textId="77777777" w:rsidR="00450E80" w:rsidRDefault="00450E80" w:rsidP="00450E8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2. Each department can run multiple courses.</w:t>
      </w:r>
    </w:p>
    <w:p w14:paraId="1C21D0C6" w14:textId="77777777" w:rsidR="00450E80" w:rsidRDefault="00450E80" w:rsidP="00450E8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3. Each classroom can seat multiple students.</w:t>
      </w:r>
    </w:p>
    <w:p w14:paraId="58530030" w14:textId="77777777" w:rsidR="00450E80" w:rsidRDefault="00450E80" w:rsidP="00450E8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4. Multiple courses can be taught in one classroom.</w:t>
      </w:r>
    </w:p>
    <w:p w14:paraId="033B1D7D" w14:textId="77777777" w:rsidR="00450E80" w:rsidRDefault="00450E80" w:rsidP="00450E8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5. Multiple students can </w:t>
      </w:r>
      <w:proofErr w:type="spellStart"/>
      <w:r>
        <w:rPr>
          <w:sz w:val="26"/>
          <w:szCs w:val="26"/>
        </w:rPr>
        <w:t>enroll</w:t>
      </w:r>
      <w:proofErr w:type="spellEnd"/>
      <w:r>
        <w:rPr>
          <w:sz w:val="26"/>
          <w:szCs w:val="26"/>
        </w:rPr>
        <w:t xml:space="preserve"> to a department as well as to the course.</w:t>
      </w:r>
    </w:p>
    <w:p w14:paraId="0DE6F50B" w14:textId="77777777" w:rsidR="00450E80" w:rsidRDefault="00450E80" w:rsidP="00450E8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6. A faculty member can teach only one course.</w:t>
      </w:r>
    </w:p>
    <w:p w14:paraId="2688F970" w14:textId="77777777" w:rsidR="0047257D" w:rsidRDefault="0047257D" w:rsidP="00EB6E8A">
      <w:pPr>
        <w:rPr>
          <w:sz w:val="26"/>
          <w:szCs w:val="26"/>
        </w:rPr>
      </w:pPr>
    </w:p>
    <w:p w14:paraId="7EE1FACC" w14:textId="4CA95AE1" w:rsidR="0047257D" w:rsidRDefault="00450E80" w:rsidP="00EB6E8A">
      <w:pPr>
        <w:rPr>
          <w:sz w:val="26"/>
          <w:szCs w:val="26"/>
        </w:rPr>
      </w:pPr>
      <w:r w:rsidRPr="00526DF5">
        <w:rPr>
          <w:sz w:val="26"/>
          <w:szCs w:val="26"/>
        </w:rPr>
        <w:drawing>
          <wp:inline distT="0" distB="0" distL="0" distR="0" wp14:anchorId="18104AFF" wp14:editId="4419E9A2">
            <wp:extent cx="6278880" cy="4099560"/>
            <wp:effectExtent l="0" t="0" r="7620" b="0"/>
            <wp:docPr id="205484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41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4916" w14:textId="77777777" w:rsidR="0047257D" w:rsidRDefault="0047257D" w:rsidP="00EB6E8A">
      <w:pPr>
        <w:rPr>
          <w:sz w:val="26"/>
          <w:szCs w:val="26"/>
        </w:rPr>
      </w:pPr>
    </w:p>
    <w:p w14:paraId="20625F09" w14:textId="77777777" w:rsidR="0047257D" w:rsidRDefault="0047257D" w:rsidP="00EB6E8A">
      <w:pPr>
        <w:rPr>
          <w:sz w:val="26"/>
          <w:szCs w:val="26"/>
        </w:rPr>
      </w:pPr>
    </w:p>
    <w:p w14:paraId="781A0E20" w14:textId="77777777" w:rsidR="0047257D" w:rsidRDefault="0047257D" w:rsidP="00EB6E8A">
      <w:pPr>
        <w:rPr>
          <w:sz w:val="26"/>
          <w:szCs w:val="26"/>
        </w:rPr>
      </w:pPr>
    </w:p>
    <w:p w14:paraId="10AFC6D5" w14:textId="77777777" w:rsidR="0047257D" w:rsidRDefault="0047257D" w:rsidP="00EB6E8A">
      <w:pPr>
        <w:rPr>
          <w:sz w:val="26"/>
          <w:szCs w:val="26"/>
        </w:rPr>
      </w:pPr>
    </w:p>
    <w:p w14:paraId="357D02E9" w14:textId="77777777" w:rsidR="0047257D" w:rsidRDefault="0047257D" w:rsidP="00EB6E8A">
      <w:pPr>
        <w:rPr>
          <w:sz w:val="26"/>
          <w:szCs w:val="26"/>
        </w:rPr>
      </w:pPr>
    </w:p>
    <w:p w14:paraId="1DB36C43" w14:textId="77777777" w:rsidR="0047257D" w:rsidRDefault="0047257D" w:rsidP="00EB6E8A">
      <w:pPr>
        <w:rPr>
          <w:sz w:val="26"/>
          <w:szCs w:val="26"/>
        </w:rPr>
      </w:pPr>
    </w:p>
    <w:p w14:paraId="34233E88" w14:textId="5A197441" w:rsidR="0047257D" w:rsidRDefault="00450E80" w:rsidP="00EB6E8A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</w:p>
    <w:p w14:paraId="1F76B4FE" w14:textId="77777777" w:rsidR="00450E80" w:rsidRDefault="00450E80" w:rsidP="00450E80">
      <w:pPr>
        <w:rPr>
          <w:sz w:val="26"/>
          <w:szCs w:val="26"/>
        </w:rPr>
      </w:pPr>
      <w:r>
        <w:rPr>
          <w:sz w:val="26"/>
          <w:szCs w:val="26"/>
        </w:rPr>
        <w:t>1. Enrollment: Many to many relationships.</w:t>
      </w:r>
    </w:p>
    <w:p w14:paraId="4DFDEEFC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 xml:space="preserve">The Student and Course entities share a many-to-many relationship. A student can </w:t>
      </w:r>
      <w:proofErr w:type="spellStart"/>
      <w:r w:rsidRPr="008D3B88">
        <w:rPr>
          <w:sz w:val="26"/>
          <w:szCs w:val="26"/>
        </w:rPr>
        <w:t>enroll</w:t>
      </w:r>
      <w:proofErr w:type="spellEnd"/>
      <w:r w:rsidRPr="008D3B88">
        <w:rPr>
          <w:sz w:val="26"/>
          <w:szCs w:val="26"/>
        </w:rPr>
        <w:t xml:space="preserve"> in multiple courses, and a course can have multiple students enrolled.</w:t>
      </w:r>
    </w:p>
    <w:p w14:paraId="21C61DE1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For example, if a department offers eight courses, a student may be required to select six out of them. This means that multiple students will be enrolled in each course, and each student will be taking multiple courses.</w:t>
      </w:r>
    </w:p>
    <w:p w14:paraId="4874FC88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To properly model this in an ER diagram, an associative entity (e.g., Enrollment) should be introduced to represent this many-to-many relationship. This entity can include attributes such as EnrollmentDate, Grade, and Semester to track students' progress.</w:t>
      </w:r>
    </w:p>
    <w:p w14:paraId="49ECE22B" w14:textId="77777777" w:rsidR="00450E80" w:rsidRDefault="00450E80" w:rsidP="00450E80">
      <w:pPr>
        <w:rPr>
          <w:sz w:val="26"/>
          <w:szCs w:val="26"/>
        </w:rPr>
      </w:pPr>
    </w:p>
    <w:p w14:paraId="5B11666A" w14:textId="77777777" w:rsidR="00450E80" w:rsidRDefault="00450E80" w:rsidP="00450E80">
      <w:pPr>
        <w:rPr>
          <w:sz w:val="26"/>
          <w:szCs w:val="26"/>
        </w:rPr>
      </w:pPr>
    </w:p>
    <w:p w14:paraId="2FB95858" w14:textId="77777777" w:rsidR="00450E80" w:rsidRDefault="00450E80" w:rsidP="00450E80">
      <w:pPr>
        <w:rPr>
          <w:sz w:val="26"/>
          <w:szCs w:val="26"/>
        </w:rPr>
      </w:pPr>
    </w:p>
    <w:p w14:paraId="280A4067" w14:textId="77777777" w:rsidR="00450E80" w:rsidRDefault="00450E80" w:rsidP="00450E80">
      <w:pPr>
        <w:rPr>
          <w:sz w:val="26"/>
          <w:szCs w:val="26"/>
        </w:rPr>
      </w:pPr>
      <w:r>
        <w:rPr>
          <w:sz w:val="26"/>
          <w:szCs w:val="26"/>
        </w:rPr>
        <w:t>2. Faculty – course: Many to Many relationships.</w:t>
      </w:r>
    </w:p>
    <w:p w14:paraId="2F5AAFCD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The Faculty and Course entities share a many-to-many relationship. A faculty member can teach multiple courses, and a course can be taught by multiple faculty members.</w:t>
      </w:r>
    </w:p>
    <w:p w14:paraId="451713EE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Some universities have rules limiting faculty members to teaching only two courses, while in other cases, a faculty member may need to teach multiple courses. Additionally, a single course may require multiple faculty members for different sections, specializations, or scheduling flexibility.</w:t>
      </w:r>
    </w:p>
    <w:p w14:paraId="21645DBD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 xml:space="preserve">To properly model this in an ER diagram, an associative entity (e.g., </w:t>
      </w:r>
      <w:proofErr w:type="spellStart"/>
      <w:r w:rsidRPr="008D3B88">
        <w:rPr>
          <w:sz w:val="26"/>
          <w:szCs w:val="26"/>
        </w:rPr>
        <w:t>Faculty_Course</w:t>
      </w:r>
      <w:proofErr w:type="spellEnd"/>
      <w:r w:rsidRPr="008D3B88">
        <w:rPr>
          <w:sz w:val="26"/>
          <w:szCs w:val="26"/>
        </w:rPr>
        <w:t>) should be introduced to represent the many-to-many relationship. This entity can include attributes such as Semester, Role (Primary/Assistant Instructor), or Teaching Hours.</w:t>
      </w:r>
    </w:p>
    <w:p w14:paraId="398C34A3" w14:textId="77777777" w:rsidR="00780166" w:rsidRDefault="00780166" w:rsidP="00450E80">
      <w:pPr>
        <w:rPr>
          <w:sz w:val="26"/>
          <w:szCs w:val="26"/>
        </w:rPr>
      </w:pPr>
    </w:p>
    <w:p w14:paraId="1BE1297F" w14:textId="77777777" w:rsidR="00780166" w:rsidRDefault="00780166" w:rsidP="00450E80">
      <w:pPr>
        <w:rPr>
          <w:sz w:val="26"/>
          <w:szCs w:val="26"/>
        </w:rPr>
      </w:pPr>
    </w:p>
    <w:p w14:paraId="2C5577E0" w14:textId="77777777" w:rsidR="00450E80" w:rsidRDefault="00450E80" w:rsidP="00450E80">
      <w:pPr>
        <w:rPr>
          <w:sz w:val="26"/>
          <w:szCs w:val="26"/>
        </w:rPr>
      </w:pPr>
      <w:r>
        <w:rPr>
          <w:sz w:val="26"/>
          <w:szCs w:val="26"/>
        </w:rPr>
        <w:t>3. Department – Course: One to many relationships.</w:t>
      </w:r>
    </w:p>
    <w:p w14:paraId="7C57D1D1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The Department and Course entities share a one-to-many relationship. A department can offer multiple courses, but each course is associated with only one department.</w:t>
      </w:r>
    </w:p>
    <w:p w14:paraId="50192E58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For example, the Statistics department can offer various statistics-related courses, but no other department can offer these specific courses. Similarly, courses offered by the Mathematics or Physics departments are exclusive to those departments.</w:t>
      </w:r>
    </w:p>
    <w:p w14:paraId="7113C3B4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In an ER diagram, this relationship is represented by a foreign key (DepartmentID) in the Course table, ensuring that each course belongs to a single department.</w:t>
      </w:r>
    </w:p>
    <w:p w14:paraId="69A93C75" w14:textId="5D96C6DC" w:rsidR="0096631A" w:rsidRDefault="0096631A" w:rsidP="00450E80">
      <w:pPr>
        <w:rPr>
          <w:sz w:val="26"/>
          <w:szCs w:val="26"/>
        </w:rPr>
      </w:pPr>
    </w:p>
    <w:p w14:paraId="15536AB4" w14:textId="77777777" w:rsidR="0096631A" w:rsidRDefault="0096631A" w:rsidP="00450E80">
      <w:pPr>
        <w:rPr>
          <w:sz w:val="26"/>
          <w:szCs w:val="26"/>
        </w:rPr>
      </w:pPr>
    </w:p>
    <w:p w14:paraId="49CDDF0E" w14:textId="77777777" w:rsidR="0096631A" w:rsidRDefault="0096631A" w:rsidP="00450E80">
      <w:pPr>
        <w:rPr>
          <w:sz w:val="26"/>
          <w:szCs w:val="26"/>
        </w:rPr>
      </w:pPr>
    </w:p>
    <w:p w14:paraId="65E498A6" w14:textId="77777777" w:rsidR="00450E80" w:rsidRDefault="00450E80" w:rsidP="00450E80">
      <w:pPr>
        <w:rPr>
          <w:sz w:val="26"/>
          <w:szCs w:val="26"/>
        </w:rPr>
      </w:pPr>
      <w:r>
        <w:rPr>
          <w:sz w:val="26"/>
          <w:szCs w:val="26"/>
        </w:rPr>
        <w:t>4. Department – Faculty: One to many relationships.</w:t>
      </w:r>
    </w:p>
    <w:p w14:paraId="5EAF2649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The Department and Faculty entities share a one-to-many relationship. A department can have multiple faculty members, but each faculty member belongs to only one department.</w:t>
      </w:r>
    </w:p>
    <w:p w14:paraId="005C9DE8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For example, faculty members from the Statistics department cannot simultaneously be part of the Mathematics or Physics department. This ensures that each faculty member is exclusively associated with a single department.</w:t>
      </w:r>
    </w:p>
    <w:p w14:paraId="7C228985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lastRenderedPageBreak/>
        <w:t xml:space="preserve">In an ER diagram, this relationship is represented by linking the </w:t>
      </w:r>
      <w:proofErr w:type="gramStart"/>
      <w:r w:rsidRPr="008D3B88">
        <w:rPr>
          <w:sz w:val="26"/>
          <w:szCs w:val="26"/>
        </w:rPr>
        <w:t>Faculty</w:t>
      </w:r>
      <w:proofErr w:type="gramEnd"/>
      <w:r w:rsidRPr="008D3B88">
        <w:rPr>
          <w:sz w:val="26"/>
          <w:szCs w:val="26"/>
        </w:rPr>
        <w:t xml:space="preserve"> entity to the Department entity using a foreign key (DepartmentID) in the Faculty table, enforcing the one-to-many constraint.</w:t>
      </w:r>
    </w:p>
    <w:p w14:paraId="4A4CC522" w14:textId="77777777" w:rsidR="0096631A" w:rsidRDefault="0096631A" w:rsidP="00450E80">
      <w:pPr>
        <w:rPr>
          <w:sz w:val="26"/>
          <w:szCs w:val="26"/>
        </w:rPr>
      </w:pPr>
    </w:p>
    <w:p w14:paraId="17A772B6" w14:textId="77777777" w:rsidR="0096631A" w:rsidRDefault="0096631A" w:rsidP="00450E80">
      <w:pPr>
        <w:rPr>
          <w:sz w:val="26"/>
          <w:szCs w:val="26"/>
        </w:rPr>
      </w:pPr>
    </w:p>
    <w:p w14:paraId="44B5629C" w14:textId="31507CEE" w:rsidR="00450E80" w:rsidRDefault="00450E80" w:rsidP="00450E80">
      <w:pPr>
        <w:rPr>
          <w:sz w:val="26"/>
          <w:szCs w:val="26"/>
        </w:rPr>
      </w:pPr>
      <w:r>
        <w:rPr>
          <w:sz w:val="26"/>
          <w:szCs w:val="26"/>
        </w:rPr>
        <w:t>5. Classroom Course: Many to Many relationships</w:t>
      </w:r>
      <w:r>
        <w:rPr>
          <w:sz w:val="26"/>
          <w:szCs w:val="26"/>
        </w:rPr>
        <w:t>.</w:t>
      </w:r>
    </w:p>
    <w:p w14:paraId="54D5400F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Classrooms and courses share a many-to-many relationship. A course can be taught in multiple classrooms based on availability, and a classroom can host multiple courses at different times.</w:t>
      </w:r>
    </w:p>
    <w:p w14:paraId="14075864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>Additionally, each department manages multiple classrooms, and courses offered by that department can be conducted in any of these classrooms as per the schedule and availability.</w:t>
      </w:r>
    </w:p>
    <w:p w14:paraId="78D6BF1A" w14:textId="77777777" w:rsidR="008D3B88" w:rsidRPr="008D3B88" w:rsidRDefault="008D3B88" w:rsidP="008D3B88">
      <w:pPr>
        <w:rPr>
          <w:sz w:val="26"/>
          <w:szCs w:val="26"/>
        </w:rPr>
      </w:pPr>
      <w:r w:rsidRPr="008D3B88">
        <w:rPr>
          <w:sz w:val="26"/>
          <w:szCs w:val="26"/>
        </w:rPr>
        <w:t xml:space="preserve">To model this in an ER diagram, an associative entity (such as </w:t>
      </w:r>
      <w:proofErr w:type="spellStart"/>
      <w:r w:rsidRPr="008D3B88">
        <w:rPr>
          <w:sz w:val="26"/>
          <w:szCs w:val="26"/>
        </w:rPr>
        <w:t>Course_Schedule</w:t>
      </w:r>
      <w:proofErr w:type="spellEnd"/>
      <w:r w:rsidRPr="008D3B88">
        <w:rPr>
          <w:sz w:val="26"/>
          <w:szCs w:val="26"/>
        </w:rPr>
        <w:t xml:space="preserve">) can be introduced to resolve the many-to-many relationship between Courses and Classrooms, incorporating attributes like </w:t>
      </w:r>
      <w:proofErr w:type="spellStart"/>
      <w:r w:rsidRPr="008D3B88">
        <w:rPr>
          <w:sz w:val="26"/>
          <w:szCs w:val="26"/>
        </w:rPr>
        <w:t>TimeSlot</w:t>
      </w:r>
      <w:proofErr w:type="spellEnd"/>
      <w:r w:rsidRPr="008D3B88">
        <w:rPr>
          <w:sz w:val="26"/>
          <w:szCs w:val="26"/>
        </w:rPr>
        <w:t xml:space="preserve"> and Instructor.</w:t>
      </w:r>
    </w:p>
    <w:p w14:paraId="19F50FBA" w14:textId="77777777" w:rsidR="0047257D" w:rsidRDefault="0047257D" w:rsidP="00EB6E8A">
      <w:pPr>
        <w:rPr>
          <w:sz w:val="26"/>
          <w:szCs w:val="26"/>
        </w:rPr>
      </w:pPr>
    </w:p>
    <w:p w14:paraId="7F7E107B" w14:textId="77777777" w:rsidR="0047257D" w:rsidRDefault="0047257D" w:rsidP="00EB6E8A">
      <w:pPr>
        <w:rPr>
          <w:sz w:val="26"/>
          <w:szCs w:val="26"/>
        </w:rPr>
      </w:pPr>
    </w:p>
    <w:p w14:paraId="3C56752D" w14:textId="77777777" w:rsidR="0047257D" w:rsidRDefault="0047257D" w:rsidP="00EB6E8A">
      <w:pPr>
        <w:rPr>
          <w:sz w:val="26"/>
          <w:szCs w:val="26"/>
        </w:rPr>
      </w:pPr>
    </w:p>
    <w:p w14:paraId="55D1DCF7" w14:textId="77777777" w:rsidR="0047257D" w:rsidRDefault="0047257D" w:rsidP="00EB6E8A">
      <w:pPr>
        <w:rPr>
          <w:sz w:val="26"/>
          <w:szCs w:val="26"/>
        </w:rPr>
      </w:pPr>
    </w:p>
    <w:p w14:paraId="5BB7EFBF" w14:textId="77777777" w:rsidR="0047257D" w:rsidRDefault="0047257D" w:rsidP="00EB6E8A">
      <w:pPr>
        <w:rPr>
          <w:sz w:val="26"/>
          <w:szCs w:val="26"/>
        </w:rPr>
      </w:pPr>
    </w:p>
    <w:p w14:paraId="458EE9FA" w14:textId="77777777" w:rsidR="0047257D" w:rsidRDefault="0047257D" w:rsidP="00EB6E8A">
      <w:pPr>
        <w:rPr>
          <w:sz w:val="26"/>
          <w:szCs w:val="26"/>
        </w:rPr>
      </w:pPr>
    </w:p>
    <w:p w14:paraId="6B72DB76" w14:textId="77777777" w:rsidR="0047257D" w:rsidRDefault="0047257D" w:rsidP="00EB6E8A">
      <w:pPr>
        <w:rPr>
          <w:sz w:val="26"/>
          <w:szCs w:val="26"/>
        </w:rPr>
      </w:pPr>
    </w:p>
    <w:p w14:paraId="0C54C09B" w14:textId="77777777" w:rsidR="0047257D" w:rsidRDefault="0047257D" w:rsidP="00EB6E8A">
      <w:pPr>
        <w:rPr>
          <w:sz w:val="26"/>
          <w:szCs w:val="26"/>
        </w:rPr>
      </w:pPr>
    </w:p>
    <w:p w14:paraId="4E5756AE" w14:textId="77777777" w:rsidR="0047257D" w:rsidRDefault="0047257D" w:rsidP="00EB6E8A">
      <w:pPr>
        <w:rPr>
          <w:sz w:val="26"/>
          <w:szCs w:val="26"/>
        </w:rPr>
      </w:pPr>
    </w:p>
    <w:p w14:paraId="6793B655" w14:textId="77777777" w:rsidR="0047257D" w:rsidRDefault="0047257D" w:rsidP="00EB6E8A">
      <w:pPr>
        <w:rPr>
          <w:sz w:val="26"/>
          <w:szCs w:val="26"/>
        </w:rPr>
      </w:pPr>
    </w:p>
    <w:p w14:paraId="6ADBDF55" w14:textId="77777777" w:rsidR="0047257D" w:rsidRDefault="0047257D" w:rsidP="00EB6E8A">
      <w:pPr>
        <w:rPr>
          <w:sz w:val="26"/>
          <w:szCs w:val="26"/>
        </w:rPr>
      </w:pPr>
    </w:p>
    <w:p w14:paraId="5D10C197" w14:textId="77777777" w:rsidR="0047257D" w:rsidRDefault="0047257D" w:rsidP="00EB6E8A">
      <w:pPr>
        <w:rPr>
          <w:sz w:val="26"/>
          <w:szCs w:val="26"/>
        </w:rPr>
      </w:pPr>
    </w:p>
    <w:p w14:paraId="2B74F1B5" w14:textId="77777777" w:rsidR="0047257D" w:rsidRDefault="0047257D" w:rsidP="00EB6E8A">
      <w:pPr>
        <w:rPr>
          <w:sz w:val="26"/>
          <w:szCs w:val="26"/>
        </w:rPr>
      </w:pPr>
    </w:p>
    <w:p w14:paraId="295ABE0B" w14:textId="77777777" w:rsidR="0047257D" w:rsidRDefault="0047257D" w:rsidP="00EB6E8A">
      <w:pPr>
        <w:rPr>
          <w:sz w:val="26"/>
          <w:szCs w:val="26"/>
        </w:rPr>
      </w:pPr>
    </w:p>
    <w:p w14:paraId="4A4F8846" w14:textId="77777777" w:rsidR="0047257D" w:rsidRDefault="0047257D" w:rsidP="00EB6E8A">
      <w:pPr>
        <w:rPr>
          <w:sz w:val="26"/>
          <w:szCs w:val="26"/>
        </w:rPr>
      </w:pPr>
    </w:p>
    <w:p w14:paraId="71B46778" w14:textId="77777777" w:rsidR="0047257D" w:rsidRDefault="0047257D" w:rsidP="00EB6E8A">
      <w:pPr>
        <w:rPr>
          <w:sz w:val="26"/>
          <w:szCs w:val="26"/>
        </w:rPr>
      </w:pPr>
    </w:p>
    <w:p w14:paraId="5B2B36CA" w14:textId="77777777" w:rsidR="0047257D" w:rsidRDefault="0047257D" w:rsidP="00EB6E8A">
      <w:pPr>
        <w:rPr>
          <w:sz w:val="26"/>
          <w:szCs w:val="26"/>
        </w:rPr>
      </w:pPr>
    </w:p>
    <w:p w14:paraId="25F42794" w14:textId="77777777" w:rsidR="0047257D" w:rsidRDefault="0047257D" w:rsidP="00EB6E8A">
      <w:pPr>
        <w:rPr>
          <w:sz w:val="26"/>
          <w:szCs w:val="26"/>
        </w:rPr>
      </w:pPr>
    </w:p>
    <w:p w14:paraId="4F542244" w14:textId="77777777" w:rsidR="0047257D" w:rsidRDefault="0047257D" w:rsidP="00EB6E8A">
      <w:pPr>
        <w:rPr>
          <w:sz w:val="26"/>
          <w:szCs w:val="26"/>
        </w:rPr>
      </w:pPr>
    </w:p>
    <w:p w14:paraId="23418D5E" w14:textId="77777777" w:rsidR="0047257D" w:rsidRDefault="0047257D" w:rsidP="00EB6E8A">
      <w:pPr>
        <w:rPr>
          <w:sz w:val="26"/>
          <w:szCs w:val="26"/>
        </w:rPr>
      </w:pPr>
    </w:p>
    <w:p w14:paraId="364ECE64" w14:textId="77777777" w:rsidR="0047257D" w:rsidRDefault="0047257D" w:rsidP="00EB6E8A">
      <w:pPr>
        <w:rPr>
          <w:sz w:val="26"/>
          <w:szCs w:val="26"/>
        </w:rPr>
      </w:pPr>
    </w:p>
    <w:p w14:paraId="174BFD6E" w14:textId="77777777" w:rsidR="0047257D" w:rsidRDefault="0047257D" w:rsidP="00EB6E8A">
      <w:pPr>
        <w:rPr>
          <w:sz w:val="26"/>
          <w:szCs w:val="26"/>
        </w:rPr>
      </w:pPr>
    </w:p>
    <w:p w14:paraId="713E3131" w14:textId="77777777" w:rsidR="0047257D" w:rsidRDefault="0047257D" w:rsidP="00EB6E8A">
      <w:pPr>
        <w:rPr>
          <w:sz w:val="26"/>
          <w:szCs w:val="26"/>
        </w:rPr>
      </w:pPr>
    </w:p>
    <w:p w14:paraId="59A207C3" w14:textId="77777777" w:rsidR="0047257D" w:rsidRDefault="0047257D" w:rsidP="00EB6E8A">
      <w:pPr>
        <w:rPr>
          <w:sz w:val="26"/>
          <w:szCs w:val="26"/>
        </w:rPr>
      </w:pPr>
    </w:p>
    <w:p w14:paraId="717AE280" w14:textId="77777777" w:rsidR="0047257D" w:rsidRDefault="0047257D" w:rsidP="00EB6E8A">
      <w:pPr>
        <w:rPr>
          <w:sz w:val="26"/>
          <w:szCs w:val="26"/>
        </w:rPr>
      </w:pPr>
    </w:p>
    <w:p w14:paraId="2A55D1EB" w14:textId="77777777" w:rsidR="0047257D" w:rsidRDefault="0047257D" w:rsidP="00EB6E8A">
      <w:pPr>
        <w:rPr>
          <w:sz w:val="26"/>
          <w:szCs w:val="26"/>
        </w:rPr>
      </w:pPr>
    </w:p>
    <w:p w14:paraId="571BB048" w14:textId="77777777" w:rsidR="0047257D" w:rsidRPr="00005321" w:rsidRDefault="0047257D" w:rsidP="00EB6E8A">
      <w:pPr>
        <w:rPr>
          <w:sz w:val="26"/>
          <w:szCs w:val="26"/>
        </w:rPr>
      </w:pPr>
    </w:p>
    <w:p w14:paraId="0B6BF422" w14:textId="45F8D467" w:rsidR="00E55201" w:rsidRPr="00005321" w:rsidRDefault="00E55201">
      <w:pPr>
        <w:rPr>
          <w:sz w:val="26"/>
          <w:szCs w:val="26"/>
        </w:rPr>
      </w:pPr>
    </w:p>
    <w:sectPr w:rsidR="00E55201" w:rsidRPr="00005321" w:rsidSect="002238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0D9"/>
    <w:multiLevelType w:val="multilevel"/>
    <w:tmpl w:val="45AC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10B"/>
    <w:multiLevelType w:val="multilevel"/>
    <w:tmpl w:val="9EB2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67796"/>
    <w:multiLevelType w:val="multilevel"/>
    <w:tmpl w:val="18F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C4CBA"/>
    <w:multiLevelType w:val="multilevel"/>
    <w:tmpl w:val="5114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A1613"/>
    <w:multiLevelType w:val="multilevel"/>
    <w:tmpl w:val="014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72473"/>
    <w:multiLevelType w:val="hybridMultilevel"/>
    <w:tmpl w:val="0622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61D3"/>
    <w:multiLevelType w:val="multilevel"/>
    <w:tmpl w:val="97CCD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9057CFE"/>
    <w:multiLevelType w:val="multilevel"/>
    <w:tmpl w:val="97C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D58D3"/>
    <w:multiLevelType w:val="multilevel"/>
    <w:tmpl w:val="D99A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9323C"/>
    <w:multiLevelType w:val="hybridMultilevel"/>
    <w:tmpl w:val="D496249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C3231F4"/>
    <w:multiLevelType w:val="hybridMultilevel"/>
    <w:tmpl w:val="4EA4457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1A05C2"/>
    <w:multiLevelType w:val="multilevel"/>
    <w:tmpl w:val="97C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B4316"/>
    <w:multiLevelType w:val="hybridMultilevel"/>
    <w:tmpl w:val="61A8E06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2B7AE4"/>
    <w:multiLevelType w:val="multilevel"/>
    <w:tmpl w:val="8416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D424B"/>
    <w:multiLevelType w:val="multilevel"/>
    <w:tmpl w:val="D99A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F1ACD"/>
    <w:multiLevelType w:val="multilevel"/>
    <w:tmpl w:val="E19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B64DF"/>
    <w:multiLevelType w:val="multilevel"/>
    <w:tmpl w:val="0BFE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25299"/>
    <w:multiLevelType w:val="multilevel"/>
    <w:tmpl w:val="9EB2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2A1DE3"/>
    <w:multiLevelType w:val="multilevel"/>
    <w:tmpl w:val="97C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045CA"/>
    <w:multiLevelType w:val="multilevel"/>
    <w:tmpl w:val="581C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0B2B94"/>
    <w:multiLevelType w:val="hybridMultilevel"/>
    <w:tmpl w:val="37F4D9A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D85D45"/>
    <w:multiLevelType w:val="hybridMultilevel"/>
    <w:tmpl w:val="D4D454B6"/>
    <w:lvl w:ilvl="0" w:tplc="A9D875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0E7787"/>
    <w:multiLevelType w:val="multilevel"/>
    <w:tmpl w:val="9020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DB092A"/>
    <w:multiLevelType w:val="multilevel"/>
    <w:tmpl w:val="D99A658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5257DC"/>
    <w:multiLevelType w:val="multilevel"/>
    <w:tmpl w:val="97CCDC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501D3CB4"/>
    <w:multiLevelType w:val="multilevel"/>
    <w:tmpl w:val="1D3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90896"/>
    <w:multiLevelType w:val="multilevel"/>
    <w:tmpl w:val="1E2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7B3DC0"/>
    <w:multiLevelType w:val="hybridMultilevel"/>
    <w:tmpl w:val="397CBF86"/>
    <w:lvl w:ilvl="0" w:tplc="A9D875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53558F"/>
    <w:multiLevelType w:val="hybridMultilevel"/>
    <w:tmpl w:val="1CE84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77FBB"/>
    <w:multiLevelType w:val="hybridMultilevel"/>
    <w:tmpl w:val="DC6C9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2176A"/>
    <w:multiLevelType w:val="multilevel"/>
    <w:tmpl w:val="97C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F24982"/>
    <w:multiLevelType w:val="multilevel"/>
    <w:tmpl w:val="ACDE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0F1B8E"/>
    <w:multiLevelType w:val="multilevel"/>
    <w:tmpl w:val="AF6A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435292"/>
    <w:multiLevelType w:val="multilevel"/>
    <w:tmpl w:val="0870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64A64"/>
    <w:multiLevelType w:val="multilevel"/>
    <w:tmpl w:val="435E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DB1BDE"/>
    <w:multiLevelType w:val="multilevel"/>
    <w:tmpl w:val="B57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8D4A07"/>
    <w:multiLevelType w:val="multilevel"/>
    <w:tmpl w:val="73C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E4133D"/>
    <w:multiLevelType w:val="multilevel"/>
    <w:tmpl w:val="A1D4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126960"/>
    <w:multiLevelType w:val="multilevel"/>
    <w:tmpl w:val="9EB2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684059">
    <w:abstractNumId w:val="33"/>
  </w:num>
  <w:num w:numId="2" w16cid:durableId="1046560028">
    <w:abstractNumId w:val="35"/>
  </w:num>
  <w:num w:numId="3" w16cid:durableId="1830251193">
    <w:abstractNumId w:val="14"/>
  </w:num>
  <w:num w:numId="4" w16cid:durableId="616373180">
    <w:abstractNumId w:val="19"/>
  </w:num>
  <w:num w:numId="5" w16cid:durableId="1790470837">
    <w:abstractNumId w:val="38"/>
  </w:num>
  <w:num w:numId="6" w16cid:durableId="1524396346">
    <w:abstractNumId w:val="8"/>
  </w:num>
  <w:num w:numId="7" w16cid:durableId="418212198">
    <w:abstractNumId w:val="15"/>
  </w:num>
  <w:num w:numId="8" w16cid:durableId="132910125">
    <w:abstractNumId w:val="17"/>
  </w:num>
  <w:num w:numId="9" w16cid:durableId="1251430759">
    <w:abstractNumId w:val="3"/>
  </w:num>
  <w:num w:numId="10" w16cid:durableId="1535733225">
    <w:abstractNumId w:val="31"/>
  </w:num>
  <w:num w:numId="11" w16cid:durableId="433671886">
    <w:abstractNumId w:val="1"/>
  </w:num>
  <w:num w:numId="12" w16cid:durableId="873925780">
    <w:abstractNumId w:val="23"/>
  </w:num>
  <w:num w:numId="13" w16cid:durableId="913509826">
    <w:abstractNumId w:val="34"/>
  </w:num>
  <w:num w:numId="14" w16cid:durableId="710543331">
    <w:abstractNumId w:val="2"/>
  </w:num>
  <w:num w:numId="15" w16cid:durableId="1692800283">
    <w:abstractNumId w:val="16"/>
  </w:num>
  <w:num w:numId="16" w16cid:durableId="989478638">
    <w:abstractNumId w:val="30"/>
  </w:num>
  <w:num w:numId="17" w16cid:durableId="516113208">
    <w:abstractNumId w:val="32"/>
  </w:num>
  <w:num w:numId="18" w16cid:durableId="1372536546">
    <w:abstractNumId w:val="37"/>
  </w:num>
  <w:num w:numId="19" w16cid:durableId="1174492347">
    <w:abstractNumId w:val="13"/>
  </w:num>
  <w:num w:numId="20" w16cid:durableId="1810324687">
    <w:abstractNumId w:val="25"/>
  </w:num>
  <w:num w:numId="21" w16cid:durableId="851340945">
    <w:abstractNumId w:val="22"/>
  </w:num>
  <w:num w:numId="22" w16cid:durableId="2044287039">
    <w:abstractNumId w:val="0"/>
  </w:num>
  <w:num w:numId="23" w16cid:durableId="1136027047">
    <w:abstractNumId w:val="26"/>
  </w:num>
  <w:num w:numId="24" w16cid:durableId="2004162725">
    <w:abstractNumId w:val="4"/>
  </w:num>
  <w:num w:numId="25" w16cid:durableId="2093503210">
    <w:abstractNumId w:val="7"/>
  </w:num>
  <w:num w:numId="26" w16cid:durableId="1870214621">
    <w:abstractNumId w:val="10"/>
  </w:num>
  <w:num w:numId="27" w16cid:durableId="283077302">
    <w:abstractNumId w:val="6"/>
  </w:num>
  <w:num w:numId="28" w16cid:durableId="1870532640">
    <w:abstractNumId w:val="18"/>
  </w:num>
  <w:num w:numId="29" w16cid:durableId="2091999887">
    <w:abstractNumId w:val="24"/>
  </w:num>
  <w:num w:numId="30" w16cid:durableId="694624565">
    <w:abstractNumId w:val="11"/>
  </w:num>
  <w:num w:numId="31" w16cid:durableId="476578010">
    <w:abstractNumId w:val="21"/>
  </w:num>
  <w:num w:numId="32" w16cid:durableId="539517089">
    <w:abstractNumId w:val="27"/>
  </w:num>
  <w:num w:numId="33" w16cid:durableId="337315397">
    <w:abstractNumId w:val="12"/>
  </w:num>
  <w:num w:numId="34" w16cid:durableId="206527203">
    <w:abstractNumId w:val="36"/>
  </w:num>
  <w:num w:numId="35" w16cid:durableId="909342489">
    <w:abstractNumId w:val="20"/>
  </w:num>
  <w:num w:numId="36" w16cid:durableId="1218391636">
    <w:abstractNumId w:val="5"/>
  </w:num>
  <w:num w:numId="37" w16cid:durableId="560605432">
    <w:abstractNumId w:val="29"/>
  </w:num>
  <w:num w:numId="38" w16cid:durableId="155807581">
    <w:abstractNumId w:val="9"/>
  </w:num>
  <w:num w:numId="39" w16cid:durableId="263617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01"/>
    <w:rsid w:val="00000B9D"/>
    <w:rsid w:val="00005321"/>
    <w:rsid w:val="000251A3"/>
    <w:rsid w:val="000356EA"/>
    <w:rsid w:val="000467AA"/>
    <w:rsid w:val="00073C7D"/>
    <w:rsid w:val="00087D41"/>
    <w:rsid w:val="00091C5F"/>
    <w:rsid w:val="000A1CFD"/>
    <w:rsid w:val="000B1A32"/>
    <w:rsid w:val="000E0166"/>
    <w:rsid w:val="000E59FA"/>
    <w:rsid w:val="001076BD"/>
    <w:rsid w:val="0012768F"/>
    <w:rsid w:val="00157543"/>
    <w:rsid w:val="001754DA"/>
    <w:rsid w:val="00192D15"/>
    <w:rsid w:val="001A14FA"/>
    <w:rsid w:val="001A2999"/>
    <w:rsid w:val="001A3CA6"/>
    <w:rsid w:val="001C3870"/>
    <w:rsid w:val="00223801"/>
    <w:rsid w:val="0024087D"/>
    <w:rsid w:val="002A6DA2"/>
    <w:rsid w:val="002F7045"/>
    <w:rsid w:val="003402AE"/>
    <w:rsid w:val="00340E0A"/>
    <w:rsid w:val="00343857"/>
    <w:rsid w:val="0036138E"/>
    <w:rsid w:val="00371F0A"/>
    <w:rsid w:val="00381B24"/>
    <w:rsid w:val="00382B85"/>
    <w:rsid w:val="00390EB5"/>
    <w:rsid w:val="003951BF"/>
    <w:rsid w:val="0040501C"/>
    <w:rsid w:val="00450E80"/>
    <w:rsid w:val="004531F2"/>
    <w:rsid w:val="0047257D"/>
    <w:rsid w:val="004A058A"/>
    <w:rsid w:val="004B2434"/>
    <w:rsid w:val="004C509F"/>
    <w:rsid w:val="00526DF5"/>
    <w:rsid w:val="00527AA4"/>
    <w:rsid w:val="005316E3"/>
    <w:rsid w:val="005C6D13"/>
    <w:rsid w:val="005C7867"/>
    <w:rsid w:val="00604BE2"/>
    <w:rsid w:val="00616A02"/>
    <w:rsid w:val="006B1621"/>
    <w:rsid w:val="006B5CFE"/>
    <w:rsid w:val="006F3A1D"/>
    <w:rsid w:val="00713B15"/>
    <w:rsid w:val="00714DD3"/>
    <w:rsid w:val="0073389A"/>
    <w:rsid w:val="00740755"/>
    <w:rsid w:val="0076746A"/>
    <w:rsid w:val="00780166"/>
    <w:rsid w:val="007814C2"/>
    <w:rsid w:val="007A19BC"/>
    <w:rsid w:val="007A3833"/>
    <w:rsid w:val="00815D14"/>
    <w:rsid w:val="0088025C"/>
    <w:rsid w:val="0089363B"/>
    <w:rsid w:val="00897A4F"/>
    <w:rsid w:val="008B6BBF"/>
    <w:rsid w:val="008D3B88"/>
    <w:rsid w:val="008D4085"/>
    <w:rsid w:val="008D4B3F"/>
    <w:rsid w:val="008E6334"/>
    <w:rsid w:val="008F5A25"/>
    <w:rsid w:val="0090031C"/>
    <w:rsid w:val="00914702"/>
    <w:rsid w:val="0096631A"/>
    <w:rsid w:val="00975137"/>
    <w:rsid w:val="00975EE9"/>
    <w:rsid w:val="009E42E9"/>
    <w:rsid w:val="009E63DA"/>
    <w:rsid w:val="00A525F7"/>
    <w:rsid w:val="00A63AE8"/>
    <w:rsid w:val="00A64C60"/>
    <w:rsid w:val="00A80F53"/>
    <w:rsid w:val="00AB7313"/>
    <w:rsid w:val="00AE14FF"/>
    <w:rsid w:val="00AE40F2"/>
    <w:rsid w:val="00AF2D6A"/>
    <w:rsid w:val="00B00896"/>
    <w:rsid w:val="00B21B69"/>
    <w:rsid w:val="00B53D8F"/>
    <w:rsid w:val="00B5691B"/>
    <w:rsid w:val="00B77785"/>
    <w:rsid w:val="00B907A9"/>
    <w:rsid w:val="00BA5FFE"/>
    <w:rsid w:val="00BF357F"/>
    <w:rsid w:val="00C01278"/>
    <w:rsid w:val="00C030C8"/>
    <w:rsid w:val="00C25AC4"/>
    <w:rsid w:val="00C4341E"/>
    <w:rsid w:val="00C62D4C"/>
    <w:rsid w:val="00C84FDE"/>
    <w:rsid w:val="00CA1458"/>
    <w:rsid w:val="00CA3595"/>
    <w:rsid w:val="00CA5B36"/>
    <w:rsid w:val="00CE5C01"/>
    <w:rsid w:val="00CF2C8A"/>
    <w:rsid w:val="00D1298C"/>
    <w:rsid w:val="00D45D3C"/>
    <w:rsid w:val="00D70CFD"/>
    <w:rsid w:val="00DA673F"/>
    <w:rsid w:val="00DA6CEE"/>
    <w:rsid w:val="00DC225F"/>
    <w:rsid w:val="00E06C1A"/>
    <w:rsid w:val="00E30F84"/>
    <w:rsid w:val="00E55201"/>
    <w:rsid w:val="00E6164B"/>
    <w:rsid w:val="00E738F5"/>
    <w:rsid w:val="00E80239"/>
    <w:rsid w:val="00E9585D"/>
    <w:rsid w:val="00EB6E8A"/>
    <w:rsid w:val="00EC4561"/>
    <w:rsid w:val="00EC7F08"/>
    <w:rsid w:val="00EF4C58"/>
    <w:rsid w:val="00F00286"/>
    <w:rsid w:val="00F4652A"/>
    <w:rsid w:val="00F60DEC"/>
    <w:rsid w:val="00F93274"/>
    <w:rsid w:val="00FA7BCF"/>
    <w:rsid w:val="00FE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9175F"/>
  <w15:chartTrackingRefBased/>
  <w15:docId w15:val="{AFE0DD5C-8369-4655-8376-B008B79E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8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3801"/>
    <w:rPr>
      <w:b/>
      <w:bCs/>
    </w:rPr>
  </w:style>
  <w:style w:type="paragraph" w:styleId="ListParagraph">
    <w:name w:val="List Paragraph"/>
    <w:basedOn w:val="Normal"/>
    <w:uiPriority w:val="34"/>
    <w:qFormat/>
    <w:rsid w:val="00223801"/>
    <w:pPr>
      <w:ind w:left="720"/>
      <w:contextualSpacing/>
    </w:pPr>
  </w:style>
  <w:style w:type="numbering" w:customStyle="1" w:styleId="CurrentList1">
    <w:name w:val="Current List1"/>
    <w:uiPriority w:val="99"/>
    <w:rsid w:val="000B1A32"/>
    <w:pPr>
      <w:numPr>
        <w:numId w:val="1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D4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6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63B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A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47257D"/>
  </w:style>
  <w:style w:type="character" w:customStyle="1" w:styleId="Heading3Char">
    <w:name w:val="Heading 3 Char"/>
    <w:basedOn w:val="DefaultParagraphFont"/>
    <w:link w:val="Heading3"/>
    <w:uiPriority w:val="9"/>
    <w:semiHidden/>
    <w:rsid w:val="00BF3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2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764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7215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51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756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0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007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7941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391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16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57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893</Words>
  <Characters>5635</Characters>
  <Application>Microsoft Office Word</Application>
  <DocSecurity>0</DocSecurity>
  <Lines>268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thakur</dc:creator>
  <cp:keywords/>
  <dc:description/>
  <cp:lastModifiedBy>Ram Lagad</cp:lastModifiedBy>
  <cp:revision>39</cp:revision>
  <dcterms:created xsi:type="dcterms:W3CDTF">2024-11-30T16:44:00Z</dcterms:created>
  <dcterms:modified xsi:type="dcterms:W3CDTF">2025-02-26T12:36:00Z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8543131d253f2b50f4c048c575b798a08afb7de1b1e95dd52e9d9776da38549d</vt:lpwstr>
  </property>
</Properties>
</file>