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B1E5" w14:textId="77777777" w:rsidR="006F266C" w:rsidRDefault="00C65CE6">
      <w:pPr>
        <w:ind w:left="-8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ACTA RESUMEN DE LAS REUNIONES CON FAMILIAS EN RELACIÓN A LA ESTRATEGIA DE REFUERZO ESCOLAR 2025</w:t>
      </w:r>
    </w:p>
    <w:p w14:paraId="1C9E6F0B" w14:textId="54F1762D" w:rsidR="006F266C" w:rsidRDefault="00C65CE6" w:rsidP="006F563F">
      <w:pPr>
        <w:ind w:left="-850"/>
        <w:jc w:val="both"/>
        <w:rPr>
          <w:sz w:val="20"/>
          <w:szCs w:val="20"/>
        </w:rPr>
      </w:pPr>
      <w:r>
        <w:rPr>
          <w:sz w:val="20"/>
          <w:szCs w:val="20"/>
        </w:rPr>
        <w:t>El objetivo de este documento es consolidar los acuerdos adoptados en las reuniones que se realicen para comunicar los resultados de evaluación diagnóstica y las acciones adoptadas para el desarrollo d</w:t>
      </w:r>
      <w:r w:rsidR="006F563F">
        <w:rPr>
          <w:sz w:val="20"/>
          <w:szCs w:val="20"/>
        </w:rPr>
        <w:t>e la</w:t>
      </w:r>
      <w:r>
        <w:rPr>
          <w:sz w:val="20"/>
          <w:szCs w:val="20"/>
        </w:rPr>
        <w:t xml:space="preserve"> estrategia de Refuerzo Escolar en cada uno de los grados y secciones que tiene la IE.</w:t>
      </w:r>
    </w:p>
    <w:p w14:paraId="0516AC1A" w14:textId="77777777" w:rsidR="006F266C" w:rsidRDefault="006F266C">
      <w:pPr>
        <w:ind w:left="-850"/>
        <w:jc w:val="both"/>
        <w:rPr>
          <w:sz w:val="20"/>
          <w:szCs w:val="20"/>
        </w:rPr>
      </w:pPr>
    </w:p>
    <w:tbl>
      <w:tblPr>
        <w:tblStyle w:val="a"/>
        <w:tblW w:w="1006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2685"/>
        <w:gridCol w:w="1920"/>
        <w:gridCol w:w="1204"/>
        <w:gridCol w:w="2126"/>
      </w:tblGrid>
      <w:tr w:rsidR="006F266C" w14:paraId="699A90F3" w14:textId="77777777" w:rsidTr="009C3FF3">
        <w:trPr>
          <w:trHeight w:val="525"/>
        </w:trPr>
        <w:tc>
          <w:tcPr>
            <w:tcW w:w="2130" w:type="dxa"/>
            <w:shd w:val="clear" w:color="auto" w:fill="DEEBF6"/>
            <w:vAlign w:val="center"/>
          </w:tcPr>
          <w:p w14:paraId="51D51046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NOMBRE DE LA IE</w:t>
            </w:r>
          </w:p>
        </w:tc>
        <w:tc>
          <w:tcPr>
            <w:tcW w:w="7935" w:type="dxa"/>
            <w:gridSpan w:val="4"/>
            <w:vAlign w:val="center"/>
          </w:tcPr>
          <w:p w14:paraId="75DE3B6C" w14:textId="32228B07" w:rsidR="006F266C" w:rsidRDefault="000540CB" w:rsidP="000540CB">
            <w:pPr>
              <w:rPr>
                <w:b/>
              </w:rPr>
            </w:pPr>
            <w:r>
              <w:rPr>
                <w:b/>
              </w:rPr>
              <w:t>1361-8 de julio-Sauce</w:t>
            </w:r>
          </w:p>
        </w:tc>
      </w:tr>
      <w:tr w:rsidR="006F266C" w14:paraId="24E7D92F" w14:textId="77777777" w:rsidTr="009C3FF3">
        <w:trPr>
          <w:trHeight w:val="621"/>
        </w:trPr>
        <w:tc>
          <w:tcPr>
            <w:tcW w:w="2130" w:type="dxa"/>
            <w:shd w:val="clear" w:color="auto" w:fill="DEEBF6"/>
            <w:vAlign w:val="center"/>
          </w:tcPr>
          <w:p w14:paraId="69B797B6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NOMBRE DEL DIRECTOR DE LA IE</w:t>
            </w:r>
          </w:p>
        </w:tc>
        <w:tc>
          <w:tcPr>
            <w:tcW w:w="7935" w:type="dxa"/>
            <w:gridSpan w:val="4"/>
            <w:vAlign w:val="center"/>
          </w:tcPr>
          <w:p w14:paraId="43440E5D" w14:textId="308421CB" w:rsidR="006F266C" w:rsidRDefault="000540CB" w:rsidP="000540CB">
            <w:pPr>
              <w:rPr>
                <w:b/>
              </w:rPr>
            </w:pPr>
            <w:r>
              <w:rPr>
                <w:b/>
              </w:rPr>
              <w:t>Carmen Charito Gómez Hernández</w:t>
            </w:r>
          </w:p>
        </w:tc>
      </w:tr>
      <w:tr w:rsidR="006F266C" w14:paraId="72E40BAE" w14:textId="77777777" w:rsidTr="009C3FF3">
        <w:trPr>
          <w:trHeight w:val="402"/>
        </w:trPr>
        <w:tc>
          <w:tcPr>
            <w:tcW w:w="2130" w:type="dxa"/>
            <w:vMerge w:val="restart"/>
            <w:shd w:val="clear" w:color="auto" w:fill="DEEBF6"/>
            <w:vAlign w:val="center"/>
          </w:tcPr>
          <w:p w14:paraId="6D8399EB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FECHAS EN QUE SE REALIZARON LAS REUNIONES PARA MATEMÁTICA</w:t>
            </w:r>
          </w:p>
        </w:tc>
        <w:tc>
          <w:tcPr>
            <w:tcW w:w="2685" w:type="dxa"/>
            <w:vAlign w:val="center"/>
          </w:tcPr>
          <w:p w14:paraId="6CB4AEE6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PRIMERO</w:t>
            </w:r>
          </w:p>
        </w:tc>
        <w:tc>
          <w:tcPr>
            <w:tcW w:w="1920" w:type="dxa"/>
            <w:vAlign w:val="center"/>
          </w:tcPr>
          <w:p w14:paraId="6AA6A85C" w14:textId="158FEDF6" w:rsidR="006F266C" w:rsidRDefault="009C3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03 de abril</w:t>
            </w:r>
          </w:p>
        </w:tc>
        <w:tc>
          <w:tcPr>
            <w:tcW w:w="1204" w:type="dxa"/>
            <w:vAlign w:val="center"/>
          </w:tcPr>
          <w:p w14:paraId="1695C68A" w14:textId="77777777" w:rsidR="006F266C" w:rsidRDefault="00C65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CUARTO</w:t>
            </w:r>
          </w:p>
        </w:tc>
        <w:tc>
          <w:tcPr>
            <w:tcW w:w="2126" w:type="dxa"/>
            <w:vAlign w:val="center"/>
          </w:tcPr>
          <w:p w14:paraId="0AEE4BF1" w14:textId="76D1A8B4" w:rsidR="006F266C" w:rsidRDefault="009C3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03 de abril</w:t>
            </w:r>
          </w:p>
        </w:tc>
      </w:tr>
      <w:tr w:rsidR="006F266C" w14:paraId="360DBFF9" w14:textId="77777777" w:rsidTr="009C3FF3">
        <w:trPr>
          <w:trHeight w:val="402"/>
        </w:trPr>
        <w:tc>
          <w:tcPr>
            <w:tcW w:w="2130" w:type="dxa"/>
            <w:vMerge/>
            <w:shd w:val="clear" w:color="auto" w:fill="DEEBF6"/>
            <w:vAlign w:val="center"/>
          </w:tcPr>
          <w:p w14:paraId="31A0F5B8" w14:textId="77777777" w:rsidR="006F266C" w:rsidRDefault="006F266C">
            <w:pPr>
              <w:jc w:val="center"/>
              <w:rPr>
                <w:b/>
              </w:rPr>
            </w:pPr>
          </w:p>
        </w:tc>
        <w:tc>
          <w:tcPr>
            <w:tcW w:w="2685" w:type="dxa"/>
            <w:vAlign w:val="center"/>
          </w:tcPr>
          <w:p w14:paraId="06FF4FB7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SEGUNDO</w:t>
            </w:r>
          </w:p>
        </w:tc>
        <w:tc>
          <w:tcPr>
            <w:tcW w:w="1920" w:type="dxa"/>
            <w:vAlign w:val="center"/>
          </w:tcPr>
          <w:p w14:paraId="0BA1D7FB" w14:textId="3B224882" w:rsidR="006F266C" w:rsidRDefault="009C3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03 de abril</w:t>
            </w:r>
          </w:p>
        </w:tc>
        <w:tc>
          <w:tcPr>
            <w:tcW w:w="1204" w:type="dxa"/>
            <w:vAlign w:val="center"/>
          </w:tcPr>
          <w:p w14:paraId="5AE76A02" w14:textId="77777777" w:rsidR="006F266C" w:rsidRDefault="00C65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QUINTO</w:t>
            </w:r>
          </w:p>
        </w:tc>
        <w:tc>
          <w:tcPr>
            <w:tcW w:w="2126" w:type="dxa"/>
            <w:vAlign w:val="center"/>
          </w:tcPr>
          <w:p w14:paraId="7ADAC6E9" w14:textId="62365502" w:rsidR="006F266C" w:rsidRDefault="009C3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03 de abril</w:t>
            </w:r>
          </w:p>
        </w:tc>
      </w:tr>
      <w:tr w:rsidR="006F266C" w14:paraId="31ED2455" w14:textId="77777777" w:rsidTr="009C3FF3">
        <w:trPr>
          <w:trHeight w:val="402"/>
        </w:trPr>
        <w:tc>
          <w:tcPr>
            <w:tcW w:w="2130" w:type="dxa"/>
            <w:vMerge/>
            <w:shd w:val="clear" w:color="auto" w:fill="DEEBF6"/>
            <w:vAlign w:val="center"/>
          </w:tcPr>
          <w:p w14:paraId="488A7984" w14:textId="77777777" w:rsidR="006F266C" w:rsidRDefault="006F266C">
            <w:pPr>
              <w:jc w:val="center"/>
              <w:rPr>
                <w:b/>
              </w:rPr>
            </w:pPr>
          </w:p>
        </w:tc>
        <w:tc>
          <w:tcPr>
            <w:tcW w:w="2685" w:type="dxa"/>
            <w:vAlign w:val="center"/>
          </w:tcPr>
          <w:p w14:paraId="0364906D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TERCERO</w:t>
            </w:r>
          </w:p>
        </w:tc>
        <w:tc>
          <w:tcPr>
            <w:tcW w:w="1920" w:type="dxa"/>
            <w:vAlign w:val="center"/>
          </w:tcPr>
          <w:p w14:paraId="44056669" w14:textId="1F824226" w:rsidR="006F266C" w:rsidRDefault="009C3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03 de abril</w:t>
            </w:r>
          </w:p>
        </w:tc>
        <w:tc>
          <w:tcPr>
            <w:tcW w:w="3330" w:type="dxa"/>
            <w:gridSpan w:val="2"/>
            <w:vAlign w:val="center"/>
          </w:tcPr>
          <w:p w14:paraId="1E36A88E" w14:textId="77777777" w:rsidR="006F266C" w:rsidRDefault="006F26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6F266C" w14:paraId="710EE996" w14:textId="77777777" w:rsidTr="009C3FF3">
        <w:trPr>
          <w:trHeight w:val="402"/>
        </w:trPr>
        <w:tc>
          <w:tcPr>
            <w:tcW w:w="2130" w:type="dxa"/>
            <w:vMerge w:val="restart"/>
            <w:shd w:val="clear" w:color="auto" w:fill="DEEBF6"/>
            <w:vAlign w:val="center"/>
          </w:tcPr>
          <w:p w14:paraId="71979510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FECHAS EN QUE SE REALIZARON LAS REUNIONES PARA COMUNICACIÓN</w:t>
            </w:r>
          </w:p>
        </w:tc>
        <w:tc>
          <w:tcPr>
            <w:tcW w:w="2685" w:type="dxa"/>
            <w:vAlign w:val="center"/>
          </w:tcPr>
          <w:p w14:paraId="5F3E6BE4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PRIMERO</w:t>
            </w:r>
          </w:p>
        </w:tc>
        <w:tc>
          <w:tcPr>
            <w:tcW w:w="1920" w:type="dxa"/>
            <w:vAlign w:val="center"/>
          </w:tcPr>
          <w:p w14:paraId="78BDE503" w14:textId="27C4ACBF" w:rsidR="006F266C" w:rsidRDefault="009C3FF3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04 de abril</w:t>
            </w:r>
          </w:p>
        </w:tc>
        <w:tc>
          <w:tcPr>
            <w:tcW w:w="1204" w:type="dxa"/>
            <w:vAlign w:val="center"/>
          </w:tcPr>
          <w:p w14:paraId="2807A678" w14:textId="77777777" w:rsidR="006F266C" w:rsidRDefault="00C65CE6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CUARTO</w:t>
            </w:r>
          </w:p>
        </w:tc>
        <w:tc>
          <w:tcPr>
            <w:tcW w:w="2126" w:type="dxa"/>
            <w:vAlign w:val="center"/>
          </w:tcPr>
          <w:p w14:paraId="4889FF2B" w14:textId="30207024" w:rsidR="006F266C" w:rsidRPr="006F563F" w:rsidRDefault="009C3FF3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04 de abril</w:t>
            </w:r>
          </w:p>
        </w:tc>
      </w:tr>
      <w:tr w:rsidR="006F266C" w14:paraId="09B51EF9" w14:textId="77777777" w:rsidTr="009C3FF3">
        <w:trPr>
          <w:trHeight w:val="402"/>
        </w:trPr>
        <w:tc>
          <w:tcPr>
            <w:tcW w:w="2130" w:type="dxa"/>
            <w:vMerge/>
            <w:shd w:val="clear" w:color="auto" w:fill="DEEBF6"/>
            <w:vAlign w:val="center"/>
          </w:tcPr>
          <w:p w14:paraId="64241EF1" w14:textId="77777777" w:rsidR="006F266C" w:rsidRDefault="006F266C">
            <w:pPr>
              <w:jc w:val="center"/>
              <w:rPr>
                <w:b/>
              </w:rPr>
            </w:pPr>
          </w:p>
        </w:tc>
        <w:tc>
          <w:tcPr>
            <w:tcW w:w="2685" w:type="dxa"/>
            <w:vAlign w:val="center"/>
          </w:tcPr>
          <w:p w14:paraId="58C402B4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SEGUNDO</w:t>
            </w:r>
          </w:p>
        </w:tc>
        <w:tc>
          <w:tcPr>
            <w:tcW w:w="1920" w:type="dxa"/>
            <w:vAlign w:val="center"/>
          </w:tcPr>
          <w:p w14:paraId="72A89698" w14:textId="3B32039A" w:rsidR="006F266C" w:rsidRDefault="009C3FF3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04 de abril</w:t>
            </w:r>
          </w:p>
        </w:tc>
        <w:tc>
          <w:tcPr>
            <w:tcW w:w="1204" w:type="dxa"/>
            <w:vAlign w:val="center"/>
          </w:tcPr>
          <w:p w14:paraId="48A631F1" w14:textId="77777777" w:rsidR="006F266C" w:rsidRDefault="00C65CE6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QUINTO</w:t>
            </w:r>
          </w:p>
        </w:tc>
        <w:tc>
          <w:tcPr>
            <w:tcW w:w="2126" w:type="dxa"/>
            <w:vAlign w:val="center"/>
          </w:tcPr>
          <w:p w14:paraId="2AD6B39C" w14:textId="3AC293B4" w:rsidR="006F266C" w:rsidRPr="006F563F" w:rsidRDefault="009C3FF3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04 de abril</w:t>
            </w:r>
          </w:p>
        </w:tc>
      </w:tr>
      <w:tr w:rsidR="006F266C" w14:paraId="60295369" w14:textId="77777777" w:rsidTr="009C3FF3">
        <w:trPr>
          <w:trHeight w:val="402"/>
        </w:trPr>
        <w:tc>
          <w:tcPr>
            <w:tcW w:w="2130" w:type="dxa"/>
            <w:vMerge/>
            <w:shd w:val="clear" w:color="auto" w:fill="DEEBF6"/>
            <w:vAlign w:val="center"/>
          </w:tcPr>
          <w:p w14:paraId="0471EBE3" w14:textId="77777777" w:rsidR="006F266C" w:rsidRDefault="006F266C">
            <w:pPr>
              <w:jc w:val="center"/>
              <w:rPr>
                <w:b/>
              </w:rPr>
            </w:pPr>
          </w:p>
        </w:tc>
        <w:tc>
          <w:tcPr>
            <w:tcW w:w="2685" w:type="dxa"/>
            <w:vAlign w:val="center"/>
          </w:tcPr>
          <w:p w14:paraId="21730423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TERCERO</w:t>
            </w:r>
          </w:p>
        </w:tc>
        <w:tc>
          <w:tcPr>
            <w:tcW w:w="1920" w:type="dxa"/>
            <w:vAlign w:val="center"/>
          </w:tcPr>
          <w:p w14:paraId="54726DAF" w14:textId="2A65E928" w:rsidR="006F266C" w:rsidRDefault="009C3FF3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04 de abril</w:t>
            </w:r>
          </w:p>
        </w:tc>
        <w:tc>
          <w:tcPr>
            <w:tcW w:w="3330" w:type="dxa"/>
            <w:gridSpan w:val="2"/>
            <w:vAlign w:val="center"/>
          </w:tcPr>
          <w:p w14:paraId="44E6AA8A" w14:textId="77777777" w:rsidR="006F266C" w:rsidRDefault="006F266C">
            <w:pPr>
              <w:widowControl w:val="0"/>
              <w:spacing w:line="276" w:lineRule="auto"/>
              <w:rPr>
                <w:b/>
              </w:rPr>
            </w:pPr>
          </w:p>
        </w:tc>
      </w:tr>
    </w:tbl>
    <w:p w14:paraId="2C71D6D6" w14:textId="77777777" w:rsidR="006F266C" w:rsidRDefault="006F266C">
      <w:pPr>
        <w:ind w:left="-850"/>
        <w:jc w:val="both"/>
      </w:pPr>
    </w:p>
    <w:p w14:paraId="264B949A" w14:textId="77777777" w:rsidR="006F266C" w:rsidRDefault="00C65CE6">
      <w:pPr>
        <w:ind w:left="-850"/>
        <w:jc w:val="both"/>
      </w:pPr>
      <w:r>
        <w:t>A continuación deberá colocar a manera de resumen los temas abordados en las reuniones de matemática y comunicación por cada grado.</w:t>
      </w:r>
    </w:p>
    <w:tbl>
      <w:tblPr>
        <w:tblStyle w:val="a0"/>
        <w:tblW w:w="1020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95"/>
        <w:gridCol w:w="2205"/>
      </w:tblGrid>
      <w:tr w:rsidR="006F266C" w14:paraId="587B3ABC" w14:textId="77777777">
        <w:tc>
          <w:tcPr>
            <w:tcW w:w="7995" w:type="dxa"/>
            <w:shd w:val="clear" w:color="auto" w:fill="DEEBF6"/>
            <w:vAlign w:val="center"/>
          </w:tcPr>
          <w:p w14:paraId="3C90AF03" w14:textId="77777777" w:rsidR="006F266C" w:rsidRDefault="00C65CE6">
            <w:pPr>
              <w:jc w:val="both"/>
              <w:rPr>
                <w:b/>
              </w:rPr>
            </w:pPr>
            <w:r>
              <w:rPr>
                <w:b/>
              </w:rPr>
              <w:t>TEMAS ABORDADOS</w:t>
            </w:r>
          </w:p>
        </w:tc>
        <w:tc>
          <w:tcPr>
            <w:tcW w:w="2205" w:type="dxa"/>
            <w:shd w:val="clear" w:color="auto" w:fill="DEEBF6"/>
            <w:vAlign w:val="center"/>
          </w:tcPr>
          <w:p w14:paraId="1596E27B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GRADO</w:t>
            </w:r>
          </w:p>
        </w:tc>
      </w:tr>
      <w:tr w:rsidR="006F266C" w14:paraId="1AB67C8D" w14:textId="77777777">
        <w:trPr>
          <w:trHeight w:val="840"/>
        </w:trPr>
        <w:tc>
          <w:tcPr>
            <w:tcW w:w="7995" w:type="dxa"/>
            <w:shd w:val="clear" w:color="auto" w:fill="auto"/>
            <w:vAlign w:val="center"/>
          </w:tcPr>
          <w:p w14:paraId="0136CDE8" w14:textId="75B12759" w:rsidR="006F266C" w:rsidRPr="003E0B32" w:rsidRDefault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Socialización de los resultados de la evaluación diagnóstica en Matemática, Comunicación</w:t>
            </w:r>
            <w:r w:rsidR="00F0726E">
              <w:rPr>
                <w:b/>
                <w:sz w:val="20"/>
                <w:szCs w:val="20"/>
              </w:rPr>
              <w:t>.</w:t>
            </w:r>
          </w:p>
          <w:p w14:paraId="3504329D" w14:textId="622E63D3" w:rsidR="003E0B32" w:rsidRPr="003E0B32" w:rsidRDefault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Lineamientos del plan de Refuerzo Escolar en Matemática y Comunicación</w:t>
            </w:r>
          </w:p>
          <w:p w14:paraId="0A892507" w14:textId="76AAE86E" w:rsidR="003E0B32" w:rsidRDefault="003E0B32">
            <w:pPr>
              <w:jc w:val="both"/>
              <w:rPr>
                <w:b/>
              </w:rPr>
            </w:pPr>
            <w:r w:rsidRPr="003E0B32">
              <w:rPr>
                <w:b/>
                <w:sz w:val="20"/>
                <w:szCs w:val="20"/>
              </w:rPr>
              <w:t>Compromisos adoptados por los padres, madres y apoderados para el seguimiento y logros de los aprendizajes de los estudiantes.</w:t>
            </w:r>
            <w:r>
              <w:rPr>
                <w:b/>
              </w:rPr>
              <w:t xml:space="preserve"> 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A5E3224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PRIMERO</w:t>
            </w:r>
          </w:p>
        </w:tc>
      </w:tr>
      <w:tr w:rsidR="006F266C" w14:paraId="3B7FF551" w14:textId="77777777">
        <w:trPr>
          <w:trHeight w:val="840"/>
        </w:trPr>
        <w:tc>
          <w:tcPr>
            <w:tcW w:w="7995" w:type="dxa"/>
            <w:shd w:val="clear" w:color="auto" w:fill="auto"/>
            <w:vAlign w:val="center"/>
          </w:tcPr>
          <w:p w14:paraId="3DE0A177" w14:textId="79192DEC" w:rsidR="003E0B32" w:rsidRPr="003E0B32" w:rsidRDefault="003E0B32" w:rsidP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Socialización de los resultados de la evaluación diagnóstica en Matemática, Comunicación</w:t>
            </w:r>
            <w:r w:rsidR="00F0726E">
              <w:rPr>
                <w:b/>
                <w:sz w:val="20"/>
                <w:szCs w:val="20"/>
              </w:rPr>
              <w:t>.</w:t>
            </w:r>
          </w:p>
          <w:p w14:paraId="6D9F1FEE" w14:textId="77777777" w:rsidR="003E0B32" w:rsidRPr="003E0B32" w:rsidRDefault="003E0B32" w:rsidP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Lineamientos del plan de Refuerzo Escolar en Matemática y Comunicación</w:t>
            </w:r>
          </w:p>
          <w:p w14:paraId="65D4EF28" w14:textId="5E366EB8" w:rsidR="006F266C" w:rsidRDefault="003E0B32" w:rsidP="003E0B32">
            <w:pPr>
              <w:jc w:val="both"/>
              <w:rPr>
                <w:b/>
              </w:rPr>
            </w:pPr>
            <w:r w:rsidRPr="003E0B32">
              <w:rPr>
                <w:b/>
                <w:sz w:val="20"/>
                <w:szCs w:val="20"/>
              </w:rPr>
              <w:t>Compromisos adoptados por los padres, madres y apoderados para el seguimiento y logros de los aprendizajes de los estudiantes.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34E7CBBE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SEGUNDO</w:t>
            </w:r>
          </w:p>
        </w:tc>
      </w:tr>
      <w:tr w:rsidR="006F266C" w14:paraId="3A35DFAA" w14:textId="77777777">
        <w:trPr>
          <w:trHeight w:val="840"/>
        </w:trPr>
        <w:tc>
          <w:tcPr>
            <w:tcW w:w="7995" w:type="dxa"/>
            <w:shd w:val="clear" w:color="auto" w:fill="auto"/>
            <w:vAlign w:val="center"/>
          </w:tcPr>
          <w:p w14:paraId="6942671A" w14:textId="0F9F8520" w:rsidR="003E0B32" w:rsidRPr="003E0B32" w:rsidRDefault="003E0B32" w:rsidP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Socialización de los resultados de la evaluación diagnóstica en Matemática, Comunicación</w:t>
            </w:r>
            <w:r w:rsidR="00F0726E">
              <w:rPr>
                <w:b/>
                <w:sz w:val="20"/>
                <w:szCs w:val="20"/>
              </w:rPr>
              <w:t>.</w:t>
            </w:r>
          </w:p>
          <w:p w14:paraId="337A3D9E" w14:textId="77777777" w:rsidR="003E0B32" w:rsidRPr="003E0B32" w:rsidRDefault="003E0B32" w:rsidP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Lineamientos del plan de Refuerzo Escolar en Matemática y Comunicación</w:t>
            </w:r>
          </w:p>
          <w:p w14:paraId="36F2EE3B" w14:textId="739AA2D3" w:rsidR="006F266C" w:rsidRDefault="003E0B32" w:rsidP="003E0B32">
            <w:pPr>
              <w:jc w:val="both"/>
              <w:rPr>
                <w:b/>
              </w:rPr>
            </w:pPr>
            <w:r w:rsidRPr="003E0B32">
              <w:rPr>
                <w:b/>
                <w:sz w:val="20"/>
                <w:szCs w:val="20"/>
              </w:rPr>
              <w:t>Compromisos adoptados por los padres, madres y apoderados para el seguimiento y logros de los aprendizajes de los estudiantes.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20AA240E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TERCERO</w:t>
            </w:r>
          </w:p>
        </w:tc>
      </w:tr>
      <w:tr w:rsidR="006F266C" w14:paraId="3FC75BFB" w14:textId="77777777">
        <w:trPr>
          <w:trHeight w:val="840"/>
        </w:trPr>
        <w:tc>
          <w:tcPr>
            <w:tcW w:w="7995" w:type="dxa"/>
            <w:shd w:val="clear" w:color="auto" w:fill="auto"/>
            <w:vAlign w:val="center"/>
          </w:tcPr>
          <w:p w14:paraId="0E655CFC" w14:textId="268E212C" w:rsidR="003E0B32" w:rsidRPr="003E0B32" w:rsidRDefault="003E0B32" w:rsidP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Socialización de los resultados de la evaluación diagnóstica en Matemática, Comunicación</w:t>
            </w:r>
            <w:r w:rsidR="00F0726E">
              <w:rPr>
                <w:b/>
                <w:sz w:val="20"/>
                <w:szCs w:val="20"/>
              </w:rPr>
              <w:t>.</w:t>
            </w:r>
          </w:p>
          <w:p w14:paraId="61ACEB6A" w14:textId="77777777" w:rsidR="003E0B32" w:rsidRPr="003E0B32" w:rsidRDefault="003E0B32" w:rsidP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Lineamientos del plan de Refuerzo Escolar en Matemática y Comunicación</w:t>
            </w:r>
          </w:p>
          <w:p w14:paraId="3FD24789" w14:textId="41D0205E" w:rsidR="006F266C" w:rsidRPr="006F563F" w:rsidRDefault="003E0B32" w:rsidP="003E0B32">
            <w:pPr>
              <w:spacing w:line="278" w:lineRule="auto"/>
              <w:jc w:val="both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3E0B32">
              <w:rPr>
                <w:b/>
                <w:sz w:val="20"/>
                <w:szCs w:val="20"/>
              </w:rPr>
              <w:t>Compromisos adoptados por los padres, madres y apoderados para el seguimiento y logros de los aprendizajes de los estudiantes.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010F3741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CUARTO</w:t>
            </w:r>
          </w:p>
        </w:tc>
      </w:tr>
      <w:tr w:rsidR="006F266C" w14:paraId="4919C0AB" w14:textId="77777777">
        <w:trPr>
          <w:trHeight w:val="840"/>
        </w:trPr>
        <w:tc>
          <w:tcPr>
            <w:tcW w:w="7995" w:type="dxa"/>
            <w:shd w:val="clear" w:color="auto" w:fill="auto"/>
            <w:vAlign w:val="center"/>
          </w:tcPr>
          <w:p w14:paraId="68768E56" w14:textId="2032D20E" w:rsidR="003E0B32" w:rsidRPr="003E0B32" w:rsidRDefault="003E0B32" w:rsidP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Socialización de los resultados de la evaluación diagnóstica en Matemática, Comunicación</w:t>
            </w:r>
            <w:r w:rsidR="00F0726E">
              <w:rPr>
                <w:b/>
                <w:sz w:val="20"/>
                <w:szCs w:val="20"/>
              </w:rPr>
              <w:t>.</w:t>
            </w:r>
          </w:p>
          <w:p w14:paraId="273F716E" w14:textId="77777777" w:rsidR="003E0B32" w:rsidRPr="003E0B32" w:rsidRDefault="003E0B32" w:rsidP="003E0B32">
            <w:pPr>
              <w:jc w:val="both"/>
              <w:rPr>
                <w:b/>
                <w:sz w:val="20"/>
                <w:szCs w:val="20"/>
              </w:rPr>
            </w:pPr>
            <w:r w:rsidRPr="003E0B32">
              <w:rPr>
                <w:b/>
                <w:sz w:val="20"/>
                <w:szCs w:val="20"/>
              </w:rPr>
              <w:t>Lineamientos del plan de Refuerzo Escolar en Matemática y Comunicación</w:t>
            </w:r>
          </w:p>
          <w:p w14:paraId="5E207BD5" w14:textId="47EF49EC" w:rsidR="003233AB" w:rsidRDefault="003E0B32" w:rsidP="003E0B32">
            <w:pPr>
              <w:jc w:val="both"/>
              <w:rPr>
                <w:b/>
              </w:rPr>
            </w:pPr>
            <w:r w:rsidRPr="003E0B32">
              <w:rPr>
                <w:b/>
                <w:sz w:val="20"/>
                <w:szCs w:val="20"/>
              </w:rPr>
              <w:t>Compromisos adoptados por los padres, madres y apoderados para el seguimiento y logros de los aprendizajes de los estudiantes.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F3B82E8" w14:textId="77777777" w:rsidR="006F266C" w:rsidRDefault="00C65CE6">
            <w:pPr>
              <w:jc w:val="center"/>
              <w:rPr>
                <w:b/>
              </w:rPr>
            </w:pPr>
            <w:r>
              <w:rPr>
                <w:b/>
              </w:rPr>
              <w:t>QUINTO</w:t>
            </w:r>
          </w:p>
        </w:tc>
      </w:tr>
    </w:tbl>
    <w:p w14:paraId="7C013769" w14:textId="77777777" w:rsidR="006F266C" w:rsidRDefault="006F266C">
      <w:pPr>
        <w:ind w:hanging="850"/>
        <w:jc w:val="both"/>
      </w:pPr>
    </w:p>
    <w:p w14:paraId="5CD9169D" w14:textId="77777777" w:rsidR="009C3FF3" w:rsidRDefault="009C3FF3">
      <w:pPr>
        <w:ind w:hanging="850"/>
        <w:jc w:val="both"/>
      </w:pPr>
    </w:p>
    <w:p w14:paraId="76270895" w14:textId="77777777" w:rsidR="009C3FF3" w:rsidRDefault="009C3FF3">
      <w:pPr>
        <w:ind w:hanging="850"/>
        <w:jc w:val="both"/>
      </w:pPr>
    </w:p>
    <w:p w14:paraId="4319B8DF" w14:textId="77777777" w:rsidR="009C3FF3" w:rsidRDefault="009C3FF3">
      <w:pPr>
        <w:ind w:hanging="850"/>
        <w:jc w:val="both"/>
      </w:pPr>
    </w:p>
    <w:p w14:paraId="55B7A86F" w14:textId="77777777" w:rsidR="006F266C" w:rsidRDefault="00C65CE6">
      <w:pPr>
        <w:ind w:left="-850"/>
        <w:jc w:val="both"/>
      </w:pPr>
      <w:r>
        <w:lastRenderedPageBreak/>
        <w:t>En esta sección deberá colocar los acuerdos y compromisos asumidos por docentes, padres de familia y equipo directivo luego de las reuniones de matemática y comunicación por cada grado.</w:t>
      </w:r>
    </w:p>
    <w:p w14:paraId="60C7472F" w14:textId="77777777" w:rsidR="009633D4" w:rsidRDefault="009633D4" w:rsidP="009C3FF3">
      <w:pPr>
        <w:ind w:left="-850" w:right="567"/>
        <w:jc w:val="both"/>
      </w:pPr>
    </w:p>
    <w:tbl>
      <w:tblPr>
        <w:tblStyle w:val="a1"/>
        <w:tblW w:w="949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9"/>
        <w:gridCol w:w="1559"/>
      </w:tblGrid>
      <w:tr w:rsidR="009C3FF3" w14:paraId="4409FFFE" w14:textId="77777777" w:rsidTr="009C3FF3">
        <w:trPr>
          <w:tblHeader/>
        </w:trPr>
        <w:tc>
          <w:tcPr>
            <w:tcW w:w="7939" w:type="dxa"/>
            <w:shd w:val="clear" w:color="auto" w:fill="DEEBF6"/>
            <w:vAlign w:val="center"/>
          </w:tcPr>
          <w:p w14:paraId="01C59CBE" w14:textId="77777777" w:rsidR="009C3FF3" w:rsidRDefault="009C3FF3">
            <w:pPr>
              <w:jc w:val="both"/>
              <w:rPr>
                <w:b/>
              </w:rPr>
            </w:pPr>
            <w:r>
              <w:rPr>
                <w:b/>
              </w:rPr>
              <w:t>ACUERDOS Y/O COMPROMISOS</w:t>
            </w:r>
          </w:p>
        </w:tc>
        <w:tc>
          <w:tcPr>
            <w:tcW w:w="1559" w:type="dxa"/>
            <w:shd w:val="clear" w:color="auto" w:fill="DEEBF6"/>
          </w:tcPr>
          <w:p w14:paraId="151AE684" w14:textId="7E5A3DBB" w:rsidR="009C3FF3" w:rsidRDefault="009C3FF3">
            <w:pPr>
              <w:jc w:val="center"/>
              <w:rPr>
                <w:b/>
              </w:rPr>
            </w:pPr>
            <w:r>
              <w:rPr>
                <w:b/>
              </w:rPr>
              <w:t>GRADO</w:t>
            </w:r>
          </w:p>
        </w:tc>
      </w:tr>
      <w:tr w:rsidR="009C3FF3" w14:paraId="0E48DDA3" w14:textId="77777777" w:rsidTr="009C3FF3">
        <w:trPr>
          <w:trHeight w:val="667"/>
        </w:trPr>
        <w:tc>
          <w:tcPr>
            <w:tcW w:w="7939" w:type="dxa"/>
            <w:vMerge w:val="restart"/>
            <w:shd w:val="clear" w:color="auto" w:fill="auto"/>
            <w:vAlign w:val="center"/>
          </w:tcPr>
          <w:p w14:paraId="06A6F68B" w14:textId="77777777" w:rsidR="009C3FF3" w:rsidRPr="00645D6F" w:rsidRDefault="009C3FF3" w:rsidP="00645D6F">
            <w:pPr>
              <w:pStyle w:val="Prrafodelista"/>
              <w:numPr>
                <w:ilvl w:val="0"/>
                <w:numId w:val="1"/>
              </w:numPr>
              <w:ind w:left="460" w:hanging="146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45D6F">
              <w:rPr>
                <w:rFonts w:asciiTheme="majorHAnsi" w:hAnsiTheme="majorHAnsi" w:cstheme="majorHAnsi"/>
                <w:sz w:val="24"/>
                <w:szCs w:val="24"/>
              </w:rPr>
              <w:t>Mejorar el rendimiento académico, aplicando estrategias de refuerzo.  para reducir los niveles de inicio de la competencia que permita el incremento de los niveles destacado y satisfactorio.</w:t>
            </w:r>
          </w:p>
          <w:p w14:paraId="0CAE193B" w14:textId="5542201D" w:rsidR="009C3FF3" w:rsidRPr="00645D6F" w:rsidRDefault="009C3FF3" w:rsidP="00645D6F">
            <w:pPr>
              <w:ind w:left="460" w:hanging="142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45D6F">
              <w:rPr>
                <w:rFonts w:asciiTheme="majorHAnsi" w:hAnsiTheme="majorHAnsi" w:cstheme="majorHAnsi"/>
                <w:bCs/>
                <w:sz w:val="24"/>
                <w:szCs w:val="24"/>
              </w:rPr>
              <w:t>-</w:t>
            </w:r>
            <w:r w:rsidRPr="00645D6F">
              <w:rPr>
                <w:rFonts w:asciiTheme="majorHAnsi" w:hAnsiTheme="majorHAnsi" w:cstheme="majorHAnsi"/>
                <w:bCs/>
                <w:sz w:val="24"/>
                <w:szCs w:val="24"/>
              </w:rPr>
              <w:tab/>
              <w:t xml:space="preserve">Realizar actividades diferenciadas acorde las necesidades de los 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  </w:t>
            </w:r>
            <w:r w:rsidRPr="00645D6F">
              <w:rPr>
                <w:rFonts w:asciiTheme="majorHAnsi" w:hAnsiTheme="majorHAnsi" w:cstheme="majorHAnsi"/>
                <w:bCs/>
                <w:sz w:val="24"/>
                <w:szCs w:val="24"/>
              </w:rPr>
              <w:t>estudiantes</w:t>
            </w:r>
          </w:p>
          <w:p w14:paraId="45930E01" w14:textId="77777777" w:rsidR="009C3FF3" w:rsidRPr="00645D6F" w:rsidRDefault="009C3FF3" w:rsidP="00645D6F">
            <w:pPr>
              <w:ind w:left="460" w:hanging="142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45D6F">
              <w:rPr>
                <w:rFonts w:asciiTheme="majorHAnsi" w:hAnsiTheme="majorHAnsi" w:cstheme="majorHAnsi"/>
                <w:bCs/>
                <w:sz w:val="24"/>
                <w:szCs w:val="24"/>
              </w:rPr>
              <w:t>-</w:t>
            </w:r>
            <w:r w:rsidRPr="00645D6F">
              <w:rPr>
                <w:rFonts w:asciiTheme="majorHAnsi" w:hAnsiTheme="majorHAnsi" w:cstheme="majorHAnsi"/>
                <w:bCs/>
                <w:sz w:val="24"/>
                <w:szCs w:val="24"/>
              </w:rPr>
              <w:tab/>
              <w:t>Aplicar estrategias pedagógicas y de gestión, para desarrollar las competencias necesarias para el nivel escolar de cada estudiante</w:t>
            </w:r>
          </w:p>
          <w:p w14:paraId="358D22DE" w14:textId="572EF576" w:rsidR="009C3FF3" w:rsidRPr="00645D6F" w:rsidRDefault="009C3FF3" w:rsidP="00645D6F">
            <w:pPr>
              <w:ind w:left="460" w:hanging="142"/>
              <w:jc w:val="both"/>
              <w:rPr>
                <w:rFonts w:asciiTheme="majorHAnsi" w:hAnsiTheme="majorHAnsi" w:cstheme="majorHAnsi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45D6F">
              <w:rPr>
                <w:rFonts w:asciiTheme="majorHAnsi" w:hAnsiTheme="majorHAnsi" w:cstheme="majorHAnsi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-apoyar a sus menores hijos y enviarlos a clases de Refuerzo Escolar, como también a justificar las </w:t>
            </w:r>
            <w:r w:rsidR="00FB5E09" w:rsidRPr="00645D6F">
              <w:rPr>
                <w:rFonts w:asciiTheme="majorHAnsi" w:hAnsiTheme="majorHAnsi" w:cstheme="majorHAnsi"/>
                <w:kern w:val="2"/>
                <w:sz w:val="24"/>
                <w:szCs w:val="24"/>
                <w:lang w:eastAsia="en-US"/>
                <w14:ligatures w14:val="standardContextual"/>
              </w:rPr>
              <w:t>inasistencias a</w:t>
            </w:r>
            <w:r w:rsidRPr="00645D6F">
              <w:rPr>
                <w:rFonts w:asciiTheme="majorHAnsi" w:hAnsiTheme="majorHAnsi" w:cstheme="majorHAnsi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las horas de refuerzo pedagógico. </w:t>
            </w:r>
          </w:p>
          <w:p w14:paraId="4EAE79EE" w14:textId="47BA21E1" w:rsidR="009C3FF3" w:rsidRDefault="009C3FF3" w:rsidP="00645D6F">
            <w:pPr>
              <w:ind w:left="460" w:hanging="142"/>
              <w:jc w:val="both"/>
              <w:rPr>
                <w:b/>
              </w:rPr>
            </w:pPr>
            <w:r>
              <w:rPr>
                <w:rFonts w:asciiTheme="majorHAnsi" w:hAnsiTheme="majorHAnsi" w:cstheme="majorHAnsi"/>
                <w:kern w:val="2"/>
                <w:sz w:val="24"/>
                <w:szCs w:val="24"/>
                <w:lang w:eastAsia="en-US"/>
                <w14:ligatures w14:val="standardContextual"/>
              </w:rPr>
              <w:t>-</w:t>
            </w:r>
            <w:r w:rsidRPr="00645D6F">
              <w:rPr>
                <w:rFonts w:asciiTheme="majorHAnsi" w:hAnsiTheme="majorHAnsi" w:cstheme="majorHAnsi"/>
                <w:kern w:val="2"/>
                <w:sz w:val="24"/>
                <w:szCs w:val="24"/>
                <w:lang w:eastAsia="en-US"/>
                <w14:ligatures w14:val="standardContextual"/>
              </w:rPr>
              <w:t>Inculcar siempre en mis hijos(as) una actitud positiva hacia el trabajo del proceso de enseñanza y aprendizaje.</w:t>
            </w:r>
            <w:r>
              <w:rPr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888451" w14:textId="643C406E" w:rsidR="009C3FF3" w:rsidRDefault="009C3FF3">
            <w:pPr>
              <w:jc w:val="center"/>
              <w:rPr>
                <w:b/>
              </w:rPr>
            </w:pPr>
            <w:r>
              <w:rPr>
                <w:b/>
              </w:rPr>
              <w:t>PRIMERO</w:t>
            </w:r>
          </w:p>
        </w:tc>
      </w:tr>
      <w:tr w:rsidR="009C3FF3" w14:paraId="4508FCCE" w14:textId="77777777" w:rsidTr="009C3FF3">
        <w:trPr>
          <w:trHeight w:val="692"/>
        </w:trPr>
        <w:tc>
          <w:tcPr>
            <w:tcW w:w="7939" w:type="dxa"/>
            <w:vMerge/>
            <w:shd w:val="clear" w:color="auto" w:fill="auto"/>
            <w:vAlign w:val="center"/>
          </w:tcPr>
          <w:p w14:paraId="1C6B7143" w14:textId="33EDD1B6" w:rsidR="009C3FF3" w:rsidRPr="00645D6F" w:rsidRDefault="009C3FF3" w:rsidP="00AB19D7">
            <w:pPr>
              <w:jc w:val="both"/>
              <w:rPr>
                <w:bCs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E4CFE9" w14:textId="3F55BBC1" w:rsidR="009C3FF3" w:rsidRDefault="009C3FF3">
            <w:pPr>
              <w:jc w:val="center"/>
              <w:rPr>
                <w:b/>
              </w:rPr>
            </w:pPr>
            <w:r>
              <w:rPr>
                <w:b/>
              </w:rPr>
              <w:t>SEGUNDO</w:t>
            </w:r>
          </w:p>
        </w:tc>
      </w:tr>
      <w:tr w:rsidR="009C3FF3" w14:paraId="66112F6B" w14:textId="77777777" w:rsidTr="009C3FF3">
        <w:trPr>
          <w:trHeight w:val="702"/>
        </w:trPr>
        <w:tc>
          <w:tcPr>
            <w:tcW w:w="7939" w:type="dxa"/>
            <w:vMerge/>
            <w:shd w:val="clear" w:color="auto" w:fill="auto"/>
            <w:vAlign w:val="center"/>
          </w:tcPr>
          <w:p w14:paraId="04D7388A" w14:textId="581AE6C8" w:rsidR="009C3FF3" w:rsidRPr="00645D6F" w:rsidRDefault="009C3FF3" w:rsidP="00AB19D7">
            <w:pPr>
              <w:jc w:val="both"/>
              <w:rPr>
                <w:bCs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FA0C778" w14:textId="382B789B" w:rsidR="009C3FF3" w:rsidRDefault="009C3FF3">
            <w:pPr>
              <w:jc w:val="center"/>
              <w:rPr>
                <w:b/>
              </w:rPr>
            </w:pPr>
            <w:r>
              <w:rPr>
                <w:b/>
              </w:rPr>
              <w:t>TERCERO</w:t>
            </w:r>
          </w:p>
        </w:tc>
      </w:tr>
      <w:tr w:rsidR="009C3FF3" w14:paraId="38F53E52" w14:textId="77777777" w:rsidTr="009C3FF3">
        <w:trPr>
          <w:trHeight w:val="853"/>
        </w:trPr>
        <w:tc>
          <w:tcPr>
            <w:tcW w:w="7939" w:type="dxa"/>
            <w:vMerge/>
            <w:shd w:val="clear" w:color="auto" w:fill="auto"/>
            <w:vAlign w:val="center"/>
          </w:tcPr>
          <w:p w14:paraId="3C54FA22" w14:textId="53122B10" w:rsidR="009C3FF3" w:rsidRPr="00645D6F" w:rsidRDefault="009C3FF3" w:rsidP="00AB19D7">
            <w:pPr>
              <w:jc w:val="both"/>
              <w:rPr>
                <w:bCs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30CB129" w14:textId="099499DD" w:rsidR="009C3FF3" w:rsidRDefault="009C3FF3">
            <w:pPr>
              <w:jc w:val="center"/>
              <w:rPr>
                <w:b/>
              </w:rPr>
            </w:pPr>
            <w:r>
              <w:rPr>
                <w:b/>
              </w:rPr>
              <w:t>CUARTO</w:t>
            </w:r>
          </w:p>
        </w:tc>
      </w:tr>
      <w:tr w:rsidR="009C3FF3" w14:paraId="03BA81FB" w14:textId="77777777" w:rsidTr="009C3FF3">
        <w:trPr>
          <w:trHeight w:val="966"/>
        </w:trPr>
        <w:tc>
          <w:tcPr>
            <w:tcW w:w="7939" w:type="dxa"/>
            <w:vMerge/>
            <w:shd w:val="clear" w:color="auto" w:fill="auto"/>
            <w:vAlign w:val="center"/>
          </w:tcPr>
          <w:p w14:paraId="3364B41E" w14:textId="25A247A6" w:rsidR="009C3FF3" w:rsidRPr="003233AB" w:rsidRDefault="009C3FF3">
            <w:pPr>
              <w:jc w:val="both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95EC50E" w14:textId="28EC1EB9" w:rsidR="009C3FF3" w:rsidRDefault="009C3FF3">
            <w:pPr>
              <w:jc w:val="center"/>
              <w:rPr>
                <w:b/>
              </w:rPr>
            </w:pPr>
            <w:r>
              <w:rPr>
                <w:b/>
              </w:rPr>
              <w:t>QUINTO</w:t>
            </w:r>
          </w:p>
        </w:tc>
      </w:tr>
    </w:tbl>
    <w:p w14:paraId="25193022" w14:textId="77777777" w:rsidR="006F266C" w:rsidRDefault="006F266C">
      <w:pPr>
        <w:jc w:val="both"/>
      </w:pPr>
    </w:p>
    <w:tbl>
      <w:tblPr>
        <w:tblStyle w:val="a2"/>
        <w:tblW w:w="269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</w:tblGrid>
      <w:tr w:rsidR="006F266C" w14:paraId="2279D1F6" w14:textId="77777777">
        <w:tc>
          <w:tcPr>
            <w:tcW w:w="2694" w:type="dxa"/>
            <w:shd w:val="clear" w:color="auto" w:fill="DEEBF6"/>
            <w:vAlign w:val="center"/>
          </w:tcPr>
          <w:p w14:paraId="525859CC" w14:textId="77777777" w:rsidR="006F266C" w:rsidRDefault="00C65CE6">
            <w:pPr>
              <w:jc w:val="both"/>
              <w:rPr>
                <w:b/>
              </w:rPr>
            </w:pPr>
            <w:r>
              <w:rPr>
                <w:b/>
              </w:rPr>
              <w:t>FIRMA DE PARTICIPANTES:</w:t>
            </w:r>
          </w:p>
        </w:tc>
      </w:tr>
    </w:tbl>
    <w:p w14:paraId="36787E98" w14:textId="6B9F5ED6" w:rsidR="006F266C" w:rsidRDefault="006F266C">
      <w:pPr>
        <w:jc w:val="both"/>
      </w:pPr>
    </w:p>
    <w:tbl>
      <w:tblPr>
        <w:tblStyle w:val="a3"/>
        <w:tblW w:w="10197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1413"/>
        <w:gridCol w:w="4389"/>
      </w:tblGrid>
      <w:tr w:rsidR="006F266C" w14:paraId="3C9D5DE2" w14:textId="77777777">
        <w:trPr>
          <w:trHeight w:val="1177"/>
        </w:trPr>
        <w:tc>
          <w:tcPr>
            <w:tcW w:w="4395" w:type="dxa"/>
            <w:tcBorders>
              <w:bottom w:val="single" w:sz="4" w:space="0" w:color="000000"/>
            </w:tcBorders>
          </w:tcPr>
          <w:p w14:paraId="479D57D9" w14:textId="77777777" w:rsidR="006F266C" w:rsidRDefault="006F266C">
            <w:pPr>
              <w:jc w:val="both"/>
            </w:pPr>
          </w:p>
        </w:tc>
        <w:tc>
          <w:tcPr>
            <w:tcW w:w="1413" w:type="dxa"/>
          </w:tcPr>
          <w:p w14:paraId="7A3FF65F" w14:textId="77777777" w:rsidR="006F266C" w:rsidRDefault="006F266C">
            <w:pPr>
              <w:jc w:val="both"/>
            </w:pPr>
          </w:p>
        </w:tc>
        <w:tc>
          <w:tcPr>
            <w:tcW w:w="4389" w:type="dxa"/>
            <w:tcBorders>
              <w:bottom w:val="single" w:sz="4" w:space="0" w:color="000000"/>
            </w:tcBorders>
          </w:tcPr>
          <w:p w14:paraId="02DB92DA" w14:textId="59EADEDD" w:rsidR="006F266C" w:rsidRDefault="00E540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FCC51EB" wp14:editId="3CD63C87">
                  <wp:simplePos x="0" y="0"/>
                  <wp:positionH relativeFrom="column">
                    <wp:posOffset>614564</wp:posOffset>
                  </wp:positionH>
                  <wp:positionV relativeFrom="paragraph">
                    <wp:posOffset>181379</wp:posOffset>
                  </wp:positionV>
                  <wp:extent cx="1139722" cy="819197"/>
                  <wp:effectExtent l="0" t="0" r="0" b="0"/>
                  <wp:wrapNone/>
                  <wp:docPr id="102850223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502232" name="Imagen 1028502232"/>
                          <pic:cNvPicPr/>
                        </pic:nvPicPr>
                        <pic:blipFill rotWithShape="1">
                          <a:blip r:embed="rId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1" t="3596" r="15747" b="10663"/>
                          <a:stretch/>
                        </pic:blipFill>
                        <pic:spPr bwMode="auto">
                          <a:xfrm>
                            <a:off x="0" y="0"/>
                            <a:ext cx="1139722" cy="81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266C" w14:paraId="24D5F0D4" w14:textId="77777777">
        <w:tc>
          <w:tcPr>
            <w:tcW w:w="4395" w:type="dxa"/>
          </w:tcPr>
          <w:p w14:paraId="7C2772C7" w14:textId="77777777" w:rsidR="006F266C" w:rsidRDefault="00C65CE6">
            <w:pPr>
              <w:jc w:val="both"/>
            </w:pPr>
            <w:r>
              <w:t>Director(a) de la IE</w:t>
            </w:r>
          </w:p>
          <w:p w14:paraId="15F6184C" w14:textId="77777777" w:rsidR="000540CB" w:rsidRDefault="000540CB" w:rsidP="000540CB">
            <w:pPr>
              <w:jc w:val="both"/>
            </w:pPr>
            <w:r>
              <w:t>Carmen Charito Gómez Hernández</w:t>
            </w:r>
          </w:p>
          <w:p w14:paraId="106B3EAC" w14:textId="4D132B38" w:rsidR="006F266C" w:rsidRDefault="00C65CE6">
            <w:pPr>
              <w:jc w:val="both"/>
            </w:pPr>
            <w:r>
              <w:t>DNI</w:t>
            </w:r>
            <w:r w:rsidR="000540CB">
              <w:t xml:space="preserve"> 33649079</w:t>
            </w:r>
          </w:p>
        </w:tc>
        <w:tc>
          <w:tcPr>
            <w:tcW w:w="1413" w:type="dxa"/>
          </w:tcPr>
          <w:p w14:paraId="7D50020E" w14:textId="77777777" w:rsidR="006F266C" w:rsidRDefault="006F266C">
            <w:pPr>
              <w:jc w:val="both"/>
            </w:pPr>
          </w:p>
        </w:tc>
        <w:tc>
          <w:tcPr>
            <w:tcW w:w="4389" w:type="dxa"/>
          </w:tcPr>
          <w:p w14:paraId="016BCE6C" w14:textId="16EB3F5F" w:rsidR="006F266C" w:rsidRDefault="00C65CE6">
            <w:pPr>
              <w:jc w:val="both"/>
            </w:pPr>
            <w:r>
              <w:t>Representante de APAFA</w:t>
            </w:r>
          </w:p>
          <w:p w14:paraId="5BF2E167" w14:textId="6790712F" w:rsidR="000540CB" w:rsidRDefault="000540CB">
            <w:pPr>
              <w:jc w:val="both"/>
            </w:pPr>
            <w:r>
              <w:t>Cayo Shapiama Villanueva</w:t>
            </w:r>
          </w:p>
          <w:p w14:paraId="1FDAB81D" w14:textId="4830C4EE" w:rsidR="006F266C" w:rsidRDefault="00C65CE6">
            <w:pPr>
              <w:jc w:val="both"/>
            </w:pPr>
            <w:r>
              <w:t>DNI</w:t>
            </w:r>
            <w:r w:rsidR="00E54039">
              <w:t xml:space="preserve"> 01159743</w:t>
            </w:r>
          </w:p>
        </w:tc>
      </w:tr>
      <w:tr w:rsidR="006F266C" w14:paraId="33412D70" w14:textId="77777777">
        <w:trPr>
          <w:trHeight w:val="1181"/>
        </w:trPr>
        <w:tc>
          <w:tcPr>
            <w:tcW w:w="4395" w:type="dxa"/>
          </w:tcPr>
          <w:p w14:paraId="3E84AE26" w14:textId="15981AAB" w:rsidR="006F266C" w:rsidRDefault="002D7213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AB372AD" wp14:editId="3F839A96">
                  <wp:simplePos x="0" y="0"/>
                  <wp:positionH relativeFrom="column">
                    <wp:posOffset>650339</wp:posOffset>
                  </wp:positionH>
                  <wp:positionV relativeFrom="paragraph">
                    <wp:posOffset>122654</wp:posOffset>
                  </wp:positionV>
                  <wp:extent cx="734992" cy="906121"/>
                  <wp:effectExtent l="0" t="0" r="0" b="0"/>
                  <wp:wrapNone/>
                  <wp:docPr id="11730787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78754" name="Imagen 117307875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34992" cy="90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3" w:type="dxa"/>
          </w:tcPr>
          <w:p w14:paraId="0319C1AF" w14:textId="77777777" w:rsidR="006F266C" w:rsidRDefault="006F266C">
            <w:pPr>
              <w:jc w:val="both"/>
            </w:pPr>
          </w:p>
        </w:tc>
        <w:tc>
          <w:tcPr>
            <w:tcW w:w="4389" w:type="dxa"/>
          </w:tcPr>
          <w:p w14:paraId="0E281884" w14:textId="2BA1484A" w:rsidR="006F266C" w:rsidRDefault="002D7213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12943E" wp14:editId="2CF9A108">
                  <wp:simplePos x="0" y="0"/>
                  <wp:positionH relativeFrom="column">
                    <wp:posOffset>573116</wp:posOffset>
                  </wp:positionH>
                  <wp:positionV relativeFrom="paragraph">
                    <wp:posOffset>441383</wp:posOffset>
                  </wp:positionV>
                  <wp:extent cx="1239982" cy="368238"/>
                  <wp:effectExtent l="0" t="0" r="0" b="635"/>
                  <wp:wrapNone/>
                  <wp:docPr id="80692126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921268" name="Imagen 806921268"/>
                          <pic:cNvPicPr/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44" t="37561" r="21030" b="22660"/>
                          <a:stretch/>
                        </pic:blipFill>
                        <pic:spPr bwMode="auto">
                          <a:xfrm>
                            <a:off x="0" y="0"/>
                            <a:ext cx="1239982" cy="368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266C" w14:paraId="63469DE8" w14:textId="77777777">
        <w:tc>
          <w:tcPr>
            <w:tcW w:w="4395" w:type="dxa"/>
            <w:tcBorders>
              <w:top w:val="single" w:sz="4" w:space="0" w:color="000000"/>
            </w:tcBorders>
          </w:tcPr>
          <w:p w14:paraId="6678F5FB" w14:textId="4E25A783" w:rsidR="006F266C" w:rsidRDefault="00B8098C">
            <w:pPr>
              <w:jc w:val="both"/>
            </w:pPr>
            <w:r>
              <w:t>Representante de Familia y/o delegado de aula</w:t>
            </w:r>
          </w:p>
          <w:p w14:paraId="60CE0736" w14:textId="7DACF38E" w:rsidR="002D7213" w:rsidRDefault="002D7213">
            <w:pPr>
              <w:jc w:val="both"/>
            </w:pPr>
            <w:r>
              <w:t>Charle Armando Jimenez Araujo</w:t>
            </w:r>
          </w:p>
          <w:p w14:paraId="49818549" w14:textId="11FFCA23" w:rsidR="006F266C" w:rsidRDefault="00C65CE6">
            <w:pPr>
              <w:jc w:val="both"/>
            </w:pPr>
            <w:r>
              <w:t>DNI</w:t>
            </w:r>
            <w:r w:rsidR="00E54039">
              <w:t xml:space="preserve"> </w:t>
            </w:r>
          </w:p>
        </w:tc>
        <w:tc>
          <w:tcPr>
            <w:tcW w:w="1413" w:type="dxa"/>
          </w:tcPr>
          <w:p w14:paraId="08E318F7" w14:textId="33092BB0" w:rsidR="006F266C" w:rsidRDefault="006F266C">
            <w:pPr>
              <w:jc w:val="both"/>
            </w:pPr>
          </w:p>
        </w:tc>
        <w:tc>
          <w:tcPr>
            <w:tcW w:w="4389" w:type="dxa"/>
            <w:tcBorders>
              <w:top w:val="single" w:sz="4" w:space="0" w:color="000000"/>
            </w:tcBorders>
          </w:tcPr>
          <w:p w14:paraId="4E512753" w14:textId="5D120EBB" w:rsidR="00B8098C" w:rsidRDefault="00B8098C" w:rsidP="00B8098C">
            <w:pPr>
              <w:jc w:val="both"/>
            </w:pPr>
            <w:r>
              <w:t>Representante de Familia y/o delegado de aula</w:t>
            </w:r>
          </w:p>
          <w:p w14:paraId="0B416E3C" w14:textId="66052048" w:rsidR="006F266C" w:rsidRDefault="002D7213">
            <w:pPr>
              <w:jc w:val="both"/>
            </w:pPr>
            <w:r>
              <w:t>Maria Magdalena Chavez Sangama</w:t>
            </w:r>
          </w:p>
          <w:p w14:paraId="682EB79B" w14:textId="7CFEE619" w:rsidR="006F266C" w:rsidRDefault="00C65CE6">
            <w:pPr>
              <w:jc w:val="both"/>
            </w:pPr>
            <w:r>
              <w:t>DNI</w:t>
            </w:r>
            <w:r w:rsidR="002D7213">
              <w:t xml:space="preserve"> 01143892</w:t>
            </w:r>
          </w:p>
        </w:tc>
      </w:tr>
      <w:tr w:rsidR="006F266C" w14:paraId="320D326A" w14:textId="77777777">
        <w:trPr>
          <w:trHeight w:val="1166"/>
        </w:trPr>
        <w:tc>
          <w:tcPr>
            <w:tcW w:w="4395" w:type="dxa"/>
            <w:tcBorders>
              <w:bottom w:val="single" w:sz="4" w:space="0" w:color="000000"/>
            </w:tcBorders>
          </w:tcPr>
          <w:p w14:paraId="2724BD00" w14:textId="5B23078E" w:rsidR="006F266C" w:rsidRDefault="002D7213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08BBE9" wp14:editId="7FA3871F">
                  <wp:simplePos x="0" y="0"/>
                  <wp:positionH relativeFrom="column">
                    <wp:posOffset>437688</wp:posOffset>
                  </wp:positionH>
                  <wp:positionV relativeFrom="paragraph">
                    <wp:posOffset>240550</wp:posOffset>
                  </wp:positionV>
                  <wp:extent cx="1205346" cy="817245"/>
                  <wp:effectExtent l="0" t="0" r="0" b="0"/>
                  <wp:wrapNone/>
                  <wp:docPr id="42138066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380661" name="Imagen 42138066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81" t="12200" r="26618" b="11991"/>
                          <a:stretch/>
                        </pic:blipFill>
                        <pic:spPr bwMode="auto">
                          <a:xfrm>
                            <a:off x="0" y="0"/>
                            <a:ext cx="1206991" cy="818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3" w:type="dxa"/>
          </w:tcPr>
          <w:p w14:paraId="47737C2C" w14:textId="3A4BD30B" w:rsidR="006F266C" w:rsidRDefault="006F266C">
            <w:pPr>
              <w:jc w:val="both"/>
            </w:pPr>
          </w:p>
        </w:tc>
        <w:tc>
          <w:tcPr>
            <w:tcW w:w="4389" w:type="dxa"/>
            <w:tcBorders>
              <w:bottom w:val="single" w:sz="4" w:space="0" w:color="000000"/>
            </w:tcBorders>
          </w:tcPr>
          <w:p w14:paraId="346F6F4A" w14:textId="2BB31113" w:rsidR="006F266C" w:rsidRDefault="006F266C">
            <w:pPr>
              <w:jc w:val="both"/>
            </w:pPr>
          </w:p>
        </w:tc>
      </w:tr>
      <w:tr w:rsidR="006F266C" w14:paraId="618891A1" w14:textId="77777777">
        <w:tc>
          <w:tcPr>
            <w:tcW w:w="4395" w:type="dxa"/>
            <w:tcBorders>
              <w:top w:val="single" w:sz="4" w:space="0" w:color="000000"/>
            </w:tcBorders>
          </w:tcPr>
          <w:p w14:paraId="3F53DFC1" w14:textId="278B597E" w:rsidR="006F266C" w:rsidRDefault="00C65CE6">
            <w:pPr>
              <w:jc w:val="both"/>
            </w:pPr>
            <w:r>
              <w:t>Docente de Matemática</w:t>
            </w:r>
            <w:r w:rsidR="000540CB">
              <w:t xml:space="preserve"> de 1° 2° 3°4°5°</w:t>
            </w:r>
          </w:p>
          <w:p w14:paraId="54FA453C" w14:textId="77777777" w:rsidR="000540CB" w:rsidRDefault="000540CB" w:rsidP="000540CB">
            <w:pPr>
              <w:jc w:val="both"/>
            </w:pPr>
            <w:r>
              <w:t>Rubén Chilón Llanos</w:t>
            </w:r>
          </w:p>
          <w:p w14:paraId="0FBBC163" w14:textId="063B9EC8" w:rsidR="006F266C" w:rsidRDefault="00C65CE6">
            <w:pPr>
              <w:jc w:val="both"/>
            </w:pPr>
            <w:r>
              <w:t>DNI</w:t>
            </w:r>
            <w:r w:rsidR="00BA3F86">
              <w:t xml:space="preserve"> 73469334</w:t>
            </w:r>
          </w:p>
        </w:tc>
        <w:tc>
          <w:tcPr>
            <w:tcW w:w="1413" w:type="dxa"/>
          </w:tcPr>
          <w:p w14:paraId="30F6B760" w14:textId="77777777" w:rsidR="006F266C" w:rsidRDefault="006F266C">
            <w:pPr>
              <w:jc w:val="both"/>
            </w:pPr>
          </w:p>
        </w:tc>
        <w:tc>
          <w:tcPr>
            <w:tcW w:w="4389" w:type="dxa"/>
            <w:tcBorders>
              <w:top w:val="single" w:sz="4" w:space="0" w:color="000000"/>
            </w:tcBorders>
          </w:tcPr>
          <w:p w14:paraId="03E5B180" w14:textId="5C561696" w:rsidR="006F266C" w:rsidRDefault="00C65CE6">
            <w:pPr>
              <w:jc w:val="both"/>
            </w:pPr>
            <w:r>
              <w:t xml:space="preserve">Docente de </w:t>
            </w:r>
            <w:r w:rsidR="000540CB">
              <w:t>Comunicación de   1° 2° 3°4°5°</w:t>
            </w:r>
          </w:p>
          <w:p w14:paraId="156CF234" w14:textId="73D1438E" w:rsidR="000540CB" w:rsidRDefault="000540CB">
            <w:pPr>
              <w:jc w:val="both"/>
            </w:pPr>
            <w:r w:rsidRPr="000540CB">
              <w:t>Fernando Salas Fasanando</w:t>
            </w:r>
          </w:p>
          <w:p w14:paraId="1DD723E4" w14:textId="77777777" w:rsidR="006F266C" w:rsidRDefault="00C65CE6">
            <w:pPr>
              <w:jc w:val="both"/>
            </w:pPr>
            <w:r>
              <w:t>DNI</w:t>
            </w:r>
          </w:p>
        </w:tc>
      </w:tr>
    </w:tbl>
    <w:p w14:paraId="586F9E25" w14:textId="77C1525F" w:rsidR="006F266C" w:rsidRDefault="006F266C">
      <w:pPr>
        <w:ind w:hanging="851"/>
        <w:jc w:val="both"/>
      </w:pPr>
    </w:p>
    <w:p w14:paraId="7284A4FA" w14:textId="52F87318" w:rsidR="003E0B32" w:rsidRDefault="003E0B32">
      <w:pPr>
        <w:ind w:hanging="851"/>
        <w:jc w:val="both"/>
      </w:pPr>
    </w:p>
    <w:sectPr w:rsidR="003E0B32">
      <w:pgSz w:w="11906" w:h="16838"/>
      <w:pgMar w:top="1417" w:right="849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2C13"/>
    <w:multiLevelType w:val="hybridMultilevel"/>
    <w:tmpl w:val="F97EEEF2"/>
    <w:lvl w:ilvl="0" w:tplc="5D808586">
      <w:numFmt w:val="bullet"/>
      <w:lvlText w:val="-"/>
      <w:lvlJc w:val="left"/>
      <w:pPr>
        <w:ind w:left="674" w:hanging="360"/>
      </w:pPr>
      <w:rPr>
        <w:rFonts w:ascii="Arial" w:eastAsia="Calibri" w:hAnsi="Arial" w:cs="Arial" w:hint="default"/>
      </w:rPr>
    </w:lvl>
    <w:lvl w:ilvl="1" w:tplc="280A0003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num w:numId="1" w16cid:durableId="128800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6C"/>
    <w:rsid w:val="000540CB"/>
    <w:rsid w:val="000D1240"/>
    <w:rsid w:val="00183EC4"/>
    <w:rsid w:val="002D7213"/>
    <w:rsid w:val="003233AB"/>
    <w:rsid w:val="003E0B32"/>
    <w:rsid w:val="00572B0B"/>
    <w:rsid w:val="00594E3D"/>
    <w:rsid w:val="00645D6F"/>
    <w:rsid w:val="006F266C"/>
    <w:rsid w:val="006F563F"/>
    <w:rsid w:val="00797494"/>
    <w:rsid w:val="009633D4"/>
    <w:rsid w:val="009C3FF3"/>
    <w:rsid w:val="00B8098C"/>
    <w:rsid w:val="00BA3F86"/>
    <w:rsid w:val="00BD18ED"/>
    <w:rsid w:val="00C65CE6"/>
    <w:rsid w:val="00C81B84"/>
    <w:rsid w:val="00CB2171"/>
    <w:rsid w:val="00E54039"/>
    <w:rsid w:val="00EB2B8B"/>
    <w:rsid w:val="00F0726E"/>
    <w:rsid w:val="00F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C787"/>
  <w15:docId w15:val="{FC207DAD-D8CF-494E-9ADE-81D3EC4F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0C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5D6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Charito</dc:creator>
  <cp:lastModifiedBy>Ruben Chilon Llanos</cp:lastModifiedBy>
  <cp:revision>5</cp:revision>
  <dcterms:created xsi:type="dcterms:W3CDTF">2025-05-19T03:22:00Z</dcterms:created>
  <dcterms:modified xsi:type="dcterms:W3CDTF">2025-05-20T01:20:00Z</dcterms:modified>
</cp:coreProperties>
</file>