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AD12D" w14:textId="77777777" w:rsidR="00FA0699" w:rsidRPr="00FA0699" w:rsidRDefault="00FA0699" w:rsidP="00FA0699">
      <w:pPr>
        <w:pStyle w:val="Web"/>
      </w:pPr>
      <w:r w:rsidRPr="00FA0699">
        <w:t xml:space="preserve">You are given a problem involving strings that consist only of parentheses “()” and square brackets “[]”. A string of this type is considered </w:t>
      </w:r>
      <w:r w:rsidRPr="00FA0699">
        <w:rPr>
          <w:rStyle w:val="a3"/>
          <w:b w:val="0"/>
          <w:bCs w:val="0"/>
        </w:rPr>
        <w:t>correct</w:t>
      </w:r>
      <w:r w:rsidRPr="00FA0699">
        <w:t xml:space="preserve"> if it satisfies the following rules:</w:t>
      </w:r>
    </w:p>
    <w:p w14:paraId="7AF78961" w14:textId="77777777" w:rsidR="00FA0699" w:rsidRPr="00FA0699" w:rsidRDefault="00FA0699" w:rsidP="00FA0699">
      <w:pPr>
        <w:pStyle w:val="Web"/>
      </w:pPr>
      <w:r w:rsidRPr="00FA0699">
        <w:t>(a) The string is correct if it is empty.</w:t>
      </w:r>
      <w:r w:rsidRPr="00FA0699">
        <w:br/>
        <w:t>(b) If both strings A and B are correct, then the concatenation AB is also correct.</w:t>
      </w:r>
      <w:r w:rsidRPr="00FA0699">
        <w:br/>
        <w:t>(c) If string A is correct, then placing it inside a pair of parentheses or square brackets — that is, writing (A) or [A] — also produces a correct string.</w:t>
      </w:r>
    </w:p>
    <w:p w14:paraId="055E4CDF" w14:textId="77777777" w:rsidR="00FA0699" w:rsidRPr="00FA0699" w:rsidRDefault="00FA0699" w:rsidP="00FA0699">
      <w:pPr>
        <w:pStyle w:val="Web"/>
      </w:pPr>
      <w:r w:rsidRPr="00FA0699">
        <w:t>Your task is to write a program that reads several such strings and determines whether each one is correct according to the rules above.</w:t>
      </w:r>
    </w:p>
    <w:p w14:paraId="0DB7B997" w14:textId="77777777" w:rsidR="00FA0699" w:rsidRPr="00FA0699" w:rsidRDefault="00FA0699" w:rsidP="00FA0699">
      <w:pPr>
        <w:pStyle w:val="Web"/>
      </w:pPr>
      <w:r w:rsidRPr="00FA0699">
        <w:t xml:space="preserve">The input begins with a positive integer </w:t>
      </w:r>
      <w:r w:rsidRPr="00FA0699">
        <w:rPr>
          <w:rStyle w:val="a3"/>
          <w:b w:val="0"/>
          <w:bCs w:val="0"/>
        </w:rPr>
        <w:t>n</w:t>
      </w:r>
      <w:r w:rsidRPr="00FA0699">
        <w:t xml:space="preserve">, which indicates the number of strings to check. It is followed by </w:t>
      </w:r>
      <w:r w:rsidRPr="00FA0699">
        <w:rPr>
          <w:rStyle w:val="a3"/>
          <w:b w:val="0"/>
          <w:bCs w:val="0"/>
        </w:rPr>
        <w:t>n</w:t>
      </w:r>
      <w:r w:rsidRPr="00FA0699">
        <w:t xml:space="preserve"> lines, each containing one string made up only of the characters ‘(’, ‘)’, ‘[’, and ‘]’. You may assume that each string has a maximum length of 128 characters.</w:t>
      </w:r>
    </w:p>
    <w:p w14:paraId="5C57A0A2" w14:textId="77777777" w:rsidR="00FA0699" w:rsidRPr="00FA0699" w:rsidRDefault="00FA0699" w:rsidP="00FA0699">
      <w:pPr>
        <w:pStyle w:val="Web"/>
      </w:pPr>
      <w:r w:rsidRPr="00FA0699">
        <w:t xml:space="preserve">The output should contain </w:t>
      </w:r>
      <w:r w:rsidRPr="00FA0699">
        <w:rPr>
          <w:rStyle w:val="a3"/>
          <w:b w:val="0"/>
          <w:bCs w:val="0"/>
        </w:rPr>
        <w:t>n</w:t>
      </w:r>
      <w:r w:rsidRPr="00FA0699">
        <w:t xml:space="preserve"> lines. For each input string, output </w:t>
      </w:r>
      <w:r w:rsidRPr="00FA0699">
        <w:rPr>
          <w:rStyle w:val="a3"/>
          <w:b w:val="0"/>
          <w:bCs w:val="0"/>
        </w:rPr>
        <w:t>Yes</w:t>
      </w:r>
      <w:r w:rsidRPr="00FA0699">
        <w:t xml:space="preserve"> if the string is correct, or </w:t>
      </w:r>
      <w:proofErr w:type="gramStart"/>
      <w:r w:rsidRPr="00FA0699">
        <w:rPr>
          <w:rStyle w:val="a3"/>
          <w:b w:val="0"/>
          <w:bCs w:val="0"/>
        </w:rPr>
        <w:t>No</w:t>
      </w:r>
      <w:proofErr w:type="gramEnd"/>
      <w:r w:rsidRPr="00FA0699">
        <w:t xml:space="preserve"> if it is not.</w:t>
      </w:r>
    </w:p>
    <w:p w14:paraId="28BA4B55" w14:textId="77777777" w:rsidR="00FA0699" w:rsidRPr="00FA0699" w:rsidRDefault="00FA0699" w:rsidP="00FA0699">
      <w:pPr>
        <w:pStyle w:val="Web"/>
      </w:pPr>
      <w:r w:rsidRPr="00500052">
        <w:rPr>
          <w:rStyle w:val="a3"/>
        </w:rPr>
        <w:t>Example Input</w:t>
      </w:r>
      <w:r w:rsidRPr="00FA0699">
        <w:br/>
        <w:t>3</w:t>
      </w:r>
      <w:r w:rsidRPr="00FA0699">
        <w:br/>
        <w:t>([])</w:t>
      </w:r>
      <w:r w:rsidRPr="00FA0699">
        <w:br/>
        <w:t>(([()]))</w:t>
      </w:r>
      <w:r w:rsidRPr="00FA0699">
        <w:br/>
        <w:t>([()</w:t>
      </w:r>
      <w:proofErr w:type="gramStart"/>
      <w:r w:rsidRPr="00FA0699">
        <w:t>])(</w:t>
      </w:r>
      <w:proofErr w:type="gramEnd"/>
      <w:r w:rsidRPr="00FA0699">
        <w:t>)</w:t>
      </w:r>
    </w:p>
    <w:p w14:paraId="0DE8C59D" w14:textId="77777777" w:rsidR="00FA0699" w:rsidRPr="00FA0699" w:rsidRDefault="00FA0699" w:rsidP="00FA0699">
      <w:pPr>
        <w:pStyle w:val="Web"/>
      </w:pPr>
      <w:r w:rsidRPr="00500052">
        <w:rPr>
          <w:rStyle w:val="a3"/>
        </w:rPr>
        <w:t>Example Output</w:t>
      </w:r>
      <w:r w:rsidRPr="00FA0699">
        <w:br/>
        <w:t>Yes</w:t>
      </w:r>
      <w:r w:rsidRPr="00FA0699">
        <w:br/>
        <w:t>No</w:t>
      </w:r>
      <w:r w:rsidRPr="00FA0699">
        <w:br/>
        <w:t>Yes</w:t>
      </w:r>
    </w:p>
    <w:p w14:paraId="66CFE946" w14:textId="77777777" w:rsidR="00F93427" w:rsidRPr="00FA0699" w:rsidRDefault="00F93427"/>
    <w:sectPr w:rsidR="00F93427" w:rsidRPr="00FA069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38778A" w14:textId="77777777" w:rsidR="004661C3" w:rsidRDefault="004661C3" w:rsidP="00500052">
      <w:r>
        <w:separator/>
      </w:r>
    </w:p>
  </w:endnote>
  <w:endnote w:type="continuationSeparator" w:id="0">
    <w:p w14:paraId="67D4450D" w14:textId="77777777" w:rsidR="004661C3" w:rsidRDefault="004661C3" w:rsidP="005000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57988C" w14:textId="77777777" w:rsidR="004661C3" w:rsidRDefault="004661C3" w:rsidP="00500052">
      <w:r>
        <w:separator/>
      </w:r>
    </w:p>
  </w:footnote>
  <w:footnote w:type="continuationSeparator" w:id="0">
    <w:p w14:paraId="35442812" w14:textId="77777777" w:rsidR="004661C3" w:rsidRDefault="004661C3" w:rsidP="005000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699"/>
    <w:rsid w:val="004661C3"/>
    <w:rsid w:val="00500052"/>
    <w:rsid w:val="00F93427"/>
    <w:rsid w:val="00FA0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843243"/>
  <w15:chartTrackingRefBased/>
  <w15:docId w15:val="{99DA2440-5129-4D78-8F0A-E1C30A1C1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FA0699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FA0699"/>
    <w:rPr>
      <w:b/>
      <w:bCs/>
    </w:rPr>
  </w:style>
  <w:style w:type="paragraph" w:styleId="a4">
    <w:name w:val="header"/>
    <w:basedOn w:val="a"/>
    <w:link w:val="a5"/>
    <w:uiPriority w:val="99"/>
    <w:unhideWhenUsed/>
    <w:rsid w:val="0050005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500052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50005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50005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94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158</Words>
  <Characters>902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秉宏 陳</dc:creator>
  <cp:keywords/>
  <dc:description/>
  <cp:lastModifiedBy>秉宏 陳</cp:lastModifiedBy>
  <cp:revision>2</cp:revision>
  <dcterms:created xsi:type="dcterms:W3CDTF">2025-10-20T10:27:00Z</dcterms:created>
  <dcterms:modified xsi:type="dcterms:W3CDTF">2025-10-20T10:32:00Z</dcterms:modified>
</cp:coreProperties>
</file>