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SaleToPOIServiceResponse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SaleToPOIServiceResponse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Header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::Header41</w:t>
            </w:r>
            <w:r/>
            <w:r/>
            <w:r>
              <w:rPr>
                <w:i/>
              </w:rPr>
              <w:t>&lt;Hdr&gt;::Header41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MessageFunction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::RetailerMessage1Code</w:t>
            </w:r>
            <w:r/>
            <w:r>
              <w:t>value must be: “SFSP” &lt;br/&gt;</w:t>
            </w:r>
            <w:r>
              <w:rPr>
                <w:i/>
              </w:rPr>
              <w:t>&lt;MsgFctn&gt;::RetailerMessage1Code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ProtocolVersion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::Max6Text</w:t>
            </w:r>
            <w:r/>
            <w:r>
              <w:t>Value must be: 8.0 &lt;br/&gt;</w:t>
            </w:r>
            <w:r>
              <w:rPr>
                <w:i/>
              </w:rPr>
              <w:t>&lt;PrtcolVrsn&gt;::Max6Text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CreationDateTime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&lt;CreDtTm&gt;::ISODateTime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&lt;RcptPty&gt;::GenericIdentification177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Traceability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8">
                <w:r>
                  <w:rPr/>
                  <w:t>Traceability8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::Traceability8</w:t>
            </w:r>
            <w:r/>
            <w:r>
              <w:t>See MDR for sub elements and &lt;a href="#Traceability8"&gt;Traceability8&lt;/a&gt;&lt;br/&gt;</w:t>
            </w:r>
            <w:r>
              <w:rPr>
                <w:i/>
              </w:rPr>
              <w:t>&lt;Tracblt&gt;::Traceability8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ServiceResponse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::ServiceResponse7</w:t>
            </w:r>
            <w:r/>
            <w:r/>
            <w:r>
              <w:rPr>
                <w:i/>
              </w:rPr>
              <w:t>&lt;SvcRspn&gt;::ServiceResponse7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C9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9">
                <w:r>
                  <w:rPr/>
                  <w:t>CardPaymentEnvironment79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::CardPaymentEnvironment79</w:t>
            </w:r>
            <w:r/>
            <w:r>
              <w:t>See MDR for sub elements and &lt;a href="#CardPaymentEnvironment79"&gt;CardPaymentEnvironment79&lt;/a&gt;&lt;br/&gt;</w:t>
            </w:r>
            <w:r>
              <w:rPr>
                <w:i/>
              </w:rPr>
              <w:t>&lt;Envt&gt;::CardPaymentEnvironment79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0">
                <w:r>
                  <w:rPr/>
                  <w:t>CardPaymentContext30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::CardPaymentContext30</w:t>
            </w:r>
            <w:r/>
            <w:r>
              <w:t>See MDR for sub elements and &lt;a href="#CardPaymentContext30"&gt;CardPaymentContext30&lt;/a&gt;&lt;br/&gt;</w:t>
            </w:r>
            <w:r>
              <w:rPr>
                <w:i/>
              </w:rPr>
              <w:t>&lt;Cntxt&gt;::CardPaymentContext30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ServiceContent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M</w:t>
            </w:r>
            <w:r/>
            <w:r>
              <w:t>List of specific services for ServiceResponse.</w:t>
            </w:r>
            <w:r>
              <w:t xml:space="preserve">- </w:t>
            </w:r>
            <w:r>
              <w:rPr>
                <w:b/>
              </w:rPr>
              <w:t>FSPP: FinancialPaymentResponse</w:t>
            </w:r>
            <w:r>
              <w:t xml:space="preserve"> : </w:t>
            </w:r>
            <w:r>
              <w:rPr>
                <w:i/>
              </w:rPr>
              <w:t>The POI System sends a response to a payment request (Purchase/refund/PWCB/MOTO Payment/...).</w:t>
            </w:r>
            <w:r/>
            <w:r>
              <w:t xml:space="preserve">- </w:t>
            </w:r>
            <w:r>
              <w:rPr>
                <w:b/>
              </w:rPr>
              <w:t>FSRP: FinancialReversalResponse</w:t>
            </w:r>
            <w:r>
              <w:t xml:space="preserve"> : </w:t>
            </w:r>
            <w:r>
              <w:rPr>
                <w:i/>
              </w:rPr>
              <w:t>The POI System sends a response to a reversal request.</w:t>
            </w:r>
            <w:r/>
            <w:r>
              <w:t xml:space="preserve">- </w:t>
            </w:r>
            <w:r>
              <w:rPr>
                <w:b/>
              </w:rPr>
              <w:t>FSIP: FinancialBalanceInquiryResponse</w:t>
            </w:r>
            <w:r>
              <w:t xml:space="preserve"> : </w:t>
            </w:r>
            <w:r>
              <w:rPr>
                <w:i/>
              </w:rPr>
              <w:t>The POI System sends a response to a Balance Inquiry request.</w:t>
            </w:r>
            <w:r/>
            <w:r>
              <w:t xml:space="preserve">- </w:t>
            </w:r>
            <w:r>
              <w:rPr>
                <w:b/>
              </w:rPr>
              <w:t>FSBP: FinancialBatchResponse</w:t>
            </w:r>
            <w:r>
              <w:t xml:space="preserve"> : </w:t>
            </w:r>
            <w:r>
              <w:rPr>
                <w:i/>
              </w:rPr>
              <w:t>The POI System sends a response to a batch processing request.</w:t>
            </w:r>
            <w:r/>
            <w:r>
              <w:t xml:space="preserve">- </w:t>
            </w:r>
            <w:r>
              <w:rPr>
                <w:b/>
              </w:rPr>
              <w:t>FSLP: FinancialLoyaltyResponse</w:t>
            </w:r>
            <w:r>
              <w:t xml:space="preserve"> : </w:t>
            </w:r>
            <w:r>
              <w:rPr>
                <w:i/>
              </w:rPr>
              <w:t>The POI System sends a response to a loyalty processing request.</w:t>
            </w:r>
            <w:r/>
            <w:r>
              <w:t xml:space="preserve">- </w:t>
            </w:r>
            <w:r>
              <w:rPr>
                <w:b/>
              </w:rPr>
              <w:t>FSVP: FinancialStoredValueResponse</w:t>
            </w:r>
            <w:r>
              <w:t xml:space="preserve"> : </w:t>
            </w:r>
            <w:r>
              <w:rPr>
                <w:i/>
              </w:rPr>
              <w:t>The POI System sends a response to a stored value card or account request.</w:t>
            </w:r>
            <w:r/>
            <w:r>
              <w:t xml:space="preserve">- </w:t>
            </w:r>
            <w:r>
              <w:rPr>
                <w:b/>
              </w:rPr>
              <w:t>FSEP: FinancialEnableServiceResponse</w:t>
            </w:r>
            <w:r>
              <w:t xml:space="preserve"> : </w:t>
            </w:r>
            <w:r>
              <w:rPr>
                <w:i/>
              </w:rPr>
              <w:t>The POI System sends a response after enabling or not some service.</w:t>
            </w:r>
            <w:r/>
            <w:r>
              <w:t xml:space="preserve">- </w:t>
            </w:r>
            <w:r>
              <w:rPr>
                <w:b/>
              </w:rPr>
              <w:t>FSAP: FinancialCardAcquisitionResponse</w:t>
            </w:r>
            <w:r>
              <w:t xml:space="preserve"> : </w:t>
            </w:r>
            <w:r>
              <w:rPr>
                <w:i/>
              </w:rPr>
              <w:t>The POI System sends a response to a card data acquisition request.</w:t>
            </w:r>
            <w:r/>
            <w:r>
              <w:t xml:space="preserve">- </w:t>
            </w:r>
            <w:r>
              <w:rPr>
                <w:b/>
              </w:rPr>
              <w:t>FSCP: FinancialReconciliationResponse</w:t>
            </w:r>
            <w:r>
              <w:t xml:space="preserve"> : </w:t>
            </w:r>
            <w:r>
              <w:rPr>
                <w:i/>
              </w:rPr>
              <w:t>The POI System sends a response to a reconciliation request.</w:t>
            </w:r>
            <w:r/>
            <w:r/>
            <w:r>
              <w:rPr>
                <w:i/>
              </w:rPr>
            </w:r>
            <w:r>
              <w:rPr>
                <w:i/>
              </w:rPr>
              <w:t>::RetailerService3Code</w:t>
            </w:r>
            <w:r/>
            <w:r>
              <w:t>Must be one of the following values:FSPP, FSRP, FSIP, FSLP, FSVP, FSBP,FSEP, FSAP &lt;br/&gt;&lt;br/&gt;List of specific services for ServiceResponse.&lt;br/&gt;- &lt;b&gt;FSPP: FinancialPaymentResponse&lt;/b&gt; : &lt;i&gt;The POI System sends a response to a payment request (Purchase/refund/PWCB/MOTO Payment/...).&lt;/i&gt;&lt;br/&gt;- &lt;b&gt;FSRP: FinancialReversalResponse&lt;/b&gt; : &lt;i&gt;The POI System sends a response to a reversal request.&lt;/i&gt;&lt;br/&gt;- &lt;b&gt;FSIP: FinancialBalanceInquiryResponse&lt;/b&gt; : &lt;i&gt;The POI System sends a response to a Balance Inquiry request.&lt;/i&gt;&lt;br/&gt;- &lt;b&gt;FSBP: FinancialBatchResponse&lt;/b&gt; : &lt;i&gt;The POI System sends a response to a batch processing request.&lt;/i&gt;&lt;br/&gt;- &lt;b&gt;FSLP: FinancialLoyaltyResponse&lt;/b&gt; : &lt;i&gt;The POI System sends a response to a loyalty processing request.&lt;/i&gt;&lt;br/&gt;- &lt;b&gt;FSVP: FinancialStoredValueResponse&lt;/b&gt; : &lt;i&gt;The POI System sends a response to a stored value card or account request.&lt;/i&gt;&lt;br/&gt;- &lt;b&gt;FSEP: FinancialEnableServiceResponse&lt;/b&gt; : &lt;i&gt;The POI System sends a response after enabling or not some service.&lt;/i&gt;&lt;br/&gt;- &lt;b&gt;FSAP: FinancialCardAcquisitionResponse&lt;/b&gt; : &lt;i&gt;The POI System sends a response to a card data acquisition request.&lt;/i&gt;&lt;br/&gt;- &lt;b&gt;FSCP: FinancialReconciliationResponse&lt;/b&gt; : &lt;i&gt;The POI System sends a response to a reconciliation request.&lt;/i&gt;&lt;br/&gt;</w:t>
            </w:r>
            <w:r>
              <w:rPr>
                <w:i/>
              </w:rPr>
              <w:t>&lt;SvcCntt&gt;::RetailerService3Code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PaymentResponse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::PaymentResponse5</w:t>
            </w:r>
            <w:r/>
            <w:r/>
            <w:r>
              <w:rPr>
                <w:i/>
              </w:rPr>
              <w:t>&lt;PmtRspn&gt;::PaymentResponse5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Copy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SaleReferenceIdentification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Copy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M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Mandatory if payment reservation or ifCustomerOrder is present &lt;br/&gt;</w:t>
            </w:r>
            <w:r>
              <w:rPr>
                <w:i/>
              </w:rPr>
              <w:t>&lt;SaleRefId&gt;::Max35Text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&lt;POITxId&gt;::TransactionIdentifier1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&lt;POIRcncltnId&gt;::Max35Text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IssuerReferenceData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&lt;IssrRefData&gt;::Max140Text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RetailerPaymentResult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C9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RetailerPaymentResult5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::RetailerPaymentResult5</w:t>
            </w:r>
            <w:r/>
            <w:r>
              <w:t>See MDR for sub elements and &lt;a href="#RetailerPaymentResult5"&gt;RetailerPaymentResult5&lt;/a&gt;&lt;br/&gt;</w:t>
            </w:r>
            <w:r>
              <w:rPr>
                <w:i/>
              </w:rPr>
              <w:t>&lt;RtlrPmtRslt&gt;::RetailerPaymentResult5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PaymentReceipt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PaymentReceipt5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::PaymentReceipt5</w:t>
            </w:r>
            <w:r/>
            <w:r>
              <w:t>See MDR for sub elements and &lt;a href="#PaymentReceipt5"&gt;PaymentReceipt5&lt;/a&gt;&lt;br/&gt;</w:t>
            </w:r>
            <w:r>
              <w:rPr>
                <w:i/>
              </w:rPr>
              <w:t>&lt;PmtRct&gt;::PaymentReceipt5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LoyaltyResult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L</w:t>
            </w:r>
            <w:r/>
            <w:r>
              <w:rPr>
                <w:i/>
              </w:rPr>
            </w:r>
            <w:r>
              <w:rPr>
                <w:i/>
              </w:rPr>
              <w:t>::LoyaltyResult3</w:t>
            </w:r>
            <w:r/>
            <w:r>
              <w:t>Loyalty cards used with the paymenttransaction. First the loyalty accountpresent in the request in the same orderif any. &lt;br/&gt;</w:t>
            </w:r>
            <w:r>
              <w:rPr>
                <w:i/>
              </w:rPr>
              <w:t>&lt;LltyRslt&gt;::LoyaltyResult3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See MDR for sub elements and &lt;a href="#LoyaltyAccount3"&gt;LoyaltyAccount3&lt;/a&gt;&lt;br/&gt;</w:t>
            </w:r>
            <w:r>
              <w:rPr>
                <w:i/>
              </w:rPr>
              <w:t>&lt;Acct&gt;::LoyaltyAccount3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M</w:t>
            </w:r>
            <w:r/>
            <w:r>
              <w:rPr>
                <w:i/>
              </w:rPr>
            </w:r>
            <w:r>
              <w:rPr>
                <w:i/>
              </w:rPr>
              <w:t>::LoyaltyAmount1</w:t>
            </w:r>
            <w:r/>
            <w:r>
              <w:t>Mandatory if transaction success and no rebate. &lt;br/&gt;</w:t>
            </w:r>
            <w:r>
              <w:rPr>
                <w:i/>
              </w:rPr>
              <w:t>&lt;Amt&gt;::LoyaltyAmount1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Unit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t>Unit of a amount (for loyalty or account).</w:t>
            </w:r>
            <w:r>
              <w:t xml:space="preserve">- </w:t>
            </w:r>
            <w:r>
              <w:rPr>
                <w:b/>
              </w:rPr>
              <w:t>MONE: Monetary</w:t>
            </w:r>
            <w:r>
              <w:t xml:space="preserve"> : </w:t>
            </w:r>
            <w:r>
              <w:rPr>
                <w:i/>
              </w:rPr>
              <w:t>The amount is expressed in a monetary value in a currency.</w:t>
            </w:r>
            <w:r/>
            <w:r>
              <w:t xml:space="preserve">- </w:t>
            </w:r>
            <w:r>
              <w:rPr>
                <w:b/>
              </w:rPr>
              <w:t>POIN: Point</w:t>
            </w:r>
            <w:r>
              <w:t xml:space="preserve"> : </w:t>
            </w:r>
            <w:r>
              <w:rPr>
                <w:i/>
              </w:rPr>
              <w:t>The amount is expressed in point.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::AmountUnit1Code</w:t>
            </w:r>
            <w:r/>
            <w:r>
              <w:t>default Point &lt;br/&gt;&lt;br/&gt;Unit of a amount (for loyalty or account).&lt;br/&gt;- &lt;b&gt;MONE: Monetary&lt;/b&gt; : &lt;i&gt;The amount is expressed in a monetary value in a currency.&lt;/i&gt;&lt;br/&gt;- &lt;b&gt;POIN: Point&lt;/b&gt; : &lt;i&gt;The amount is expressed in point.&lt;/i&gt;&lt;br/&gt;</w:t>
            </w:r>
            <w:r>
              <w:rPr>
                <w:i/>
              </w:rPr>
              <w:t>&lt;Unit&gt;::AmountUnit1Code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ServerData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::LoyaltyServerData1</w:t>
            </w:r>
            <w:r/>
            <w:r>
              <w:t>If loyalty server contacted &lt;br/&gt;</w:t>
            </w:r>
            <w:r>
              <w:rPr>
                <w:i/>
              </w:rPr>
              <w:t>&lt;SvrData&gt;::LoyaltyServerData1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LoyaltyServerIdentification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&lt;LltySvrId&gt;::Max35Text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ApprovalCode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::Min6Max8Text</w:t>
            </w:r>
            <w:r/>
            <w:r>
              <w:t>If provided by the Server &lt;br/&gt;</w:t>
            </w:r>
            <w:r>
              <w:rPr>
                <w:i/>
              </w:rPr>
              <w:t>&lt;ApprvlCd&gt;::Min6Max8Text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LoyaltyTransactionIdentification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&lt;LltyTxId&gt;::TransactionIdentifier1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HostReconciliationIdentification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&lt;HstRcncltnId&gt;::Max35Text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Rebates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::LoyaltyRebates1</w:t>
            </w:r>
            <w:r/>
            <w:r>
              <w:t>if rebates awarded &lt;br/&gt;</w:t>
            </w:r>
            <w:r>
              <w:rPr>
                <w:i/>
              </w:rPr>
              <w:t>&lt;Rbts&gt;::LoyaltyRebates1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TotalRebate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>
              <w:t>If rebate on the total amount for this loyalty program &lt;br/&gt;</w:t>
            </w:r>
            <w:r>
              <w:rPr>
                <w:i/>
              </w:rPr>
              <w:t>&lt;TtlRbt&gt;::ImpliedCurrencyAndAmount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RebateLabel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provided by the Server &lt;br/&gt;</w:t>
            </w:r>
            <w:r>
              <w:rPr>
                <w:i/>
              </w:rPr>
              <w:t>&lt;RbtLabl&gt;::Max35Text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SaleItemRebate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::SaleItemRebate1</w:t>
            </w:r>
            <w:r/>
            <w:r/>
            <w:r>
              <w:rPr>
                <w:i/>
              </w:rPr>
              <w:t>&lt;SaleItmRbt&gt;::SaleItemRebate1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SaleItem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5">
                <w:r>
                  <w:rPr/>
                  <w:t>Product6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::Product6</w:t>
            </w:r>
            <w:r/>
            <w:r>
              <w:t>See MDR for sub elements and &lt;a href="#Product6"&gt;Product6&lt;/a&gt;&lt;br/&gt;</w:t>
            </w:r>
            <w:r>
              <w:rPr>
                <w:i/>
              </w:rPr>
              <w:t>&lt;SaleItm&gt;::Product6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RebateLabel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provided by the Server &lt;br/&gt;</w:t>
            </w:r>
            <w:r>
              <w:rPr>
                <w:i/>
              </w:rPr>
              <w:t>&lt;RbtLabl&gt;::Max35Text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6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ReversalResponse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C2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::ReversalResponse7</w:t>
            </w:r>
            <w:r/>
            <w:r/>
            <w:r>
              <w:rPr>
                <w:i/>
              </w:rPr>
              <w:t>&lt;RvslRspn&gt;::ReversalResponse7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Copy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SaleReferenceIdentification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Copy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M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Mandatory if payment reservation or ifCustomerOrder is present &lt;br/&gt;</w:t>
            </w:r>
            <w:r>
              <w:rPr>
                <w:i/>
              </w:rPr>
              <w:t>&lt;SaleRefId&gt;::Max35Text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&lt;POITxId&gt;::TransactionIdentifier1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&lt;POIRcncltnId&gt;::Max35Text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IssuerReferenceData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&lt;IssrRefData&gt;::Max140Text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ReversalTransactionResult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::RetailerReversalResult5</w:t>
            </w:r>
            <w:r/>
            <w:r/>
            <w:r>
              <w:rPr>
                <w:i/>
              </w:rPr>
              <w:t>&lt;RvslTxRslt&gt;::RetailerReversalResult5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&lt;POIRcncltnId&gt;::Max35Text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OriginalPaymentTransaction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7">
                <w:r>
                  <w:rPr/>
                  <w:t>CardPaymentTransaction127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::CardPaymentTransaction127</w:t>
            </w:r>
            <w:r/>
            <w:r>
              <w:t>See MDR for sub elements and &lt;a href="#CardPaymentTransaction127"&gt;CardPaymentTransaction127&lt;/a&gt;&lt;br/&gt;</w:t>
            </w:r>
            <w:r>
              <w:rPr>
                <w:i/>
              </w:rPr>
              <w:t>&lt;OrgnlPmtTx&gt;::CardPaymentTransaction127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6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ReversedAmount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Copy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>
              <w:t>if present in the request &lt;br/&gt;</w:t>
            </w:r>
            <w:r>
              <w:rPr>
                <w:i/>
              </w:rPr>
              <w:t>&lt;RvsdAmt&gt;::ImpliedCurrencyAndAmount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Receipt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PaymentReceipt5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::PaymentReceipt5</w:t>
            </w:r>
            <w:r/>
            <w:r>
              <w:t>See MDR for sub elements and &lt;a href="#PaymentReceipt5"&gt;PaymentReceipt5&lt;/a&gt;&lt;br/&gt;</w:t>
            </w:r>
            <w:r>
              <w:rPr>
                <w:i/>
              </w:rPr>
              <w:t>&lt;Rct&gt;::PaymentReceipt5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BalanceInquiryResponse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C3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::BalanceInquiryResponse5</w:t>
            </w:r>
            <w:r/>
            <w:r/>
            <w:r>
              <w:rPr>
                <w:i/>
              </w:rPr>
              <w:t>&lt;BalNqryRspn&gt;::BalanceInquiryResponse5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Copy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&lt;POITxId&gt;::TransactionIdentifier1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PaymentAccount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::PaymentAccount3</w:t>
            </w:r>
            <w:r/>
            <w:r>
              <w:t>If BalanceInquiryRequest.PaymentAccountRequest present &lt;br/&gt;</w:t>
            </w:r>
            <w:r>
              <w:rPr>
                <w:i/>
              </w:rPr>
              <w:t>&lt;PmtAcct&gt;::PaymentAccount3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CurrentBalance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&lt;CurBal&gt;::ImpliedCurrencyAndAmount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PaymentAcquirerData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8">
                <w:r>
                  <w:rPr/>
                  <w:t>Acquirer10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::Acquirer10</w:t>
            </w:r>
            <w:r/>
            <w:r>
              <w:t>See MDR for sub elements and &lt;a href="#Acquirer10"&gt;Acquirer10&lt;/a&gt;&lt;br/&gt;</w:t>
            </w:r>
            <w:r>
              <w:rPr>
                <w:i/>
              </w:rPr>
              <w:t>&lt;PmtAcqrrData&gt;::Acquirer10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LoyaltyAccount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See MDR for sub elements and &lt;a href="#LoyaltyAccount3"&gt;LoyaltyAccount3&lt;/a&gt;&lt;br/&gt;</w:t>
            </w:r>
            <w:r>
              <w:rPr>
                <w:i/>
              </w:rPr>
              <w:t>&lt;LltyAcct&gt;::LoyaltyAccount3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StoredValueAccount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::StoredValueAccount2</w:t>
            </w:r>
            <w:r/>
            <w:r/>
            <w:r>
              <w:rPr>
                <w:i/>
              </w:rPr>
              <w:t>&lt;StordValAcct&gt;::StoredValueAccount2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AccountType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stored value account.</w:t>
            </w:r>
            <w:r>
              <w:t xml:space="preserve">- </w:t>
            </w:r>
            <w:r>
              <w:rPr>
                <w:b/>
              </w:rPr>
              <w:t>BNKA: BankPrepaidAccount</w:t>
            </w:r>
            <w:r>
              <w:t xml:space="preserve"> : </w:t>
            </w:r>
            <w:r>
              <w:rPr>
                <w:i/>
              </w:rPr>
              <w:t>Prepaid account managed by a financial institution for low income customers.</w:t>
            </w:r>
            <w:r/>
            <w:r>
              <w:t xml:space="preserve">- </w:t>
            </w:r>
            <w:r>
              <w:rPr>
                <w:b/>
              </w:rPr>
              <w:t>CWVC: CarwashVoucher</w:t>
            </w:r>
            <w:r>
              <w:t xml:space="preserve"> : </w:t>
            </w:r>
            <w:r>
              <w:rPr>
                <w:i/>
              </w:rPr>
              <w:t>Car wash specific account.</w:t>
            </w:r>
            <w:r/>
            <w:r>
              <w:t xml:space="preserve">- </w:t>
            </w:r>
            <w:r>
              <w:rPr>
                <w:b/>
              </w:rPr>
              <w:t>CPYA: CompanyPrepaidAccount</w:t>
            </w:r>
            <w:r>
              <w:t xml:space="preserve"> : </w:t>
            </w:r>
            <w:r>
              <w:rPr>
                <w:i/>
              </w:rPr>
              <w:t>Specific prepaid account for companies or professionals expenses.</w:t>
            </w:r>
            <w:r/>
            <w:r>
              <w:t xml:space="preserve">- </w:t>
            </w:r>
            <w:r>
              <w:rPr>
                <w:b/>
              </w:rPr>
              <w:t>ELMY: ElectronicMoneyAccount</w:t>
            </w:r>
            <w:r>
              <w:t xml:space="preserve"> : </w:t>
            </w:r>
            <w:r>
              <w:rPr>
                <w:i/>
              </w:rPr>
              <w:t>Account supporting e-money issued by an electronic money issuer.</w:t>
            </w:r>
            <w:r/>
            <w:r>
              <w:t xml:space="preserve">- </w:t>
            </w:r>
            <w:r>
              <w:rPr>
                <w:b/>
              </w:rPr>
              <w:t>GIFT: GiftCard</w:t>
            </w:r>
            <w:r>
              <w:t xml:space="preserve"> : </w:t>
            </w:r>
            <w:r>
              <w:rPr>
                <w:i/>
              </w:rPr>
              <w:t>Payment mean issued by retailers or banks as a substitute to a non-monetary gift. Usually, this Stored Value item is used only once.</w:t>
            </w:r>
            <w:r/>
            <w:r>
              <w:t xml:space="preserve">- </w:t>
            </w:r>
            <w:r>
              <w:rPr>
                <w:b/>
              </w:rPr>
              <w:t>GCER: GiftCertificate</w:t>
            </w:r>
            <w:r>
              <w:t xml:space="preserve"> : </w:t>
            </w:r>
            <w:r>
              <w:rPr>
                <w:i/>
              </w:rPr>
              <w:t>Certificate to be given to a customer. Usually one shot voucher.</w:t>
            </w:r>
            <w:r/>
            <w:r>
              <w:t xml:space="preserve">- </w:t>
            </w:r>
            <w:r>
              <w:rPr>
                <w:b/>
              </w:rPr>
              <w:t>MLVC: MealVoucher</w:t>
            </w:r>
            <w:r>
              <w:t xml:space="preserve"> : </w:t>
            </w:r>
            <w:r>
              <w:rPr>
                <w:i/>
              </w:rPr>
              <w:t>Meal and check voucher for restaurants.</w:t>
            </w:r>
            <w:r/>
            <w:r>
              <w:t xml:space="preserve">- </w:t>
            </w:r>
            <w:r>
              <w:rPr>
                <w:b/>
              </w:rPr>
              <w:t>OLVC: OnlineVoucher</w:t>
            </w:r>
            <w:r>
              <w:t xml:space="preserve"> : </w:t>
            </w:r>
            <w:r>
              <w:rPr>
                <w:i/>
              </w:rPr>
              <w:t>Voucher that can be used online once or in several times.</w:t>
            </w:r>
            <w:r/>
            <w:r>
              <w:t xml:space="preserve">- </w:t>
            </w:r>
            <w:r>
              <w:rPr>
                <w:b/>
              </w:rPr>
              <w:t>MERC: MerchantAccount</w:t>
            </w:r>
            <w:r>
              <w:t xml:space="preserve"> : </w:t>
            </w:r>
            <w:r>
              <w:rPr>
                <w:i/>
              </w:rPr>
              <w:t>Prepaid account open with a merchant or big retailers.</w:t>
            </w:r>
            <w:r/>
            <w:r>
              <w:t xml:space="preserve">- </w:t>
            </w:r>
            <w:r>
              <w:rPr>
                <w:b/>
              </w:rPr>
              <w:t>OTHR: OtherPrepaidAccount</w:t>
            </w:r>
            <w:r>
              <w:t xml:space="preserve"> : </w:t>
            </w:r>
            <w:r>
              <w:rPr>
                <w:i/>
              </w:rPr>
              <w:t>Other non listed stored value instrument.</w:t>
            </w:r>
            <w:r/>
            <w:r>
              <w:t xml:space="preserve">- </w:t>
            </w:r>
            <w:r>
              <w:rPr>
                <w:b/>
              </w:rPr>
              <w:t>PHON: PhoneCard</w:t>
            </w:r>
            <w:r>
              <w:t xml:space="preserve"> : </w:t>
            </w:r>
            <w:r>
              <w:rPr>
                <w:i/>
              </w:rPr>
              <w:t>Stored value instrument used to pay telephone services (e.g. card or identifier).</w:t>
            </w:r>
            <w:r/>
            <w:r>
              <w:t xml:space="preserve">- </w:t>
            </w:r>
            <w:r>
              <w:rPr>
                <w:b/>
              </w:rPr>
              <w:t>CARD: SmartCardTag</w:t>
            </w:r>
            <w:r>
              <w:t xml:space="preserve"> : </w:t>
            </w:r>
            <w:r>
              <w:rPr>
                <w:i/>
              </w:rPr>
              <w:t xml:space="preserve">Stored value account hold on the chip of a smart card. </w:t>
            </w:r>
            <w:r/>
            <w:r>
              <w:t xml:space="preserve">- </w:t>
            </w:r>
            <w:r>
              <w:rPr>
                <w:b/>
              </w:rPr>
              <w:t>TRVL: Travel</w:t>
            </w:r>
            <w:r>
              <w:t xml:space="preserve"> : </w:t>
            </w:r>
            <w:r>
              <w:rPr>
                <w:i/>
              </w:rPr>
              <w:t>Travel prepaid account.</w:t>
            </w:r>
            <w:r/>
            <w:r/>
            <w:r>
              <w:rPr>
                <w:i/>
              </w:rPr>
            </w:r>
            <w:r>
              <w:rPr>
                <w:i/>
              </w:rPr>
              <w:t>::StoredValueAccountType1Code</w:t>
            </w:r>
            <w:r/>
            <w:r>
              <w:t>&lt;br/&gt;Type of stored value account.&lt;br/&gt;- &lt;b&gt;BNKA: BankPrepaidAccount&lt;/b&gt; : &lt;i&gt;Prepaid account managed by a financial institution for low income customers.&lt;/i&gt;&lt;br/&gt;- &lt;b&gt;CWVC: CarwashVoucher&lt;/b&gt; : &lt;i&gt;Car wash specific account.&lt;/i&gt;&lt;br/&gt;- &lt;b&gt;CPYA: CompanyPrepaidAccount&lt;/b&gt; : &lt;i&gt;Specific prepaid account for companies or professionals expenses.&lt;/i&gt;&lt;br/&gt;- &lt;b&gt;ELMY: ElectronicMoneyAccount&lt;/b&gt; : &lt;i&gt;Account supporting e-money issued by an electronic money issuer.&lt;/i&gt;&lt;br/&gt;- &lt;b&gt;GIFT: GiftCard&lt;/b&gt; : &lt;i&gt;Payment mean issued by retailers or banks as a substitute to a non-monetary gift. Usually, this Stored Value item is used only once.&lt;/i&gt;&lt;br/&gt;- &lt;b&gt;GCER: GiftCertificate&lt;/b&gt; : &lt;i&gt;Certificate to be given to a customer. Usually one shot voucher.&lt;/i&gt;&lt;br/&gt;- &lt;b&gt;MLVC: MealVoucher&lt;/b&gt; : &lt;i&gt;Meal and check voucher for restaurants.&lt;/i&gt;&lt;br/&gt;- &lt;b&gt;OLVC: OnlineVoucher&lt;/b&gt; : &lt;i&gt;Voucher that can be used online once or in several times.&lt;/i&gt;&lt;br/&gt;- &lt;b&gt;MERC: MerchantAccount&lt;/b&gt; : &lt;i&gt;Prepaid account open with a merchant or big retailers.&lt;/i&gt;&lt;br/&gt;- &lt;b&gt;OTHR: OtherPrepaidAccount&lt;/b&gt; : &lt;i&gt;Other non listed stored value instrument.&lt;/i&gt;&lt;br/&gt;- &lt;b&gt;PHON: PhoneCard&lt;/b&gt; : &lt;i&gt;Stored value instrument used to pay telephone services (e.g. card or identifier).&lt;/i&gt;&lt;br/&gt;- &lt;b&gt;CARD: SmartCardTag&lt;/b&gt; : &lt;i&gt;Stored value account hold on the chip of a smart card. &lt;/i&gt;&lt;br/&gt;- &lt;b&gt;TRVL: Travel&lt;/b&gt; : &lt;i&gt;Travel prepaid account.&lt;/i&gt;&lt;br/&gt;</w:t>
            </w:r>
            <w:r>
              <w:rPr>
                <w:i/>
              </w:rPr>
              <w:t>&lt;AcctTp&gt;::StoredValueAccountType1Code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IdentificationType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account identification.</w:t>
            </w:r>
            <w:r>
              <w:t xml:space="preserve">- </w:t>
            </w:r>
            <w:r>
              <w:rPr>
                <w:b/>
              </w:rPr>
              <w:t>ACCT: AccountNumber</w:t>
            </w:r>
            <w:r>
              <w:t xml:space="preserve"> : </w:t>
            </w:r>
            <w:r>
              <w:rPr>
                <w:i/>
              </w:rPr>
              <w:t>Account identification.</w:t>
            </w:r>
            <w:r/>
            <w:r>
              <w:t xml:space="preserve">- </w:t>
            </w:r>
            <w:r>
              <w:rPr>
                <w:b/>
              </w:rPr>
              <w:t>BARC: BarCode</w:t>
            </w:r>
            <w:r>
              <w:t xml:space="preserve"> : </w:t>
            </w:r>
            <w:r>
              <w:rPr>
                <w:i/>
              </w:rPr>
              <w:t>Bar-code with a specific form of identification.</w:t>
            </w:r>
            <w:r/>
            <w:r>
              <w:t xml:space="preserve">- </w:t>
            </w:r>
            <w:r>
              <w:rPr>
                <w:b/>
              </w:rPr>
              <w:t>ISO2: ISOTrack2</w:t>
            </w:r>
            <w:r>
              <w:t xml:space="preserve"> : </w:t>
            </w:r>
            <w:r>
              <w:rPr>
                <w:i/>
              </w:rPr>
              <w:t>ISO Track 2 including identification.</w:t>
            </w:r>
            <w:r/>
            <w:r>
              <w:t xml:space="preserve">- </w:t>
            </w:r>
            <w:r>
              <w:rPr>
                <w:b/>
              </w:rPr>
              <w:t>PHON: PhoneNumber</w:t>
            </w:r>
            <w:r>
              <w:t xml:space="preserve"> : </w:t>
            </w:r>
            <w:r>
              <w:rPr>
                <w:i/>
              </w:rPr>
              <w:t>A phone number identifies the account on which the phone card is assigned.</w:t>
            </w:r>
            <w:r/>
            <w:r>
              <w:t xml:space="preserve">- </w:t>
            </w:r>
            <w:r>
              <w:rPr>
                <w:b/>
              </w:rPr>
              <w:t>CPAN: PrimaryAccountNumber</w:t>
            </w:r>
            <w:r>
              <w:t xml:space="preserve"> : </w:t>
            </w:r>
            <w:r>
              <w:rPr>
                <w:i/>
              </w:rPr>
              <w:t>Standard card identification (card number).</w:t>
            </w:r>
            <w:r/>
            <w:r>
              <w:t xml:space="preserve">- </w:t>
            </w:r>
            <w:r>
              <w:rPr>
                <w:b/>
              </w:rPr>
              <w:t>PRIV: PrivativeNumbering</w:t>
            </w:r>
            <w:r>
              <w:t xml:space="preserve"> : </w:t>
            </w:r>
            <w:r>
              <w:rPr>
                <w:i/>
              </w:rPr>
              <w:t>An identification set by a privative application.</w:t>
            </w:r>
            <w:r/>
            <w:r>
              <w:t xml:space="preserve">- </w:t>
            </w:r>
            <w:r>
              <w:rPr>
                <w:b/>
              </w:rPr>
              <w:t>UUID: UniversalUniqueIdentification</w:t>
            </w:r>
            <w:r>
              <w:t xml:space="preserve"> : </w:t>
            </w:r>
            <w:r>
              <w:rPr>
                <w:i/>
              </w:rPr>
              <w:t>A Universal Unique Identification code is set for identification.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::CardIdentificationType1Code</w:t>
            </w:r>
            <w:r/>
            <w:r>
              <w:t>&lt;br/&gt;Type of account identification.&lt;br/&gt;- &lt;b&gt;ACCT: AccountNumber&lt;/b&gt; : &lt;i&gt;Account identification.&lt;/i&gt;&lt;br/&gt;- &lt;b&gt;BARC: BarCode&lt;/b&gt; : &lt;i&gt;Bar-code with a specific form of identification.&lt;/i&gt;&lt;br/&gt;- &lt;b&gt;ISO2: ISOTrack2&lt;/b&gt; : &lt;i&gt;ISO Track 2 including identification.&lt;/i&gt;&lt;br/&gt;- &lt;b&gt;PHON: PhoneNumber&lt;/b&gt; : &lt;i&gt;A phone number identifies the account on which the phone card is assigned.&lt;/i&gt;&lt;br/&gt;- &lt;b&gt;CPAN: PrimaryAccountNumber&lt;/b&gt; : &lt;i&gt;Standard card identification (card number).&lt;/i&gt;&lt;br/&gt;- &lt;b&gt;PRIV: PrivativeNumbering&lt;/b&gt; : &lt;i&gt;An identification set by a privative application.&lt;/i&gt;&lt;br/&gt;- &lt;b&gt;UUID: UniversalUniqueIdentification&lt;/b&gt; : &lt;i&gt;A Universal Unique Identification code is set for identification.&lt;/i&gt;&lt;br/&gt;</w:t>
            </w:r>
            <w:r>
              <w:rPr>
                <w:i/>
              </w:rPr>
              <w:t>&lt;IdTp&gt;::CardIdentificationType1Code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Brand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&lt;Brnd&gt;::Max35Text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Provider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&lt;Prvdr&gt;::Max35Text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OwnerName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::Max45Text</w:t>
            </w:r>
            <w:r/>
            <w:r/>
            <w:r>
              <w:rPr>
                <w:i/>
              </w:rPr>
              <w:t>&lt;OwnrNm&gt;::Max45Text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ExpiryDate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::Max10Text</w:t>
            </w:r>
            <w:r/>
            <w:r/>
            <w:r>
              <w:rPr>
                <w:i/>
              </w:rPr>
              <w:t>&lt;XpryDt&gt;::Max10Text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EntryMode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>
              <w:t xml:space="preserve">- </w:t>
            </w:r>
            <w:r>
              <w:rPr>
                <w:b/>
              </w:rPr>
              <w:t>SICC: SynchronousIntegratedCircuitCard</w:t>
            </w:r>
            <w:r>
              <w:t xml:space="preserve"> : </w:t>
            </w:r>
            <w:r>
              <w:rPr>
                <w:i/>
              </w:rPr>
              <w:t>Synchronous ICC - (Integrated Circuit Card) with contact.</w:t>
            </w:r>
            <w:r/>
            <w:r>
              <w:t xml:space="preserve">- </w:t>
            </w:r>
            <w:r>
              <w:rPr>
                <w:b/>
              </w:rPr>
              <w:t>UNKW: Unknown</w:t>
            </w:r>
            <w:r>
              <w:t xml:space="preserve"> : </w:t>
            </w:r>
            <w:r>
              <w:rPr>
                <w:i/>
              </w:rPr>
              <w:t>Unknown card reading capability.</w:t>
            </w:r>
            <w:r/>
            <w:r>
              <w:t xml:space="preserve">- </w:t>
            </w:r>
            <w:r>
              <w:rPr>
                <w:b/>
              </w:rPr>
              <w:t>QRCD: QRCode</w:t>
            </w:r>
            <w:r>
              <w:t xml:space="preserve"> : </w:t>
            </w:r>
            <w:r>
              <w:rPr>
                <w:i/>
              </w:rPr>
              <w:t>Quick response code.</w:t>
            </w:r>
            <w:r/>
            <w:r>
              <w:t xml:space="preserve">- </w:t>
            </w:r>
            <w:r>
              <w:rPr>
                <w:b/>
              </w:rPr>
              <w:t>OPTC: OpticalCode</w:t>
            </w:r>
            <w:r>
              <w:t xml:space="preserve"> : </w:t>
            </w:r>
            <w:r>
              <w:rPr>
                <w:i/>
              </w:rPr>
              <w:t>Optical coded reading capabilities (e.g. barcode, QR code, etc.)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::CardDataReading8Code</w:t>
            </w:r>
            <w:r/>
            <w:r>
              <w:t>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file.&lt;/i&gt;&lt;br/&gt;- &lt;b&gt;SICC: SynchronousIntegratedCircuitCard&lt;/b&gt; : &lt;i&gt;Synchronous ICC - (Integrated Circuit Card) with contact.&lt;/i&gt;&lt;br/&gt;- &lt;b&gt;UNKW: Unknown&lt;/b&gt; : &lt;i&gt;Unknown card reading capability.&lt;/i&gt;&lt;br/&gt;- &lt;b&gt;QRCD: QRCode&lt;/b&gt; : &lt;i&gt;Quick response code.&lt;/i&gt;&lt;br/&gt;- &lt;b&gt;OPTC: OpticalCode&lt;/b&gt; : &lt;i&gt;Optical coded reading capabilities (e.g. barcode, QR code, etc.)&lt;/i&gt;&lt;br/&gt;</w:t>
            </w:r>
            <w:r>
              <w:rPr>
                <w:i/>
              </w:rPr>
              <w:t>&lt;NtryMd&gt;::CardDataReading8Code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Balance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&lt;Bal&gt;::ImpliedCurrencyAndAmount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Receipt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PaymentReceipt5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::PaymentReceipt5</w:t>
            </w:r>
            <w:r/>
            <w:r>
              <w:t>See MDR for sub elements and &lt;a href="#PaymentReceipt5"&gt;PaymentReceipt5&lt;/a&gt;&lt;br/&gt;</w:t>
            </w:r>
            <w:r>
              <w:rPr>
                <w:i/>
              </w:rPr>
              <w:t>&lt;Rct&gt;::PaymentReceipt5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LoyaltyResponse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C4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::LoyaltyResponse3</w:t>
            </w:r>
            <w:r/>
            <w:r/>
            <w:r>
              <w:rPr>
                <w:i/>
              </w:rPr>
              <w:t>&lt;LltyRspn&gt;::LoyaltyResponse3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Copy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&lt;POITxId&gt;::TransactionIdentifier1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&lt;POIRcncltnId&gt;::Max35Text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L</w:t>
            </w:r>
            <w:r/>
            <w:r>
              <w:rPr>
                <w:i/>
              </w:rPr>
            </w:r>
            <w:r>
              <w:rPr>
                <w:i/>
              </w:rPr>
              <w:t>::LoyaltyResult3</w:t>
            </w:r>
            <w:r/>
            <w:r>
              <w:t>Loyalty cards used with the paymenttransaction. First the loyalty accountpresent in the request in the same orderif any. &lt;br/&gt;</w:t>
            </w:r>
            <w:r>
              <w:rPr>
                <w:i/>
              </w:rPr>
              <w:t>&lt;Rslt&gt;::LoyaltyResult3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See MDR for sub elements and &lt;a href="#LoyaltyAccount3"&gt;LoyaltyAccount3&lt;/a&gt;&lt;br/&gt;</w:t>
            </w:r>
            <w:r>
              <w:rPr>
                <w:i/>
              </w:rPr>
              <w:t>&lt;Acct&gt;::LoyaltyAccount3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M</w:t>
            </w:r>
            <w:r/>
            <w:r>
              <w:rPr>
                <w:i/>
              </w:rPr>
            </w:r>
            <w:r>
              <w:rPr>
                <w:i/>
              </w:rPr>
              <w:t>::LoyaltyAmount1</w:t>
            </w:r>
            <w:r/>
            <w:r>
              <w:t>Mandatory if transaction success and no rebate. &lt;br/&gt;</w:t>
            </w:r>
            <w:r>
              <w:rPr>
                <w:i/>
              </w:rPr>
              <w:t>&lt;Amt&gt;::LoyaltyAmount1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Unit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t>Unit of a amount (for loyalty or account).</w:t>
            </w:r>
            <w:r>
              <w:t xml:space="preserve">- </w:t>
            </w:r>
            <w:r>
              <w:rPr>
                <w:b/>
              </w:rPr>
              <w:t>MONE: Monetary</w:t>
            </w:r>
            <w:r>
              <w:t xml:space="preserve"> : </w:t>
            </w:r>
            <w:r>
              <w:rPr>
                <w:i/>
              </w:rPr>
              <w:t>The amount is expressed in a monetary value in a currency.</w:t>
            </w:r>
            <w:r/>
            <w:r>
              <w:t xml:space="preserve">- </w:t>
            </w:r>
            <w:r>
              <w:rPr>
                <w:b/>
              </w:rPr>
              <w:t>POIN: Point</w:t>
            </w:r>
            <w:r>
              <w:t xml:space="preserve"> : </w:t>
            </w:r>
            <w:r>
              <w:rPr>
                <w:i/>
              </w:rPr>
              <w:t>The amount is expressed in point.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::AmountUnit1Code</w:t>
            </w:r>
            <w:r/>
            <w:r>
              <w:t>default Point &lt;br/&gt;&lt;br/&gt;Unit of a amount (for loyalty or account).&lt;br/&gt;- &lt;b&gt;MONE: Monetary&lt;/b&gt; : &lt;i&gt;The amount is expressed in a monetary value in a currency.&lt;/i&gt;&lt;br/&gt;- &lt;b&gt;POIN: Point&lt;/b&gt; : &lt;i&gt;The amount is expressed in point.&lt;/i&gt;&lt;br/&gt;</w:t>
            </w:r>
            <w:r>
              <w:rPr>
                <w:i/>
              </w:rPr>
              <w:t>&lt;Unit&gt;::AmountUnit1Code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ServerData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::LoyaltyServerData1</w:t>
            </w:r>
            <w:r/>
            <w:r>
              <w:t>If loyalty server contacted &lt;br/&gt;</w:t>
            </w:r>
            <w:r>
              <w:rPr>
                <w:i/>
              </w:rPr>
              <w:t>&lt;SvrData&gt;::LoyaltyServerData1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LoyaltyServerIdentification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&lt;LltySvrId&gt;::Max35Text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ApprovalCode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::Min6Max8Text</w:t>
            </w:r>
            <w:r/>
            <w:r>
              <w:t>If provided by the Server &lt;br/&gt;</w:t>
            </w:r>
            <w:r>
              <w:rPr>
                <w:i/>
              </w:rPr>
              <w:t>&lt;ApprvlCd&gt;::Min6Max8Text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LoyaltyTransactionIdentification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&lt;LltyTxId&gt;::TransactionIdentifier1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HostReconciliationIdentification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&lt;HstRcncltnId&gt;::Max35Text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Rebates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::LoyaltyRebates1</w:t>
            </w:r>
            <w:r/>
            <w:r>
              <w:t>if rebates awarded &lt;br/&gt;</w:t>
            </w:r>
            <w:r>
              <w:rPr>
                <w:i/>
              </w:rPr>
              <w:t>&lt;Rbts&gt;::LoyaltyRebates1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TotalRebate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>
              <w:t>If rebate on the total amount for this loyalty program &lt;br/&gt;</w:t>
            </w:r>
            <w:r>
              <w:rPr>
                <w:i/>
              </w:rPr>
              <w:t>&lt;TtlRbt&gt;::ImpliedCurrencyAndAmount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RebateLabel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provided by the Server &lt;br/&gt;</w:t>
            </w:r>
            <w:r>
              <w:rPr>
                <w:i/>
              </w:rPr>
              <w:t>&lt;RbtLabl&gt;::Max35Text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SaleItemRebate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::SaleItemRebate1</w:t>
            </w:r>
            <w:r/>
            <w:r/>
            <w:r>
              <w:rPr>
                <w:i/>
              </w:rPr>
              <w:t>&lt;SaleItmRbt&gt;::SaleItemRebate1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SaleItem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5">
                <w:r>
                  <w:rPr/>
                  <w:t>Product6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::Product6</w:t>
            </w:r>
            <w:r/>
            <w:r>
              <w:t>See MDR for sub elements and &lt;a href="#Product6"&gt;Product6&lt;/a&gt;&lt;br/&gt;</w:t>
            </w:r>
            <w:r>
              <w:rPr>
                <w:i/>
              </w:rPr>
              <w:t>&lt;SaleItm&gt;::Product6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RebateLabel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provided by the Server &lt;br/&gt;</w:t>
            </w:r>
            <w:r>
              <w:rPr>
                <w:i/>
              </w:rPr>
              <w:t>&lt;RbtLabl&gt;::Max35Text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StoredValueResponse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C5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::StoredValueResponse6</w:t>
            </w:r>
            <w:r/>
            <w:r/>
            <w:r>
              <w:rPr>
                <w:i/>
              </w:rPr>
              <w:t>&lt;StordValRspn&gt;::StoredValueResponse6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Copy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&lt;POITxId&gt;::TransactionIdentifier1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::StoredValueData6</w:t>
            </w:r>
            <w:r/>
            <w:r>
              <w:t>If Response.Result is SUCC (“Success”)or PART ("Partial"), one entry perStoredValueRequest.Data loaded oractivated &lt;br/&gt;</w:t>
            </w:r>
            <w:r>
              <w:rPr>
                <w:i/>
              </w:rPr>
              <w:t>&lt;Rslt&gt;::StoredValueData6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Provider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&lt;Prvdr&gt;::Max35Text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TransactionType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Copy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operation to proceed on the stored value account or the stored value card.</w:t>
            </w:r>
            <w:r>
              <w:t xml:space="preserve">- </w:t>
            </w:r>
            <w:r>
              <w:rPr>
                <w:b/>
              </w:rPr>
              <w:t>ACTV: Activate</w:t>
            </w:r>
            <w:r>
              <w:t xml:space="preserve"> : </w:t>
            </w:r>
            <w:r>
              <w:rPr>
                <w:i/>
              </w:rPr>
              <w:t>Activate the account or the card.</w:t>
            </w:r>
            <w:r/>
            <w:r>
              <w:t xml:space="preserve">- </w:t>
            </w:r>
            <w:r>
              <w:rPr>
                <w:b/>
              </w:rPr>
              <w:t>DUPL: Duplicate</w:t>
            </w:r>
            <w:r>
              <w:t xml:space="preserve"> : </w:t>
            </w:r>
            <w:r>
              <w:rPr>
                <w:i/>
              </w:rPr>
              <w:t>Duplicate the code or number provided by the loading or activation.</w:t>
            </w:r>
            <w:r/>
            <w:r>
              <w:t xml:space="preserve">- </w:t>
            </w:r>
            <w:r>
              <w:rPr>
                <w:b/>
              </w:rPr>
              <w:t>LOAD: Load</w:t>
            </w:r>
            <w:r>
              <w:t xml:space="preserve"> : </w:t>
            </w:r>
            <w:r>
              <w:rPr>
                <w:i/>
              </w:rPr>
              <w:t>Load the account or the card with money.</w:t>
            </w:r>
            <w:r/>
            <w:r>
              <w:t xml:space="preserve">- </w:t>
            </w:r>
            <w:r>
              <w:rPr>
                <w:b/>
              </w:rPr>
              <w:t>RESV: Reserve</w:t>
            </w:r>
            <w:r>
              <w:t xml:space="preserve"> : </w:t>
            </w:r>
            <w:r>
              <w:rPr>
                <w:i/>
              </w:rPr>
              <w:t>Reserve the account (e.g. get an activation code).</w:t>
            </w:r>
            <w:r/>
            <w:r>
              <w:t xml:space="preserve">- </w:t>
            </w:r>
            <w:r>
              <w:rPr>
                <w:b/>
              </w:rPr>
              <w:t>REVS: Reverse</w:t>
            </w:r>
            <w:r>
              <w:t xml:space="preserve"> : </w:t>
            </w:r>
            <w:r>
              <w:rPr>
                <w:i/>
              </w:rPr>
              <w:t>Reverse an activation or loading.</w:t>
            </w:r>
            <w:r/>
            <w:r>
              <w:t xml:space="preserve">- </w:t>
            </w:r>
            <w:r>
              <w:rPr>
                <w:b/>
              </w:rPr>
              <w:t>ULOA: Unload</w:t>
            </w:r>
            <w:r>
              <w:t xml:space="preserve"> : </w:t>
            </w:r>
            <w:r>
              <w:rPr>
                <w:i/>
              </w:rPr>
              <w:t>Unload the account.</w:t>
            </w:r>
            <w:r/>
            <w:r>
              <w:t xml:space="preserve">- </w:t>
            </w:r>
            <w:r>
              <w:rPr>
                <w:b/>
              </w:rPr>
              <w:t>CLOS: CloseAccount</w:t>
            </w:r>
            <w:r>
              <w:t xml:space="preserve"> : </w:t>
            </w:r>
            <w:r>
              <w:rPr>
                <w:i/>
              </w:rPr>
              <w:t>Close the account.</w:t>
            </w:r>
            <w:r/>
            <w:r>
              <w:t xml:space="preserve">- </w:t>
            </w:r>
            <w:r>
              <w:rPr>
                <w:b/>
              </w:rPr>
              <w:t>DCTV: Deactivate</w:t>
            </w:r>
            <w:r>
              <w:t xml:space="preserve"> : </w:t>
            </w:r>
            <w:r>
              <w:rPr>
                <w:i/>
              </w:rPr>
              <w:t>Deactivate the account or the card.</w:t>
            </w:r>
            <w:r/>
            <w:r>
              <w:t xml:space="preserve">- </w:t>
            </w:r>
            <w:r>
              <w:rPr>
                <w:b/>
              </w:rPr>
              <w:t>OPEN: OpenAccount</w:t>
            </w:r>
            <w:r>
              <w:t xml:space="preserve"> : </w:t>
            </w:r>
            <w:r>
              <w:rPr>
                <w:i/>
              </w:rPr>
              <w:t>Open the account.</w:t>
            </w:r>
            <w:r/>
            <w:r/>
            <w:r>
              <w:rPr>
                <w:i/>
              </w:rPr>
            </w:r>
            <w:r>
              <w:rPr>
                <w:i/>
              </w:rPr>
              <w:t>::StoredValueTransactionType2Code</w:t>
            </w:r>
            <w:r/>
            <w:r>
              <w:t>&lt;br/&gt;Identification of operation to proceed on the stored value account or the stored value card.&lt;br/&gt;- &lt;b&gt;ACTV: Activate&lt;/b&gt; : &lt;i&gt;Activate the account or the card.&lt;/i&gt;&lt;br/&gt;- &lt;b&gt;DUPL: Duplicate&lt;/b&gt; : &lt;i&gt;Duplicate the code or number provided by the loading or activation.&lt;/i&gt;&lt;br/&gt;- &lt;b&gt;LOAD: Load&lt;/b&gt; : &lt;i&gt;Load the account or the card with money.&lt;/i&gt;&lt;br/&gt;- &lt;b&gt;RESV: Reserve&lt;/b&gt; : &lt;i&gt;Reserve the account (e.g. get an activation code).&lt;/i&gt;&lt;br/&gt;- &lt;b&gt;REVS: Reverse&lt;/b&gt; : &lt;i&gt;Reverse an activation or loading.&lt;/i&gt;&lt;br/&gt;- &lt;b&gt;ULOA: Unload&lt;/b&gt; : &lt;i&gt;Unload the account.&lt;/i&gt;&lt;br/&gt;- &lt;b&gt;CLOS: CloseAccount&lt;/b&gt; : &lt;i&gt;Close the account.&lt;/i&gt;&lt;br/&gt;- &lt;b&gt;DCTV: Deactivate&lt;/b&gt; : &lt;i&gt;Deactivate the account or the card.&lt;/i&gt;&lt;br/&gt;- &lt;b&gt;OPEN: OpenAccount&lt;/b&gt; : &lt;i&gt;Open the account.&lt;/i&gt;&lt;br/&gt;</w:t>
            </w:r>
            <w:r>
              <w:rPr>
                <w:i/>
              </w:rPr>
              <w:t>&lt;TxTp&gt;::StoredValueTransactionType2Code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AccountIdentification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::StoredValueAccount2</w:t>
            </w:r>
            <w:r/>
            <w:r/>
            <w:r>
              <w:rPr>
                <w:i/>
              </w:rPr>
              <w:t>&lt;AcctId&gt;::StoredValueAccount2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AccountType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stored value account.</w:t>
            </w:r>
            <w:r>
              <w:t xml:space="preserve">- </w:t>
            </w:r>
            <w:r>
              <w:rPr>
                <w:b/>
              </w:rPr>
              <w:t>BNKA: BankPrepaidAccount</w:t>
            </w:r>
            <w:r>
              <w:t xml:space="preserve"> : </w:t>
            </w:r>
            <w:r>
              <w:rPr>
                <w:i/>
              </w:rPr>
              <w:t>Prepaid account managed by a financial institution for low income customers.</w:t>
            </w:r>
            <w:r/>
            <w:r>
              <w:t xml:space="preserve">- </w:t>
            </w:r>
            <w:r>
              <w:rPr>
                <w:b/>
              </w:rPr>
              <w:t>CWVC: CarwashVoucher</w:t>
            </w:r>
            <w:r>
              <w:t xml:space="preserve"> : </w:t>
            </w:r>
            <w:r>
              <w:rPr>
                <w:i/>
              </w:rPr>
              <w:t>Car wash specific account.</w:t>
            </w:r>
            <w:r/>
            <w:r>
              <w:t xml:space="preserve">- </w:t>
            </w:r>
            <w:r>
              <w:rPr>
                <w:b/>
              </w:rPr>
              <w:t>CPYA: CompanyPrepaidAccount</w:t>
            </w:r>
            <w:r>
              <w:t xml:space="preserve"> : </w:t>
            </w:r>
            <w:r>
              <w:rPr>
                <w:i/>
              </w:rPr>
              <w:t>Specific prepaid account for companies or professionals expenses.</w:t>
            </w:r>
            <w:r/>
            <w:r>
              <w:t xml:space="preserve">- </w:t>
            </w:r>
            <w:r>
              <w:rPr>
                <w:b/>
              </w:rPr>
              <w:t>ELMY: ElectronicMoneyAccount</w:t>
            </w:r>
            <w:r>
              <w:t xml:space="preserve"> : </w:t>
            </w:r>
            <w:r>
              <w:rPr>
                <w:i/>
              </w:rPr>
              <w:t>Account supporting e-money issued by an electronic money issuer.</w:t>
            </w:r>
            <w:r/>
            <w:r>
              <w:t xml:space="preserve">- </w:t>
            </w:r>
            <w:r>
              <w:rPr>
                <w:b/>
              </w:rPr>
              <w:t>GIFT: GiftCard</w:t>
            </w:r>
            <w:r>
              <w:t xml:space="preserve"> : </w:t>
            </w:r>
            <w:r>
              <w:rPr>
                <w:i/>
              </w:rPr>
              <w:t>Payment mean issued by retailers or banks as a substitute to a non-monetary gift. Usually, this Stored Value item is used only once.</w:t>
            </w:r>
            <w:r/>
            <w:r>
              <w:t xml:space="preserve">- </w:t>
            </w:r>
            <w:r>
              <w:rPr>
                <w:b/>
              </w:rPr>
              <w:t>GCER: GiftCertificate</w:t>
            </w:r>
            <w:r>
              <w:t xml:space="preserve"> : </w:t>
            </w:r>
            <w:r>
              <w:rPr>
                <w:i/>
              </w:rPr>
              <w:t>Certificate to be given to a customer. Usually one shot voucher.</w:t>
            </w:r>
            <w:r/>
            <w:r>
              <w:t xml:space="preserve">- </w:t>
            </w:r>
            <w:r>
              <w:rPr>
                <w:b/>
              </w:rPr>
              <w:t>MLVC: MealVoucher</w:t>
            </w:r>
            <w:r>
              <w:t xml:space="preserve"> : </w:t>
            </w:r>
            <w:r>
              <w:rPr>
                <w:i/>
              </w:rPr>
              <w:t>Meal and check voucher for restaurants.</w:t>
            </w:r>
            <w:r/>
            <w:r>
              <w:t xml:space="preserve">- </w:t>
            </w:r>
            <w:r>
              <w:rPr>
                <w:b/>
              </w:rPr>
              <w:t>OLVC: OnlineVoucher</w:t>
            </w:r>
            <w:r>
              <w:t xml:space="preserve"> : </w:t>
            </w:r>
            <w:r>
              <w:rPr>
                <w:i/>
              </w:rPr>
              <w:t>Voucher that can be used online once or in several times.</w:t>
            </w:r>
            <w:r/>
            <w:r>
              <w:t xml:space="preserve">- </w:t>
            </w:r>
            <w:r>
              <w:rPr>
                <w:b/>
              </w:rPr>
              <w:t>MERC: MerchantAccount</w:t>
            </w:r>
            <w:r>
              <w:t xml:space="preserve"> : </w:t>
            </w:r>
            <w:r>
              <w:rPr>
                <w:i/>
              </w:rPr>
              <w:t>Prepaid account open with a merchant or big retailers.</w:t>
            </w:r>
            <w:r/>
            <w:r>
              <w:t xml:space="preserve">- </w:t>
            </w:r>
            <w:r>
              <w:rPr>
                <w:b/>
              </w:rPr>
              <w:t>OTHR: OtherPrepaidAccount</w:t>
            </w:r>
            <w:r>
              <w:t xml:space="preserve"> : </w:t>
            </w:r>
            <w:r>
              <w:rPr>
                <w:i/>
              </w:rPr>
              <w:t>Other non listed stored value instrument.</w:t>
            </w:r>
            <w:r/>
            <w:r>
              <w:t xml:space="preserve">- </w:t>
            </w:r>
            <w:r>
              <w:rPr>
                <w:b/>
              </w:rPr>
              <w:t>PHON: PhoneCard</w:t>
            </w:r>
            <w:r>
              <w:t xml:space="preserve"> : </w:t>
            </w:r>
            <w:r>
              <w:rPr>
                <w:i/>
              </w:rPr>
              <w:t>Stored value instrument used to pay telephone services (e.g. card or identifier).</w:t>
            </w:r>
            <w:r/>
            <w:r>
              <w:t xml:space="preserve">- </w:t>
            </w:r>
            <w:r>
              <w:rPr>
                <w:b/>
              </w:rPr>
              <w:t>CARD: SmartCardTag</w:t>
            </w:r>
            <w:r>
              <w:t xml:space="preserve"> : </w:t>
            </w:r>
            <w:r>
              <w:rPr>
                <w:i/>
              </w:rPr>
              <w:t xml:space="preserve">Stored value account hold on the chip of a smart card. </w:t>
            </w:r>
            <w:r/>
            <w:r>
              <w:t xml:space="preserve">- </w:t>
            </w:r>
            <w:r>
              <w:rPr>
                <w:b/>
              </w:rPr>
              <w:t>TRVL: Travel</w:t>
            </w:r>
            <w:r>
              <w:t xml:space="preserve"> : </w:t>
            </w:r>
            <w:r>
              <w:rPr>
                <w:i/>
              </w:rPr>
              <w:t>Travel prepaid account.</w:t>
            </w:r>
            <w:r/>
            <w:r/>
            <w:r>
              <w:rPr>
                <w:i/>
              </w:rPr>
            </w:r>
            <w:r>
              <w:rPr>
                <w:i/>
              </w:rPr>
              <w:t>::StoredValueAccountType1Code</w:t>
            </w:r>
            <w:r/>
            <w:r>
              <w:t>&lt;br/&gt;Type of stored value account.&lt;br/&gt;- &lt;b&gt;BNKA: BankPrepaidAccount&lt;/b&gt; : &lt;i&gt;Prepaid account managed by a financial institution for low income customers.&lt;/i&gt;&lt;br/&gt;- &lt;b&gt;CWVC: CarwashVoucher&lt;/b&gt; : &lt;i&gt;Car wash specific account.&lt;/i&gt;&lt;br/&gt;- &lt;b&gt;CPYA: CompanyPrepaidAccount&lt;/b&gt; : &lt;i&gt;Specific prepaid account for companies or professionals expenses.&lt;/i&gt;&lt;br/&gt;- &lt;b&gt;ELMY: ElectronicMoneyAccount&lt;/b&gt; : &lt;i&gt;Account supporting e-money issued by an electronic money issuer.&lt;/i&gt;&lt;br/&gt;- &lt;b&gt;GIFT: GiftCard&lt;/b&gt; : &lt;i&gt;Payment mean issued by retailers or banks as a substitute to a non-monetary gift. Usually, this Stored Value item is used only once.&lt;/i&gt;&lt;br/&gt;- &lt;b&gt;GCER: GiftCertificate&lt;/b&gt; : &lt;i&gt;Certificate to be given to a customer. Usually one shot voucher.&lt;/i&gt;&lt;br/&gt;- &lt;b&gt;MLVC: MealVoucher&lt;/b&gt; : &lt;i&gt;Meal and check voucher for restaurants.&lt;/i&gt;&lt;br/&gt;- &lt;b&gt;OLVC: OnlineVoucher&lt;/b&gt; : &lt;i&gt;Voucher that can be used online once or in several times.&lt;/i&gt;&lt;br/&gt;- &lt;b&gt;MERC: MerchantAccount&lt;/b&gt; : &lt;i&gt;Prepaid account open with a merchant or big retailers.&lt;/i&gt;&lt;br/&gt;- &lt;b&gt;OTHR: OtherPrepaidAccount&lt;/b&gt; : &lt;i&gt;Other non listed stored value instrument.&lt;/i&gt;&lt;br/&gt;- &lt;b&gt;PHON: PhoneCard&lt;/b&gt; : &lt;i&gt;Stored value instrument used to pay telephone services (e.g. card or identifier).&lt;/i&gt;&lt;br/&gt;- &lt;b&gt;CARD: SmartCardTag&lt;/b&gt; : &lt;i&gt;Stored value account hold on the chip of a smart card. &lt;/i&gt;&lt;br/&gt;- &lt;b&gt;TRVL: Travel&lt;/b&gt; : &lt;i&gt;Travel prepaid account.&lt;/i&gt;&lt;br/&gt;</w:t>
            </w:r>
            <w:r>
              <w:rPr>
                <w:i/>
              </w:rPr>
              <w:t>&lt;AcctTp&gt;::StoredValueAccountType1Code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IdentificationType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account identification.</w:t>
            </w:r>
            <w:r>
              <w:t xml:space="preserve">- </w:t>
            </w:r>
            <w:r>
              <w:rPr>
                <w:b/>
              </w:rPr>
              <w:t>ACCT: AccountNumber</w:t>
            </w:r>
            <w:r>
              <w:t xml:space="preserve"> : </w:t>
            </w:r>
            <w:r>
              <w:rPr>
                <w:i/>
              </w:rPr>
              <w:t>Account identification.</w:t>
            </w:r>
            <w:r/>
            <w:r>
              <w:t xml:space="preserve">- </w:t>
            </w:r>
            <w:r>
              <w:rPr>
                <w:b/>
              </w:rPr>
              <w:t>BARC: BarCode</w:t>
            </w:r>
            <w:r>
              <w:t xml:space="preserve"> : </w:t>
            </w:r>
            <w:r>
              <w:rPr>
                <w:i/>
              </w:rPr>
              <w:t>Bar-code with a specific form of identification.</w:t>
            </w:r>
            <w:r/>
            <w:r>
              <w:t xml:space="preserve">- </w:t>
            </w:r>
            <w:r>
              <w:rPr>
                <w:b/>
              </w:rPr>
              <w:t>ISO2: ISOTrack2</w:t>
            </w:r>
            <w:r>
              <w:t xml:space="preserve"> : </w:t>
            </w:r>
            <w:r>
              <w:rPr>
                <w:i/>
              </w:rPr>
              <w:t>ISO Track 2 including identification.</w:t>
            </w:r>
            <w:r/>
            <w:r>
              <w:t xml:space="preserve">- </w:t>
            </w:r>
            <w:r>
              <w:rPr>
                <w:b/>
              </w:rPr>
              <w:t>PHON: PhoneNumber</w:t>
            </w:r>
            <w:r>
              <w:t xml:space="preserve"> : </w:t>
            </w:r>
            <w:r>
              <w:rPr>
                <w:i/>
              </w:rPr>
              <w:t>A phone number identifies the account on which the phone card is assigned.</w:t>
            </w:r>
            <w:r/>
            <w:r>
              <w:t xml:space="preserve">- </w:t>
            </w:r>
            <w:r>
              <w:rPr>
                <w:b/>
              </w:rPr>
              <w:t>CPAN: PrimaryAccountNumber</w:t>
            </w:r>
            <w:r>
              <w:t xml:space="preserve"> : </w:t>
            </w:r>
            <w:r>
              <w:rPr>
                <w:i/>
              </w:rPr>
              <w:t>Standard card identification (card number).</w:t>
            </w:r>
            <w:r/>
            <w:r>
              <w:t xml:space="preserve">- </w:t>
            </w:r>
            <w:r>
              <w:rPr>
                <w:b/>
              </w:rPr>
              <w:t>PRIV: PrivativeNumbering</w:t>
            </w:r>
            <w:r>
              <w:t xml:space="preserve"> : </w:t>
            </w:r>
            <w:r>
              <w:rPr>
                <w:i/>
              </w:rPr>
              <w:t>An identification set by a privative application.</w:t>
            </w:r>
            <w:r/>
            <w:r>
              <w:t xml:space="preserve">- </w:t>
            </w:r>
            <w:r>
              <w:rPr>
                <w:b/>
              </w:rPr>
              <w:t>UUID: UniversalUniqueIdentification</w:t>
            </w:r>
            <w:r>
              <w:t xml:space="preserve"> : </w:t>
            </w:r>
            <w:r>
              <w:rPr>
                <w:i/>
              </w:rPr>
              <w:t>A Universal Unique Identification code is set for identification.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::CardIdentificationType1Code</w:t>
            </w:r>
            <w:r/>
            <w:r>
              <w:t>&lt;br/&gt;Type of account identification.&lt;br/&gt;- &lt;b&gt;ACCT: AccountNumber&lt;/b&gt; : &lt;i&gt;Account identification.&lt;/i&gt;&lt;br/&gt;- &lt;b&gt;BARC: BarCode&lt;/b&gt; : &lt;i&gt;Bar-code with a specific form of identification.&lt;/i&gt;&lt;br/&gt;- &lt;b&gt;ISO2: ISOTrack2&lt;/b&gt; : &lt;i&gt;ISO Track 2 including identification.&lt;/i&gt;&lt;br/&gt;- &lt;b&gt;PHON: PhoneNumber&lt;/b&gt; : &lt;i&gt;A phone number identifies the account on which the phone card is assigned.&lt;/i&gt;&lt;br/&gt;- &lt;b&gt;CPAN: PrimaryAccountNumber&lt;/b&gt; : &lt;i&gt;Standard card identification (card number).&lt;/i&gt;&lt;br/&gt;- &lt;b&gt;PRIV: PrivativeNumbering&lt;/b&gt; : &lt;i&gt;An identification set by a privative application.&lt;/i&gt;&lt;br/&gt;- &lt;b&gt;UUID: UniversalUniqueIdentification&lt;/b&gt; : &lt;i&gt;A Universal Unique Identification code is set for identification.&lt;/i&gt;&lt;br/&gt;</w:t>
            </w:r>
            <w:r>
              <w:rPr>
                <w:i/>
              </w:rPr>
              <w:t>&lt;IdTp&gt;::CardIdentificationType1Code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Brand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&lt;Brnd&gt;::Max35Text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Provider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&lt;Prvdr&gt;::Max35Text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OwnerName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::Max45Text</w:t>
            </w:r>
            <w:r/>
            <w:r/>
            <w:r>
              <w:rPr>
                <w:i/>
              </w:rPr>
              <w:t>&lt;OwnrNm&gt;::Max45Text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ExpiryDate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::Max10Text</w:t>
            </w:r>
            <w:r/>
            <w:r/>
            <w:r>
              <w:rPr>
                <w:i/>
              </w:rPr>
              <w:t>&lt;XpryDt&gt;::Max10Text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EntryMode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>
              <w:t xml:space="preserve">- </w:t>
            </w:r>
            <w:r>
              <w:rPr>
                <w:b/>
              </w:rPr>
              <w:t>SICC: SynchronousIntegratedCircuitCard</w:t>
            </w:r>
            <w:r>
              <w:t xml:space="preserve"> : </w:t>
            </w:r>
            <w:r>
              <w:rPr>
                <w:i/>
              </w:rPr>
              <w:t>Synchronous ICC - (Integrated Circuit Card) with contact.</w:t>
            </w:r>
            <w:r/>
            <w:r>
              <w:t xml:space="preserve">- </w:t>
            </w:r>
            <w:r>
              <w:rPr>
                <w:b/>
              </w:rPr>
              <w:t>UNKW: Unknown</w:t>
            </w:r>
            <w:r>
              <w:t xml:space="preserve"> : </w:t>
            </w:r>
            <w:r>
              <w:rPr>
                <w:i/>
              </w:rPr>
              <w:t>Unknown card reading capability.</w:t>
            </w:r>
            <w:r/>
            <w:r>
              <w:t xml:space="preserve">- </w:t>
            </w:r>
            <w:r>
              <w:rPr>
                <w:b/>
              </w:rPr>
              <w:t>QRCD: QRCode</w:t>
            </w:r>
            <w:r>
              <w:t xml:space="preserve"> : </w:t>
            </w:r>
            <w:r>
              <w:rPr>
                <w:i/>
              </w:rPr>
              <w:t>Quick response code.</w:t>
            </w:r>
            <w:r/>
            <w:r>
              <w:t xml:space="preserve">- </w:t>
            </w:r>
            <w:r>
              <w:rPr>
                <w:b/>
              </w:rPr>
              <w:t>OPTC: OpticalCode</w:t>
            </w:r>
            <w:r>
              <w:t xml:space="preserve"> : </w:t>
            </w:r>
            <w:r>
              <w:rPr>
                <w:i/>
              </w:rPr>
              <w:t>Optical coded reading capabilities (e.g. barcode, QR code, etc.)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::CardDataReading8Code</w:t>
            </w:r>
            <w:r/>
            <w:r>
              <w:t>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file.&lt;/i&gt;&lt;br/&gt;- &lt;b&gt;SICC: SynchronousIntegratedCircuitCard&lt;/b&gt; : &lt;i&gt;Synchronous ICC - (Integrated Circuit Card) with contact.&lt;/i&gt;&lt;br/&gt;- &lt;b&gt;UNKW: Unknown&lt;/b&gt; : &lt;i&gt;Unknown card reading capability.&lt;/i&gt;&lt;br/&gt;- &lt;b&gt;QRCD: QRCode&lt;/b&gt; : &lt;i&gt;Quick response code.&lt;/i&gt;&lt;br/&gt;- &lt;b&gt;OPTC: OpticalCode&lt;/b&gt; : &lt;i&gt;Optical coded reading capabilities (e.g. barcode, QR code, etc.)&lt;/i&gt;&lt;br/&gt;</w:t>
            </w:r>
            <w:r>
              <w:rPr>
                <w:i/>
              </w:rPr>
              <w:t>&lt;NtryMd&gt;::CardDataReading8Code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Balance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&lt;Bal&gt;::ImpliedCurrencyAndAmount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OriginalPOITransaction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7">
                <w:r>
                  <w:rPr/>
                  <w:t>CardPaymentTransaction127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::CardPaymentTransaction127</w:t>
            </w:r>
            <w:r/>
            <w:r>
              <w:t>See MDR for sub elements and &lt;a href="#CardPaymentTransaction127"&gt;CardPaymentTransaction127&lt;/a&gt;&lt;br/&gt;</w:t>
            </w:r>
            <w:r>
              <w:rPr>
                <w:i/>
              </w:rPr>
              <w:t>&lt;OrgnlPOITx&gt;::CardPaymentTransaction127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ProductCode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Copy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&lt;PdctCd&gt;::Max35Text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EANUPC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Copy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::Max35NumericText</w:t>
            </w:r>
            <w:r/>
            <w:r/>
            <w:r>
              <w:rPr>
                <w:i/>
              </w:rPr>
              <w:t>&lt;EANUPC&gt;::Max35NumericText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ItemAmount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&lt;ItmAmt&gt;::ImpliedCurrencyAndAmount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HostTransactionIdentification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&lt;HstTxId&gt;::TransactionIdentifier1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Receipt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PaymentReceipt5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::PaymentReceipt5</w:t>
            </w:r>
            <w:r/>
            <w:r>
              <w:t>See MDR for sub elements and &lt;a href="#PaymentReceipt5"&gt;PaymentReceipt5&lt;/a&gt;&lt;br/&gt;</w:t>
            </w:r>
            <w:r>
              <w:rPr>
                <w:i/>
              </w:rPr>
              <w:t>&lt;Rct&gt;::PaymentReceipt5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BatchResponse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C6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::BatchResponse5</w:t>
            </w:r>
            <w:r/>
            <w:r/>
            <w:r>
              <w:rPr>
                <w:i/>
              </w:rPr>
              <w:t>&lt;BtchRspn&gt;::BatchResponse5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SaleBatchIdentification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&lt;SaleBtchId&gt;::TransactionIdentifier1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POIBatchIdentification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&lt;POIBtchId&gt;::TransactionIdentifier1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PerformedTransaction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O</w:t>
            </w:r>
            <w:r/>
            <w:r>
              <w:rPr>
                <w:i/>
              </w:rPr>
            </w:r>
            <w:r>
              <w:rPr>
                <w:i/>
              </w:rPr>
              <w:t>::PerformedTransaction5</w:t>
            </w:r>
            <w:r/>
            <w:r>
              <w:t>One occurrence per Payment, Loyaltywithout Payment, or Reversaltransaction. &lt;br/&gt;</w:t>
            </w:r>
            <w:r>
              <w:rPr>
                <w:i/>
              </w:rPr>
              <w:t>&lt;PrfrmdTx&gt;::PerformedTransaction5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9">
                <w:r>
                  <w:rPr/>
                  <w:t>ResponseType11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::ResponseType11</w:t>
            </w:r>
            <w:r/>
            <w:r>
              <w:t>See MDR for sub elements and &lt;a href="#ResponseType11"&gt;ResponseType11&lt;/a&gt;&lt;br/&gt;</w:t>
            </w:r>
            <w:r>
              <w:rPr>
                <w:i/>
              </w:rPr>
              <w:t>&lt;Rspn&gt;::ResponseType11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Copy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&lt;POITxId&gt;::TransactionIdentifier1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&lt;POIRcncltnId&gt;::Max35Text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PaymentResult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C9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RetailerPaymentResult5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::RetailerPaymentResult5</w:t>
            </w:r>
            <w:r/>
            <w:r>
              <w:t>See MDR for sub elements and &lt;a href="#RetailerPaymentResult5"&gt;RetailerPaymentResult5&lt;/a&gt;&lt;br/&gt;</w:t>
            </w:r>
            <w:r>
              <w:rPr>
                <w:i/>
              </w:rPr>
              <w:t>&lt;PmtRslt&gt;::RetailerPaymentResult5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LoyaltyResult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L</w:t>
            </w:r>
            <w:r/>
            <w:r>
              <w:rPr>
                <w:i/>
              </w:rPr>
            </w:r>
            <w:r>
              <w:rPr>
                <w:i/>
              </w:rPr>
              <w:t>::LoyaltyResult3</w:t>
            </w:r>
            <w:r/>
            <w:r>
              <w:t>Loyalty cards used with the paymenttransaction. First the loyalty accountpresent in the request in the same orderif any. &lt;br/&gt;</w:t>
            </w:r>
            <w:r>
              <w:rPr>
                <w:i/>
              </w:rPr>
              <w:t>&lt;LltyRslt&gt;::LoyaltyResult3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See MDR for sub elements and &lt;a href="#LoyaltyAccount3"&gt;LoyaltyAccount3&lt;/a&gt;&lt;br/&gt;</w:t>
            </w:r>
            <w:r>
              <w:rPr>
                <w:i/>
              </w:rPr>
              <w:t>&lt;Acct&gt;::LoyaltyAccount3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M</w:t>
            </w:r>
            <w:r/>
            <w:r>
              <w:rPr>
                <w:i/>
              </w:rPr>
            </w:r>
            <w:r>
              <w:rPr>
                <w:i/>
              </w:rPr>
              <w:t>::LoyaltyAmount1</w:t>
            </w:r>
            <w:r/>
            <w:r>
              <w:t>Mandatory if transaction success and no rebate. &lt;br/&gt;</w:t>
            </w:r>
            <w:r>
              <w:rPr>
                <w:i/>
              </w:rPr>
              <w:t>&lt;Amt&gt;::LoyaltyAmount1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Unit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t>Unit of a amount (for loyalty or account).</w:t>
            </w:r>
            <w:r>
              <w:t xml:space="preserve">- </w:t>
            </w:r>
            <w:r>
              <w:rPr>
                <w:b/>
              </w:rPr>
              <w:t>MONE: Monetary</w:t>
            </w:r>
            <w:r>
              <w:t xml:space="preserve"> : </w:t>
            </w:r>
            <w:r>
              <w:rPr>
                <w:i/>
              </w:rPr>
              <w:t>The amount is expressed in a monetary value in a currency.</w:t>
            </w:r>
            <w:r/>
            <w:r>
              <w:t xml:space="preserve">- </w:t>
            </w:r>
            <w:r>
              <w:rPr>
                <w:b/>
              </w:rPr>
              <w:t>POIN: Point</w:t>
            </w:r>
            <w:r>
              <w:t xml:space="preserve"> : </w:t>
            </w:r>
            <w:r>
              <w:rPr>
                <w:i/>
              </w:rPr>
              <w:t>The amount is expressed in point.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::AmountUnit1Code</w:t>
            </w:r>
            <w:r/>
            <w:r>
              <w:t>default Point &lt;br/&gt;&lt;br/&gt;Unit of a amount (for loyalty or account).&lt;br/&gt;- &lt;b&gt;MONE: Monetary&lt;/b&gt; : &lt;i&gt;The amount is expressed in a monetary value in a currency.&lt;/i&gt;&lt;br/&gt;- &lt;b&gt;POIN: Point&lt;/b&gt; : &lt;i&gt;The amount is expressed in point.&lt;/i&gt;&lt;br/&gt;</w:t>
            </w:r>
            <w:r>
              <w:rPr>
                <w:i/>
              </w:rPr>
              <w:t>&lt;Unit&gt;::AmountUnit1Code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>
              <w:t>If Unit is Monetary &lt;br/&gt;</w:t>
            </w:r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ServerData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::LoyaltyServerData1</w:t>
            </w:r>
            <w:r/>
            <w:r>
              <w:t>If loyalty server contacted &lt;br/&gt;</w:t>
            </w:r>
            <w:r>
              <w:rPr>
                <w:i/>
              </w:rPr>
              <w:t>&lt;SvrData&gt;::LoyaltyServerData1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LoyaltyServerIdentification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&lt;LltySvrId&gt;::Max35Text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ApprovalCode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::Min6Max8Text</w:t>
            </w:r>
            <w:r/>
            <w:r>
              <w:t>If provided by the Server &lt;br/&gt;</w:t>
            </w:r>
            <w:r>
              <w:rPr>
                <w:i/>
              </w:rPr>
              <w:t>&lt;ApprvlCd&gt;::Min6Max8Text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LoyaltyTransactionIdentification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&lt;LltyTxId&gt;::TransactionIdentifier1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HostReconciliationIdentification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&lt;HstRcncltnId&gt;::Max35Text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Rebates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::LoyaltyRebates1</w:t>
            </w:r>
            <w:r/>
            <w:r>
              <w:t>if rebates awarded &lt;br/&gt;</w:t>
            </w:r>
            <w:r>
              <w:rPr>
                <w:i/>
              </w:rPr>
              <w:t>&lt;Rbts&gt;::LoyaltyRebates1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TotalRebate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>
              <w:t>If rebate on the total amount for this loyalty program &lt;br/&gt;</w:t>
            </w:r>
            <w:r>
              <w:rPr>
                <w:i/>
              </w:rPr>
              <w:t>&lt;TtlRbt&gt;::ImpliedCurrencyAndAmount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RebateLabel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provided by the Server &lt;br/&gt;</w:t>
            </w:r>
            <w:r>
              <w:rPr>
                <w:i/>
              </w:rPr>
              <w:t>&lt;RbtLabl&gt;::Max35Text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SaleItemRebate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::SaleItemRebate1</w:t>
            </w:r>
            <w:r/>
            <w:r/>
            <w:r>
              <w:rPr>
                <w:i/>
              </w:rPr>
              <w:t>&lt;SaleItmRbt&gt;::SaleItemRebate1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SaleItem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5">
                <w:r>
                  <w:rPr/>
                  <w:t>Product6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::Product6</w:t>
            </w:r>
            <w:r/>
            <w:r>
              <w:t>See MDR for sub elements and &lt;a href="#Product6"&gt;Product6&lt;/a&gt;&lt;br/&gt;</w:t>
            </w:r>
            <w:r>
              <w:rPr>
                <w:i/>
              </w:rPr>
              <w:t>&lt;SaleItm&gt;::Product6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RebateLabel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provided by the Server &lt;br/&gt;</w:t>
            </w:r>
            <w:r>
              <w:rPr>
                <w:i/>
              </w:rPr>
              <w:t>&lt;RbtLabl&gt;::Max35Text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ReversedAmount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Copy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>
              <w:t>if present in the request &lt;br/&gt;</w:t>
            </w:r>
            <w:r>
              <w:rPr>
                <w:i/>
              </w:rPr>
              <w:t>&lt;RvsdAmt&gt;::ImpliedCurrencyAndAmount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CardAcquisitionResponse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C7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::CardAcquisitionResponse3</w:t>
            </w:r>
            <w:r/>
            <w:r/>
            <w:r>
              <w:rPr>
                <w:i/>
              </w:rPr>
              <w:t>&lt;CardAcqstnRspn&gt;::CardAcquisitionResponse3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Copy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&lt;POITxId&gt;::TransactionIdentifier1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PaymentBrand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&lt;PmtBrnd&gt;::Max35Text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CustomerLanguage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::LanguageCode</w:t>
            </w:r>
            <w:r/>
            <w:r>
              <w:t>If the language selected for the transaction is not the default language. &lt;br/&gt;</w:t>
            </w:r>
            <w:r>
              <w:rPr>
                <w:i/>
              </w:rPr>
              <w:t>&lt;CstmrLang&gt;::LanguageCode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LoyaltyAccount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See MDR for sub elements and &lt;a href="#LoyaltyAccount3"&gt;LoyaltyAccount3&lt;/a&gt;&lt;br/&gt;</w:t>
            </w:r>
            <w:r>
              <w:rPr>
                <w:i/>
              </w:rPr>
              <w:t>&lt;LltyAcct&gt;::LoyaltyAccount3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6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9">
                <w:r>
                  <w:rPr/>
                  <w:t>ResponseType11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::ResponseType11</w:t>
            </w:r>
            <w:r/>
            <w:r>
              <w:t>See MDR for sub elements and &lt;a href="#ResponseType11"&gt;ResponseType11&lt;/a&gt;&lt;br/&gt;</w:t>
            </w:r>
            <w:r>
              <w:rPr>
                <w:i/>
              </w:rPr>
              <w:t>&lt;Rspn&gt;::ResponseType11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SupplementaryData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::SupplementaryData1</w:t>
            </w:r>
            <w:r/>
            <w:r/>
            <w:r>
              <w:rPr>
                <w:i/>
              </w:rPr>
              <w:t>&lt;SplmtryData&gt;::SupplementaryData1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PlaceAndName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&lt;PlcAndNm&gt;::Max350Text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Envelope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::SupplementaryDataEnvelope1</w:t>
            </w:r>
            <w:r/>
            <w:r/>
            <w:r>
              <w:rPr>
                <w:i/>
              </w:rPr>
              <w:t>&lt;Envlp&gt;::SupplementaryDataEnvelope1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SecurityTrailer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20">
                <w:r>
                  <w:rPr/>
                  <w:t>ContentInformationType33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::ContentInformationType33</w:t>
            </w:r>
            <w:r/>
            <w:r>
              <w:t>See MDR for sub elements and &lt;a href="#ContentInformationType33"&gt;ContentInformationType33&lt;/a&gt;&lt;br/&gt;</w:t>
            </w:r>
            <w:r>
              <w:rPr>
                <w:i/>
              </w:rPr>
              <w:t>&lt;SctyTrlr&gt;::ContentInformationType33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CardPaymentContext30" TargetMode="External"/><Relationship Id="rId11" Type="http://schemas.openxmlformats.org/officeDocument/2006/relationships/hyperlink" Target="#TransactionIdentifier1" TargetMode="External"/><Relationship Id="rId12" Type="http://schemas.openxmlformats.org/officeDocument/2006/relationships/hyperlink" Target="#RetailerPaymentResult5" TargetMode="External"/><Relationship Id="rId13" Type="http://schemas.openxmlformats.org/officeDocument/2006/relationships/hyperlink" Target="#PaymentReceipt5" TargetMode="External"/><Relationship Id="rId14" Type="http://schemas.openxmlformats.org/officeDocument/2006/relationships/hyperlink" Target="#LoyaltyAccount3" TargetMode="External"/><Relationship Id="rId15" Type="http://schemas.openxmlformats.org/officeDocument/2006/relationships/hyperlink" Target="#Product6" TargetMode="External"/><Relationship Id="rId16" Type="http://schemas.openxmlformats.org/officeDocument/2006/relationships/hyperlink" Target="#CustomerOrder1" TargetMode="External"/><Relationship Id="rId17" Type="http://schemas.openxmlformats.org/officeDocument/2006/relationships/hyperlink" Target="#CardPaymentTransaction127" TargetMode="External"/><Relationship Id="rId18" Type="http://schemas.openxmlformats.org/officeDocument/2006/relationships/hyperlink" Target="#Acquirer10" TargetMode="External"/><Relationship Id="rId19" Type="http://schemas.openxmlformats.org/officeDocument/2006/relationships/hyperlink" Target="#ResponseType11" TargetMode="External"/><Relationship Id="rId2" Type="http://schemas.openxmlformats.org/officeDocument/2006/relationships/styles" Target="styles.xml"/><Relationship Id="rId20" Type="http://schemas.openxmlformats.org/officeDocument/2006/relationships/hyperlink" Target="#ContentInformationType33" TargetMode="Externa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Relationship Id="rId8" Type="http://schemas.openxmlformats.org/officeDocument/2006/relationships/hyperlink" Target="#Traceability8" TargetMode="External"/><Relationship Id="rId9" Type="http://schemas.openxmlformats.org/officeDocument/2006/relationships/hyperlink" Target="#CardPaymentEnvironment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