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97074be70a40c9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Heading1"/>
      </w:pPr>
      <w:r>
        <w:t xml:space="preserve">Document Title</w:t>
      </w:r>
    </w:p>
    <w:p>
      <w:r>
        <w:t xml:space="preserve">Body text.</w:t>
      </w:r>
    </w:p>
    <w:p>
      <w:r>
        <w:drawing>
          <wp:inline distT="0" distB="0" distL="0" distR="0">
            <wp:extent cx="914400" cy="914400"/>
            <wp:effectExtent l="0" t="0" r="0" b="0"/>
            <wp:docPr id="1" name="Picture 1" descr="Company logo"/>
            <wp:cNvGraphicFramePr/>
            <a:graphic>
              <a:graphicData uri="http://schemas.openxmlformats.org/drawingml/2006/picture"/>
            </a:graphic>
          </wp:inline>
        </w:drawing>
      </w:r>
    </w:p>
    <w:tbl>
      <w:tblPr>
        <w:tblW w:w="4000" w:type="dxa"/>
      </w:tblPr>
      <w:tblGrid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>A</w:t>
            </w:r>
          </w:p>
        </w:tc>
        <w:tc>
          <w:tcPr>
            <w:tcW w:w="2000" w:type="dxa"/>
          </w:tcPr>
          <w:p>
            <w:r>
              <w:t>B</w:t>
            </w:r>
          </w:p>
        </w:tc>
      </w:tr>
      <w:tr>
        <w:tc>
          <w:tcPr>
            <w:tcW w:w="2000" w:type="dxa"/>
          </w:tcPr>
          <w:p>
            <w:r>
              <w:t>1</w:t>
            </w:r>
          </w:p>
        </w:tc>
        <w:tc>
          <w:tcPr>
            <w:tcW w:w="2000" w:type="dxa"/>
          </w:tcPr>
          <w:p>
            <w:r>
              <w:t>2</w:t>
            </w:r>
          </w:p>
        </w:tc>
      </w:tr>
    </w:tbl>
    <w:sdt>
      <w:sdtPr>
        <w:text/>
      </w:sdtPr>
      <w:sdtContent>
        <w:p>
          <w:r>
            <w:t>field</w:t>
          </w:r>
        </w:p>
      </w:sdtContent>
    </w:sdt>
    <w:sectPr/>
  </w:body>
</w:document>
</file>