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결함 신뢰도 기준값 설정과 결과</w:t>
      </w:r>
    </w:p>
    <w:p>
      <w:pPr>
        <w:spacing w:after="80"/>
      </w:pPr>
      <w:r>
        <w:rPr>
          <w:color w:val="6B7385"/>
          <w:sz w:val="19"/>
        </w:rPr>
        <w:t>Đồng Hành · 결함 검사 AI 에이전트 · 2026-10-22</w:t>
      </w:r>
    </w:p>
    <w:p>
      <w:pPr>
        <w:spacing w:after="80"/>
      </w:pPr>
      <w:r>
        <w:t>YOLO가 결함마다 내는 0~1 점수(confidence, 신뢰도)를 기준값과 비교해 정상·의심·이상을 판정한다. 기준값은 제품별 지식 파일(knowledge/defect_taxonomy_*.yaml)에 있어 코드 수정 없이 바꿀 수 있다. 아래는 각 기준값을 어떻게 정했는지, 근거가 실측인지 추정인지, 그리고 그 결과다.</w:t>
      </w:r>
    </w:p>
    <w:p>
      <w:pPr>
        <w:pStyle w:val="Heading1"/>
      </w:pPr>
      <w:r>
        <w:t>1. 기본 기준 (세 제품 공통)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신뢰도</w:t>
            </w:r>
          </w:p>
        </w:tc>
        <w:tc>
          <w:tcPr>
            <w:tcW w:type="dxa" w:w="1417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5443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처리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0.25 미만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무시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결함으로 보지 않음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0.25 이상 ~ 0.50 미만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의심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재검사 보류(Hold): 사람이 다시 확인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0.50 이상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이상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부적합 보고서(NCR)</w:t>
            </w:r>
          </w:p>
        </w:tc>
      </w:tr>
    </w:tbl>
    <w:p>
      <w:pPr>
        <w:spacing w:after="40"/>
      </w:pPr>
    </w:p>
    <w:p>
      <w:pPr>
        <w:spacing w:after="80"/>
      </w:pPr>
      <w:r>
        <w:t>제품 하나에 결함이 여러 개면 가장 심한 판정이 제품 판정이 된다 (이상이 하나라도 있으면 이상, 없고 의심이 있으면 의심).</w:t>
      </w:r>
    </w:p>
    <w:p>
      <w:pPr>
        <w:pStyle w:val="Heading1"/>
      </w:pPr>
      <w:r>
        <w:t>2. 기준값을 어떻게 정했나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154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type="dxa" w:w="1587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값</w:t>
            </w:r>
          </w:p>
        </w:tc>
        <w:tc>
          <w:tcPr>
            <w:tcW w:type="dxa" w:w="4309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정한 방법</w:t>
            </w:r>
          </w:p>
        </w:tc>
        <w:tc>
          <w:tcPr>
            <w:tcW w:type="dxa" w:w="136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근거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무시 / 의심 경계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0.25 (공통)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금속 테스트 세트에서 기준값을 바꿔 가며 비교했을 때 전체 정확도가 가장 높았던 값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실측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의심 / 이상 경계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0.50 (공통)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"확실한 결함"으로 보는 일반적인 선. 금속에서는 정상 통과율이 가장 높았던 값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실측 일부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PCB 단선·단락·홀 누락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0.35부터 이상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치명 결함이고 놓침이 가장 많은 클래스 (단락 Recall 0.765, 12% 놓침)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추정값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금속 Fold (접힘)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0.25부터 이상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치명 결함인데 모델이 약함 (mask mAP50 0.36)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클래스 성능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금속 Oxidation (산화)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0.60부터 이상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모델이 약해(0.42) 오탐을 줄이려고 기준을 올림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클래스 성능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스크래치·얼룩·핀홀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최대 의심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허용 여부는 크기·위치·고객 기준에 달려 사람이 판단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설계 판단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금속 면적 기준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전면 40%, 흑점 0.5%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라벨 모양을 보고 정함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추정값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참고: </w:t>
      </w:r>
      <w:r>
        <w:t>PCB 기준값은 실험으로 정할 수 없었다. PCB 데이터에 정상 기판 사진이 한 장도 없어 기준값별 오탐률을 잴 수 없었기 때문이다.</w:t>
      </w:r>
    </w:p>
    <w:p>
      <w:pPr>
        <w:pStyle w:val="Heading1"/>
      </w:pPr>
      <w:r>
        <w:t>3. 결함 종류(라벨)별 규칙 — 17개 전체</w:t>
      </w:r>
    </w:p>
    <w:p>
      <w:pPr>
        <w:spacing w:after="80"/>
      </w:pPr>
      <w:r>
        <w:t>아래쪽 기준 0.25는 모든 라벨에 같다 (YOLO 실행 단계에서 0.25 미만을 걸러냄). 라벨마다 다른 것은 "이상"으로 올리는 조건이다.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제품</w:t>
            </w:r>
          </w:p>
        </w:tc>
        <w:tc>
          <w:tcPr>
            <w:tcW w:type="dxa" w:w="2948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라벨</w:t>
            </w:r>
          </w:p>
        </w:tc>
        <w:tc>
          <w:tcPr>
            <w:tcW w:type="dxa" w:w="170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0.25 이상 구간</w:t>
            </w:r>
          </w:p>
        </w:tc>
        <w:tc>
          <w:tcPr>
            <w:tcW w:type="dxa" w:w="3628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이상 조건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PCB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단선 (opencircuit)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의심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0.35 이상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PCB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단락 (shortcircuit)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의심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0.35 이상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PCB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홀 누락 (missinghole)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의심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0.35 이상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PCB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마우스 바이트 (mousebite)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의심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0.50 이상 (기본)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PCB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스퍼 (spur)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의심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0.50 이상 (기본)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PCB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잔류 동박 (falsecopper)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의심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0.50 이상 (기본)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PCB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스크래치 (scratch)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의심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없음 — 최대 의심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PCB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핀홀 (pinhole)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의심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없음 — 최대 의심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금속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Fold (접힘)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이상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0.25 이상이면 바로 이상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금속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Oxidation (산화)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의심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0.60 이상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금속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Porosity (기공)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의심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0.50 이상 + 표면 전체(면적 40% 이상)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금속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Scratch (스크래치)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의심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0.50 이상 + 표면 전체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금속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Dark Spot (흑점)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의심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0.50 이상 + 면적 0.5% 이상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금속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Stain (얼룩)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의심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없음 — 최대 의심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휴대폰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기름 자국 (oil)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의심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0.50 이상 (기본)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휴대폰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스크래치 (scratch)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의심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없음 — 최대 의심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휴대폰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얼룩 (stain)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의심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없음 — 최대 의심</w:t>
            </w:r>
          </w:p>
        </w:tc>
      </w:tr>
    </w:tbl>
    <w:p>
      <w:pPr>
        <w:spacing w:after="40"/>
      </w:pPr>
    </w:p>
    <w:p>
      <w:pPr>
        <w:pStyle w:val="Heading1"/>
      </w:pPr>
      <w:r>
        <w:t>4. 그에 따른 결과</w:t>
      </w:r>
    </w:p>
    <w:p>
      <w:pPr>
        <w:pStyle w:val="Heading2"/>
      </w:pPr>
      <w:r>
        <w:t>① 금속: 0.25를 고른 근거 (테스트 150장 = 불량 125 + 정상 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기준값</w:t>
            </w:r>
          </w:p>
        </w:tc>
        <w:tc>
          <w:tcPr>
            <w:tcW w:type="dxa" w:w="238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불량 검출</w:t>
            </w:r>
          </w:p>
        </w:tc>
        <w:tc>
          <w:tcPr>
            <w:tcW w:type="dxa" w:w="238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정상 통과</w:t>
            </w:r>
          </w:p>
        </w:tc>
        <w:tc>
          <w:tcPr>
            <w:tcW w:type="dxa" w:w="238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전체 정확도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0.10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94.4%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68.0%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90.0%</w:t>
            </w:r>
          </w:p>
        </w:tc>
      </w:tr>
      <w:tr>
        <w:tc>
          <w:tcPr>
            <w:tcW w:type="dxa" w:w="2268"/>
            <w:shd w:val="clear" w:color="auto" w:fill="E4EAF4"/>
          </w:tcPr>
          <w:p>
            <w:r/>
            <w:r>
              <w:rPr>
                <w:b/>
                <w:sz w:val="19"/>
              </w:rPr>
              <w:t>0.25 (채택)</w:t>
            </w:r>
          </w:p>
        </w:tc>
        <w:tc>
          <w:tcPr>
            <w:tcW w:type="dxa" w:w="2381"/>
            <w:shd w:val="clear" w:color="auto" w:fill="E4EAF4"/>
          </w:tcPr>
          <w:p>
            <w:r/>
            <w:r>
              <w:rPr>
                <w:b/>
                <w:sz w:val="19"/>
              </w:rPr>
              <w:t>93.6%</w:t>
            </w:r>
          </w:p>
        </w:tc>
        <w:tc>
          <w:tcPr>
            <w:tcW w:type="dxa" w:w="2381"/>
            <w:shd w:val="clear" w:color="auto" w:fill="E4EAF4"/>
          </w:tcPr>
          <w:p>
            <w:r/>
            <w:r>
              <w:rPr>
                <w:b/>
                <w:sz w:val="19"/>
              </w:rPr>
              <w:t>88.0%</w:t>
            </w:r>
          </w:p>
        </w:tc>
        <w:tc>
          <w:tcPr>
            <w:tcW w:type="dxa" w:w="2381"/>
            <w:shd w:val="clear" w:color="auto" w:fill="E4EAF4"/>
          </w:tcPr>
          <w:p>
            <w:r/>
            <w:r>
              <w:rPr>
                <w:b/>
                <w:sz w:val="19"/>
              </w:rPr>
              <w:t>92.7%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0.40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89.6%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88.0%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89.3%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0.50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86.4%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92.0%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87.3%</w:t>
            </w:r>
          </w:p>
        </w:tc>
      </w:tr>
    </w:tbl>
    <w:p>
      <w:pPr>
        <w:spacing w:after="40"/>
      </w:pPr>
    </w:p>
    <w:p>
      <w:pPr>
        <w:spacing w:after="80"/>
      </w:pPr>
      <w:r>
        <w:t>기준을 낮추면 불량은 더 잡지만 정상을 불량으로 잘못 보는 경우가 늘고, 높이면 반대다. 0.25가 균형점이었다. 정상 사진이 25장뿐이라 정상 통과율은 사진 1장마다 4%p씩 움직인다.</w:t>
      </w:r>
    </w:p>
    <w:p>
      <w:pPr>
        <w:pStyle w:val="Heading2"/>
      </w:pPr>
      <w:r>
        <w:t>② 결함 종류별 모델 성능 — 기준을 조정한 이유</w:t>
      </w:r>
    </w:p>
    <w:p>
      <w:pPr>
        <w:pStyle w:val="ListBullet"/>
        <w:spacing w:after="80"/>
      </w:pPr>
      <w:r>
        <w:rPr>
          <w:b/>
        </w:rPr>
        <w:t xml:space="preserve">PCB: </w:t>
      </w:r>
      <w:r>
        <w:t>단락 mAP50 0.797 (Recall 0.765), 홀 누락 0.793 — PCB에서 가장 약한 두 클래스</w:t>
      </w:r>
    </w:p>
    <w:p>
      <w:pPr>
        <w:pStyle w:val="ListBullet"/>
        <w:spacing w:after="80"/>
      </w:pPr>
      <w:r>
        <w:rPr>
          <w:b/>
        </w:rPr>
        <w:t xml:space="preserve">금속: </w:t>
      </w:r>
      <w:r>
        <w:t>스크래치 0.28, Fold 0.36, 산화 0.42 (mask mAP50)</w:t>
      </w:r>
    </w:p>
    <w:p>
      <w:pPr>
        <w:spacing w:after="80"/>
      </w:pPr>
      <w:r>
        <w:t>치명 결함(PCB 단락·홀 누락, 금속 Fold)은 기준을 낮춰 놓치지 않게 했고, 산화는 기준을 올려 오탐을 줄였다.</w:t>
      </w:r>
    </w:p>
    <w:p>
      <w:pPr>
        <w:pStyle w:val="Heading2"/>
      </w:pPr>
      <w:r>
        <w:t>③ 모든 규칙을 적용한 결과 — 가상 컨베이어 라인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라인</w:t>
            </w:r>
          </w:p>
        </w:tc>
        <w:tc>
          <w:tcPr>
            <w:tcW w:type="dxa" w:w="238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판정 정확도</w:t>
            </w:r>
          </w:p>
        </w:tc>
        <w:tc>
          <w:tcPr>
            <w:tcW w:type="dxa" w:w="238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불량 검출</w:t>
            </w:r>
          </w:p>
        </w:tc>
        <w:tc>
          <w:tcPr>
            <w:tcW w:type="dxa" w:w="2381"/>
            <w:shd w:val="clear" w:color="auto" w:fill="0B1426"/>
          </w:tcPr>
          <w:p>
            <w:r/>
            <w:r>
              <w:rPr>
                <w:b/>
                <w:color w:val="FFFFFF"/>
                <w:sz w:val="19"/>
              </w:rPr>
              <w:t>정상 통과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PCB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98.9%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80 / 80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13 / 14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휴대폰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60 / 60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19 / 19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금속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97.8%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78 / 80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10 / 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혼합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95.6%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74 / 76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12 / 14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b/>
        </w:rPr>
        <w:t xml:space="preserve">불량 검출: </w:t>
      </w:r>
      <w:r>
        <w:t>불량 296개 중 292개 검출. 낮춘 기준과 "최대 의심" 규칙 덕분에 불량이 정상으로 통과한 경우가 거의 없다.</w:t>
      </w:r>
    </w:p>
    <w:p>
      <w:pPr>
        <w:pStyle w:val="ListBullet"/>
        <w:spacing w:after="80"/>
      </w:pPr>
      <w:r>
        <w:rPr>
          <w:b/>
        </w:rPr>
        <w:t xml:space="preserve">놓친 사례: </w:t>
      </w:r>
      <w:r>
        <w:t>금속 접힘 사진 1장(영상에 2번 등장). 0.25로 낮췄는데도 모델이 아예 찾지 못한 경우로, 기준값이 아니라 모델의 한계다.</w:t>
      </w:r>
    </w:p>
    <w:p>
      <w:pPr>
        <w:pStyle w:val="ListBullet"/>
        <w:spacing w:after="80"/>
      </w:pPr>
      <w:r>
        <w:rPr>
          <w:b/>
        </w:rPr>
        <w:t xml:space="preserve">오탐: </w:t>
      </w:r>
      <w:r>
        <w:t>결함을 지워 만든 정상 PCB 기판에 영상 압축으로 흐릿한 흔적이 남아서 생겼다.</w:t>
      </w:r>
    </w:p>
    <w:p>
      <w:pPr>
        <w:pStyle w:val="ListBullet"/>
        <w:spacing w:after="80"/>
      </w:pPr>
      <w:r>
        <w:rPr>
          <w:b/>
        </w:rPr>
        <w:t xml:space="preserve">의심 판정의 역할: </w:t>
      </w:r>
      <w:r>
        <w:t>의심은 보류되어 다시 검사하므로 이 표에서는 "검출"로 셌다. 0.25~0.50 구간이 사람에게 넘어가는 안전장치다.</w:t>
      </w:r>
    </w:p>
    <w:p>
      <w:pPr>
        <w:pStyle w:val="Heading2"/>
      </w:pPr>
      <w:r>
        <w:t>④ 판정 이유 설명 확인</w:t>
      </w:r>
    </w:p>
    <w:p>
      <w:pPr>
        <w:spacing w:after="80"/>
      </w:pPr>
      <w:r>
        <w:t>상담 에이전트에 질문 4개를 해서 신뢰도와 기준값을 인용해 맞게 설명하는지 확인했다. 예: "Confidence 0.83 ≥ abnormal threshold 0.35, lowered because it is a critical type".</w:t>
      </w:r>
    </w:p>
    <w:p>
      <w:pPr>
        <w:pStyle w:val="Heading1"/>
      </w:pPr>
      <w:r>
        <w:t>5. 아직 측정하지 못한 것</w:t>
      </w:r>
    </w:p>
    <w:p>
      <w:pPr>
        <w:pStyle w:val="ListBullet"/>
        <w:spacing w:after="80"/>
      </w:pPr>
      <w:r>
        <w:rPr>
          <w:b/>
        </w:rPr>
        <w:t xml:space="preserve">PCB 0.35의 효과: </w:t>
      </w:r>
      <w:r>
        <w:t>0.50과 따로 비교한 실험은 없다. 치명 결함의 놓침을 줄이려는 판단이다.</w:t>
      </w:r>
    </w:p>
    <w:p>
      <w:pPr>
        <w:pStyle w:val="ListBullet"/>
        <w:spacing w:after="80"/>
      </w:pPr>
      <w:r>
        <w:rPr>
          <w:b/>
        </w:rPr>
        <w:t xml:space="preserve">PCB 정상 기판 오탐률: </w:t>
      </w:r>
      <w:r>
        <w:t>정상 사진이 없어 못 쟀다. 측정 도구(tools/fp_eval.py)는 준비돼 있어 정상 사진만 생기면 기준값별 표가 바로 나온다.</w:t>
      </w:r>
    </w:p>
    <w:p>
      <w:pPr>
        <w:pStyle w:val="ListBullet"/>
        <w:spacing w:after="80"/>
      </w:pPr>
      <w:r>
        <w:rPr>
          <w:b/>
        </w:rPr>
        <w:t xml:space="preserve">금속 면적 기준(40%, 0.5%): </w:t>
      </w:r>
      <w:r>
        <w:t>검사자 OK/NG 기록(meta.csv)으로 다시 맞춰야 한다.</w:t>
      </w:r>
    </w:p>
    <w:p>
      <w:pPr>
        <w:pStyle w:val="ListBullet"/>
        <w:spacing w:after="80"/>
      </w:pPr>
      <w:r>
        <w:rPr>
          <w:b/>
        </w:rPr>
        <w:t xml:space="preserve">기준값 전체: </w:t>
      </w:r>
      <w:r>
        <w:t>모두 초안이다. 고객사 외관 기준서가 오면 지식 파일의 숫자만 바꾸면 된다.</w:t>
      </w:r>
    </w:p>
    <w:p>
      <w:pPr>
        <w:pStyle w:val="Heading1"/>
      </w:pPr>
      <w:r>
        <w:t>질문을 받으면 (영어 답변)</w:t>
      </w:r>
    </w:p>
    <w:p>
      <w:pPr>
        <w:spacing w:after="80"/>
      </w:pPr>
      <w:r>
        <w:t>"The 0.25 cutoff comes from a sweep on the metal test set; the per-type exceptions follow severity and per-class model scores. The PCB 0.35 is a judgement call we still need to validate on real good boards."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14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B14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B142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