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라인 시뮬레이션 재측정 결과</w:t>
      </w:r>
    </w:p>
    <w:p>
      <w:pPr>
        <w:spacing w:after="80"/>
      </w:pPr>
      <w:r>
        <w:rPr>
          <w:color w:val="6B7385"/>
          <w:sz w:val="19"/>
        </w:rPr>
        <w:t>Đồng Hành · 결함 검사 AI 에이전트 · 2026-10-22</w:t>
      </w:r>
    </w:p>
    <w:p>
      <w:pPr>
        <w:spacing w:after="80"/>
      </w:pPr>
      <w:r>
        <w:t>발표 자료의 라인 정확도(96~100%)는 모델이 이미 완벽하게 맞힌 사진만 골라 만든 영상에서 나온 숫자였다. 모델 결과와 상관없이 테스트 사진을 골라 네 라인 영상을 다시 만들고 같은 방식으로 다시 측정했다.</w:t>
      </w:r>
    </w:p>
    <w:p>
      <w:pPr>
        <w:pStyle w:val="Heading1"/>
      </w:pPr>
      <w:r>
        <w:t>1. 한 줄 요약</w:t>
      </w:r>
    </w:p>
    <w:p>
      <w:pPr>
        <w:spacing w:after="80"/>
      </w:pPr>
      <w:r>
        <w:t>불량 제품은 여전히 93~100%를 잡아낸다. 떨어진 것은 정상 제품 오탐과 결함 상자 단위 정확도이며, 제품 판정 정확도는 96~100%에서 85~100%로 바뀌었다.</w:t>
      </w:r>
    </w:p>
    <w:p>
      <w:pPr>
        <w:pStyle w:val="Heading1"/>
      </w:pPr>
      <w:r>
        <w:t>2. 무엇을 바꿨나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라인</w:t>
            </w:r>
          </w:p>
        </w:tc>
        <w:tc>
          <w:tcPr>
            <w:tcW w:type="dxa" w:w="3969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이전 영상의 사진</w:t>
            </w:r>
          </w:p>
        </w:tc>
        <w:tc>
          <w:tcPr>
            <w:tcW w:type="dxa" w:w="4309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새 영상의 사진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PCB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모델이 완벽히 맞힌 showcase 80장 + 모델이 아무것도 못 찾는 합성 정상 기판만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우리 test 분할 조각 75장 (Roboflow v3에서 복구된 것 전부) + 무작위 합성 정상 19장 (모델 확인 없음)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휴대폰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모델이 다 맞힌 사진 60장 + 정상 19장 (대부분 학습 세트에서 가져옴)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test 세트 전체 122장 (결함 120 + 정상 2)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금속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모델이 다 맞힌 사진 80장 + 정상 10장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test 세트 전체 150장 (불량 125 + 정상 25, Roboflow v9 원본)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혼합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위 세 영상에서 30개씩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새 세 영상에서 30개씩 (정상 비율 유지)</w:t>
            </w:r>
          </w:p>
        </w:tc>
      </w:tr>
    </w:tbl>
    <w:p>
      <w:pPr>
        <w:spacing w:after="40"/>
      </w:pPr>
    </w:p>
    <w:p>
      <w:pPr>
        <w:pStyle w:val="Heading1"/>
      </w:pPr>
      <w:r>
        <w:t>3. 이번에 실제로 돌린 것</w:t>
      </w:r>
    </w:p>
    <w:p>
      <w:pPr>
        <w:pStyle w:val="ListBullet"/>
        <w:spacing w:after="80"/>
      </w:pPr>
      <w:r>
        <w:rPr>
          <w:b/>
        </w:rPr>
        <w:t xml:space="preserve">돌린 것: </w:t>
      </w:r>
      <w:r>
        <w:t>제품 찾기·추적, 센싱 구역 1회 판정, 분배 에이전트(혼합 라인), YOLO 검출, 판정 규칙(기준값·라벨별 예외), 라인 감시 경고, 정답 대조 — 실시간 영상 서버와 같은 코드로 모든 프레임을 처리.</w:t>
      </w:r>
    </w:p>
    <w:p>
      <w:pPr>
        <w:pStyle w:val="ListBullet"/>
        <w:spacing w:after="80"/>
      </w:pPr>
      <w:r>
        <w:rPr>
          <w:b/>
        </w:rPr>
        <w:t xml:space="preserve">돌리지 않은 것: </w:t>
      </w:r>
      <w:r>
        <w:t>검사 대장 기록과 Qwen 보고서 작성은 이번 측정에 포함하지 않았다 (녹화 도구가 그 작업을 시작하지 않음). 보고서 품질은 별도 시험(JSON 실패 0/36) 결과를 따른다.</w:t>
      </w:r>
    </w:p>
    <w:p>
      <w:r>
        <w:br w:type="page"/>
      </w:r>
    </w:p>
    <w:p>
      <w:pPr>
        <w:pStyle w:val="Heading1"/>
      </w:pPr>
      <w:r>
        <w:t>4. 라인별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020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라인</w:t>
            </w:r>
          </w:p>
        </w:tc>
        <w:tc>
          <w:tcPr>
            <w:tcW w:type="dxa" w:w="1020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474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제품 수</w:t>
            </w:r>
          </w:p>
        </w:tc>
        <w:tc>
          <w:tcPr>
            <w:tcW w:type="dxa" w:w="136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판정 정확도</w:t>
            </w:r>
          </w:p>
        </w:tc>
        <w:tc>
          <w:tcPr>
            <w:tcW w:type="dxa" w:w="1587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불량 검출</w:t>
            </w:r>
          </w:p>
        </w:tc>
        <w:tc>
          <w:tcPr>
            <w:tcW w:type="dxa" w:w="1247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정상 통과</w:t>
            </w:r>
          </w:p>
        </w:tc>
        <w:tc>
          <w:tcPr>
            <w:tcW w:type="dxa" w:w="1134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결함 F1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PCB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이전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94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98.9%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80/80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13/14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0.996</w:t>
            </w:r>
          </w:p>
        </w:tc>
      </w:tr>
      <w:tr>
        <w:tc>
          <w:tcPr>
            <w:tcW w:type="dxa" w:w="1020"/>
            <w:shd w:val="clear" w:color="auto" w:fill="E4EAF4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020"/>
            <w:shd w:val="clear" w:color="auto" w:fill="E4EAF4"/>
          </w:tcPr>
          <w:p>
            <w:r/>
            <w:r>
              <w:rPr>
                <w:b/>
                <w:sz w:val="19"/>
              </w:rPr>
              <w:t>새 결과</w:t>
            </w:r>
          </w:p>
        </w:tc>
        <w:tc>
          <w:tcPr>
            <w:tcW w:type="dxa" w:w="1474"/>
            <w:shd w:val="clear" w:color="auto" w:fill="E4EAF4"/>
          </w:tcPr>
          <w:p>
            <w:r/>
            <w:r>
              <w:rPr>
                <w:b/>
                <w:sz w:val="19"/>
              </w:rPr>
              <w:t>94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b/>
                <w:sz w:val="19"/>
              </w:rPr>
              <w:t>85.1%</w:t>
            </w:r>
          </w:p>
        </w:tc>
        <w:tc>
          <w:tcPr>
            <w:tcW w:type="dxa" w:w="1587"/>
            <w:shd w:val="clear" w:color="auto" w:fill="E4EAF4"/>
          </w:tcPr>
          <w:p>
            <w:r/>
            <w:r>
              <w:rPr>
                <w:b/>
                <w:sz w:val="19"/>
              </w:rPr>
              <w:t>73/75 (97%)</w:t>
            </w:r>
          </w:p>
        </w:tc>
        <w:tc>
          <w:tcPr>
            <w:tcW w:type="dxa" w:w="1247"/>
            <w:shd w:val="clear" w:color="auto" w:fill="E4EAF4"/>
          </w:tcPr>
          <w:p>
            <w:r/>
            <w:r>
              <w:rPr>
                <w:b/>
                <w:sz w:val="19"/>
              </w:rPr>
              <w:t>7/19</w:t>
            </w:r>
          </w:p>
        </w:tc>
        <w:tc>
          <w:tcPr>
            <w:tcW w:type="dxa" w:w="1134"/>
            <w:shd w:val="clear" w:color="auto" w:fill="E4EAF4"/>
          </w:tcPr>
          <w:p>
            <w:r/>
            <w:r>
              <w:rPr>
                <w:b/>
                <w:sz w:val="19"/>
              </w:rPr>
              <w:t>0.777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휴대폰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이전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79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60/60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19/19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0.979</w:t>
            </w:r>
          </w:p>
        </w:tc>
      </w:tr>
      <w:tr>
        <w:tc>
          <w:tcPr>
            <w:tcW w:type="dxa" w:w="1020"/>
            <w:shd w:val="clear" w:color="auto" w:fill="E4EAF4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020"/>
            <w:shd w:val="clear" w:color="auto" w:fill="E4EAF4"/>
          </w:tcPr>
          <w:p>
            <w:r/>
            <w:r>
              <w:rPr>
                <w:b/>
                <w:sz w:val="19"/>
              </w:rPr>
              <w:t>새 결과</w:t>
            </w:r>
          </w:p>
        </w:tc>
        <w:tc>
          <w:tcPr>
            <w:tcW w:type="dxa" w:w="1474"/>
            <w:shd w:val="clear" w:color="auto" w:fill="E4EAF4"/>
          </w:tcPr>
          <w:p>
            <w:r/>
            <w:r>
              <w:rPr>
                <w:b/>
                <w:sz w:val="19"/>
              </w:rPr>
              <w:t>122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b/>
                <w:sz w:val="19"/>
              </w:rPr>
              <w:t>100%</w:t>
            </w:r>
          </w:p>
        </w:tc>
        <w:tc>
          <w:tcPr>
            <w:tcW w:type="dxa" w:w="1587"/>
            <w:shd w:val="clear" w:color="auto" w:fill="E4EAF4"/>
          </w:tcPr>
          <w:p>
            <w:r/>
            <w:r>
              <w:rPr>
                <w:b/>
                <w:sz w:val="19"/>
              </w:rPr>
              <w:t>120/120</w:t>
            </w:r>
          </w:p>
        </w:tc>
        <w:tc>
          <w:tcPr>
            <w:tcW w:type="dxa" w:w="1247"/>
            <w:shd w:val="clear" w:color="auto" w:fill="E4EAF4"/>
          </w:tcPr>
          <w:p>
            <w:r/>
            <w:r>
              <w:rPr>
                <w:b/>
                <w:sz w:val="19"/>
              </w:rPr>
              <w:t>2/2</w:t>
            </w:r>
          </w:p>
        </w:tc>
        <w:tc>
          <w:tcPr>
            <w:tcW w:type="dxa" w:w="1134"/>
            <w:shd w:val="clear" w:color="auto" w:fill="E4EAF4"/>
          </w:tcPr>
          <w:p>
            <w:r/>
            <w:r>
              <w:rPr>
                <w:b/>
                <w:sz w:val="19"/>
              </w:rPr>
              <w:t>0.972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금속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이전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90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97.8%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78/80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10/10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0.945</w:t>
            </w:r>
          </w:p>
        </w:tc>
      </w:tr>
      <w:tr>
        <w:tc>
          <w:tcPr>
            <w:tcW w:type="dxa" w:w="1020"/>
            <w:shd w:val="clear" w:color="auto" w:fill="E4EAF4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020"/>
            <w:shd w:val="clear" w:color="auto" w:fill="E4EAF4"/>
          </w:tcPr>
          <w:p>
            <w:r/>
            <w:r>
              <w:rPr>
                <w:b/>
                <w:sz w:val="19"/>
              </w:rPr>
              <w:t>새 결과</w:t>
            </w:r>
          </w:p>
        </w:tc>
        <w:tc>
          <w:tcPr>
            <w:tcW w:type="dxa" w:w="1474"/>
            <w:shd w:val="clear" w:color="auto" w:fill="E4EAF4"/>
          </w:tcPr>
          <w:p>
            <w:r/>
            <w:r>
              <w:rPr>
                <w:b/>
                <w:sz w:val="19"/>
              </w:rPr>
              <w:t>150 (판정 143)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b/>
                <w:sz w:val="19"/>
              </w:rPr>
              <w:t>90.9%</w:t>
            </w:r>
          </w:p>
        </w:tc>
        <w:tc>
          <w:tcPr>
            <w:tcW w:type="dxa" w:w="1587"/>
            <w:shd w:val="clear" w:color="auto" w:fill="E4EAF4"/>
          </w:tcPr>
          <w:p>
            <w:r/>
            <w:r>
              <w:rPr>
                <w:b/>
                <w:sz w:val="19"/>
              </w:rPr>
              <w:t>112/121 (93%)</w:t>
            </w:r>
          </w:p>
        </w:tc>
        <w:tc>
          <w:tcPr>
            <w:tcW w:type="dxa" w:w="1247"/>
            <w:shd w:val="clear" w:color="auto" w:fill="E4EAF4"/>
          </w:tcPr>
          <w:p>
            <w:r/>
            <w:r>
              <w:rPr>
                <w:b/>
                <w:sz w:val="19"/>
              </w:rPr>
              <w:t>18/22</w:t>
            </w:r>
          </w:p>
        </w:tc>
        <w:tc>
          <w:tcPr>
            <w:tcW w:type="dxa" w:w="1134"/>
            <w:shd w:val="clear" w:color="auto" w:fill="E4EAF4"/>
          </w:tcPr>
          <w:p>
            <w:r/>
            <w:r>
              <w:rPr>
                <w:b/>
                <w:sz w:val="19"/>
              </w:rPr>
              <w:t>0.565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혼합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이전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90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95.6%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74/76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12/14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0.991</w:t>
            </w:r>
          </w:p>
        </w:tc>
      </w:tr>
      <w:tr>
        <w:tc>
          <w:tcPr>
            <w:tcW w:type="dxa" w:w="1020"/>
            <w:shd w:val="clear" w:color="auto" w:fill="E4EAF4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020"/>
            <w:shd w:val="clear" w:color="auto" w:fill="E4EAF4"/>
          </w:tcPr>
          <w:p>
            <w:r/>
            <w:r>
              <w:rPr>
                <w:b/>
                <w:sz w:val="19"/>
              </w:rPr>
              <w:t>새 결과</w:t>
            </w:r>
          </w:p>
        </w:tc>
        <w:tc>
          <w:tcPr>
            <w:tcW w:type="dxa" w:w="1474"/>
            <w:shd w:val="clear" w:color="auto" w:fill="E4EAF4"/>
          </w:tcPr>
          <w:p>
            <w:r/>
            <w:r>
              <w:rPr>
                <w:b/>
                <w:sz w:val="19"/>
              </w:rPr>
              <w:t>90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b/>
                <w:sz w:val="19"/>
              </w:rPr>
              <w:t>91.1%</w:t>
            </w:r>
          </w:p>
        </w:tc>
        <w:tc>
          <w:tcPr>
            <w:tcW w:type="dxa" w:w="1587"/>
            <w:shd w:val="clear" w:color="auto" w:fill="E4EAF4"/>
          </w:tcPr>
          <w:p>
            <w:r/>
            <w:r>
              <w:rPr>
                <w:b/>
                <w:sz w:val="19"/>
              </w:rPr>
              <w:t>75/79 (95%)</w:t>
            </w:r>
          </w:p>
        </w:tc>
        <w:tc>
          <w:tcPr>
            <w:tcW w:type="dxa" w:w="1247"/>
            <w:shd w:val="clear" w:color="auto" w:fill="E4EAF4"/>
          </w:tcPr>
          <w:p>
            <w:r/>
            <w:r>
              <w:rPr>
                <w:b/>
                <w:sz w:val="19"/>
              </w:rPr>
              <w:t>7/11</w:t>
            </w:r>
          </w:p>
        </w:tc>
        <w:tc>
          <w:tcPr>
            <w:tcW w:type="dxa" w:w="1134"/>
            <w:shd w:val="clear" w:color="auto" w:fill="E4EAF4"/>
          </w:tcPr>
          <w:p>
            <w:r/>
            <w:r>
              <w:rPr>
                <w:b/>
                <w:sz w:val="19"/>
              </w:rPr>
              <w:t>0.786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6B7385"/>
          <w:sz w:val="19"/>
        </w:rPr>
        <w:t>혼합 라인 분배 정확도는 이번에도 90/90. 프레임당 처리 시간 평균 10~24 ms (p95 최대 28 ms)로 30fps 예산 33 ms 안에 든다. 결함 F1은 같은 종류이면서 상자가 50% 이상 겹쳐야 맞은 것으로 센다.</w:t>
      </w:r>
    </w:p>
    <w:p>
      <w:pPr>
        <w:pStyle w:val="Heading1"/>
      </w:pPr>
      <w:r>
        <w:t>5. 해석</w:t>
      </w:r>
    </w:p>
    <w:p>
      <w:pPr>
        <w:pStyle w:val="ListBullet"/>
        <w:spacing w:after="80"/>
      </w:pPr>
      <w:r>
        <w:rPr>
          <w:b/>
        </w:rPr>
        <w:t xml:space="preserve">강점: </w:t>
      </w:r>
      <w:r>
        <w:t>불량 검출률 93~100%. 결함이 있는 제품을 정상으로 내보내는 일은 드물다 — 낮춘 치명 결함 기준과 "최대 의심" 규칙이 효과를 냈다.</w:t>
      </w:r>
    </w:p>
    <w:p>
      <w:pPr>
        <w:pStyle w:val="ListBullet"/>
        <w:spacing w:after="80"/>
      </w:pPr>
      <w:r>
        <w:rPr>
          <w:b/>
        </w:rPr>
        <w:t xml:space="preserve">정상 오탐: </w:t>
      </w:r>
      <w:r>
        <w:t>PCB 정상 19개 중 11개가 "이상". 단, PCB 정상 기판은 결함을 주변 무늬로 지워 만든 합성 기판이고, 이번에는 지운 흔적이 남은 기판도 걸러내지 않았다. 진짜 정상 PCB 사진이 없어 실제 오탐률로 보기 어렵다.</w:t>
      </w:r>
    </w:p>
    <w:p>
      <w:pPr>
        <w:pStyle w:val="ListBullet"/>
        <w:spacing w:after="80"/>
      </w:pPr>
      <w:r>
        <w:rPr>
          <w:b/>
        </w:rPr>
        <w:t xml:space="preserve">결함 상자 정확도: </w:t>
      </w:r>
      <w:r>
        <w:t>금속 0.565는 테스트 세트의 mask mAP50 0.564와 거의 같다 — 이것이 금속 모델의 실제 수준이다. PCB도 0.777로, 결함이 "있다"는 맞히지만 상자 하나하나의 위치·종류까지는 덜 정확하다.</w:t>
      </w:r>
    </w:p>
    <w:p>
      <w:pPr>
        <w:pStyle w:val="ListBullet"/>
        <w:spacing w:after="80"/>
      </w:pPr>
      <w:r>
        <w:rPr>
          <w:b/>
        </w:rPr>
        <w:t xml:space="preserve">휴대폰: </w:t>
      </w:r>
      <w:r>
        <w:t>결과가 거의 그대로 — 이전 숫자가 실제 실력과 비슷했다.</w:t>
      </w:r>
    </w:p>
    <w:p>
      <w:pPr>
        <w:pStyle w:val="Heading1"/>
      </w:pPr>
      <w:r>
        <w:t>6. 주의할 점</w:t>
      </w:r>
    </w:p>
    <w:p>
      <w:pPr>
        <w:pStyle w:val="ListBullet"/>
        <w:spacing w:after="80"/>
      </w:pPr>
      <w:r>
        <w:rPr>
          <w:b/>
        </w:rPr>
        <w:t xml:space="preserve">PCB 표본: </w:t>
      </w:r>
      <w:r>
        <w:t>Roboflow 다운로드가 중간에 끊겨, 우리 test 세트 980장 중 라벨까지 복구된 75장만 썼다. 어느 조각이 남았는지는 압축 파일 안의 순서로 정해져 모델 결과와 무관하다.</w:t>
      </w:r>
    </w:p>
    <w:p>
      <w:pPr>
        <w:pStyle w:val="ListBullet"/>
        <w:spacing w:after="80"/>
      </w:pPr>
      <w:r>
        <w:rPr>
          <w:b/>
        </w:rPr>
        <w:t xml:space="preserve">금속 150개 중 7개 미판정: </w:t>
      </w:r>
      <w:r>
        <w:t>제품 찾기 단계가 이 7개를 제품으로 인식하지 못했다. 모델이 아니라 영상 서버의 제품 찾기 문제로, 따로 확인이 필요하다.</w:t>
      </w:r>
    </w:p>
    <w:p>
      <w:pPr>
        <w:pStyle w:val="ListBullet"/>
        <w:spacing w:after="80"/>
      </w:pPr>
      <w:r>
        <w:rPr>
          <w:b/>
        </w:rPr>
        <w:t xml:space="preserve">휴대폰 정상: </w:t>
      </w:r>
      <w:r>
        <w:t>정상 사진이 2장뿐이라 정상 통과율은 근거가 약하다.</w:t>
      </w:r>
    </w:p>
    <w:p>
      <w:pPr>
        <w:pStyle w:val="ListBullet"/>
        <w:spacing w:after="80"/>
      </w:pPr>
      <w:r>
        <w:rPr>
          <w:b/>
        </w:rPr>
        <w:t xml:space="preserve">데이터: </w:t>
      </w:r>
      <w:r>
        <w:t>같은 공개 데이터셋(같은 기판 디자인·카메라·조명)의 test 사진이다. 실제 라인 카메라 사진으로는 아직 측정하지 않았다.</w:t>
      </w:r>
    </w:p>
    <w:p>
      <w:pPr>
        <w:pStyle w:val="Heading1"/>
      </w:pPr>
      <w:r>
        <w:t>7. 발표에 쓸 숫자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402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기존 표현</w:t>
            </w:r>
          </w:p>
        </w:tc>
        <w:tc>
          <w:tcPr>
            <w:tcW w:type="dxa" w:w="3969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제안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라인 판정 정확도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96–100% of products judged correctly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85–100% (혼합 라인 91%)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불량 검출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93–100% of defective products caught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금속 결함 상자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Defect F1 0.945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0.565 (mask mAP50 0.564와 일치)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정상 오탐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진짜 정상 사진으로 다시 측정이 필요하다고 명시</w:t>
            </w:r>
          </w:p>
        </w:tc>
      </w:tr>
    </w:tbl>
    <w:p>
      <w:pPr>
        <w:spacing w:after="40"/>
      </w:pPr>
    </w:p>
    <w:p>
      <w:pPr>
        <w:pStyle w:val="Heading1"/>
      </w:pPr>
      <w:r>
        <w:t>파일</w:t>
      </w:r>
    </w:p>
    <w:p>
      <w:pPr>
        <w:pStyle w:val="ListBullet"/>
        <w:spacing w:after="80"/>
      </w:pPr>
      <w:r>
        <w:t>videos/&lt;line&gt;_conveyor_random.mp4 · .json (새 영상과 정답), videos/&lt;line&gt;_random_sensing_sim.mp4 (판정 녹화)</w:t>
      </w:r>
    </w:p>
    <w:p>
      <w:pPr>
        <w:pStyle w:val="ListBullet"/>
        <w:spacing w:after="80"/>
      </w:pPr>
      <w:r>
        <w:t>results/live_sim/summary.json 의 *_random 항목, results/live_sim/&lt;line&gt;_random_boards.csv (제품별 대조)</w:t>
      </w:r>
    </w:p>
    <w:p>
      <w:pPr>
        <w:pStyle w:val="ListBullet"/>
        <w:spacing w:after="80"/>
      </w:pPr>
      <w:r>
        <w:t>tools/make_*_video.py 에 --all-test / --test-from, tools/record_line_sim.py 에 --suffix 옵션 추가. 기존 발표용 영상·결과는 그대로.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14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14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B142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