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제목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승범이네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주식회사</w:t>
      </w:r>
    </w:p>
    <w:p>
      <w:pPr>
        <w:pStyle w:val="부제"/>
        <w:bidi w:val="0"/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</w:t>
      </w:r>
    </w:p>
    <w:p>
      <w:pPr>
        <w:pStyle w:val="본문"/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승범이는 평소 래퍼 도끼를 흠모해왔지만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도끼만큼 랩을 잘할 수 없다는 것을 깨닫고 도끼만큼 돈이라도 벌자는 결심을 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그래서 휴학 후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볼드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㈜승범이네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를 창업했다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볼드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㈜승범이네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는 판매원들로만 이루어진 다단계 회사이다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승범이를 제외한 모든 판매원은 사수가 배정되는데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사수는 한 회원당 단 한 명씩만 배정된다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만약 판매원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A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B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의 사수라면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B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를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A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의 부사수라고 부른다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볼드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㈜승범이네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의 수익구조는 기형적이다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판매원들은 제품을 자비로 사서 판매한다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이때 제품을 구매가격보다 저렴하게 판매하게 되면 손해를 보게 되는데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어떤 회원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A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가 손해를 보면 그 회원의 모든 부사수도 같은 만큼의 손해를 보게 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그러면 부사수들의 부사수들도 손해를 보게 되고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그들의 부사수들도 손해를 보게 되고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…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결국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A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pt-PT"/>
        </w:rPr>
        <w:t xml:space="preserve">A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밑의 모든 판매원이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A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가 잃은 만큼의 손해를 보게 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반대로 판매원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A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가 제품을 비싸게 팔아 이익이 생길 경우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A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A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밑의 모든 판매원이 같은 이익을 얻을 수 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승범이는 직원들이 현재 얼마만큼 돈을 벌었는지 감시하기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위해 다음 두 종류의 명령을 처리하려고 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1 i w :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직원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i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w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만큼 이익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/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손해를 본다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 (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이익은 양수로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손해는 음수로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)</w:t>
      </w:r>
    </w:p>
    <w:p>
      <w:pPr>
        <w:pStyle w:val="기본값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fr-FR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fr-FR"/>
        </w:rPr>
        <w:t xml:space="preserve">2 i :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직원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i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의 현재 통장 잔액을 출력한다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직원들은 빈 통장을 갖고 일을 시작하며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이익과 손해가 실시간으로 통장에 기록된다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물론 통장 잔액은 음수일 수도 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일을 시작하기 직전에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플래티넘 승급전을 남겨두고 온 것을 떠올린 승범이는 우리에게 일을 맡기고 집으로 달려가버렸다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만년 골드 승범이를 위해 문제를 대신 해결해주자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</w:p>
    <w:p>
      <w:pPr>
        <w:pStyle w:val="본문"/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첫 번째 줄에 승범이를 포함한 판매원들의 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N(1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 xml:space="preserve">100,000),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명령의 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M(1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M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100,000)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판매원들은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번부터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번까지 번호가 매겨지며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승범이는 항상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두 번째 줄에 판매원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번부터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번까지의 사수가 순서대로 공백으로 구분되어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승범이는 사수가 없으므로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-1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세 번째 줄부터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M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개의 줄에 걸쳐 위에서 설명한 명령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(i, w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는 정수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1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i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 xml:space="preserve">N, -10,000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w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 xml:space="preserve">10,000)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both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both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2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번 명령이 주어질 때마다 한 줄에 하나씩 해당하는 직원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i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의 잔고 상황을 출력한다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구분점"/>
  </w:abstractNum>
  <w:abstractNum w:abstractNumId="1">
    <w:multiLevelType w:val="hybridMultilevel"/>
    <w:styleLink w:val="구분점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ko-KR" w:eastAsia="ko-KR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ko-KR" w:eastAsia="ko-KR"/>
    </w:rPr>
  </w:style>
  <w:style w:type="paragraph" w:styleId="부제">
    <w:name w:val="부제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  <w:style w:type="numbering" w:styleId="구분점">
    <w:name w:val="구분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