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0F036" w14:textId="77777777" w:rsidR="00600E59" w:rsidRPr="00600E59" w:rsidRDefault="00600E59" w:rsidP="00600E59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00E5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RLT Instrumentations </w:t>
      </w:r>
      <w:proofErr w:type="spellStart"/>
      <w:r w:rsidRPr="00600E5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Pvt.</w:t>
      </w:r>
      <w:proofErr w:type="spellEnd"/>
      <w:r w:rsidRPr="00600E5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Ltd. – One-Day Industrial Visit Program</w:t>
      </w:r>
    </w:p>
    <w:p w14:paraId="1CBC122C" w14:textId="29D32F74" w:rsidR="00600E59" w:rsidRPr="00600E59" w:rsidRDefault="00600E59" w:rsidP="00600E5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00E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14:paraId="7611F18E" w14:textId="77777777" w:rsidR="00600E59" w:rsidRPr="00600E59" w:rsidRDefault="00600E59" w:rsidP="00600E5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provide engineering students an overview of </w:t>
      </w:r>
      <w:r w:rsidRPr="00600E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industrial instrumentation systems</w:t>
      </w: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t>, including the design, manufacturing, calibration, and testing of instruments used in process industries.</w:t>
      </w: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Students will gain </w:t>
      </w:r>
      <w:r w:rsidRPr="00600E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practical exposure</w:t>
      </w: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industrial automation, sensor technology, and control systems applied in real-world industrial environments.</w:t>
      </w:r>
    </w:p>
    <w:p w14:paraId="296CD10B" w14:textId="77777777" w:rsidR="00600E59" w:rsidRPr="00600E59" w:rsidRDefault="00600E59" w:rsidP="00600E59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62C2804">
          <v:rect id="_x0000_i1025" style="width:0;height:1.5pt" o:hralign="center" o:hrstd="t" o:hr="t" fillcolor="#a0a0a0" stroked="f"/>
        </w:pict>
      </w:r>
    </w:p>
    <w:p w14:paraId="4E9C6198" w14:textId="40BB2427" w:rsidR="00600E59" w:rsidRPr="00600E59" w:rsidRDefault="00600E59" w:rsidP="00600E5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00E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Duration: 1 Day (09:30 AM – 04:30 PM)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42"/>
        <w:gridCol w:w="3969"/>
        <w:gridCol w:w="2552"/>
      </w:tblGrid>
      <w:tr w:rsidR="00B91512" w:rsidRPr="00600E59" w14:paraId="67A2AB27" w14:textId="77777777" w:rsidTr="005D407B">
        <w:trPr>
          <w:tblHeader/>
          <w:tblCellSpacing w:w="15" w:type="dxa"/>
        </w:trPr>
        <w:tc>
          <w:tcPr>
            <w:tcW w:w="910" w:type="dxa"/>
            <w:vAlign w:val="center"/>
            <w:hideMark/>
          </w:tcPr>
          <w:p w14:paraId="6058F2D0" w14:textId="77777777" w:rsidR="00600E59" w:rsidRPr="00600E59" w:rsidRDefault="00600E59" w:rsidP="00600E5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Time</w:t>
            </w:r>
          </w:p>
        </w:tc>
        <w:tc>
          <w:tcPr>
            <w:tcW w:w="2412" w:type="dxa"/>
            <w:tcBorders>
              <w:left w:val="single" w:sz="4" w:space="0" w:color="auto"/>
            </w:tcBorders>
            <w:vAlign w:val="center"/>
            <w:hideMark/>
          </w:tcPr>
          <w:p w14:paraId="4F67F34C" w14:textId="77777777" w:rsidR="00600E59" w:rsidRPr="00600E59" w:rsidRDefault="00600E59" w:rsidP="00600E5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Session</w:t>
            </w:r>
          </w:p>
        </w:tc>
        <w:tc>
          <w:tcPr>
            <w:tcW w:w="3939" w:type="dxa"/>
            <w:tcBorders>
              <w:left w:val="single" w:sz="4" w:space="0" w:color="auto"/>
            </w:tcBorders>
            <w:vAlign w:val="center"/>
            <w:hideMark/>
          </w:tcPr>
          <w:p w14:paraId="61ED8D5D" w14:textId="77777777" w:rsidR="00600E59" w:rsidRPr="00600E59" w:rsidRDefault="00600E59" w:rsidP="00600E5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Details</w:t>
            </w:r>
          </w:p>
        </w:tc>
        <w:tc>
          <w:tcPr>
            <w:tcW w:w="2507" w:type="dxa"/>
            <w:tcBorders>
              <w:left w:val="single" w:sz="4" w:space="0" w:color="auto"/>
            </w:tcBorders>
            <w:vAlign w:val="center"/>
            <w:hideMark/>
          </w:tcPr>
          <w:p w14:paraId="7155120F" w14:textId="77777777" w:rsidR="00600E59" w:rsidRPr="00600E59" w:rsidRDefault="00600E59" w:rsidP="00600E5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Outcomes</w:t>
            </w:r>
          </w:p>
        </w:tc>
      </w:tr>
      <w:tr w:rsidR="00600E59" w:rsidRPr="00600E59" w14:paraId="3714E9B1" w14:textId="77777777" w:rsidTr="005D407B">
        <w:trPr>
          <w:tblCellSpacing w:w="15" w:type="dxa"/>
        </w:trPr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8CF1F9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09:30 – 10:00 AM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2BD27F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Welcome &amp; Company Introduction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372156" w14:textId="77777777" w:rsidR="00600E59" w:rsidRPr="00600E59" w:rsidRDefault="00600E59" w:rsidP="00EB208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• Introduction to RLT Instrumentations </w:t>
            </w:r>
            <w:proofErr w:type="spellStart"/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Pvt.</w:t>
            </w:r>
            <w:proofErr w:type="spellEnd"/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Ltd.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>• Overview of products, clients, and industries served.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06B9DB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Understand company operations &amp; product scope</w:t>
            </w:r>
          </w:p>
        </w:tc>
      </w:tr>
      <w:tr w:rsidR="00B91512" w:rsidRPr="00600E59" w14:paraId="2D5703D6" w14:textId="77777777" w:rsidTr="005D407B">
        <w:trPr>
          <w:trHeight w:val="2172"/>
          <w:tblCellSpacing w:w="15" w:type="dxa"/>
        </w:trPr>
        <w:tc>
          <w:tcPr>
            <w:tcW w:w="910" w:type="dxa"/>
            <w:vAlign w:val="center"/>
            <w:hideMark/>
          </w:tcPr>
          <w:p w14:paraId="3855EAB1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10:00 – 11:00 AM</w:t>
            </w:r>
          </w:p>
        </w:tc>
        <w:tc>
          <w:tcPr>
            <w:tcW w:w="2412" w:type="dxa"/>
            <w:tcBorders>
              <w:left w:val="single" w:sz="4" w:space="0" w:color="auto"/>
            </w:tcBorders>
            <w:vAlign w:val="center"/>
            <w:hideMark/>
          </w:tcPr>
          <w:p w14:paraId="53195567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Session 1: Fundamentals of Industrial Instrumentation</w:t>
            </w:r>
          </w:p>
        </w:tc>
        <w:tc>
          <w:tcPr>
            <w:tcW w:w="3939" w:type="dxa"/>
            <w:tcBorders>
              <w:left w:val="single" w:sz="4" w:space="0" w:color="auto"/>
            </w:tcBorders>
            <w:vAlign w:val="center"/>
            <w:hideMark/>
          </w:tcPr>
          <w:p w14:paraId="0DEE26BD" w14:textId="77777777" w:rsidR="00600E59" w:rsidRPr="00600E59" w:rsidRDefault="00600E59" w:rsidP="00EB208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• Types of Sensors &amp; Transducers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>• Signal Conditioning &amp; Data Acquisition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>• Basic Process Parameters (Pressure, Flow, Level, Temperature)</w:t>
            </w:r>
          </w:p>
        </w:tc>
        <w:tc>
          <w:tcPr>
            <w:tcW w:w="2507" w:type="dxa"/>
            <w:tcBorders>
              <w:left w:val="single" w:sz="4" w:space="0" w:color="auto"/>
            </w:tcBorders>
            <w:vAlign w:val="center"/>
            <w:hideMark/>
          </w:tcPr>
          <w:p w14:paraId="0450DDBB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Grasp basic principles of measurement and instrumentation</w:t>
            </w:r>
          </w:p>
        </w:tc>
      </w:tr>
      <w:tr w:rsidR="00E66F74" w:rsidRPr="00600E59" w14:paraId="68A3436F" w14:textId="77777777" w:rsidTr="005D407B">
        <w:trPr>
          <w:trHeight w:val="1868"/>
          <w:tblCellSpacing w:w="15" w:type="dxa"/>
        </w:trPr>
        <w:tc>
          <w:tcPr>
            <w:tcW w:w="910" w:type="dxa"/>
            <w:tcBorders>
              <w:top w:val="single" w:sz="4" w:space="0" w:color="auto"/>
            </w:tcBorders>
            <w:vAlign w:val="center"/>
            <w:hideMark/>
          </w:tcPr>
          <w:p w14:paraId="7E3AE55B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11:00 – 12:30 PM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47DD23D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Session 2: Manufacturing &amp; Assembly Visit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9F74381" w14:textId="77777777" w:rsidR="00600E59" w:rsidRPr="00600E59" w:rsidRDefault="00600E59" w:rsidP="00EB208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• Walkthrough of Assembly Line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>• PCB Soldering / Instrument Housing / Panel Fabrication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>• Quality &amp; Testing Procedures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E5816E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Visual understanding of instrument manufacturing workflow</w:t>
            </w:r>
          </w:p>
        </w:tc>
      </w:tr>
      <w:tr w:rsidR="00B91512" w:rsidRPr="00600E59" w14:paraId="79656563" w14:textId="77777777" w:rsidTr="005D407B">
        <w:trPr>
          <w:tblCellSpacing w:w="15" w:type="dxa"/>
        </w:trPr>
        <w:tc>
          <w:tcPr>
            <w:tcW w:w="910" w:type="dxa"/>
            <w:tcBorders>
              <w:top w:val="single" w:sz="4" w:space="0" w:color="auto"/>
            </w:tcBorders>
            <w:vAlign w:val="center"/>
            <w:hideMark/>
          </w:tcPr>
          <w:p w14:paraId="5A5ED782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12:30 – 01:15 PM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7E7C6F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Lunch Break</w:t>
            </w:r>
          </w:p>
        </w:tc>
        <w:tc>
          <w:tcPr>
            <w:tcW w:w="3939" w:type="dxa"/>
            <w:tcBorders>
              <w:top w:val="single" w:sz="4" w:space="0" w:color="auto"/>
            </w:tcBorders>
            <w:vAlign w:val="center"/>
            <w:hideMark/>
          </w:tcPr>
          <w:p w14:paraId="26785883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—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E8572E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—</w:t>
            </w:r>
          </w:p>
        </w:tc>
      </w:tr>
      <w:tr w:rsidR="00B91512" w:rsidRPr="00600E59" w14:paraId="11D3DB55" w14:textId="77777777" w:rsidTr="005D407B">
        <w:trPr>
          <w:tblCellSpacing w:w="15" w:type="dxa"/>
        </w:trPr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1EF7389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01:15 – 02:30 PM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303041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Session 3: Calibration &amp; 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Testing Lab Demonstration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B7ED27" w14:textId="77777777" w:rsidR="00600E59" w:rsidRPr="00600E59" w:rsidRDefault="00600E59" w:rsidP="00EB208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• Hands-on with Calibration Equipment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 xml:space="preserve">• Pressure, Flow &amp; Temperature 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Calibration Demos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>• Documentation &amp; Standards (ISO, NABL overview)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11CC35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Learn calibration and certification procedures</w:t>
            </w:r>
          </w:p>
        </w:tc>
      </w:tr>
      <w:tr w:rsidR="00B91512" w:rsidRPr="00600E59" w14:paraId="3FD77DEA" w14:textId="77777777" w:rsidTr="005D407B">
        <w:trPr>
          <w:tblCellSpacing w:w="15" w:type="dxa"/>
        </w:trPr>
        <w:tc>
          <w:tcPr>
            <w:tcW w:w="910" w:type="dxa"/>
            <w:vAlign w:val="center"/>
            <w:hideMark/>
          </w:tcPr>
          <w:p w14:paraId="079209B3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02:30 – 03:30 PM</w:t>
            </w:r>
          </w:p>
        </w:tc>
        <w:tc>
          <w:tcPr>
            <w:tcW w:w="2412" w:type="dxa"/>
            <w:tcBorders>
              <w:left w:val="single" w:sz="4" w:space="0" w:color="auto"/>
            </w:tcBorders>
            <w:vAlign w:val="center"/>
            <w:hideMark/>
          </w:tcPr>
          <w:p w14:paraId="088AC5E3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Session 4: Automation &amp; Control Systems</w:t>
            </w:r>
          </w:p>
        </w:tc>
        <w:tc>
          <w:tcPr>
            <w:tcW w:w="3939" w:type="dxa"/>
            <w:tcBorders>
              <w:left w:val="single" w:sz="4" w:space="0" w:color="auto"/>
            </w:tcBorders>
            <w:vAlign w:val="center"/>
            <w:hideMark/>
          </w:tcPr>
          <w:p w14:paraId="4ED64F3C" w14:textId="77777777" w:rsidR="00600E59" w:rsidRPr="00600E59" w:rsidRDefault="00600E59" w:rsidP="00EB208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• PLC / SCADA Overview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>• Process Control Logic Demonstration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>• Integration of Field Instruments</w:t>
            </w:r>
          </w:p>
        </w:tc>
        <w:tc>
          <w:tcPr>
            <w:tcW w:w="2507" w:type="dxa"/>
            <w:tcBorders>
              <w:left w:val="single" w:sz="4" w:space="0" w:color="auto"/>
            </w:tcBorders>
            <w:vAlign w:val="center"/>
            <w:hideMark/>
          </w:tcPr>
          <w:p w14:paraId="0EAA8C5D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Learn how field instruments communicate with controllers</w:t>
            </w:r>
          </w:p>
        </w:tc>
      </w:tr>
      <w:tr w:rsidR="00B91512" w:rsidRPr="00600E59" w14:paraId="24AB45B8" w14:textId="77777777" w:rsidTr="005D407B">
        <w:trPr>
          <w:tblCellSpacing w:w="15" w:type="dxa"/>
        </w:trPr>
        <w:tc>
          <w:tcPr>
            <w:tcW w:w="910" w:type="dxa"/>
            <w:tcBorders>
              <w:top w:val="single" w:sz="4" w:space="0" w:color="auto"/>
            </w:tcBorders>
            <w:vAlign w:val="center"/>
            <w:hideMark/>
          </w:tcPr>
          <w:p w14:paraId="49064157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03:30 – 04:00 PM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057D73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Session 5: Career Guidance Talk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AA6C42" w14:textId="77777777" w:rsidR="00600E59" w:rsidRPr="00600E59" w:rsidRDefault="00600E59" w:rsidP="00EB208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• Career paths in Instrumentation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>• Public sector, private sector, and entrepreneurship opportunities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E0804C1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Identify future career &amp; higher-study paths</w:t>
            </w:r>
          </w:p>
        </w:tc>
      </w:tr>
      <w:tr w:rsidR="00B91512" w:rsidRPr="00600E59" w14:paraId="4CFED435" w14:textId="77777777" w:rsidTr="005D407B">
        <w:trPr>
          <w:tblCellSpacing w:w="15" w:type="dxa"/>
        </w:trPr>
        <w:tc>
          <w:tcPr>
            <w:tcW w:w="910" w:type="dxa"/>
            <w:tcBorders>
              <w:top w:val="single" w:sz="4" w:space="0" w:color="auto"/>
            </w:tcBorders>
            <w:vAlign w:val="center"/>
            <w:hideMark/>
          </w:tcPr>
          <w:p w14:paraId="599E6302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04:00 – 04:30 PM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C49224A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Feedback &amp; Certificate Distribution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B52D34" w14:textId="77777777" w:rsidR="00600E59" w:rsidRPr="00600E59" w:rsidRDefault="00600E59" w:rsidP="00EB208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• Interactive Q&amp;A</w:t>
            </w: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br/>
              <w:t>• Group photo &amp; certificate distribution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D93DFD6" w14:textId="77777777" w:rsidR="00600E59" w:rsidRPr="00600E59" w:rsidRDefault="00600E59" w:rsidP="00B9151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00E5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Engagement and participation recognition</w:t>
            </w:r>
          </w:p>
        </w:tc>
      </w:tr>
    </w:tbl>
    <w:p w14:paraId="671FC952" w14:textId="77777777" w:rsidR="00600E59" w:rsidRPr="00600E59" w:rsidRDefault="00600E59" w:rsidP="00600E59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708033C">
          <v:rect id="_x0000_i1026" style="width:0;height:1.5pt" o:hralign="center" o:hrstd="t" o:hr="t" fillcolor="#a0a0a0" stroked="f"/>
        </w:pict>
      </w:r>
    </w:p>
    <w:p w14:paraId="497B4759" w14:textId="77777777" w:rsidR="00600E59" w:rsidRPr="00600E59" w:rsidRDefault="00600E59" w:rsidP="00600E5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00E59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📘</w:t>
      </w:r>
      <w:r w:rsidRPr="00600E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Learning Outcomes</w:t>
      </w:r>
    </w:p>
    <w:p w14:paraId="196D0524" w14:textId="77777777" w:rsidR="00600E59" w:rsidRPr="00600E59" w:rsidRDefault="00600E59" w:rsidP="00600E5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the visit, students will be able to:</w:t>
      </w:r>
    </w:p>
    <w:p w14:paraId="066AE776" w14:textId="77777777" w:rsidR="00600E59" w:rsidRPr="00600E59" w:rsidRDefault="00600E59" w:rsidP="00600E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t>Describe the working principles of key industrial instruments.</w:t>
      </w:r>
    </w:p>
    <w:p w14:paraId="4E3E41E1" w14:textId="77777777" w:rsidR="00600E59" w:rsidRPr="00600E59" w:rsidRDefault="00600E59" w:rsidP="00600E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 the manufacturing and calibration process.</w:t>
      </w:r>
    </w:p>
    <w:p w14:paraId="45722E6D" w14:textId="77777777" w:rsidR="00600E59" w:rsidRPr="00600E59" w:rsidRDefault="00600E59" w:rsidP="00600E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t>Relate academic learning with practical industrial systems.</w:t>
      </w:r>
    </w:p>
    <w:p w14:paraId="486BF5B2" w14:textId="77777777" w:rsidR="00600E59" w:rsidRPr="00600E59" w:rsidRDefault="00600E59" w:rsidP="00600E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00E59">
        <w:rPr>
          <w:rFonts w:ascii="Times New Roman" w:eastAsia="Times New Roman" w:hAnsi="Times New Roman" w:cs="Times New Roman"/>
          <w:sz w:val="28"/>
          <w:szCs w:val="28"/>
          <w:lang w:eastAsia="en-IN"/>
        </w:rPr>
        <w:t>Identify career opportunities in Instrumentation and Process Industries.</w:t>
      </w:r>
    </w:p>
    <w:p w14:paraId="0BB36F6C" w14:textId="77777777" w:rsidR="00364320" w:rsidRPr="00600E59" w:rsidRDefault="00364320" w:rsidP="00600E5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364320" w:rsidRPr="00600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F5588"/>
    <w:multiLevelType w:val="multilevel"/>
    <w:tmpl w:val="20D0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12"/>
    <w:rsid w:val="00364320"/>
    <w:rsid w:val="005D407B"/>
    <w:rsid w:val="00600E59"/>
    <w:rsid w:val="008135B4"/>
    <w:rsid w:val="008F7674"/>
    <w:rsid w:val="00B91512"/>
    <w:rsid w:val="00C53712"/>
    <w:rsid w:val="00E66F74"/>
    <w:rsid w:val="00EB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34C5"/>
  <w15:chartTrackingRefBased/>
  <w15:docId w15:val="{3D9713FE-CF0F-4AF0-899C-96695869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0E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0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0E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0E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00E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0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4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A5BCD-0299-4AAE-8BE9-9567F4AEF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 A</dc:creator>
  <cp:keywords/>
  <dc:description/>
  <cp:lastModifiedBy>Flora A</cp:lastModifiedBy>
  <cp:revision>12</cp:revision>
  <dcterms:created xsi:type="dcterms:W3CDTF">2025-10-29T10:18:00Z</dcterms:created>
  <dcterms:modified xsi:type="dcterms:W3CDTF">2025-10-29T10:33:00Z</dcterms:modified>
</cp:coreProperties>
</file>