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28391" w14:textId="1790C8BF" w:rsidR="00DD440E" w:rsidRPr="003969FA" w:rsidRDefault="00DD440E" w:rsidP="00DD440E">
      <w:pPr>
        <w:rPr>
          <w:rFonts w:asciiTheme="majorBidi" w:hAnsiTheme="majorBidi" w:cstheme="majorBidi"/>
          <w:b/>
          <w:sz w:val="24"/>
          <w:szCs w:val="24"/>
          <w:lang w:val="id-ID"/>
        </w:rPr>
      </w:pPr>
      <w:bookmarkStart w:id="0" w:name="_GoBack"/>
      <w:r w:rsidRPr="003969FA">
        <w:rPr>
          <w:rFonts w:asciiTheme="majorBidi" w:hAnsiTheme="majorBidi" w:cstheme="majorBidi"/>
          <w:b/>
          <w:sz w:val="24"/>
          <w:szCs w:val="24"/>
          <w:lang w:val="id-ID"/>
        </w:rPr>
        <w:t>Raihan Luthfiandi Muhammad 140810170029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98"/>
        <w:gridCol w:w="925"/>
        <w:gridCol w:w="1530"/>
      </w:tblGrid>
      <w:tr w:rsidR="00DD440E" w14:paraId="6073B1F8" w14:textId="77777777" w:rsidTr="00396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bookmarkEnd w:id="0"/>
          <w:p w14:paraId="046E3629" w14:textId="77777777" w:rsidR="00DD440E" w:rsidRDefault="00DD440E" w:rsidP="00C85331">
            <w:pPr>
              <w:jc w:val="center"/>
            </w:pPr>
            <w:r>
              <w:t>vertex</w:t>
            </w:r>
          </w:p>
        </w:tc>
        <w:tc>
          <w:tcPr>
            <w:tcW w:w="925" w:type="dxa"/>
          </w:tcPr>
          <w:p w14:paraId="13206644" w14:textId="77777777" w:rsidR="00DD440E" w:rsidRDefault="00DD440E" w:rsidP="00C85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530" w:type="dxa"/>
          </w:tcPr>
          <w:p w14:paraId="5CFFE7FD" w14:textId="77777777" w:rsidR="00DD440E" w:rsidRDefault="00DD440E" w:rsidP="00C85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</w:tr>
      <w:tr w:rsidR="00DD440E" w14:paraId="3F196651" w14:textId="77777777" w:rsidTr="0039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17F67DC" w14:textId="77777777" w:rsidR="00DD440E" w:rsidRDefault="00DD440E" w:rsidP="00C85331">
            <w:pPr>
              <w:jc w:val="center"/>
            </w:pPr>
            <w:r>
              <w:t>r</w:t>
            </w:r>
          </w:p>
        </w:tc>
        <w:tc>
          <w:tcPr>
            <w:tcW w:w="925" w:type="dxa"/>
          </w:tcPr>
          <w:p w14:paraId="1FC04AED" w14:textId="77777777" w:rsidR="00DD440E" w:rsidRDefault="00DD440E" w:rsidP="00C8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0" w:type="dxa"/>
          </w:tcPr>
          <w:p w14:paraId="2F071E12" w14:textId="77777777" w:rsidR="00DD440E" w:rsidRDefault="00DD440E" w:rsidP="00C8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40E" w14:paraId="4A98447B" w14:textId="77777777" w:rsidTr="00396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4C76F9BB" w14:textId="77777777" w:rsidR="00DD440E" w:rsidRDefault="00DD440E" w:rsidP="00C85331">
            <w:pPr>
              <w:jc w:val="center"/>
            </w:pPr>
            <w:r>
              <w:t>u</w:t>
            </w:r>
          </w:p>
        </w:tc>
        <w:tc>
          <w:tcPr>
            <w:tcW w:w="925" w:type="dxa"/>
          </w:tcPr>
          <w:p w14:paraId="0B575FA4" w14:textId="77777777" w:rsidR="00DD440E" w:rsidRDefault="00DD440E" w:rsidP="00C85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30" w:type="dxa"/>
          </w:tcPr>
          <w:p w14:paraId="31FCCEDA" w14:textId="77777777" w:rsidR="00DD440E" w:rsidRDefault="00DD440E" w:rsidP="00C85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DD440E" w14:paraId="45DA05FA" w14:textId="77777777" w:rsidTr="0039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4E8800DE" w14:textId="77777777" w:rsidR="00DD440E" w:rsidRDefault="00DD440E" w:rsidP="00C85331">
            <w:pPr>
              <w:jc w:val="center"/>
            </w:pPr>
            <w:r>
              <w:t>t</w:t>
            </w:r>
          </w:p>
        </w:tc>
        <w:tc>
          <w:tcPr>
            <w:tcW w:w="925" w:type="dxa"/>
          </w:tcPr>
          <w:p w14:paraId="52962ADA" w14:textId="77777777" w:rsidR="00DD440E" w:rsidRDefault="00DD440E" w:rsidP="00C8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0" w:type="dxa"/>
          </w:tcPr>
          <w:p w14:paraId="65F6BDBE" w14:textId="77777777" w:rsidR="00DD440E" w:rsidRDefault="00DD440E" w:rsidP="00C8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</w:tr>
      <w:tr w:rsidR="00DD440E" w14:paraId="7C926C02" w14:textId="77777777" w:rsidTr="00396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8242D7F" w14:textId="77777777" w:rsidR="00DD440E" w:rsidRDefault="00DD440E" w:rsidP="00C85331">
            <w:pPr>
              <w:jc w:val="center"/>
            </w:pPr>
            <w:r>
              <w:t>v</w:t>
            </w:r>
          </w:p>
        </w:tc>
        <w:tc>
          <w:tcPr>
            <w:tcW w:w="925" w:type="dxa"/>
          </w:tcPr>
          <w:p w14:paraId="7EF24DA1" w14:textId="77777777" w:rsidR="00DD440E" w:rsidRDefault="00DD440E" w:rsidP="00C85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0" w:type="dxa"/>
          </w:tcPr>
          <w:p w14:paraId="30991A4B" w14:textId="77777777" w:rsidR="00DD440E" w:rsidRDefault="00DD440E" w:rsidP="00C85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  <w:tr w:rsidR="00DD440E" w14:paraId="57A47C45" w14:textId="77777777" w:rsidTr="0039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84694D8" w14:textId="77777777" w:rsidR="00DD440E" w:rsidRDefault="00DD440E" w:rsidP="00C85331">
            <w:pPr>
              <w:jc w:val="center"/>
            </w:pPr>
            <w:r>
              <w:t>w</w:t>
            </w:r>
          </w:p>
        </w:tc>
        <w:tc>
          <w:tcPr>
            <w:tcW w:w="925" w:type="dxa"/>
          </w:tcPr>
          <w:p w14:paraId="66C8EFB8" w14:textId="77777777" w:rsidR="00DD440E" w:rsidRDefault="00DD440E" w:rsidP="00C8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30" w:type="dxa"/>
          </w:tcPr>
          <w:p w14:paraId="45A14A19" w14:textId="77777777" w:rsidR="00DD440E" w:rsidRDefault="00DD440E" w:rsidP="00C8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</w:tr>
      <w:tr w:rsidR="00DD440E" w14:paraId="45E0C203" w14:textId="77777777" w:rsidTr="00396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C403F14" w14:textId="77777777" w:rsidR="00DD440E" w:rsidRDefault="00DD440E" w:rsidP="00C85331">
            <w:pPr>
              <w:jc w:val="center"/>
            </w:pPr>
            <w:r>
              <w:t>x</w:t>
            </w:r>
          </w:p>
        </w:tc>
        <w:tc>
          <w:tcPr>
            <w:tcW w:w="925" w:type="dxa"/>
          </w:tcPr>
          <w:p w14:paraId="27C0BE34" w14:textId="77777777" w:rsidR="00DD440E" w:rsidRDefault="00DD440E" w:rsidP="00C85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0" w:type="dxa"/>
          </w:tcPr>
          <w:p w14:paraId="284DA5DC" w14:textId="77777777" w:rsidR="00DD440E" w:rsidRDefault="00DD440E" w:rsidP="00C85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</w:tr>
      <w:tr w:rsidR="00DD440E" w14:paraId="5AC75B5B" w14:textId="77777777" w:rsidTr="0039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A7FC5CE" w14:textId="77777777" w:rsidR="00DD440E" w:rsidRDefault="00DD440E" w:rsidP="00C85331">
            <w:pPr>
              <w:jc w:val="center"/>
            </w:pPr>
            <w:r>
              <w:t>y</w:t>
            </w:r>
          </w:p>
        </w:tc>
        <w:tc>
          <w:tcPr>
            <w:tcW w:w="925" w:type="dxa"/>
          </w:tcPr>
          <w:p w14:paraId="72D44C12" w14:textId="77777777" w:rsidR="00DD440E" w:rsidRDefault="00DD440E" w:rsidP="00C8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530" w:type="dxa"/>
          </w:tcPr>
          <w:p w14:paraId="55773F61" w14:textId="77777777" w:rsidR="00DD440E" w:rsidRDefault="00DD440E" w:rsidP="00C8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</w:tr>
      <w:tr w:rsidR="00DD440E" w14:paraId="71257DD1" w14:textId="77777777" w:rsidTr="00396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2D089A36" w14:textId="77777777" w:rsidR="00DD440E" w:rsidRDefault="00DD440E" w:rsidP="00C85331">
            <w:pPr>
              <w:jc w:val="center"/>
            </w:pPr>
            <w:r>
              <w:t>z</w:t>
            </w:r>
          </w:p>
        </w:tc>
        <w:tc>
          <w:tcPr>
            <w:tcW w:w="925" w:type="dxa"/>
          </w:tcPr>
          <w:p w14:paraId="3E10CF87" w14:textId="77777777" w:rsidR="00DD440E" w:rsidRDefault="00DD440E" w:rsidP="00C85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30" w:type="dxa"/>
          </w:tcPr>
          <w:p w14:paraId="25F63394" w14:textId="77777777" w:rsidR="00DD440E" w:rsidRDefault="00DD440E" w:rsidP="00C85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</w:tbl>
    <w:p w14:paraId="4658BEF3" w14:textId="77777777" w:rsidR="00DD440E" w:rsidRDefault="00DD440E" w:rsidP="00DD440E"/>
    <w:p w14:paraId="55A24C37" w14:textId="77777777" w:rsidR="00DD440E" w:rsidRDefault="00DD440E" w:rsidP="00DD440E">
      <w:r>
        <w:rPr>
          <w:noProof/>
        </w:rPr>
        <w:drawing>
          <wp:inline distT="0" distB="0" distL="0" distR="0" wp14:anchorId="6BE5C891" wp14:editId="694C6114">
            <wp:extent cx="3933825" cy="288732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988" cy="288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AEF3" w14:textId="77777777" w:rsidR="00DD440E" w:rsidRDefault="00DD440E" w:rsidP="00DD440E"/>
    <w:p w14:paraId="550E795E" w14:textId="77777777" w:rsidR="00DD440E" w:rsidRPr="003969FA" w:rsidRDefault="00DD440E" w:rsidP="00DD440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969FA">
        <w:rPr>
          <w:rFonts w:asciiTheme="majorBidi" w:hAnsiTheme="majorBidi" w:cstheme="majorBidi"/>
          <w:sz w:val="24"/>
          <w:szCs w:val="24"/>
        </w:rPr>
        <w:t>Penjelasan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: </w:t>
      </w:r>
    </w:p>
    <w:p w14:paraId="2752E3DE" w14:textId="77777777" w:rsidR="00DD440E" w:rsidRPr="003969FA" w:rsidRDefault="00DD440E" w:rsidP="00DD44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69FA">
        <w:rPr>
          <w:rFonts w:asciiTheme="majorBidi" w:hAnsiTheme="majorBidi" w:cstheme="majorBidi"/>
          <w:sz w:val="24"/>
          <w:szCs w:val="24"/>
        </w:rPr>
        <w:t xml:space="preserve">Dari vertex r,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cari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terkecil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. Nilai yang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terkecil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5,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5</w:t>
      </w:r>
    </w:p>
    <w:p w14:paraId="31FC7186" w14:textId="77777777" w:rsidR="00DD440E" w:rsidRPr="003969FA" w:rsidRDefault="00DD440E" w:rsidP="00DD44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69FA">
        <w:rPr>
          <w:rFonts w:asciiTheme="majorBidi" w:hAnsiTheme="majorBidi" w:cstheme="majorBidi"/>
          <w:sz w:val="24"/>
          <w:szCs w:val="24"/>
        </w:rPr>
        <w:t xml:space="preserve">Dari vertex u,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cari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terkecil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4.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4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menujur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r</w:t>
      </w:r>
    </w:p>
    <w:p w14:paraId="3C9BEC29" w14:textId="77777777" w:rsidR="00DD440E" w:rsidRPr="003969FA" w:rsidRDefault="00DD440E" w:rsidP="00DD44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69FA">
        <w:rPr>
          <w:rFonts w:asciiTheme="majorBidi" w:hAnsiTheme="majorBidi" w:cstheme="majorBidi"/>
          <w:sz w:val="24"/>
          <w:szCs w:val="24"/>
        </w:rPr>
        <w:t xml:space="preserve">Dari vertex r,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cari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terkecil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2.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v.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kenapa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6? Karena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boleh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vertex r (looping)</w:t>
      </w:r>
    </w:p>
    <w:p w14:paraId="44BFA980" w14:textId="77777777" w:rsidR="00DD440E" w:rsidRPr="003969FA" w:rsidRDefault="00DD440E" w:rsidP="00DD44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69FA">
        <w:rPr>
          <w:rFonts w:asciiTheme="majorBidi" w:hAnsiTheme="majorBidi" w:cstheme="majorBidi"/>
          <w:sz w:val="24"/>
          <w:szCs w:val="24"/>
        </w:rPr>
        <w:t xml:space="preserve">Dari vertex v,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lihat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terkecil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8.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w</w:t>
      </w:r>
    </w:p>
    <w:p w14:paraId="07D66DB8" w14:textId="77777777" w:rsidR="00DD440E" w:rsidRPr="003969FA" w:rsidRDefault="00DD440E" w:rsidP="00DD44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69FA">
        <w:rPr>
          <w:rFonts w:asciiTheme="majorBidi" w:hAnsiTheme="majorBidi" w:cstheme="majorBidi"/>
          <w:sz w:val="24"/>
          <w:szCs w:val="24"/>
        </w:rPr>
        <w:t xml:space="preserve">Dari vertex w,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lihat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terkecil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x.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3.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Kenapa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10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14? Karena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, dan juga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boleh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vertex r</w:t>
      </w:r>
    </w:p>
    <w:p w14:paraId="483BD3A1" w14:textId="77777777" w:rsidR="00DD440E" w:rsidRPr="003969FA" w:rsidRDefault="00DD440E" w:rsidP="00DD44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69FA">
        <w:rPr>
          <w:rFonts w:asciiTheme="majorBidi" w:hAnsiTheme="majorBidi" w:cstheme="majorBidi"/>
          <w:sz w:val="24"/>
          <w:szCs w:val="24"/>
        </w:rPr>
        <w:t xml:space="preserve">Dari vertex x,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cari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terkecil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9.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9</w:t>
      </w:r>
    </w:p>
    <w:p w14:paraId="3A32B2A3" w14:textId="77777777" w:rsidR="00DD440E" w:rsidRPr="003969FA" w:rsidRDefault="00DD440E" w:rsidP="00DD44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69FA">
        <w:rPr>
          <w:rFonts w:asciiTheme="majorBidi" w:hAnsiTheme="majorBidi" w:cstheme="majorBidi"/>
          <w:sz w:val="24"/>
          <w:szCs w:val="24"/>
        </w:rPr>
        <w:t xml:space="preserve">Dari vertex u,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cari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terkecil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dan yang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15.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69FA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Pr="003969FA">
        <w:rPr>
          <w:rFonts w:asciiTheme="majorBidi" w:hAnsiTheme="majorBidi" w:cstheme="majorBidi"/>
          <w:sz w:val="24"/>
          <w:szCs w:val="24"/>
        </w:rPr>
        <w:t xml:space="preserve"> 15.</w:t>
      </w:r>
    </w:p>
    <w:p w14:paraId="45FBE750" w14:textId="77777777" w:rsidR="00DD440E" w:rsidRPr="003969FA" w:rsidRDefault="00DD440E" w:rsidP="00DD44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969FA">
        <w:rPr>
          <w:rFonts w:asciiTheme="majorBidi" w:hAnsiTheme="majorBidi" w:cstheme="majorBidi"/>
          <w:sz w:val="24"/>
          <w:szCs w:val="24"/>
        </w:rPr>
        <w:t>selesai</w:t>
      </w:r>
      <w:proofErr w:type="spellEnd"/>
    </w:p>
    <w:p w14:paraId="0AD51949" w14:textId="77777777" w:rsidR="00DD440E" w:rsidRDefault="00DD440E"/>
    <w:sectPr w:rsidR="00DD4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4150D"/>
    <w:multiLevelType w:val="hybridMultilevel"/>
    <w:tmpl w:val="3F76E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0E"/>
    <w:rsid w:val="003969FA"/>
    <w:rsid w:val="00DD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78840"/>
  <w15:chartTrackingRefBased/>
  <w15:docId w15:val="{86A2D131-39D3-486C-AA79-EA16E9FB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0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4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40E"/>
    <w:pPr>
      <w:ind w:left="720"/>
      <w:contextualSpacing/>
    </w:pPr>
  </w:style>
  <w:style w:type="table" w:styleId="PlainTable1">
    <w:name w:val="Plain Table 1"/>
    <w:basedOn w:val="TableNormal"/>
    <w:uiPriority w:val="41"/>
    <w:rsid w:val="003969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3969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Luthfiandi M</dc:creator>
  <cp:keywords/>
  <dc:description/>
  <cp:lastModifiedBy>Raihan Luthfiandi M</cp:lastModifiedBy>
  <cp:revision>2</cp:revision>
  <dcterms:created xsi:type="dcterms:W3CDTF">2019-05-15T03:40:00Z</dcterms:created>
  <dcterms:modified xsi:type="dcterms:W3CDTF">2019-05-15T03:45:00Z</dcterms:modified>
</cp:coreProperties>
</file>