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A8AF1" w14:textId="77777777" w:rsidR="001564BE" w:rsidRPr="001564BE" w:rsidRDefault="001564BE" w:rsidP="001564BE">
      <w:pPr>
        <w:rPr>
          <w:b/>
          <w:bCs/>
        </w:rPr>
      </w:pPr>
      <w:r w:rsidRPr="001564BE">
        <w:rPr>
          <w:b/>
          <w:bCs/>
        </w:rPr>
        <w:t>Phase 2 Explained: The "Brain" and Its Story</w:t>
      </w:r>
    </w:p>
    <w:p w14:paraId="1F1102FD" w14:textId="77777777" w:rsidR="001564BE" w:rsidRPr="001564BE" w:rsidRDefault="001564BE" w:rsidP="001564BE">
      <w:r w:rsidRPr="001564BE">
        <w:t>The overall goal of Phase 2 was to take the raw data you created and build the intelligent core of your application. This involved two main activities: </w:t>
      </w:r>
      <w:r w:rsidRPr="001564BE">
        <w:rPr>
          <w:b/>
          <w:bCs/>
        </w:rPr>
        <w:t>training a predictive model</w:t>
      </w:r>
      <w:r w:rsidRPr="001564BE">
        <w:t> and then </w:t>
      </w:r>
      <w:r w:rsidRPr="001564BE">
        <w:rPr>
          <w:b/>
          <w:bCs/>
        </w:rPr>
        <w:t>making that model explainable</w:t>
      </w:r>
      <w:r w:rsidRPr="001564BE">
        <w:t>.</w:t>
      </w:r>
    </w:p>
    <w:p w14:paraId="6AAC69AB" w14:textId="77777777" w:rsidR="001564BE" w:rsidRPr="001564BE" w:rsidRDefault="001564BE" w:rsidP="001564BE">
      <w:r w:rsidRPr="001564BE">
        <w:t>Think of it like this: Phase 1 built the library of books (the data), and Phase 2 built the librarian who can read those books, make a decision, and tell you exactly </w:t>
      </w:r>
      <w:r w:rsidRPr="001564BE">
        <w:rPr>
          <w:i/>
          <w:iCs/>
        </w:rPr>
        <w:t>why</w:t>
      </w:r>
      <w:r w:rsidRPr="001564BE">
        <w:t> they made that decision.</w:t>
      </w:r>
    </w:p>
    <w:p w14:paraId="735EA314" w14:textId="77777777" w:rsidR="001564BE" w:rsidRPr="001564BE" w:rsidRDefault="001564BE" w:rsidP="001564BE">
      <w:r w:rsidRPr="001564BE">
        <w:pict w14:anchorId="799D3E97">
          <v:rect id="_x0000_i1037" style="width:927pt;height:1.5pt" o:hrpct="0" o:hralign="center" o:hrstd="t" o:hrnoshade="t" o:hr="t" fillcolor="#e2e2e5" stroked="f"/>
        </w:pict>
      </w:r>
    </w:p>
    <w:p w14:paraId="10A32DEE" w14:textId="77777777" w:rsidR="001564BE" w:rsidRPr="001564BE" w:rsidRDefault="001564BE" w:rsidP="001564BE">
      <w:pPr>
        <w:rPr>
          <w:b/>
          <w:bCs/>
        </w:rPr>
      </w:pPr>
      <w:r w:rsidRPr="001564BE">
        <w:rPr>
          <w:b/>
          <w:bCs/>
        </w:rPr>
        <w:t>Inputs and Outcomes of Phase 2</w:t>
      </w:r>
    </w:p>
    <w:p w14:paraId="5F25BA15" w14:textId="77777777" w:rsidR="001564BE" w:rsidRPr="001564BE" w:rsidRDefault="001564BE" w:rsidP="001564BE">
      <w:pPr>
        <w:rPr>
          <w:b/>
          <w:bCs/>
        </w:rPr>
      </w:pPr>
      <w:r w:rsidRPr="001564BE">
        <w:rPr>
          <w:b/>
          <w:bCs/>
        </w:rPr>
        <w:t>The Sole Input:</w:t>
      </w:r>
    </w:p>
    <w:p w14:paraId="4560A16D" w14:textId="77777777" w:rsidR="001564BE" w:rsidRPr="001564BE" w:rsidRDefault="001564BE" w:rsidP="001564BE">
      <w:pPr>
        <w:numPr>
          <w:ilvl w:val="0"/>
          <w:numId w:val="1"/>
        </w:numPr>
      </w:pPr>
      <w:r w:rsidRPr="001564BE">
        <w:rPr>
          <w:b/>
          <w:bCs/>
        </w:rPr>
        <w:t>credit_data_final_v3.csv:</w:t>
      </w:r>
      <w:r w:rsidRPr="001564BE">
        <w:t> A single CSV file containing 50,000 rows, where each row is a "person" described by ~40 features (age, debt, consistency, risk scores, etc.), including the most important column: loan_default.</w:t>
      </w:r>
    </w:p>
    <w:p w14:paraId="271DBEB9" w14:textId="77777777" w:rsidR="001564BE" w:rsidRPr="001564BE" w:rsidRDefault="001564BE" w:rsidP="001564BE">
      <w:pPr>
        <w:rPr>
          <w:b/>
          <w:bCs/>
        </w:rPr>
      </w:pPr>
      <w:r w:rsidRPr="001564BE">
        <w:rPr>
          <w:b/>
          <w:bCs/>
        </w:rPr>
        <w:t>The Primary Outcomes:</w:t>
      </w:r>
    </w:p>
    <w:p w14:paraId="3B2A76CE" w14:textId="77777777" w:rsidR="001564BE" w:rsidRPr="001564BE" w:rsidRDefault="001564BE" w:rsidP="001564BE">
      <w:pPr>
        <w:numPr>
          <w:ilvl w:val="0"/>
          <w:numId w:val="2"/>
        </w:numPr>
      </w:pPr>
      <w:r w:rsidRPr="001564BE">
        <w:rPr>
          <w:b/>
          <w:bCs/>
        </w:rPr>
        <w:t>A Trained XGBoost Model:</w:t>
      </w:r>
      <w:r w:rsidRPr="001564BE">
        <w:t> An object in your computer's memory that has learned the complex relationships between the input features and the likelihood of a loan default.</w:t>
      </w:r>
    </w:p>
    <w:p w14:paraId="671C8E22" w14:textId="77777777" w:rsidR="001564BE" w:rsidRPr="001564BE" w:rsidRDefault="001564BE" w:rsidP="001564BE">
      <w:pPr>
        <w:numPr>
          <w:ilvl w:val="0"/>
          <w:numId w:val="2"/>
        </w:numPr>
      </w:pPr>
      <w:r w:rsidRPr="001564BE">
        <w:rPr>
          <w:b/>
          <w:bCs/>
        </w:rPr>
        <w:t>Performance Metrics:</w:t>
      </w:r>
      <w:r w:rsidRPr="001564BE">
        <w:t> A set of numbers (Accuracy, AUC, Precision, Recall) printed to your terminal that tell you how good the model is.</w:t>
      </w:r>
    </w:p>
    <w:p w14:paraId="4D858B43" w14:textId="77777777" w:rsidR="001564BE" w:rsidRPr="001564BE" w:rsidRDefault="001564BE" w:rsidP="001564BE">
      <w:pPr>
        <w:numPr>
          <w:ilvl w:val="0"/>
          <w:numId w:val="2"/>
        </w:numPr>
      </w:pPr>
      <w:r w:rsidRPr="001564BE">
        <w:rPr>
          <w:b/>
          <w:bCs/>
        </w:rPr>
        <w:t>Four PNG Image Files:</w:t>
      </w:r>
      <w:r w:rsidRPr="001564BE">
        <w:t> These are the visual "story" of your model's performance and logic, ready to be used in a presentation.</w:t>
      </w:r>
    </w:p>
    <w:p w14:paraId="173C6C2C" w14:textId="77777777" w:rsidR="001564BE" w:rsidRPr="001564BE" w:rsidRDefault="001564BE" w:rsidP="001564BE">
      <w:r w:rsidRPr="001564BE">
        <w:pict w14:anchorId="20771E85">
          <v:rect id="_x0000_i1038" style="width:927pt;height:1.5pt" o:hrpct="0" o:hralign="center" o:hrstd="t" o:hrnoshade="t" o:hr="t" fillcolor="#e2e2e5" stroked="f"/>
        </w:pict>
      </w:r>
    </w:p>
    <w:p w14:paraId="040E9DDE" w14:textId="77777777" w:rsidR="001564BE" w:rsidRPr="001564BE" w:rsidRDefault="001564BE" w:rsidP="001564BE">
      <w:pPr>
        <w:rPr>
          <w:b/>
          <w:bCs/>
        </w:rPr>
      </w:pPr>
      <w:r w:rsidRPr="001564BE">
        <w:rPr>
          <w:b/>
          <w:bCs/>
        </w:rPr>
        <w:t>Explanation of the PNG Files (The Visual Story)</w:t>
      </w:r>
    </w:p>
    <w:p w14:paraId="3FCB04DF" w14:textId="77777777" w:rsidR="001564BE" w:rsidRPr="001564BE" w:rsidRDefault="001564BE" w:rsidP="001564BE">
      <w:r w:rsidRPr="001564BE">
        <w:t>These files are your key results. They are designed to build a convincing argument that your model works and is trustworthy.</w:t>
      </w:r>
    </w:p>
    <w:p w14:paraId="6A86B3D4" w14:textId="77777777" w:rsidR="001564BE" w:rsidRPr="001564BE" w:rsidRDefault="001564BE" w:rsidP="001564BE">
      <w:pPr>
        <w:rPr>
          <w:b/>
          <w:bCs/>
        </w:rPr>
      </w:pPr>
      <w:r w:rsidRPr="001564BE">
        <w:rPr>
          <w:b/>
          <w:bCs/>
        </w:rPr>
        <w:t>1. confusion_matrix.png - The "Accuracy Report Card"</w:t>
      </w:r>
    </w:p>
    <w:p w14:paraId="4CADBD88" w14:textId="77777777" w:rsidR="001564BE" w:rsidRPr="001564BE" w:rsidRDefault="001564BE" w:rsidP="001564BE">
      <w:pPr>
        <w:numPr>
          <w:ilvl w:val="0"/>
          <w:numId w:val="3"/>
        </w:numPr>
      </w:pPr>
      <w:r w:rsidRPr="001564BE">
        <w:rPr>
          <w:b/>
          <w:bCs/>
        </w:rPr>
        <w:t>What It Is:</w:t>
      </w:r>
      <w:r w:rsidRPr="001564BE">
        <w:t> A grid that shows the model's performance by comparing its predictions to the actual truth. It has four quadrants.</w:t>
      </w:r>
    </w:p>
    <w:p w14:paraId="404CEB5D" w14:textId="77777777" w:rsidR="001564BE" w:rsidRPr="001564BE" w:rsidRDefault="001564BE" w:rsidP="001564BE">
      <w:pPr>
        <w:numPr>
          <w:ilvl w:val="0"/>
          <w:numId w:val="3"/>
        </w:numPr>
      </w:pPr>
      <w:r w:rsidRPr="001564BE">
        <w:rPr>
          <w:b/>
          <w:bCs/>
        </w:rPr>
        <w:t>How to Read It:</w:t>
      </w:r>
    </w:p>
    <w:p w14:paraId="61EE2A45" w14:textId="77777777" w:rsidR="001564BE" w:rsidRPr="001564BE" w:rsidRDefault="001564BE" w:rsidP="001564BE">
      <w:pPr>
        <w:numPr>
          <w:ilvl w:val="1"/>
          <w:numId w:val="3"/>
        </w:numPr>
      </w:pPr>
      <w:r w:rsidRPr="001564BE">
        <w:rPr>
          <w:b/>
          <w:bCs/>
        </w:rPr>
        <w:t>Top-Left (True Negative):</w:t>
      </w:r>
      <w:r w:rsidRPr="001564BE">
        <w:t> The number of "good" customers (who did not default) that your model correctly identified as good. </w:t>
      </w:r>
      <w:r w:rsidRPr="001564BE">
        <w:rPr>
          <w:b/>
          <w:bCs/>
        </w:rPr>
        <w:t>This should be the biggest number.</w:t>
      </w:r>
    </w:p>
    <w:p w14:paraId="08D890F5" w14:textId="77777777" w:rsidR="001564BE" w:rsidRPr="001564BE" w:rsidRDefault="001564BE" w:rsidP="001564BE">
      <w:pPr>
        <w:numPr>
          <w:ilvl w:val="1"/>
          <w:numId w:val="3"/>
        </w:numPr>
      </w:pPr>
      <w:r w:rsidRPr="001564BE">
        <w:rPr>
          <w:b/>
          <w:bCs/>
        </w:rPr>
        <w:t>Bottom-Right (True Positive):</w:t>
      </w:r>
      <w:r w:rsidRPr="001564BE">
        <w:t> The number of "bad" customers (who did default) that your model correctly flagged as high-risk. </w:t>
      </w:r>
      <w:r w:rsidRPr="001564BE">
        <w:rPr>
          <w:b/>
          <w:bCs/>
        </w:rPr>
        <w:t>This is your second most important number.</w:t>
      </w:r>
    </w:p>
    <w:p w14:paraId="773DAC17" w14:textId="77777777" w:rsidR="001564BE" w:rsidRPr="001564BE" w:rsidRDefault="001564BE" w:rsidP="001564BE">
      <w:pPr>
        <w:numPr>
          <w:ilvl w:val="1"/>
          <w:numId w:val="3"/>
        </w:numPr>
      </w:pPr>
      <w:r w:rsidRPr="001564BE">
        <w:rPr>
          <w:b/>
          <w:bCs/>
        </w:rPr>
        <w:t>Top-Right (False Positive):</w:t>
      </w:r>
      <w:r w:rsidRPr="001564BE">
        <w:t> "False Alarm." The number of good customers that your model </w:t>
      </w:r>
      <w:r w:rsidRPr="001564BE">
        <w:rPr>
          <w:i/>
          <w:iCs/>
        </w:rPr>
        <w:t>incorrectly</w:t>
      </w:r>
      <w:r w:rsidRPr="001564BE">
        <w:t> flagged as high-risk. You want this to be low, as it represents annoying good customers.</w:t>
      </w:r>
    </w:p>
    <w:p w14:paraId="13FFEB30" w14:textId="77777777" w:rsidR="001564BE" w:rsidRPr="001564BE" w:rsidRDefault="001564BE" w:rsidP="001564BE">
      <w:pPr>
        <w:numPr>
          <w:ilvl w:val="1"/>
          <w:numId w:val="3"/>
        </w:numPr>
      </w:pPr>
      <w:r w:rsidRPr="001564BE">
        <w:rPr>
          <w:b/>
          <w:bCs/>
        </w:rPr>
        <w:lastRenderedPageBreak/>
        <w:t>Bottom-Left (False Negative):</w:t>
      </w:r>
      <w:r w:rsidRPr="001564BE">
        <w:t> "The Ones That Got Away." The number of bad customers that your model </w:t>
      </w:r>
      <w:r w:rsidRPr="001564BE">
        <w:rPr>
          <w:i/>
          <w:iCs/>
        </w:rPr>
        <w:t>incorrectly</w:t>
      </w:r>
      <w:r w:rsidRPr="001564BE">
        <w:t> thought were safe. This is the most dangerous quadrant, as it represents potential monetary loss.</w:t>
      </w:r>
    </w:p>
    <w:p w14:paraId="5BEE5B97" w14:textId="77777777" w:rsidR="001564BE" w:rsidRPr="001564BE" w:rsidRDefault="001564BE" w:rsidP="001564BE">
      <w:pPr>
        <w:numPr>
          <w:ilvl w:val="0"/>
          <w:numId w:val="3"/>
        </w:numPr>
      </w:pPr>
      <w:r w:rsidRPr="001564BE">
        <w:rPr>
          <w:b/>
          <w:bCs/>
        </w:rPr>
        <w:t>The Story It Tells:</w:t>
      </w:r>
      <w:r w:rsidRPr="001564BE">
        <w:t> "Our model is highly accurate. As you can see from the confusion matrix, it correctly identified [Top-Left value] safe applicants and successfully caught [Bottom-Right value] of the risky applicants, keeping our false alarms and missed risks to a minimum."</w:t>
      </w:r>
    </w:p>
    <w:p w14:paraId="623C90D0" w14:textId="77777777" w:rsidR="001564BE" w:rsidRPr="001564BE" w:rsidRDefault="001564BE" w:rsidP="001564BE">
      <w:pPr>
        <w:rPr>
          <w:b/>
          <w:bCs/>
        </w:rPr>
      </w:pPr>
      <w:r w:rsidRPr="001564BE">
        <w:rPr>
          <w:b/>
          <w:bCs/>
        </w:rPr>
        <w:t>2. shap_summary_plot.png - "What Does the Model Think is Important?"</w:t>
      </w:r>
    </w:p>
    <w:p w14:paraId="488C570D" w14:textId="77777777" w:rsidR="001564BE" w:rsidRPr="001564BE" w:rsidRDefault="001564BE" w:rsidP="001564BE">
      <w:pPr>
        <w:numPr>
          <w:ilvl w:val="0"/>
          <w:numId w:val="4"/>
        </w:numPr>
      </w:pPr>
      <w:r w:rsidRPr="001564BE">
        <w:rPr>
          <w:b/>
          <w:bCs/>
        </w:rPr>
        <w:t>What It Is:</w:t>
      </w:r>
      <w:r w:rsidRPr="001564BE">
        <w:t> Your single most important visual. It ranks every feature by its overall importance and shows the direction of its effect.</w:t>
      </w:r>
    </w:p>
    <w:p w14:paraId="4AF45F3F" w14:textId="77777777" w:rsidR="001564BE" w:rsidRPr="001564BE" w:rsidRDefault="001564BE" w:rsidP="001564BE">
      <w:pPr>
        <w:numPr>
          <w:ilvl w:val="0"/>
          <w:numId w:val="4"/>
        </w:numPr>
      </w:pPr>
      <w:r w:rsidRPr="001564BE">
        <w:rPr>
          <w:b/>
          <w:bCs/>
        </w:rPr>
        <w:t>How to Read It:</w:t>
      </w:r>
    </w:p>
    <w:p w14:paraId="1BF6BF58" w14:textId="77777777" w:rsidR="001564BE" w:rsidRPr="001564BE" w:rsidRDefault="001564BE" w:rsidP="001564BE">
      <w:pPr>
        <w:numPr>
          <w:ilvl w:val="1"/>
          <w:numId w:val="4"/>
        </w:numPr>
      </w:pPr>
      <w:r w:rsidRPr="001564BE">
        <w:rPr>
          <w:b/>
          <w:bCs/>
        </w:rPr>
        <w:t>Vertical Axis:</w:t>
      </w:r>
      <w:r w:rsidRPr="001564BE">
        <w:t> Features are listed from most important (top) to least important (bottom). You should see things like debt_risk, income_consistency, etc., at the top.</w:t>
      </w:r>
    </w:p>
    <w:p w14:paraId="64174312" w14:textId="77777777" w:rsidR="001564BE" w:rsidRPr="001564BE" w:rsidRDefault="001564BE" w:rsidP="001564BE">
      <w:pPr>
        <w:numPr>
          <w:ilvl w:val="1"/>
          <w:numId w:val="4"/>
        </w:numPr>
      </w:pPr>
      <w:r w:rsidRPr="001564BE">
        <w:rPr>
          <w:b/>
          <w:bCs/>
        </w:rPr>
        <w:t>Horizontal Axis (SHAP Value):</w:t>
      </w:r>
      <w:r w:rsidRPr="001564BE">
        <w:t> A measure of impact on the prediction.</w:t>
      </w:r>
    </w:p>
    <w:p w14:paraId="6B74FAE7" w14:textId="77777777" w:rsidR="001564BE" w:rsidRPr="001564BE" w:rsidRDefault="001564BE" w:rsidP="001564BE">
      <w:pPr>
        <w:numPr>
          <w:ilvl w:val="2"/>
          <w:numId w:val="4"/>
        </w:numPr>
      </w:pPr>
      <w:r w:rsidRPr="001564BE">
        <w:t>Values </w:t>
      </w:r>
      <w:r w:rsidRPr="001564BE">
        <w:rPr>
          <w:b/>
          <w:bCs/>
        </w:rPr>
        <w:t>&gt; 0</w:t>
      </w:r>
      <w:r w:rsidRPr="001564BE">
        <w:t> push the prediction towards </w:t>
      </w:r>
      <w:r w:rsidRPr="001564BE">
        <w:rPr>
          <w:b/>
          <w:bCs/>
        </w:rPr>
        <w:t>"Default" (high-risk).</w:t>
      </w:r>
    </w:p>
    <w:p w14:paraId="01CA694E" w14:textId="77777777" w:rsidR="001564BE" w:rsidRPr="001564BE" w:rsidRDefault="001564BE" w:rsidP="001564BE">
      <w:pPr>
        <w:numPr>
          <w:ilvl w:val="2"/>
          <w:numId w:val="4"/>
        </w:numPr>
      </w:pPr>
      <w:r w:rsidRPr="001564BE">
        <w:t>Values </w:t>
      </w:r>
      <w:r w:rsidRPr="001564BE">
        <w:rPr>
          <w:b/>
          <w:bCs/>
        </w:rPr>
        <w:t>&lt; 0</w:t>
      </w:r>
      <w:r w:rsidRPr="001564BE">
        <w:t> push the prediction towards </w:t>
      </w:r>
      <w:r w:rsidRPr="001564BE">
        <w:rPr>
          <w:b/>
          <w:bCs/>
        </w:rPr>
        <w:t>"No Default" (low-risk).</w:t>
      </w:r>
    </w:p>
    <w:p w14:paraId="4D3692B4" w14:textId="77777777" w:rsidR="001564BE" w:rsidRPr="001564BE" w:rsidRDefault="001564BE" w:rsidP="001564BE">
      <w:pPr>
        <w:numPr>
          <w:ilvl w:val="1"/>
          <w:numId w:val="4"/>
        </w:numPr>
      </w:pPr>
      <w:r w:rsidRPr="001564BE">
        <w:rPr>
          <w:b/>
          <w:bCs/>
        </w:rPr>
        <w:t>Color:</w:t>
      </w:r>
      <w:r w:rsidRPr="001564BE">
        <w:t> The color of each dot shows whether the value for that feature was high (red) or low (blue) for a given person.</w:t>
      </w:r>
    </w:p>
    <w:p w14:paraId="41A6D42A" w14:textId="77777777" w:rsidR="001564BE" w:rsidRPr="001564BE" w:rsidRDefault="001564BE" w:rsidP="001564BE">
      <w:pPr>
        <w:numPr>
          <w:ilvl w:val="0"/>
          <w:numId w:val="4"/>
        </w:numPr>
      </w:pPr>
      <w:r w:rsidRPr="001564BE">
        <w:rPr>
          <w:b/>
          <w:bCs/>
        </w:rPr>
        <w:t>The Story It Tells:</w:t>
      </w:r>
      <w:r w:rsidRPr="001564BE">
        <w:t> "Our model learns patterns that make sense. For example, look at debt_risk. The plot clearly shows that high values of debt risk (the red dots) have a high positive SHAP value, meaning they strongly push the model to predict a default. Conversely, a feature like income_consistency shows the opposite pattern, where high consistency (blue dots for its corresponding risk feature) pushes the prediction towards being safe."</w:t>
      </w:r>
    </w:p>
    <w:p w14:paraId="382638C2" w14:textId="77777777" w:rsidR="001564BE" w:rsidRPr="001564BE" w:rsidRDefault="001564BE" w:rsidP="001564BE">
      <w:pPr>
        <w:rPr>
          <w:b/>
          <w:bCs/>
        </w:rPr>
      </w:pPr>
      <w:r w:rsidRPr="001564BE">
        <w:rPr>
          <w:b/>
          <w:bCs/>
        </w:rPr>
        <w:t>3. &amp; 4. shap_force_plot_...png - The "Case Study"</w:t>
      </w:r>
    </w:p>
    <w:p w14:paraId="2D5C3ABA" w14:textId="77777777" w:rsidR="001564BE" w:rsidRPr="001564BE" w:rsidRDefault="001564BE" w:rsidP="001564BE">
      <w:pPr>
        <w:numPr>
          <w:ilvl w:val="0"/>
          <w:numId w:val="5"/>
        </w:numPr>
      </w:pPr>
      <w:r w:rsidRPr="001564BE">
        <w:rPr>
          <w:b/>
          <w:bCs/>
        </w:rPr>
        <w:t>What It Is:</w:t>
      </w:r>
      <w:r w:rsidRPr="001564BE">
        <w:t> A detailed breakdown of a single prediction. It shows the tug-of-war between features for one specific person.</w:t>
      </w:r>
    </w:p>
    <w:p w14:paraId="4645B9A7" w14:textId="77777777" w:rsidR="001564BE" w:rsidRPr="001564BE" w:rsidRDefault="001564BE" w:rsidP="001564BE">
      <w:pPr>
        <w:numPr>
          <w:ilvl w:val="0"/>
          <w:numId w:val="5"/>
        </w:numPr>
      </w:pPr>
      <w:r w:rsidRPr="001564BE">
        <w:rPr>
          <w:b/>
          <w:bCs/>
        </w:rPr>
        <w:t>How to Read It:</w:t>
      </w:r>
    </w:p>
    <w:p w14:paraId="7BF00B77" w14:textId="77777777" w:rsidR="001564BE" w:rsidRPr="001564BE" w:rsidRDefault="001564BE" w:rsidP="001564BE">
      <w:pPr>
        <w:numPr>
          <w:ilvl w:val="1"/>
          <w:numId w:val="5"/>
        </w:numPr>
      </w:pPr>
      <w:r w:rsidRPr="001564BE">
        <w:rPr>
          <w:b/>
          <w:bCs/>
        </w:rPr>
        <w:t>Base Value:</w:t>
      </w:r>
      <w:r w:rsidRPr="001564BE">
        <w:t> The average prediction across all users.</w:t>
      </w:r>
    </w:p>
    <w:p w14:paraId="42F4BF3A" w14:textId="77777777" w:rsidR="001564BE" w:rsidRPr="001564BE" w:rsidRDefault="001564BE" w:rsidP="001564BE">
      <w:pPr>
        <w:numPr>
          <w:ilvl w:val="1"/>
          <w:numId w:val="5"/>
        </w:numPr>
      </w:pPr>
      <w:r w:rsidRPr="001564BE">
        <w:rPr>
          <w:b/>
          <w:bCs/>
        </w:rPr>
        <w:t>Red Arrows (Pushing Right):</w:t>
      </w:r>
      <w:r w:rsidRPr="001564BE">
        <w:t> These are the features that pushed this person's risk score </w:t>
      </w:r>
      <w:r w:rsidRPr="001564BE">
        <w:rPr>
          <w:b/>
          <w:bCs/>
        </w:rPr>
        <w:t>up</w:t>
      </w:r>
      <w:r w:rsidRPr="001564BE">
        <w:t> (towards default). The wider the arrow, the bigger the impact.</w:t>
      </w:r>
    </w:p>
    <w:p w14:paraId="4258FC98" w14:textId="77777777" w:rsidR="001564BE" w:rsidRPr="001564BE" w:rsidRDefault="001564BE" w:rsidP="001564BE">
      <w:pPr>
        <w:numPr>
          <w:ilvl w:val="1"/>
          <w:numId w:val="5"/>
        </w:numPr>
      </w:pPr>
      <w:r w:rsidRPr="001564BE">
        <w:rPr>
          <w:b/>
          <w:bCs/>
        </w:rPr>
        <w:t>Blue Arrows (Pushing Left):</w:t>
      </w:r>
      <w:r w:rsidRPr="001564BE">
        <w:t> These are the features that pushed this person's risk score </w:t>
      </w:r>
      <w:r w:rsidRPr="001564BE">
        <w:rPr>
          <w:b/>
          <w:bCs/>
        </w:rPr>
        <w:t>down</w:t>
      </w:r>
      <w:r w:rsidRPr="001564BE">
        <w:t> (towards safety).</w:t>
      </w:r>
    </w:p>
    <w:p w14:paraId="6ADF3BF7" w14:textId="77777777" w:rsidR="001564BE" w:rsidRPr="001564BE" w:rsidRDefault="001564BE" w:rsidP="001564BE">
      <w:pPr>
        <w:numPr>
          <w:ilvl w:val="1"/>
          <w:numId w:val="5"/>
        </w:numPr>
      </w:pPr>
      <w:r w:rsidRPr="001564BE">
        <w:rPr>
          <w:b/>
          <w:bCs/>
        </w:rPr>
        <w:t>Final Prediction (f(x)):</w:t>
      </w:r>
      <w:r w:rsidRPr="001564BE">
        <w:t> The final score after all the red and blue forces have battled it out.</w:t>
      </w:r>
    </w:p>
    <w:p w14:paraId="110C7063" w14:textId="77777777" w:rsidR="001564BE" w:rsidRPr="001564BE" w:rsidRDefault="001564BE" w:rsidP="001564BE">
      <w:pPr>
        <w:numPr>
          <w:ilvl w:val="0"/>
          <w:numId w:val="5"/>
        </w:numPr>
      </w:pPr>
      <w:r w:rsidRPr="001564BE">
        <w:rPr>
          <w:b/>
          <w:bCs/>
        </w:rPr>
        <w:t>The Story It Tells:</w:t>
      </w:r>
      <w:r w:rsidRPr="001564BE">
        <w:t xml:space="preserve"> "Our model isn't a black box. Let's take one high-risk applicant. The force plot shows us that while their urban_score was a positive factor (blue arrow), it </w:t>
      </w:r>
      <w:r w:rsidRPr="001564BE">
        <w:lastRenderedPageBreak/>
        <w:t>was completely outweighed by the negative impact of their very high debt_risk and poor utility_payment_ratio (wide red arrows). This is why the model flagged them as a high risk, and this level of transparency is crucial for responsible lending."</w:t>
      </w:r>
    </w:p>
    <w:p w14:paraId="254050F8" w14:textId="77777777" w:rsidR="001564BE" w:rsidRPr="001564BE" w:rsidRDefault="001564BE" w:rsidP="001564BE">
      <w:r w:rsidRPr="001564BE">
        <w:t>By using these four images, you can walk anyone through what your model does, prove that it's effective, and demonstrate that it's transparent and explainable.</w:t>
      </w:r>
    </w:p>
    <w:p w14:paraId="67DF073E" w14:textId="77777777" w:rsidR="00B34D66" w:rsidRDefault="00B34D66"/>
    <w:sectPr w:rsidR="00B34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E78AD"/>
    <w:multiLevelType w:val="multilevel"/>
    <w:tmpl w:val="C726A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9464E"/>
    <w:multiLevelType w:val="multilevel"/>
    <w:tmpl w:val="C5C48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1E5DF0"/>
    <w:multiLevelType w:val="multilevel"/>
    <w:tmpl w:val="32369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297540"/>
    <w:multiLevelType w:val="multilevel"/>
    <w:tmpl w:val="F46A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CA7017"/>
    <w:multiLevelType w:val="multilevel"/>
    <w:tmpl w:val="0530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9283698">
    <w:abstractNumId w:val="1"/>
  </w:num>
  <w:num w:numId="2" w16cid:durableId="1379548983">
    <w:abstractNumId w:val="2"/>
  </w:num>
  <w:num w:numId="3" w16cid:durableId="948779984">
    <w:abstractNumId w:val="3"/>
  </w:num>
  <w:num w:numId="4" w16cid:durableId="328482052">
    <w:abstractNumId w:val="4"/>
  </w:num>
  <w:num w:numId="5" w16cid:durableId="1969582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D5F"/>
    <w:rsid w:val="001564BE"/>
    <w:rsid w:val="00242D5F"/>
    <w:rsid w:val="006040D1"/>
    <w:rsid w:val="0061502C"/>
    <w:rsid w:val="006D1722"/>
    <w:rsid w:val="00B34D66"/>
    <w:rsid w:val="00B8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EEF5AE-5112-4347-A348-EF7EE316D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D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D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D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D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D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D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D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D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D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D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D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D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D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D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D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D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D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D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D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D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D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D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D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D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D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D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D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D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729</Words>
  <Characters>4159</Characters>
  <Application>Microsoft Office Word</Application>
  <DocSecurity>0</DocSecurity>
  <Lines>34</Lines>
  <Paragraphs>9</Paragraphs>
  <ScaleCrop>false</ScaleCrop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 Vishnu Ramuni</dc:creator>
  <cp:keywords/>
  <dc:description/>
  <cp:lastModifiedBy>Lalith Vishnu Ramuni</cp:lastModifiedBy>
  <cp:revision>2</cp:revision>
  <dcterms:created xsi:type="dcterms:W3CDTF">2025-08-11T09:50:00Z</dcterms:created>
  <dcterms:modified xsi:type="dcterms:W3CDTF">2025-08-11T09:50:00Z</dcterms:modified>
</cp:coreProperties>
</file>