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rFonts w:ascii="Times New Roman" w:hAnsi="Times New Roman" w:eastAsia="Times New Roman" w:cs="Times New Roman"/>
          <w:sz w:val="32"/>
          <w:szCs w:val="32"/>
        </w:rPr>
        <w:t xml:space="preserve">Ответы на билеты по дисциплине «Защищённые компьютерные системы и базы данных»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Короткие ответы по материалам и команды для практических заданий.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1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выбирает столбцы из таблиц: SELECT список_столбцов FROM таблица WHERE условие ORDER BY столбец. Ограничение столбцов выполняется списком SELECT, строк - WHERE. DISTINCT удаляет строки-дубликаты. ORDER BY выполняет сортировку по возрастанию ASC или убыванию DESC.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Безопасность данных - состояние защищенности от случайного или преднамеренного воздействия. Основные свойства: конфиденциальность, целостность, доступность. Угрозы: НСД, уничтожение, модификация, раскрытие, отказ в обслуживании.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deptno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emp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GROUP BY deptno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HAVING COUNT(*) &lt;= 3;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USER hr IDENTIFIED BY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CREATE SESSION, CREATE TABLE TO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CREATE ANY TABLE TO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USER hr QUOTA UNLIMITED ON USERS;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CONNECT hr/hr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TABLE hr.t_hr (id NUMBER);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TABLE scott.t_hr (id NUMBER);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2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Соединение таблиц выполняется условием WHERE или оператором JOIN. Декартово произведение получается при отсутствии условия соединения. Внешнее соединение возвращает также строки без соответствия. Самосоединение - соединение таблицы с самой собой через псевдонимы.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Принципы безопасности: законность, системность, комплексность, непрерывность, разграничение доступа, минимальные привилегии, персональная ответственность, контроль и аудит.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MAX(sal) - AVG(sal) AS diff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emp;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USER hr IDENTIFIED BY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CREATE SESSION TO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SELECT, INSERT, UPDATE, DELETE ON scott.dept TO hr;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3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Подзапрос - запрос, вложенный в другой оператор SELECT, INSERT, UPDATE или DELETE. Однострочный подзапрос возвращает одну строку и применяется с =, &gt;, &lt;. Многострочный возвращает несколько строк и применяется с IN, ANY, ALL.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Нарушитель ИБ - субъект, совершающий попытку нарушения правил доступа. Нарушители классифицируются по расположению, правам, уровню знаний, мотивации и ресурсам. Модель нарушителя описывает цели, возможности, доступ, средства и сценарии действий.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ename, hiredate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emp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WHERE hiredate &gt; (SELECT hiredate FROM emp WHERE ename = 'JONES');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USER hr IDENTIFIED BY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CREATE SESSION TO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UPDATE (dname) ON scott.dept TO hr;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4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Функции SQL бывают однострочные и групповые. Однострочные выполняются для каждой строки, групповые - для группы строк и возвращают одно значение. TO_CHAR преобразует дату в строку заданного формата.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Механизмы защиты СУБД: идентификация и аутентификация, разграничение доступа, роли и привилегии, аудит, ограничения целостности, шифрование, резервирование и восстановление.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ename, TO_CHAR(hiredate, 'DD-MONTH-YYYY', 'NLS_DATE_LANGUAGE=RUSSIAN') AS hiredate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emp;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USER hr IDENTIFIED BY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CREATE SESSION, ALTER USER TO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CONNECT hr/hr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USER scott IDENTIFIED BY tiger;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5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GROUP BY группирует записи по значениям столбцов. Групповые функции: COUNT, SUM, AVG, MIN, MAX. WHERE ограничивает строки до группировки, HAVING ограничивает сгруппированные данные.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Модели доступа: дискреционная, мандатная, ролевая. В мандатной модели доступ определяется метками безопасности субъекта и объекта; пользователь не может произвольно передавать права.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TO_CHAR(hiredate, 'DAY', 'NLS_DATE_LANGUAGE=RUSSIAN') AS day_name,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COUNT(*) AS emp_count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emp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GROUP BY TO_CHAR(hiredate, 'DAY', 'NLS_DATE_LANGUAGE=RUSSIAN');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USER hr IDENTIFIED BY hr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DEFAULT TABLESPACE sysaux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QUOTA 10M ON sysaux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ACCOUNT LOCK;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6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DML - команды манипулирования данными: SELECT, INSERT, UPDATE, DELETE, MERGE. Они изменяют или выбирают строки таблиц и выполняются в рамках транзакций.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 мандатном доступе возникает многоэкземплярность: один и тот же объект может иметь несколько версий с разными метками. Индексы усложняются, потому что поиск должен учитывать метку безопасности и не раскрывать скрытые строки.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empno, ename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emp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WHERE mgr IS NULL;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USER hr IDENTIFIED BY hr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DEFAULT TABLESPACE sysaux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ACCOUNT LOCK;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USER hr ACCOUNT UNLOCK;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CREATE SESSION TO hr;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7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DDL - команды определения данных: CREATE, ALTER, DROP, TRUNCATE, RENAME. ALTER изменяет структуру объекта, TRUNCATE быстро удаляет все строки таблицы, DROP удаляет объект.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Пользователи создаются CREATE USER. Аутентификация бывает по паролю, внешняя через ОС, глобальная, а для администраторов - через парольный файл или ОС-группы.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d.deptno, d.dname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dept d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WHERE NOT EXISTS (SELECT 1 FROM emp e WHERE e.deptno = d.deptno);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USER hr IDENTIFIED BY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CREATE SESSION, CREATE ANY INDEX TO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SELECT ON scott.emp TO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CONNECT hr/hr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INDEX scott.idx_emp_job ON scott.emp(job);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8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создается CREATE TABLE с указанием столбцов и типов. Таблица на основании другой создается CREATE TABLE ... AS SELECT. Структура изменяется ALTER TABLE: ADD, MODIFY, DROP COLUMN.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Системные привилегии дают право выполнять действия в базе: CREATE SESSION, CREATE TABLE, ALTER USER. Выдаются GRANT, отменяются REVOKE. WITH ADMIN OPTION позволяет передавать системную привилегию другим.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deptno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emp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GROUP BY deptno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HAVING SUM(sal) = (SELECT MAX(SUM(sal)) FROM emp GROUP BY deptno);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USER sys IDENTIFIED BY admin;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9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Объекты схемы: таблицы, представления, последовательности, индексы, процедуры, функции, пакеты, триггеры. Представление - сохраненный запрос. Простое представление строится по одной таблице, сложное содержит соединения, группировки или выражения.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Объектные привилегии дают права на конкретный объект: SELECT, INSERT, UPDATE, DELETE, EXECUTE. Выдаются GRANT, отменяются REVOKE. WITH GRANT OPTION позволяет передавать объектные права другим.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ename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emp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WHERE TO_CHAR(hiredate, 'Q') = '4';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USER ops$user IDENTIFIED EXTERNALLY;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CREATE SESSION, CREATE TABLE, CREATE VIEW TO ops$user;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10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Последовательность - объект схемы, генерирующий уникальные числовые значения. Используются NEXTVAL и CURRVAL; параметры: START WITH, INCREMENT BY, MINVALUE, MAXVALUE, CYCLE, CACHE.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Парольная аутентификация хранит пароли пользователей в виде хэшей в словаре данных. Для администраторов SYSDBA/SYSOPER используется парольный файл или внешняя аутентификация ОС.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d.deptno, COUNT(e.empno) AS emp_count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dept d LEFT JOIN emp e ON e.deptno = d.deptno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GROUP BY d.deptno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ORDER BY d.deptno;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USER os_user IDENTIFIED EXTERNALLY;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CREATE SESSION TO os_user;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11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Физическая структура СУБД включает файлы данных, управляющие файлы и журнальные файлы. Пользовательский процесс выполняет клиентское приложение, серверный процесс обслуживает запрос. Экземпляр Oracle состоит из SGA и фоновых процессов.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Роль - именованный набор привилегий. CREATE ROLE создает роль, GRANT выдает привилегии роли и роль пользователю, REVOKE отменяет. Роль с паролем активируется SET ROLE role IDENTIFIED BY password.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job, MIN(sal) AS min_sal, MAX(sal) AS max_sal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emp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GROUP BY job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ORDER BY job;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USER ops$user IDENTIFIED EXTERNALLY;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CREATE SESSION TO ops$user;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SELECT ON scott.emp TO ops$user;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12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Физическая структура базы данных Oracle: файлы данных, управляющие файлы, файлы REDO LOG, архивные журналы, файл параметров и парольный файл.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Аудит - система протоколирования действий. Включается параметром AUDIT_TRAIL, события задаются AUDIT, отключаются NOAUDIT, результаты просматриваются в DBA_AUDIT_TRAIL и связанных представлениях.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INSERT INTO dept(deptno, dname, loc)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MIN(deptno) + 5, 'TEST', 'MOSCOW'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dept;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USER hr IDENTIFIED BY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CREATE SESSION TO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VIEW scott.v_emp_cols AS SELECT empno, ename FROM scott.emp;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SELECT ON scott.v_emp_cols TO hr;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13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Экземпляр создается и удаляется средствами DBCA или скриптами CREATE DATABASE; удаление выполняется после остановки экземпляра и удаления файлов/служб. База создается CREATE DATABASE.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Ограничения целостности: NOT NULL, UNIQUE, PRIMARY KEY, FOREIGN KEY, CHECK. Создаются в CREATE TABLE или ALTER TABLE, удаляются DROP CONSTRAINT, включаются ENABLE, отключаются DISABLE.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TABLE emp_20_30 AS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empno, ename, sal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emp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WHERE deptno IN (20, 30);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USER hr IDENTIFIED BY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ROLE test_role;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SELECT, INSERT ON scott.emp TO test_role;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test_role TO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CONNECT hr/hr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* FROM scott.emp;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INSERT INTO scott.emp(empno, ename) VALUES (9999, 'TEST');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CONNECT / AS SYSDBA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REVOKE test_role FROM hr;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14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Словарь данных - совокупность системных таблиц и представлений с описанием объектов базы. Представления: USER_OBJECTS, USER_TABLES, DBA_USERS, DBA_DATA_FILES, V$SESSION.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PRIMARY KEY задает уникальность и NOT NULL; UNIQUE задает уникальность, но допускает NULL. Для этих ограничений Oracle создает или использует уникальный индекс.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TABLE emp_copy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TABLESPACE sysaux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AS SELECT * FROM emp;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USER hr IDENTIFIED BY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ROLE test_role IDENTIFIED BY test;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SELECT ON scott.emp TO test_role;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GRANT test_role TO hr;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CONNECT hr/hr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SET ROLE test_role IDENTIFIED BY test;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* FROM scott.emp;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15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Динамические представления производительности V$ показывают состояние экземпляра: V$INSTANCE, V$DATABASE, V$SESSION, V$DATAFILE, V$LOG. Часть доступна на NOMOUNT, часть после MOUNT или OPEN.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FOREIGN KEY обеспечивает ссылочную целостность: значения дочернего столбца должны существовать в родительском ключе или быть NULL. Может иметь ON DELETE CASCADE.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VIEW emp_salgrade AS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e.ename, s.grade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emp e JOIN salgrade s ON e.sal BETWEEN s.losal AND s.hisal;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-- Представление с соединением обычно не является изменяемым.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TABLE emp ADD CONSTRAINT pk_emp_ename PRIMARY KEY (ename)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USING INDEX TABLESPACE sysaux;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16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проходит синтаксический анализ, оптимизацию, выполнение и выборку строк. DML читает нужные блоки, формирует undo и redo, изменяет буферы и фиксируется COMMIT.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Транзакция - логическая единица работы. Управление: COMMIT, ROLLBACK, SAVEPOINT. Явная транзакция управляется пользователем; неявные фиксации происходят при DDL и штатном завершении.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UNIQUE INDEX idx_emp_ename_u ON emp(ename);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UPDATE emp SET ename = 'SMITH' WHERE empno = 7499;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TABLE emp ADD CONSTRAINT pk_emp_empno PRIMARY KEY (empno);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TABLE emp DISABLE CONSTRAINT pk_emp_empno;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INSERT INTO emp(empno, ename) VALUES (7369, 'DUP');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TABLE emp ENABLE CONSTRAINT pk_emp_empno;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17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Запуск экземпляра: NOMOUNT - создан экземпляр, MOUNT - открыты управляющие файлы, OPEN - открыта база. Остановка: SHUTDOWN NORMAL, TRANSACTIONAL, IMMEDIATE, ABORT.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Транзакции физически обеспечиваются undo-сегментами, redo-журналами, блокировками и SCN; согласованное чтение строится по undo.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CREATE SEQUENCE dept_seq START WITH 95 INCREMENT BY 1 MAXVALUE 99 NOCYCLE;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INSERT INTO dept(deptno, dname, loc) VALUES (dept_seq.NEXTVAL, 'D95', 'MOSCOW');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INSERT INTO emp(empno, ename) VALUES (7369, 'DUP');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TABLE emp ADD CONSTRAINT pk_emp_empno PRIMARY KEY (empno);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DELETE FROM emp WHERE empno = 7369 AND ename = 'DUP';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TABLE emp ADD CONSTRAINT pk_emp_empno PRIMARY KEY (empno);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18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Файл параметров бывает статический PFILE и серверный SPFILE. Значения выводятся SHOW PARAMETER, V$PARAMETER. ALTER SYSTEM меняет параметры в MEMORY, SPFILE или BOTH.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Блокировки защищают данные при транзакциях. Read only транзакция задает снимок данных на момент начала и не допускает DML в этом сеансе.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COUNT(*)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dba_constraints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WHERE owner = 'SCOTT' AND table_name = 'EMP';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TABLE scott.emp ADD CONSTRAINT pk_emp_ename PRIMARY KEY (ename);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COUNT(*)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dba_constraints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WHERE owner = 'SCOTT' AND table_name = 'EMP';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TABLE scott.emp ADD CONSTRAINT pk_emp_empno_ename PRIMARY KEY (empno, ename);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INSERT INTO scott.emp(empno, ename) VALUES (7369, 'SMITH');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19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REDO LOG состоит из журнальных групп и их членов. LGWR записывает redo-записи в текущую группу; при заполнении выполняется log switch. В ARCHIVELOG заполненные журналы архивируются, в NOARCHIVELOG перезаписываются без архивации.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Шифрование на уровне БД выполняется TDE для табличных пространств/столбцов; на уровне сети - средствами Oracle Net, SSL/TLS и настройками SQLNET.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DISTINCT object_type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all_objects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WHERE owner = 'SCOTT'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ORDER BY object_type;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TABLE emp ADD CONSTRAINT fk_emp_dept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FOREIGN KEY (deptno) REFERENCES dept(deptno);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20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Логическая структура: табличные пространства, сегменты, экстенты, блоки данных. Физическая структура ОС: файлы данных, управляющие файлы, redo-журналы.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Oracle Label Security реализует мандатное разграничение через политики, метки, уровни, группы и категории; доступ определяется сравнением метки пользователя и метки строки.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table_name, tablespace_name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dba_tables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WHERE owner = 'SCOTT';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TABLE dept ADD CONSTRAINT pk_dept PRIMARY KEY (deptno);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INSERT INTO dept(deptno, dname) VALUES ((SELECT deptno FROM dept WHERE ROWNUM = 1), 'DUP');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TABLE dept DROP CONSTRAINT pk_dept;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21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Табличное пространство - логическая область хранения, состоящая из файлов данных. Бывает постоянное, временное, undo. Создается CREATE TABLESPACE, удаляется DROP TABLESPACE, переводится OFFLINE/ONLINE или READ ONLY/READ WRITE.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SQL-инъекция - внедрение SQL-кода во входные данные. Типы: классическая, union, error-based, blind, time-based. Защита: bind-переменные, проверка ввода, минимальные права, запрет конкатенации SQL.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username, osuser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v$session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WHERE username IS NOT NULL;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TABLE dept MODIFY dname CONSTRAINT nn_dept_dname NOT NULL;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INSERT INTO dept(deptno, dname) VALUES (99, NULL);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TABLE dept MODIFY dname NULL;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22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Временное табличное пространство хранит временные сегменты сортировок и hash-операций. Создается CREATE TEMPORARY TABLESPACE, назначается пользователю ALTER USER ... TEMPORARY TABLESPACE. При повреждении временный файл можно удалить и создать заново.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ARCHIVELOG возможны горячие копии и восстановление до точки сбоя; плюс - минимальная потеря данных, минус - нужны архивные журналы и больше места.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ROUND(SUM(bytes) / 1024 / 1024, 2) AS mb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v$datafile;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TABLE emp ADD CONSTRAINT fk_emp_dept_cascade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FOREIGN KEY (deptno) REFERENCES dept(deptno)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ON DELETE CASCADE;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23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Сегменты отката/undo хранят старые версии данных для отката и согласованного чтения. Управление может быть ручным через rollback segments или автоматическим через UNDO tablespace.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NOARCHIVELOG резервирование выполняется при закрытой базе; плюс - простота и меньше места, минус - восстановление только до последней полной копии.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t.name AS tablespace_name, d.name AS datafile_name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v$tablespace t JOIN v$datafile d ON d.ts# = t.ts#;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-- Сеанс 1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UPDATE emp SET sal = sal WHERE empno = 7369;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-- Сеанс 2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UPDATE emp SET sal = sal WHERE empno = 7499;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-- Сеанс 1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UPDATE emp SET sal = sal WHERE empno = 7499;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-- Сеанс 2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UPDATE emp SET sal = sal WHERE empno = 7369;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24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Временные сегменты создаются для сортировок, группировок и временных таблиц. Индексные сегменты хранят структуру индекса и экстенты индекса.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Полное восстановление открытой базы в ARCHIVELOG после сбоя диска: перевести поврежденный файл OFFLINE, восстановить его из backup, применить archived/online redo, вернуть ONLINE.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l.group#, f.member, l.status, l.sequence#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v$log l JOIN v$logfile f ON f.group# = l.group#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ORDER BY l.group#, f.member;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-- SCOTT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UPDATE dept SET dname = dname WHERE deptno = 10;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-- SYS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s.username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v$transaction t JOIN v$session s ON s.saddr = t.ses_addr;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25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Табличный сегмент хранит данные таблицы. Виды: обычные, кластерные, секционированные, индекс-организованные, вложенные, временные. Структура: заголовок сегмента, экстенты, блоки данных.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Если табличное пространство потеряно при STARTUP/SHUTDOWN, восстановление выполняется в MOUNT: restore datafile, recover datafile, затем open.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sequence#,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TO_CHAR(first_time, 'DD-MM-YYYY HH24:MI:SS') AS switch_time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v$log_history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ORDER BY sequence#;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-- Сеанс SCOTT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SET TRANSACTION READ ONLY;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* FROM dept;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-- Второй сеанс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UPDATE dept SET dname = dname || '_1' WHERE deptno = 10;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COMMIT;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-- Первый сеанс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* FROM dept;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COMMIT;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26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ARCHIVELOG сохраняет заполненные redo-журналы и позволяет восстановление до сбоя. NOARCHIVELOG не архивирует журналы, поэтому восстановление возможно только до последней холодной копии.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Если backup потерянного табличного пространства отсутствует, восстановление невозможно; объект создают заново или восстанавливают всю базу из имеющихся копий с потерей данных.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h.sequence#,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(SELECT COUNT(*) FROM v$loghist lh WHERE lh.sequence# = h.sequence#) AS changes_count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FROM v$log_history h;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SHUTDOWN IMMEDIATE;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STARTUP MOUNT;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BACKUP DATABASE;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ALTER DATABASE OPEN;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SHUTDOWN IMMEDIATE;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-- удалить файл SYSTEM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STARTUP MOUNT;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RESTORE TABLESPACE SYSTEM;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RECOVER TABLESPACE SYSTEM;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ALTER DATABASE OPEN;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27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Информация ARCHIVELOG: ARCHIVE LOG LIST, V$DATABASE, V$ARCHIVED_LOG, параметры LOG_ARCHIVE_DEST. Переход: SHUTDOWN IMMEDIATE, STARTUP MOUNT, ALTER DATABASE ARCHIVELOG, ALTER DATABASE OPEN.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Неполное восстановление выполняется UNTIL TIME, UNTIL SCN или UNTIL SEQUENCE и завершается OPEN RESETLOGS.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SHOW PARAMETER db_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name, value FROM v$parameter WHERE name LIKE 'db_%';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SHUTDOWN IMMEDIATE;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STARTUP MOUNT;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BACKUP DATABASE;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ALTER DATABASE OPEN;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-- повредить datafile USERS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SQL&gt; ALTER DATABASE DATAFILE '&lt;USERS_DATAFILE&gt;' OFFLINE;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RESTORE DATAFILE '&lt;USERS_DATAFILE&gt;';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RECOVER DATAFILE '&lt;USERS_DATAFILE&gt;';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SQL&gt; ALTER DATABASE DATAFILE '&lt;USERS_DATAFILE&gt;' ONLINE;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28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NLS-поддержка задает язык, территорию, форматы дат, чисел и валют. На сервере параметры NLS_DATABASE_PARAMETERS и NLS_INSTANCE_PARAMETERS, на клиенте NLS_LANG и NLS_SESSION_PARAMETERS.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Recovery Manager (RMAN) выполняет backup, restore, recover, catalog, validate, duplicate. Достоинства: инкрементальные копии, контроль целостности, автоматизация; недостатки: требуется настройка и знание RMAN.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SHOW PARAMETER table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SELECT name, value FROM v$parameter WHERE name LIKE '%table%';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SHUTDOWN IMMEDIATE;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STARTUP MOUNT;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BACKUP DATABASE;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ALTER DATABASE OPEN;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SHUTDOWN IMMEDIATE;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-- удалить datafile USERS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STARTUP MOUNT;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SQL&gt; ALTER DATABASE DATAFILE '&lt;USERS_DATAFILE&gt;' OFFLINE;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SQL&gt; ALTER DATABASE OPEN;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RESTORE TABLESPACE USERS;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RECOVER TABLESPACE USERS;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SQL&gt; ALTER DATABASE DATAFILE '&lt;USERS_DATAFILE&gt;' ONLINE;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29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клиенте язык и территория Oracle задаются переменной NLS_LANG, параметрами реестра Windows, настройками среды и ALTER SESSION SET NLS_*.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Логическое резервирование выполняется export/import или Data Pump expdp/impdp; сохраняются объекты схем и данные, а не физические файлы БД.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SYSTEM SET db_cache_size = 100M SCOPE=MEMORY;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SYSTEM SET db_cache_size = 100M SCOPE=BOTH;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-- MEMORY действует до перезапуска; BOTH меняет память и SPFILE. Для PFILE постоянное значение меняют вручную в файле.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BACKUP TABLESPACE users, sysaux;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RMAN&gt; BACKUP CURRENT CONTROLFILE;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SQL&gt; ALTER SYSTEM SWITCH LOGFILE;</w:t>
      </w:r>
    </w:p>
    <w:p>
      <w:pPr>
        <w:spacing w:before="220" w:after="120"/>
      </w:pPr>
      <w:r>
        <w:rPr>
          <w:b/>
          <w:rFonts w:ascii="Times New Roman" w:hAnsi="Times New Roman" w:eastAsia="Times New Roman" w:cs="Times New Roman"/>
          <w:sz w:val="30"/>
          <w:szCs w:val="30"/>
        </w:rPr>
        <w:t xml:space="preserve">Билет № 30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Краткий ответ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Сетевая инфраструктура Oracle: listener, Oracle Net, service name, tnsnames.ora, listener.ora, sqlnet.ora. Клиент подключается к сервису БД через сетевой псевдоним или строку подключения.</w:t>
      </w:r>
    </w:p>
    <w:p>
      <w:pPr>
        <w:spacing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Средства защиты СУБД входят в подсистему защиты АИС и дополняют ОС, сеть и приложение: аутентификация, авторизация, аудит, шифрование, резервирование и контроль целостности должны согласовываться на всех уровнях.</w:t>
      </w:r>
    </w:p>
    <w:p>
      <w:pPr>
        <w:spacing w:after="80"/>
      </w:pPr>
      <w:r>
        <w:rPr>
          <w:b/>
          <w:rFonts w:ascii="Times New Roman" w:hAnsi="Times New Roman" w:eastAsia="Times New Roman" w:cs="Times New Roman"/>
          <w:sz w:val="26"/>
          <w:szCs w:val="26"/>
        </w:rPr>
        <w:t xml:space="preserve">Практика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SYSTEM SET shared_pool_size = 100M SCOPE=MEMORY;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ALTER SYSTEM SET shared_pool_size = 100M SCOPE=SPFILE;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-- MEMORY меняет работающий экземпляр; SPFILE вступит в силу после перезапуска.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expdp scott/tiger tables=emp directory=DATA_PUMP_DIR dumpfile=emp.dmp logfile=emp_exp.log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DELETE FROM emp;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COMMIT;</w:t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impdp scott/tiger tables=emp directory=DATA_PUMP_DIR dumpfile=emp.dmp logfile=emp_imp.log table_exists_action=append</w:t>
      </w:r>
    </w:p>
    <w:sectPr>
      <w:pgSz w:w="11906" w:h="16838"/>
      <w:pgMar w:top="1134" w:right="850" w:bottom="1134" w:left="850" w:header="708" w:footer="708" w:gutter="0"/>
    </w:sectPr>
  </w:body>
</w:document>
</file>