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6494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Министерство науки и высшего образования Российской Федерации</w:t>
      </w:r>
    </w:p>
    <w:p w14:paraId="20667D1A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 w:rsidRPr="00C54EFD">
        <w:rPr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6DA0153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(УНИВЕРСИТЕТ ИТМО)</w:t>
      </w:r>
    </w:p>
    <w:p w14:paraId="44718D71" w14:textId="77777777" w:rsidR="00734667" w:rsidRDefault="00734667" w:rsidP="00734667">
      <w:pPr>
        <w:pStyle w:val="body"/>
        <w:spacing w:after="0"/>
        <w:ind w:firstLine="0"/>
        <w:jc w:val="center"/>
        <w:rPr>
          <w:szCs w:val="24"/>
        </w:rPr>
      </w:pPr>
    </w:p>
    <w:p w14:paraId="534BFC0B" w14:textId="77777777" w:rsidR="00734667" w:rsidRPr="00734667" w:rsidRDefault="00734667" w:rsidP="00734667">
      <w:pPr>
        <w:pStyle w:val="body"/>
        <w:spacing w:after="0"/>
        <w:ind w:firstLine="0"/>
        <w:jc w:val="center"/>
        <w:rPr>
          <w:szCs w:val="28"/>
        </w:rPr>
      </w:pPr>
      <w:r w:rsidRPr="00734667">
        <w:rPr>
          <w:szCs w:val="28"/>
        </w:rPr>
        <w:t>Факультет «Систем управления и робототехники»</w:t>
      </w:r>
    </w:p>
    <w:p w14:paraId="25112397" w14:textId="77777777" w:rsidR="004D2E92" w:rsidRDefault="004D2E92" w:rsidP="004D2E92">
      <w:pPr>
        <w:pStyle w:val="body"/>
        <w:spacing w:after="0"/>
        <w:ind w:firstLine="709"/>
        <w:jc w:val="center"/>
        <w:rPr>
          <w:szCs w:val="28"/>
        </w:rPr>
      </w:pPr>
    </w:p>
    <w:p w14:paraId="1D8F196C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15CEF53E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FA2F70F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</w:t>
      </w:r>
    </w:p>
    <w:p w14:paraId="69ECC261" w14:textId="310858E7" w:rsidR="00734667" w:rsidRPr="00E430C6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 ЛАБОРАТОРНОЙ РАБОТЕ №</w:t>
      </w:r>
      <w:r w:rsidR="00800DEE">
        <w:rPr>
          <w:b/>
          <w:szCs w:val="28"/>
        </w:rPr>
        <w:t>4</w:t>
      </w:r>
    </w:p>
    <w:p w14:paraId="3AE9EB77" w14:textId="77777777" w:rsidR="00180BE7" w:rsidRPr="00573164" w:rsidRDefault="00180BE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</w:p>
    <w:p w14:paraId="3AFB011C" w14:textId="29C5A90C" w:rsidR="004D2E92" w:rsidRDefault="00734667" w:rsidP="000405E6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B3AF6">
        <w:rPr>
          <w:szCs w:val="28"/>
        </w:rPr>
        <w:t>Адаптивное и робастное управление</w:t>
      </w:r>
      <w:r>
        <w:rPr>
          <w:szCs w:val="28"/>
        </w:rPr>
        <w:t>»</w:t>
      </w:r>
    </w:p>
    <w:p w14:paraId="4A665095" w14:textId="77777777" w:rsidR="005A523E" w:rsidRPr="005A523E" w:rsidRDefault="005A523E" w:rsidP="00B47B1D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на тему</w:t>
      </w:r>
      <w:r w:rsidRPr="005A523E">
        <w:rPr>
          <w:szCs w:val="28"/>
        </w:rPr>
        <w:t>:</w:t>
      </w:r>
    </w:p>
    <w:p w14:paraId="522E53EC" w14:textId="4FD41B79" w:rsidR="005A523E" w:rsidRDefault="005A523E" w:rsidP="00CB3AF6">
      <w:pPr>
        <w:pStyle w:val="body"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«</w:t>
      </w:r>
      <w:r w:rsidR="00800DEE" w:rsidRPr="00800DEE">
        <w:rPr>
          <w:szCs w:val="28"/>
        </w:rPr>
        <w:t>РОБАСТНОЕ УПРАВЛЕНИЕ ЛИНЕЙНЫМ</w:t>
      </w:r>
      <w:r w:rsidR="00800DEE">
        <w:rPr>
          <w:szCs w:val="28"/>
        </w:rPr>
        <w:t xml:space="preserve"> </w:t>
      </w:r>
      <w:r w:rsidR="00800DEE" w:rsidRPr="00800DEE">
        <w:rPr>
          <w:szCs w:val="28"/>
        </w:rPr>
        <w:t>МНОГОМЕРНЫМ ОБЪЕКТОМ ПО СОСТОЯНИЮ</w:t>
      </w:r>
      <w:r>
        <w:rPr>
          <w:szCs w:val="28"/>
        </w:rPr>
        <w:t>»</w:t>
      </w:r>
    </w:p>
    <w:p w14:paraId="56565EDF" w14:textId="29382AB7" w:rsidR="005A523E" w:rsidRDefault="005A523E" w:rsidP="00B47B1D">
      <w:pPr>
        <w:pStyle w:val="body"/>
        <w:spacing w:after="0"/>
        <w:ind w:firstLine="0"/>
        <w:jc w:val="center"/>
        <w:rPr>
          <w:szCs w:val="28"/>
        </w:rPr>
      </w:pPr>
    </w:p>
    <w:p w14:paraId="6ACB8000" w14:textId="576503B7" w:rsidR="00FE7B17" w:rsidRPr="00FE7B17" w:rsidRDefault="00FE7B17" w:rsidP="00B47B1D">
      <w:pPr>
        <w:pStyle w:val="body"/>
        <w:spacing w:after="0"/>
        <w:ind w:firstLine="0"/>
        <w:jc w:val="center"/>
        <w:rPr>
          <w:szCs w:val="28"/>
        </w:rPr>
      </w:pPr>
      <w:r>
        <w:rPr>
          <w:szCs w:val="28"/>
        </w:rPr>
        <w:t>Вариант №2</w:t>
      </w:r>
      <w:r w:rsidR="00873280">
        <w:rPr>
          <w:szCs w:val="28"/>
        </w:rPr>
        <w:t>1</w:t>
      </w:r>
      <w:r>
        <w:rPr>
          <w:szCs w:val="28"/>
        </w:rPr>
        <w:t>.</w:t>
      </w:r>
    </w:p>
    <w:p w14:paraId="4A827E8E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0B3DFCDC" w14:textId="0F86061C" w:rsidR="00576822" w:rsidRDefault="00576822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Студент</w:t>
      </w:r>
      <w:r w:rsidR="00873280">
        <w:rPr>
          <w:szCs w:val="28"/>
        </w:rPr>
        <w:t>ы</w:t>
      </w:r>
      <w:r>
        <w:rPr>
          <w:szCs w:val="28"/>
        </w:rPr>
        <w:t>:</w:t>
      </w:r>
      <w:r w:rsidR="005A523E" w:rsidRPr="005A523E">
        <w:rPr>
          <w:szCs w:val="28"/>
        </w:rPr>
        <w:t xml:space="preserve"> </w:t>
      </w:r>
    </w:p>
    <w:p w14:paraId="5B48072F" w14:textId="609DF6FD" w:rsidR="004D2E92" w:rsidRDefault="006E2CC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Дьячихин Данила Никитич</w:t>
      </w:r>
      <w:r w:rsidR="00873280">
        <w:rPr>
          <w:szCs w:val="28"/>
        </w:rPr>
        <w:t xml:space="preserve">, </w:t>
      </w:r>
      <w:r>
        <w:rPr>
          <w:szCs w:val="28"/>
          <w:lang w:val="en-US"/>
        </w:rPr>
        <w:t>R</w:t>
      </w:r>
      <w:r w:rsidRPr="006E2CC7">
        <w:rPr>
          <w:szCs w:val="28"/>
        </w:rPr>
        <w:t>3</w:t>
      </w:r>
      <w:r w:rsidRPr="00FE7B17">
        <w:rPr>
          <w:szCs w:val="28"/>
        </w:rPr>
        <w:t>480</w:t>
      </w:r>
    </w:p>
    <w:p w14:paraId="0AF40BA2" w14:textId="01A0197D" w:rsidR="00873280" w:rsidRPr="00873280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 xml:space="preserve">Румянцев Алексей Александрович, </w:t>
      </w:r>
      <w:r>
        <w:rPr>
          <w:szCs w:val="28"/>
          <w:lang w:val="en-US"/>
        </w:rPr>
        <w:t>R</w:t>
      </w:r>
      <w:r w:rsidRPr="007C0488">
        <w:rPr>
          <w:szCs w:val="28"/>
        </w:rPr>
        <w:t>3441</w:t>
      </w:r>
    </w:p>
    <w:p w14:paraId="754882B8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79CBB537" w14:textId="77777777" w:rsidR="009E6397" w:rsidRPr="009E6397" w:rsidRDefault="009E639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9E6397">
        <w:rPr>
          <w:szCs w:val="28"/>
        </w:rPr>
        <w:t>Проверил</w:t>
      </w:r>
      <w:r w:rsidR="004D2E92" w:rsidRPr="009E6397">
        <w:rPr>
          <w:szCs w:val="28"/>
        </w:rPr>
        <w:t xml:space="preserve">: </w:t>
      </w:r>
    </w:p>
    <w:p w14:paraId="16F4003C" w14:textId="7806D101" w:rsidR="009E6397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873280">
        <w:rPr>
          <w:szCs w:val="28"/>
        </w:rPr>
        <w:t>Парамонов Алексей Владимирович</w:t>
      </w:r>
      <w:r w:rsidR="002669A8" w:rsidRPr="009E6397">
        <w:rPr>
          <w:szCs w:val="28"/>
        </w:rPr>
        <w:t>,</w:t>
      </w:r>
      <w:r w:rsidR="004D2E92" w:rsidRPr="009E6397">
        <w:rPr>
          <w:szCs w:val="28"/>
        </w:rPr>
        <w:t xml:space="preserve"> </w:t>
      </w:r>
    </w:p>
    <w:p w14:paraId="29B9BE03" w14:textId="36E24382" w:rsidR="004D2E92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 xml:space="preserve">ФСУиР, Ведущий научный сотрудник, Доцент </w:t>
      </w:r>
    </w:p>
    <w:p w14:paraId="55BB461D" w14:textId="77777777" w:rsidR="004D2E92" w:rsidRDefault="004D2E92" w:rsidP="004D2E92">
      <w:pPr>
        <w:pStyle w:val="body"/>
        <w:spacing w:after="0"/>
        <w:ind w:firstLine="0"/>
        <w:rPr>
          <w:szCs w:val="28"/>
        </w:rPr>
      </w:pPr>
    </w:p>
    <w:p w14:paraId="0C7DBC4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4EABA47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29D03794" w14:textId="77777777" w:rsidR="00B47B1D" w:rsidRDefault="00B47B1D" w:rsidP="00B11E71">
      <w:pPr>
        <w:pStyle w:val="body"/>
        <w:spacing w:after="0"/>
        <w:ind w:firstLine="0"/>
        <w:rPr>
          <w:i/>
          <w:szCs w:val="24"/>
        </w:rPr>
      </w:pPr>
    </w:p>
    <w:p w14:paraId="33F0E8E8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C23D257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45492713" w14:textId="77777777" w:rsidR="00B47B1D" w:rsidRPr="0080639D" w:rsidRDefault="00B47B1D" w:rsidP="00B47B1D">
      <w:pPr>
        <w:pStyle w:val="body"/>
        <w:spacing w:after="0"/>
        <w:ind w:firstLine="0"/>
        <w:rPr>
          <w:szCs w:val="28"/>
        </w:rPr>
      </w:pPr>
    </w:p>
    <w:p w14:paraId="226CEB15" w14:textId="77777777" w:rsidR="004D2E92" w:rsidRDefault="004D2E92" w:rsidP="00B47B1D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t>г. Санкт-Петербург</w:t>
      </w:r>
    </w:p>
    <w:p w14:paraId="47833CAD" w14:textId="6AD4F485" w:rsidR="00B47B1D" w:rsidRDefault="00EA063B" w:rsidP="00277CE6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lastRenderedPageBreak/>
        <w:t>20</w:t>
      </w:r>
      <w:r w:rsidR="0045074C">
        <w:rPr>
          <w:szCs w:val="28"/>
        </w:rPr>
        <w:t>2</w:t>
      </w:r>
      <w:r w:rsidR="000405E6">
        <w:rPr>
          <w:szCs w:val="28"/>
        </w:rPr>
        <w:t>5</w:t>
      </w:r>
    </w:p>
    <w:sdt>
      <w:sdtPr>
        <w:rPr>
          <w:b w:val="0"/>
          <w:bCs w:val="0"/>
          <w:color w:val="auto"/>
          <w:szCs w:val="20"/>
          <w:lang w:val="en-US"/>
        </w:rPr>
        <w:id w:val="-1824115407"/>
        <w:docPartObj>
          <w:docPartGallery w:val="Table of Contents"/>
          <w:docPartUnique/>
        </w:docPartObj>
      </w:sdtPr>
      <w:sdtContent>
        <w:p w14:paraId="10BB8D98" w14:textId="77777777" w:rsidR="00277CE6" w:rsidRPr="0073559C" w:rsidRDefault="00277CE6">
          <w:pPr>
            <w:pStyle w:val="af"/>
            <w:rPr>
              <w:color w:val="auto"/>
            </w:rPr>
          </w:pPr>
          <w:r w:rsidRPr="0073559C">
            <w:rPr>
              <w:color w:val="auto"/>
            </w:rPr>
            <w:t>Оглавление</w:t>
          </w:r>
        </w:p>
        <w:p w14:paraId="5986ACD0" w14:textId="3DC1596F" w:rsidR="00837CCD" w:rsidRDefault="00277CE6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73559C">
            <w:rPr>
              <w:szCs w:val="28"/>
            </w:rPr>
            <w:fldChar w:fldCharType="begin"/>
          </w:r>
          <w:r w:rsidRPr="0073559C">
            <w:rPr>
              <w:szCs w:val="28"/>
            </w:rPr>
            <w:instrText xml:space="preserve"> TOC \o "1-3" \h \z \u </w:instrText>
          </w:r>
          <w:r w:rsidRPr="0073559C">
            <w:rPr>
              <w:szCs w:val="28"/>
            </w:rPr>
            <w:fldChar w:fldCharType="separate"/>
          </w:r>
          <w:hyperlink w:anchor="_Toc213621631" w:history="1">
            <w:r w:rsidR="00837CCD" w:rsidRPr="008D3A29">
              <w:rPr>
                <w:rStyle w:val="af0"/>
                <w:noProof/>
                <w:lang w:val="ru-RU"/>
              </w:rPr>
              <w:t>ЦЕЛЬ РАБОТЫ</w:t>
            </w:r>
            <w:r w:rsidR="00837CCD">
              <w:rPr>
                <w:noProof/>
                <w:webHidden/>
              </w:rPr>
              <w:tab/>
            </w:r>
            <w:r w:rsidR="00837CCD">
              <w:rPr>
                <w:noProof/>
                <w:webHidden/>
              </w:rPr>
              <w:fldChar w:fldCharType="begin"/>
            </w:r>
            <w:r w:rsidR="00837CCD">
              <w:rPr>
                <w:noProof/>
                <w:webHidden/>
              </w:rPr>
              <w:instrText xml:space="preserve"> PAGEREF _Toc213621631 \h </w:instrText>
            </w:r>
            <w:r w:rsidR="00837CCD">
              <w:rPr>
                <w:noProof/>
                <w:webHidden/>
              </w:rPr>
            </w:r>
            <w:r w:rsidR="00837CCD">
              <w:rPr>
                <w:noProof/>
                <w:webHidden/>
              </w:rPr>
              <w:fldChar w:fldCharType="separate"/>
            </w:r>
            <w:r w:rsidR="003C5D84">
              <w:rPr>
                <w:noProof/>
                <w:webHidden/>
              </w:rPr>
              <w:t>3</w:t>
            </w:r>
            <w:r w:rsidR="00837CCD">
              <w:rPr>
                <w:noProof/>
                <w:webHidden/>
              </w:rPr>
              <w:fldChar w:fldCharType="end"/>
            </w:r>
          </w:hyperlink>
        </w:p>
        <w:p w14:paraId="1EA08543" w14:textId="56CD16C9" w:rsidR="00837CCD" w:rsidRDefault="00837CCD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621632" w:history="1">
            <w:r w:rsidRPr="008D3A29">
              <w:rPr>
                <w:rStyle w:val="af0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D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2778" w14:textId="581A0259" w:rsidR="00837CCD" w:rsidRDefault="00837CCD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621633" w:history="1">
            <w:r w:rsidRPr="008D3A29">
              <w:rPr>
                <w:rStyle w:val="af0"/>
                <w:noProof/>
                <w:lang w:val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D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EF0D" w14:textId="34E7284B" w:rsidR="00837CCD" w:rsidRDefault="00837CCD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621634" w:history="1">
            <w:r w:rsidRPr="008D3A29">
              <w:rPr>
                <w:rStyle w:val="af0"/>
                <w:noProof/>
                <w:lang w:val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D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91FF" w14:textId="116053BC" w:rsidR="00837CCD" w:rsidRPr="00837CCD" w:rsidRDefault="00837CCD">
          <w:pPr>
            <w:pStyle w:val="12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3621635" w:history="1">
            <w:r w:rsidRPr="00837CCD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>Пункт 1. Нелинейное робастное управление</w: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_Toc213621635 \h </w:instrTex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C5D8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FE064" w14:textId="3A6FDB4F" w:rsidR="00837CCD" w:rsidRPr="00837CCD" w:rsidRDefault="00837CCD">
          <w:pPr>
            <w:pStyle w:val="12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3621636" w:history="1">
            <w:r w:rsidRPr="00837CCD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 xml:space="preserve">Пункт 2. Адаптивное </w:t>
            </w:r>
            <w:r w:rsidRPr="00837CCD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>и</w:t>
            </w:r>
            <w:r w:rsidRPr="00837CCD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 xml:space="preserve"> робастное управление.</w: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_Toc213621636 \h </w:instrTex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C5D8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37CC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046CD" w14:textId="75968703" w:rsidR="00837CCD" w:rsidRDefault="00837CCD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621637" w:history="1">
            <w:r w:rsidRPr="008D3A29">
              <w:rPr>
                <w:rStyle w:val="af0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D8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3C61" w14:textId="48090495" w:rsidR="00277CE6" w:rsidRDefault="00277CE6" w:rsidP="003A31C2">
          <w:pPr>
            <w:ind w:firstLine="0"/>
          </w:pPr>
          <w:r w:rsidRPr="0073559C">
            <w:rPr>
              <w:b/>
              <w:bCs/>
              <w:szCs w:val="28"/>
            </w:rPr>
            <w:fldChar w:fldCharType="end"/>
          </w:r>
        </w:p>
      </w:sdtContent>
    </w:sdt>
    <w:p w14:paraId="794330CC" w14:textId="77777777" w:rsidR="00FC0705" w:rsidRPr="00DE0F80" w:rsidRDefault="00742B47" w:rsidP="00742B47">
      <w:pPr>
        <w:spacing w:line="240" w:lineRule="auto"/>
        <w:ind w:firstLine="0"/>
        <w:rPr>
          <w:szCs w:val="28"/>
          <w:lang w:val="ru-RU"/>
        </w:rPr>
      </w:pPr>
      <w:r>
        <w:rPr>
          <w:szCs w:val="28"/>
        </w:rPr>
        <w:br w:type="page"/>
      </w:r>
    </w:p>
    <w:p w14:paraId="3A9EDB87" w14:textId="7CF6ABF7" w:rsidR="00277CE6" w:rsidRPr="00A04759" w:rsidRDefault="00AD7734" w:rsidP="00D47AE7">
      <w:pPr>
        <w:pStyle w:val="af5"/>
        <w:rPr>
          <w:lang w:val="ru-RU"/>
        </w:rPr>
      </w:pPr>
      <w:bookmarkStart w:id="0" w:name="_Toc213621631"/>
      <w:r w:rsidRPr="00A04759">
        <w:rPr>
          <w:lang w:val="ru-RU"/>
        </w:rPr>
        <w:lastRenderedPageBreak/>
        <w:t>ЦЕЛЬ РАБОТЫ</w:t>
      </w:r>
      <w:bookmarkEnd w:id="0"/>
    </w:p>
    <w:p w14:paraId="5046C9A7" w14:textId="2B8C46D3" w:rsidR="00B950AD" w:rsidRDefault="00FA0BD8" w:rsidP="006C473D">
      <w:pPr>
        <w:rPr>
          <w:lang w:val="ru-RU"/>
        </w:rPr>
      </w:pPr>
      <w:r>
        <w:rPr>
          <w:lang w:val="ru-RU"/>
        </w:rPr>
        <w:t>О</w:t>
      </w:r>
      <w:r w:rsidRPr="00FA0BD8">
        <w:rPr>
          <w:lang w:val="ru-RU"/>
        </w:rPr>
        <w:t>своение принципов построения робастной системы</w:t>
      </w:r>
      <w:r w:rsidRPr="00FA0BD8">
        <w:rPr>
          <w:lang w:val="ru-RU"/>
        </w:rPr>
        <w:cr/>
        <w:t>управления многомерным объектом на основе метода функций Ляпунова.</w:t>
      </w:r>
    </w:p>
    <w:p w14:paraId="0DE86CF5" w14:textId="77777777" w:rsidR="00FA0BD8" w:rsidRPr="007C0488" w:rsidRDefault="00FA0BD8" w:rsidP="006C473D">
      <w:pPr>
        <w:rPr>
          <w:sz w:val="24"/>
          <w:szCs w:val="24"/>
          <w:lang w:val="ru-RU"/>
        </w:rPr>
      </w:pPr>
    </w:p>
    <w:p w14:paraId="2BDE641B" w14:textId="16FAEE3F" w:rsidR="006C473D" w:rsidRPr="006C473D" w:rsidRDefault="006C473D" w:rsidP="006C473D">
      <w:pPr>
        <w:pStyle w:val="af5"/>
        <w:rPr>
          <w:lang w:val="ru-RU"/>
        </w:rPr>
      </w:pPr>
      <w:bookmarkStart w:id="1" w:name="_Toc213621632"/>
      <w:r w:rsidRPr="006C473D">
        <w:rPr>
          <w:lang w:val="ru-RU"/>
        </w:rPr>
        <w:t>ПОСТАНОВКА ЗАДАЧИ</w:t>
      </w:r>
      <w:bookmarkEnd w:id="1"/>
    </w:p>
    <w:p w14:paraId="592D4D9A" w14:textId="77777777" w:rsidR="00B42D6F" w:rsidRDefault="00B42D6F" w:rsidP="00B42D6F">
      <w:pPr>
        <w:rPr>
          <w:lang w:val="ru-RU"/>
        </w:rPr>
      </w:pPr>
      <w:r w:rsidRPr="00B42D6F">
        <w:rPr>
          <w:lang w:val="ru-RU"/>
        </w:rPr>
        <w:t>Дан возмущенный объект, модель которого описывается уравнениями вида</w:t>
      </w:r>
    </w:p>
    <w:p w14:paraId="35ED3D66" w14:textId="67A474E0" w:rsidR="00B42D6F" w:rsidRPr="00024D63" w:rsidRDefault="00000000" w:rsidP="00B42D6F">
      <w:pPr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Ax</m:t>
              </m:r>
              <m: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bu</m:t>
              </m:r>
              <m: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  <w:lang w:val="ru-RU"/>
                </w:rPr>
                <m:t xml:space="preserve">,  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4.1</m:t>
                  </m:r>
                </m:e>
              </m:d>
            </m:e>
          </m:eqArr>
        </m:oMath>
      </m:oMathPara>
    </w:p>
    <w:p w14:paraId="01719AD3" w14:textId="2C0FE303" w:rsidR="00B42D6F" w:rsidRPr="00B42D6F" w:rsidRDefault="00000000" w:rsidP="00B42D6F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y=Cx,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</m:t>
                  </m:r>
                </m:e>
              </m:d>
            </m:e>
          </m:eqArr>
        </m:oMath>
      </m:oMathPara>
    </w:p>
    <w:p w14:paraId="2C4FDE2B" w14:textId="77777777" w:rsidR="00A509C1" w:rsidRDefault="00B42D6F" w:rsidP="00B42D6F">
      <w:pPr>
        <w:ind w:firstLine="0"/>
        <w:rPr>
          <w:lang w:val="ru-RU"/>
        </w:rPr>
      </w:pPr>
      <w:r w:rsidRPr="00024D63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δ</m:t>
        </m:r>
      </m:oMath>
      <w:r w:rsidR="00024D63" w:rsidRPr="00024D63">
        <w:rPr>
          <w:lang w:val="ru-RU"/>
        </w:rPr>
        <w:t xml:space="preserve"> – </w:t>
      </w:r>
      <w:r w:rsidR="00024D63">
        <w:rPr>
          <w:lang w:val="ru-RU"/>
        </w:rPr>
        <w:t xml:space="preserve">вектор возмущающих воздействий, удовлетворяющих </w:t>
      </w:r>
      <w:r w:rsidRPr="00024D63">
        <w:rPr>
          <w:lang w:val="ru-RU"/>
        </w:rPr>
        <w:t xml:space="preserve">неравенству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ru-RU"/>
          </w:rPr>
          <m:t>≤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δ</m:t>
            </m:r>
          </m:e>
        </m:bar>
      </m:oMath>
      <w:r w:rsidRPr="00024D63">
        <w:rPr>
          <w:lang w:val="ru-RU"/>
        </w:rPr>
        <w:t xml:space="preserve">. В модели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  <w:i/>
                <w:iCs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024D63" w:rsidRPr="00024D63">
        <w:rPr>
          <w:i/>
          <w:iCs/>
          <w:lang w:val="ru-RU"/>
        </w:rPr>
        <w:t xml:space="preserve"> - </w:t>
      </w:r>
      <w:r w:rsidRPr="00024D63">
        <w:rPr>
          <w:lang w:val="ru-RU"/>
        </w:rPr>
        <w:t xml:space="preserve">вектор состояния, </w:t>
      </w:r>
      <m:oMath>
        <m:r>
          <w:rPr>
            <w:rFonts w:ascii="Cambria Math" w:hAnsi="Cambria Math"/>
          </w:rPr>
          <m:t>y</m:t>
        </m:r>
      </m:oMath>
      <w:r w:rsidR="00024D63" w:rsidRPr="00024D63">
        <w:rPr>
          <w:lang w:val="ru-RU"/>
        </w:rPr>
        <w:t xml:space="preserve"> </w:t>
      </w:r>
      <w:r w:rsidR="0025070D" w:rsidRPr="00024D63">
        <w:rPr>
          <w:lang w:val="ru-RU"/>
        </w:rPr>
        <w:t>–</w:t>
      </w:r>
      <w:r w:rsidR="00024D63" w:rsidRPr="00024D63">
        <w:rPr>
          <w:lang w:val="ru-RU"/>
        </w:rPr>
        <w:t xml:space="preserve"> </w:t>
      </w:r>
      <w:r w:rsidRPr="00024D63">
        <w:rPr>
          <w:lang w:val="ru-RU"/>
        </w:rPr>
        <w:t xml:space="preserve">регулируемая переменная, матрицы </w:t>
      </w:r>
      <m:oMath>
        <m:r>
          <w:rPr>
            <w:rFonts w:ascii="Cambria Math" w:hAnsi="Cambria Math"/>
          </w:rPr>
          <m:t>A</m:t>
        </m:r>
      </m:oMath>
      <w:r w:rsidRPr="00024D63">
        <w:rPr>
          <w:lang w:val="ru-RU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24D63">
        <w:rPr>
          <w:i/>
          <w:iCs/>
          <w:lang w:val="ru-RU"/>
        </w:rPr>
        <w:t xml:space="preserve"> </w:t>
      </w:r>
      <w:r w:rsidRPr="00024D63">
        <w:rPr>
          <w:lang w:val="ru-RU"/>
        </w:rPr>
        <w:t xml:space="preserve">и </w:t>
      </w:r>
      <m:oMath>
        <m:r>
          <w:rPr>
            <w:rFonts w:ascii="Cambria Math" w:hAnsi="Cambria Math"/>
          </w:rPr>
          <m:t>C</m:t>
        </m:r>
      </m:oMath>
      <w:r w:rsidRPr="00024D63">
        <w:rPr>
          <w:i/>
          <w:iCs/>
          <w:lang w:val="ru-RU"/>
        </w:rPr>
        <w:t xml:space="preserve"> </w:t>
      </w:r>
      <w:r w:rsidRPr="00024D63">
        <w:rPr>
          <w:lang w:val="ru-RU"/>
        </w:rPr>
        <w:t>идентичны соответствующим матрицам объекта (3.1), (3.2)</w:t>
      </w:r>
      <w:r w:rsidR="0025070D" w:rsidRPr="0025070D">
        <w:rPr>
          <w:lang w:val="ru-RU"/>
        </w:rPr>
        <w:t xml:space="preserve">, </w:t>
      </w:r>
      <w:r w:rsidR="0025070D">
        <w:rPr>
          <w:lang w:val="ru-RU"/>
        </w:rPr>
        <w:t>рассмотренные в Лабораторной работе №3</w:t>
      </w:r>
      <w:r w:rsidRPr="00024D63">
        <w:rPr>
          <w:lang w:val="ru-RU"/>
        </w:rPr>
        <w:t>.</w:t>
      </w:r>
    </w:p>
    <w:p w14:paraId="27EEF1B9" w14:textId="77777777" w:rsidR="00A509C1" w:rsidRDefault="00B42D6F" w:rsidP="00A509C1">
      <w:pPr>
        <w:rPr>
          <w:lang w:val="ru-RU"/>
        </w:rPr>
      </w:pPr>
      <w:r w:rsidRPr="00A509C1">
        <w:rPr>
          <w:lang w:val="ru-RU"/>
        </w:rPr>
        <w:t>Цель управления заключается в обеспечении целевого неравенства</w:t>
      </w:r>
    </w:p>
    <w:p w14:paraId="3CC17B0D" w14:textId="659A81EE" w:rsidR="00A509C1" w:rsidRPr="00A509C1" w:rsidRDefault="00000000" w:rsidP="00A509C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 xml:space="preserve">≤∆,  ∀t≥T,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4.3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248C2D51" w14:textId="77777777" w:rsidR="00EE1995" w:rsidRDefault="00B42D6F" w:rsidP="00A509C1">
      <w:pPr>
        <w:ind w:firstLine="0"/>
        <w:rPr>
          <w:lang w:val="ru-RU"/>
        </w:rPr>
      </w:pPr>
      <w:r w:rsidRPr="00024D63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∆</m:t>
        </m:r>
      </m:oMath>
      <w:r w:rsidRPr="00024D63">
        <w:rPr>
          <w:lang w:val="ru-RU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024D63">
        <w:rPr>
          <w:i/>
          <w:iCs/>
          <w:lang w:val="ru-RU"/>
        </w:rPr>
        <w:t xml:space="preserve"> </w:t>
      </w:r>
      <w:r w:rsidR="00024D63" w:rsidRPr="00024D63">
        <w:rPr>
          <w:lang w:val="ru-RU"/>
        </w:rPr>
        <w:t>–</w:t>
      </w:r>
      <w:r w:rsidRPr="00024D63">
        <w:rPr>
          <w:lang w:val="ru-RU"/>
        </w:rPr>
        <w:t xml:space="preserve"> точность работы системы управления и время ее настройки соответственно,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024D63">
        <w:rPr>
          <w:i/>
          <w:iCs/>
          <w:lang w:val="ru-RU"/>
        </w:rPr>
        <w:t xml:space="preserve"> </w:t>
      </w:r>
      <w:r w:rsidR="00024D63" w:rsidRPr="00024D63">
        <w:rPr>
          <w:lang w:val="ru-RU"/>
        </w:rPr>
        <w:t>–</w:t>
      </w:r>
      <w:r w:rsidRPr="00024D63">
        <w:rPr>
          <w:lang w:val="ru-RU"/>
        </w:rPr>
        <w:t xml:space="preserve"> эталонный сигнал, генерируемый моделью</w:t>
      </w:r>
    </w:p>
    <w:p w14:paraId="30B3518C" w14:textId="77777777" w:rsidR="00EE1995" w:rsidRPr="00A36A93" w:rsidRDefault="00000000" w:rsidP="00EE1995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g,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3.4</m:t>
                  </m:r>
                </m:e>
              </m:d>
            </m:e>
          </m:eqArr>
        </m:oMath>
      </m:oMathPara>
    </w:p>
    <w:p w14:paraId="6A4C2885" w14:textId="4DFC1039" w:rsidR="00EE1995" w:rsidRPr="00A36A93" w:rsidRDefault="00000000" w:rsidP="00EE1995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3.5</m:t>
                  </m:r>
                </m:e>
              </m:d>
            </m:e>
          </m:eqArr>
        </m:oMath>
      </m:oMathPara>
    </w:p>
    <w:p w14:paraId="7C8613CC" w14:textId="77777777" w:rsidR="00503EB3" w:rsidRDefault="00503EB3" w:rsidP="00A04856">
      <w:pPr>
        <w:pStyle w:val="af5"/>
      </w:pPr>
    </w:p>
    <w:p w14:paraId="31785E15" w14:textId="656F5E6B" w:rsidR="00A04856" w:rsidRPr="00A04856" w:rsidRDefault="00A04856" w:rsidP="00A04856">
      <w:pPr>
        <w:pStyle w:val="af5"/>
        <w:rPr>
          <w:lang w:val="ru-RU"/>
        </w:rPr>
      </w:pPr>
      <w:bookmarkStart w:id="2" w:name="_Toc213621633"/>
      <w:r>
        <w:rPr>
          <w:lang w:val="ru-RU"/>
        </w:rPr>
        <w:t>ТЕОРЕТИЧЕСКАЯ ЧАСТЬ</w:t>
      </w:r>
      <w:bookmarkEnd w:id="2"/>
    </w:p>
    <w:p w14:paraId="3EB26CA6" w14:textId="77777777" w:rsidR="00503EB3" w:rsidRPr="005B5D2D" w:rsidRDefault="00503EB3" w:rsidP="00503EB3">
      <w:pPr>
        <w:rPr>
          <w:lang w:val="ru-RU"/>
        </w:rPr>
      </w:pPr>
      <w:r w:rsidRPr="005B5D2D">
        <w:rPr>
          <w:lang w:val="ru-RU"/>
        </w:rPr>
        <w:t>Прив</w:t>
      </w:r>
      <w:r>
        <w:rPr>
          <w:lang w:val="ru-RU"/>
        </w:rPr>
        <w:t>о</w:t>
      </w:r>
      <w:r w:rsidRPr="005B5D2D">
        <w:rPr>
          <w:lang w:val="ru-RU"/>
        </w:rPr>
        <w:t>д</w:t>
      </w:r>
      <w:r>
        <w:rPr>
          <w:lang w:val="ru-RU"/>
        </w:rPr>
        <w:t>ится</w:t>
      </w:r>
      <w:r w:rsidRPr="005B5D2D">
        <w:rPr>
          <w:lang w:val="ru-RU"/>
        </w:rPr>
        <w:t xml:space="preserve"> два решения поставленной задачи, основанных на алгоритмах робастного управления скалярным объектом и </w:t>
      </w:r>
      <w:r>
        <w:rPr>
          <w:lang w:val="ru-RU"/>
        </w:rPr>
        <w:t xml:space="preserve">разработанном </w:t>
      </w:r>
      <w:r w:rsidRPr="005B5D2D">
        <w:rPr>
          <w:lang w:val="ru-RU"/>
        </w:rPr>
        <w:t>в Работе №3 базовом алгоритме адаптивного управления.</w:t>
      </w:r>
    </w:p>
    <w:p w14:paraId="5DFEF9BD" w14:textId="77777777" w:rsidR="00503EB3" w:rsidRDefault="00503EB3" w:rsidP="00503EB3">
      <w:pPr>
        <w:rPr>
          <w:lang w:val="ru-RU"/>
        </w:rPr>
      </w:pPr>
      <w:r>
        <w:rPr>
          <w:i/>
          <w:iCs/>
          <w:lang w:val="ru-RU"/>
        </w:rPr>
        <w:t>Решение</w:t>
      </w:r>
      <w:r w:rsidRPr="00EE1995">
        <w:rPr>
          <w:i/>
          <w:iCs/>
          <w:lang w:val="ru-RU"/>
        </w:rPr>
        <w:t xml:space="preserve"> №1. </w:t>
      </w:r>
      <w:r w:rsidRPr="00EE1995">
        <w:rPr>
          <w:lang w:val="ru-RU"/>
        </w:rPr>
        <w:t>Решение основано на законе управления</w:t>
      </w:r>
    </w:p>
    <w:p w14:paraId="19BFB4E9" w14:textId="77777777" w:rsidR="00503EB3" w:rsidRPr="00EE1995" w:rsidRDefault="00000000" w:rsidP="00503EB3">
      <w:pPr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>u=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κ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g.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3.10</m:t>
                  </m:r>
                </m:e>
              </m:d>
            </m:e>
          </m:eqArr>
        </m:oMath>
      </m:oMathPara>
    </w:p>
    <w:p w14:paraId="6A8BFBAD" w14:textId="77777777" w:rsidR="00503EB3" w:rsidRDefault="00503EB3" w:rsidP="00503EB3">
      <w:pPr>
        <w:ind w:firstLine="0"/>
      </w:pPr>
      <w:r w:rsidRPr="00EE1995">
        <w:rPr>
          <w:lang w:val="ru-RU"/>
        </w:rPr>
        <w:t xml:space="preserve">и модификации алгоритма </w:t>
      </w:r>
    </w:p>
    <w:p w14:paraId="1742FC0F" w14:textId="77777777" w:rsidR="00503EB3" w:rsidRPr="002245AE" w:rsidRDefault="00000000" w:rsidP="00503EB3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</m:acc>
                </m:e>
              </m:acc>
              <m:r>
                <w:rPr>
                  <w:rFonts w:ascii="Cambria Math" w:hAnsi="Cambria Math"/>
                  <w:lang w:val="ru-RU"/>
                </w:rPr>
                <m:t>=γx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Pe, 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θ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=0, 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3.13</m:t>
                  </m:r>
                </m:e>
              </m:d>
            </m:e>
          </m:eqArr>
        </m:oMath>
      </m:oMathPara>
    </w:p>
    <w:p w14:paraId="7FCC879D" w14:textId="77777777" w:rsidR="00503EB3" w:rsidRPr="002245AE" w:rsidRDefault="00503EB3" w:rsidP="00503EB3">
      <w:pPr>
        <w:ind w:firstLine="0"/>
        <w:rPr>
          <w:lang w:val="ru-RU"/>
        </w:rPr>
      </w:pPr>
      <w:r w:rsidRPr="00EE1995">
        <w:rPr>
          <w:lang w:val="ru-RU"/>
        </w:rPr>
        <w:t>представленной в следующей статической форме:</w:t>
      </w:r>
    </w:p>
    <w:p w14:paraId="647B8CC4" w14:textId="77777777" w:rsidR="00503EB3" w:rsidRPr="00013657" w:rsidRDefault="00000000" w:rsidP="00503EB3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θ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γx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Pe,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4.4</m:t>
                  </m:r>
                </m:e>
              </m:d>
            </m:e>
          </m:eqArr>
        </m:oMath>
      </m:oMathPara>
    </w:p>
    <w:p w14:paraId="72D4296B" w14:textId="77777777" w:rsidR="00503EB3" w:rsidRPr="00503EB3" w:rsidRDefault="00503EB3" w:rsidP="00503EB3">
      <w:pPr>
        <w:ind w:firstLine="0"/>
        <w:rPr>
          <w:lang w:val="ru-RU"/>
        </w:rPr>
      </w:pPr>
      <w:r w:rsidRPr="00024D63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γ&gt;0</m:t>
        </m:r>
      </m:oMath>
      <w:r w:rsidRPr="00024D63">
        <w:rPr>
          <w:lang w:val="ru-RU"/>
        </w:rPr>
        <w:t xml:space="preserve"> – коэффициент нелинейной обратной связи, </w:t>
      </w:r>
      <m:oMath>
        <m:r>
          <w:rPr>
            <w:rFonts w:ascii="Cambria Math" w:hAnsi="Cambria Math"/>
          </w:rPr>
          <m:t>P</m:t>
        </m:r>
      </m:oMath>
      <w:r w:rsidRPr="00024D63">
        <w:rPr>
          <w:i/>
          <w:iCs/>
          <w:lang w:val="ru-RU"/>
        </w:rPr>
        <w:t xml:space="preserve"> </w:t>
      </w:r>
      <w:r w:rsidRPr="00024D63">
        <w:rPr>
          <w:lang w:val="ru-RU"/>
        </w:rPr>
        <w:t>– матрица, определяемая из решения</w:t>
      </w:r>
    </w:p>
    <w:p w14:paraId="5045F57E" w14:textId="77777777" w:rsidR="00503EB3" w:rsidRPr="004062B6" w:rsidRDefault="00000000" w:rsidP="00503EB3">
      <w:pPr>
        <w:ind w:firstLine="0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P+P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=-</m:t>
              </m:r>
              <m:r>
                <w:rPr>
                  <w:rFonts w:ascii="Cambria Math" w:hAnsi="Cambria Math"/>
                  <w:lang w:val="ru-RU"/>
                </w:rPr>
                <m:t>Q 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3.12</m:t>
                  </m:r>
                </m:e>
              </m:d>
            </m:e>
          </m:eqArr>
        </m:oMath>
      </m:oMathPara>
    </w:p>
    <w:p w14:paraId="26E7B3EC" w14:textId="77777777" w:rsidR="00503EB3" w:rsidRPr="00503EB3" w:rsidRDefault="00503EB3" w:rsidP="00503EB3">
      <w:pPr>
        <w:ind w:firstLine="0"/>
        <w:rPr>
          <w:lang w:val="ru-RU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i/>
          </w:rPr>
          <w:sym w:font="Symbol" w:char="F02D"/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24D63">
        <w:rPr>
          <w:lang w:val="ru-RU"/>
        </w:rPr>
        <w:t xml:space="preserve"> –</w:t>
      </w:r>
      <w:r w:rsidRPr="00003EB6">
        <w:rPr>
          <w:lang w:val="ru-RU"/>
        </w:rPr>
        <w:t xml:space="preserve"> </w:t>
      </w:r>
      <w:r w:rsidRPr="00024D63">
        <w:rPr>
          <w:lang w:val="ru-RU"/>
        </w:rPr>
        <w:t>ошибка управления.</w:t>
      </w:r>
    </w:p>
    <w:p w14:paraId="21EE33B6" w14:textId="77777777" w:rsidR="00503EB3" w:rsidRPr="00503EB3" w:rsidRDefault="00503EB3" w:rsidP="00503EB3">
      <w:pPr>
        <w:rPr>
          <w:lang w:val="ru-RU"/>
        </w:rPr>
      </w:pPr>
      <w:r w:rsidRPr="00003EB6">
        <w:rPr>
          <w:lang w:val="ru-RU"/>
        </w:rPr>
        <w:t>Анализ замкнутой системы может быть проведен на основе модели ошибки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  <m: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 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3.11</m:t>
                </m:r>
              </m:e>
            </m:d>
          </m:e>
        </m:eqArr>
      </m:oMath>
    </w:p>
    <w:p w14:paraId="4A4291D3" w14:textId="77777777" w:rsidR="00503EB3" w:rsidRPr="00003EB6" w:rsidRDefault="00503EB3" w:rsidP="00503EB3">
      <w:pPr>
        <w:ind w:firstLine="0"/>
        <w:rPr>
          <w:lang w:val="ru-RU"/>
        </w:rPr>
      </w:pPr>
      <w:r w:rsidRPr="00003EB6">
        <w:rPr>
          <w:lang w:val="ru-RU"/>
        </w:rPr>
        <w:t>и функции Ляпунова вида</w:t>
      </w:r>
    </w:p>
    <w:p w14:paraId="76E13B25" w14:textId="77777777" w:rsidR="00503EB3" w:rsidRPr="00003EB6" w:rsidRDefault="00000000" w:rsidP="00503EB3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Pe.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4.5</m:t>
                  </m:r>
                </m:e>
              </m:d>
            </m:e>
          </m:eqArr>
        </m:oMath>
      </m:oMathPara>
    </w:p>
    <w:p w14:paraId="39A6DF12" w14:textId="77777777" w:rsidR="00503EB3" w:rsidRPr="00503EB3" w:rsidRDefault="00503EB3" w:rsidP="00503EB3">
      <w:pPr>
        <w:ind w:firstLine="0"/>
        <w:rPr>
          <w:lang w:val="ru-RU"/>
        </w:rPr>
      </w:pPr>
      <w:r w:rsidRPr="00003EB6">
        <w:rPr>
          <w:lang w:val="ru-RU"/>
        </w:rPr>
        <w:t xml:space="preserve">В результате анализа можно установить, что система управления, замкнутая алгоритмом робастного управления (3.10), (4.4), обладает свойствами, аналогичными свойствам алгоритма </w:t>
      </w:r>
    </w:p>
    <w:p w14:paraId="51C88D48" w14:textId="77777777" w:rsidR="00503EB3" w:rsidRPr="00003EB6" w:rsidRDefault="00000000" w:rsidP="00503EB3">
      <w:pPr>
        <w:ind w:firstLine="0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r>
                <w:rPr>
                  <w:rFonts w:ascii="Cambria Math" w:hAnsi="Cambria Math"/>
                </w:rPr>
                <m:t>u=-</m:t>
              </m:r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  <w:lang w:val="ru-RU"/>
                </w:rPr>
                <m:t>x</m:t>
              </m:r>
              <m:r>
                <w:rPr>
                  <w:rFonts w:ascii="Cambria Math" w:hAnsi="Cambria Math"/>
                </w:rPr>
                <m:t>-λx+λg,#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1.6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15E0D189" w14:textId="77777777" w:rsidR="00503EB3" w:rsidRPr="005B01E4" w:rsidRDefault="00000000" w:rsidP="00503EB3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>=-γxε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2.4</m:t>
                  </m:r>
                </m:e>
              </m:d>
            </m:e>
          </m:eqArr>
        </m:oMath>
      </m:oMathPara>
    </w:p>
    <w:p w14:paraId="6CD32818" w14:textId="77777777" w:rsidR="00503EB3" w:rsidRPr="005B01E4" w:rsidRDefault="00503EB3" w:rsidP="00503EB3">
      <w:pPr>
        <w:ind w:firstLine="0"/>
        <w:rPr>
          <w:lang w:val="ru-RU"/>
        </w:rPr>
      </w:pPr>
      <w:r w:rsidRPr="00003EB6">
        <w:rPr>
          <w:lang w:val="ru-RU"/>
        </w:rPr>
        <w:t>в системе управления скалярным объектом</w:t>
      </w:r>
      <w:r w:rsidRPr="005B01E4">
        <w:rPr>
          <w:lang w:val="ru-RU"/>
        </w:rPr>
        <w:t xml:space="preserve">. Для любых начальных условий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5B01E4">
        <w:rPr>
          <w:lang w:val="ru-RU"/>
        </w:rPr>
        <w:t xml:space="preserve"> система обладает следующими свойствами:</w:t>
      </w:r>
    </w:p>
    <w:p w14:paraId="7BB60AD0" w14:textId="77777777" w:rsidR="00503EB3" w:rsidRPr="005B01E4" w:rsidRDefault="00503EB3" w:rsidP="00503EB3">
      <w:pPr>
        <w:rPr>
          <w:lang w:val="ru-RU"/>
        </w:rPr>
      </w:pPr>
      <w:r w:rsidRPr="005B01E4">
        <w:rPr>
          <w:lang w:val="ru-RU"/>
        </w:rPr>
        <w:t>С1.1. ограниченность всех сигналов;</w:t>
      </w:r>
    </w:p>
    <w:p w14:paraId="11C9D58F" w14:textId="77777777" w:rsidR="00503EB3" w:rsidRPr="009933F4" w:rsidRDefault="00503EB3" w:rsidP="00503EB3">
      <w:pPr>
        <w:rPr>
          <w:lang w:val="ru-RU"/>
        </w:rPr>
      </w:pPr>
      <w:r w:rsidRPr="005B01E4">
        <w:rPr>
          <w:lang w:val="ru-RU"/>
        </w:rPr>
        <w:t xml:space="preserve">С1.2. экспоненциальная сходимость нормы вектора ошибки </w:t>
      </w:r>
      <m:oMath>
        <m:r>
          <w:rPr>
            <w:rFonts w:ascii="Cambria Math" w:hAnsi="Cambria Math"/>
          </w:rPr>
          <m:t>e</m:t>
        </m:r>
      </m:oMath>
      <w:r w:rsidRPr="005B01E4">
        <w:rPr>
          <w:i/>
          <w:iCs/>
          <w:lang w:val="ru-RU"/>
        </w:rPr>
        <w:t xml:space="preserve"> </w:t>
      </w:r>
      <w:r w:rsidRPr="005B01E4">
        <w:rPr>
          <w:lang w:val="ru-RU"/>
        </w:rPr>
        <w:t xml:space="preserve">к ограниченной окрестности нулевого положения равновесия </w:t>
      </w:r>
      <m:oMath>
        <m:sSup>
          <m:sSupPr>
            <m:ctrlPr>
              <w:rPr>
                <w:rFonts w:ascii="Cambria Math" w:hAnsi="Cambria Math"/>
                <w:i/>
                <w:iCs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=0</m:t>
        </m:r>
      </m:oMath>
      <w:r w:rsidRPr="005B01E4">
        <w:rPr>
          <w:lang w:val="ru-RU"/>
        </w:rPr>
        <w:t xml:space="preserve">. </w:t>
      </w:r>
      <w:r w:rsidRPr="009933F4">
        <w:rPr>
          <w:lang w:val="ru-RU"/>
        </w:rPr>
        <w:t xml:space="preserve">При этом радиус окрестности можно уменьшить путем увеличения коэффициента </w:t>
      </w:r>
      <m:oMath>
        <m:r>
          <w:rPr>
            <w:rFonts w:ascii="Cambria Math" w:hAnsi="Cambria Math"/>
            <w:lang w:val="ru-RU"/>
          </w:rPr>
          <m:t>γ</m:t>
        </m:r>
      </m:oMath>
      <w:r w:rsidRPr="009933F4">
        <w:rPr>
          <w:lang w:val="ru-RU"/>
        </w:rPr>
        <w:t>;</w:t>
      </w:r>
    </w:p>
    <w:p w14:paraId="07129C81" w14:textId="77777777" w:rsidR="00503EB3" w:rsidRPr="009933F4" w:rsidRDefault="00503EB3" w:rsidP="00503EB3">
      <w:pPr>
        <w:rPr>
          <w:lang w:val="ru-RU"/>
        </w:rPr>
      </w:pPr>
      <w:r w:rsidRPr="009933F4">
        <w:rPr>
          <w:lang w:val="ru-RU"/>
        </w:rPr>
        <w:t xml:space="preserve">С1.3. при отсутствии возмущения установившаяся ошибка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t</m:t>
            </m:r>
          </m:e>
        </m:d>
      </m:oMath>
      <w:r w:rsidRPr="009933F4">
        <w:rPr>
          <w:lang w:val="ru-RU"/>
        </w:rPr>
        <w:t xml:space="preserve"> отлична от нуля.</w:t>
      </w:r>
    </w:p>
    <w:p w14:paraId="700AB443" w14:textId="77777777" w:rsidR="00503EB3" w:rsidRPr="009933F4" w:rsidRDefault="00503EB3" w:rsidP="00503EB3">
      <w:pPr>
        <w:rPr>
          <w:lang w:val="ru-RU"/>
        </w:rPr>
      </w:pPr>
      <w:r w:rsidRPr="009933F4">
        <w:rPr>
          <w:lang w:val="ru-RU"/>
        </w:rPr>
        <w:t xml:space="preserve">Заметим, что после подстановки (4.4) в (3.10) в законе управления появляется “сильная” обратная связь в виде члена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>x</m:t>
        </m:r>
      </m:oMath>
      <w:r w:rsidRPr="009933F4">
        <w:rPr>
          <w:lang w:val="ru-RU"/>
        </w:rPr>
        <w:t xml:space="preserve">, которая позволяет </w:t>
      </w:r>
      <w:r w:rsidRPr="009933F4">
        <w:rPr>
          <w:lang w:val="ru-RU"/>
        </w:rPr>
        <w:lastRenderedPageBreak/>
        <w:t xml:space="preserve">исключить настройку регулятора и подавить влияние как неопределенности </w:t>
      </w:r>
      <m:oMath>
        <m:r>
          <w:rPr>
            <w:rFonts w:ascii="Cambria Math" w:hAnsi="Cambria Math"/>
            <w:lang w:val="ru-RU"/>
          </w:rPr>
          <m:t>θ</m:t>
        </m:r>
      </m:oMath>
      <w:r w:rsidRPr="009933F4">
        <w:rPr>
          <w:lang w:val="ru-RU"/>
        </w:rPr>
        <w:t xml:space="preserve">, так и возмущения </w:t>
      </w:r>
      <m:oMath>
        <m:r>
          <w:rPr>
            <w:rFonts w:ascii="Cambria Math" w:hAnsi="Cambria Math"/>
            <w:lang w:val="ru-RU"/>
          </w:rPr>
          <m:t>δ</m:t>
        </m:r>
      </m:oMath>
      <w:r w:rsidRPr="009933F4">
        <w:rPr>
          <w:lang w:val="ru-RU"/>
        </w:rPr>
        <w:t>.</w:t>
      </w:r>
    </w:p>
    <w:p w14:paraId="65B25F68" w14:textId="77777777" w:rsidR="00503EB3" w:rsidRDefault="00503EB3" w:rsidP="00503EB3">
      <w:pPr>
        <w:rPr>
          <w:lang w:val="ru-RU"/>
        </w:rPr>
      </w:pPr>
      <w:r>
        <w:rPr>
          <w:i/>
          <w:iCs/>
          <w:lang w:val="ru-RU"/>
        </w:rPr>
        <w:t>Решение</w:t>
      </w:r>
      <w:r w:rsidRPr="00503EB3">
        <w:rPr>
          <w:i/>
          <w:iCs/>
          <w:lang w:val="ru-RU"/>
        </w:rPr>
        <w:t xml:space="preserve"> №2. </w:t>
      </w:r>
      <w:r w:rsidRPr="00503EB3">
        <w:rPr>
          <w:lang w:val="ru-RU"/>
        </w:rPr>
        <w:t>Решение также основано на законе управления (3.10) и модификации алгоритма (3.13), представленной в виде</w:t>
      </w:r>
    </w:p>
    <w:p w14:paraId="0702F65F" w14:textId="77777777" w:rsidR="00503EB3" w:rsidRPr="00AB68FD" w:rsidRDefault="00000000" w:rsidP="00503EB3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w:rPr>
                  <w:rFonts w:ascii="Cambria Math" w:hAnsi="Cambria Math"/>
                </w:rPr>
                <m:t>=-σ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>+γx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 xml:space="preserve">Pe,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4.6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17B248F8" w14:textId="77777777" w:rsidR="00503EB3" w:rsidRPr="00024D63" w:rsidRDefault="00503EB3" w:rsidP="00503EB3">
      <w:pPr>
        <w:ind w:firstLine="0"/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γ&gt;0</m:t>
        </m:r>
      </m:oMath>
      <w:r w:rsidRPr="00AB68FD">
        <w:rPr>
          <w:lang w:val="ru-RU"/>
        </w:rPr>
        <w:t xml:space="preserve"> </w:t>
      </w:r>
      <w:r>
        <w:rPr>
          <w:lang w:val="ru-RU"/>
        </w:rPr>
        <w:t>–</w:t>
      </w:r>
      <w:r w:rsidRPr="00AB68FD">
        <w:rPr>
          <w:lang w:val="ru-RU"/>
        </w:rPr>
        <w:t xml:space="preserve"> </w:t>
      </w:r>
      <w:r>
        <w:rPr>
          <w:lang w:val="ru-RU"/>
        </w:rPr>
        <w:t xml:space="preserve">коэффициент адаптации, </w:t>
      </w:r>
      <m:oMath>
        <m:r>
          <w:rPr>
            <w:rFonts w:ascii="Cambria Math" w:hAnsi="Cambria Math"/>
            <w:lang w:val="ru-RU"/>
          </w:rPr>
          <m:t>σ&gt;0</m:t>
        </m:r>
      </m:oMath>
      <w:r w:rsidRPr="00AB68FD">
        <w:rPr>
          <w:lang w:val="ru-RU"/>
        </w:rPr>
        <w:t xml:space="preserve"> </w:t>
      </w:r>
      <w:r>
        <w:rPr>
          <w:lang w:val="ru-RU"/>
        </w:rPr>
        <w:t xml:space="preserve">– коэффициент параметрической обратной связи, </w:t>
      </w:r>
      <m:oMath>
        <m:r>
          <w:rPr>
            <w:rFonts w:ascii="Cambria Math" w:hAnsi="Cambria Math"/>
          </w:rPr>
          <m:t>P</m:t>
        </m:r>
      </m:oMath>
      <w:r w:rsidRPr="00024D63">
        <w:rPr>
          <w:i/>
          <w:iCs/>
          <w:lang w:val="ru-RU"/>
        </w:rPr>
        <w:t xml:space="preserve"> </w:t>
      </w:r>
      <w:r w:rsidRPr="00024D63">
        <w:rPr>
          <w:lang w:val="ru-RU"/>
        </w:rPr>
        <w:t>– матрица, определяемая из решения (3.12).</w:t>
      </w:r>
    </w:p>
    <w:p w14:paraId="2DA61D40" w14:textId="77777777" w:rsidR="00503EB3" w:rsidRPr="00503EB3" w:rsidRDefault="00503EB3" w:rsidP="00503EB3">
      <w:pPr>
        <w:rPr>
          <w:lang w:val="ru-RU"/>
        </w:rPr>
      </w:pPr>
      <w:r w:rsidRPr="00AB68FD">
        <w:rPr>
          <w:lang w:val="ru-RU"/>
        </w:rPr>
        <w:t>Анализ замкнутой системы может быть проведен на основе модели ошибки (3.11) и функции Ляпунова</w:t>
      </w:r>
    </w:p>
    <w:p w14:paraId="58BCDAD8" w14:textId="77777777" w:rsidR="00503EB3" w:rsidRDefault="00503EB3" w:rsidP="00503EB3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Pe+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2γ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60246BF4" w14:textId="77777777" w:rsidR="00503EB3" w:rsidRPr="00024D63" w:rsidRDefault="00503EB3" w:rsidP="00503EB3">
      <w:pPr>
        <w:ind w:firstLine="0"/>
        <w:rPr>
          <w:lang w:val="ru-RU"/>
        </w:rPr>
      </w:pPr>
      <w:r w:rsidRPr="00024D63">
        <w:rPr>
          <w:lang w:val="ru-RU"/>
        </w:rPr>
        <w:t>где</w:t>
      </w:r>
      <w:r w:rsidRPr="002160C3">
        <w:rPr>
          <w:lang w:val="ru-RU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  <w:lang w:val="ru-RU"/>
          </w:rPr>
          <m:t>=θ-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1648CC">
        <w:rPr>
          <w:lang w:val="ru-RU"/>
        </w:rPr>
        <w:t xml:space="preserve"> </w:t>
      </w:r>
      <w:r w:rsidRPr="00024D63">
        <w:rPr>
          <w:lang w:val="ru-RU"/>
        </w:rPr>
        <w:t>–</w:t>
      </w:r>
      <w:r w:rsidRPr="001648CC">
        <w:rPr>
          <w:lang w:val="ru-RU"/>
        </w:rPr>
        <w:t xml:space="preserve"> </w:t>
      </w:r>
      <w:r w:rsidRPr="00024D63">
        <w:rPr>
          <w:lang w:val="ru-RU"/>
        </w:rPr>
        <w:t>вектор параметрических ошибок.</w:t>
      </w:r>
    </w:p>
    <w:p w14:paraId="704E6786" w14:textId="77777777" w:rsidR="00503EB3" w:rsidRPr="00503EB3" w:rsidRDefault="00503EB3" w:rsidP="00503EB3">
      <w:pPr>
        <w:rPr>
          <w:lang w:val="ru-RU"/>
        </w:rPr>
      </w:pPr>
      <w:r w:rsidRPr="001648CC">
        <w:rPr>
          <w:lang w:val="ru-RU"/>
        </w:rPr>
        <w:t>В результате анализа можно установить, что система управления, замкнутая алгоритмом робастного управления (3.10), (4.6), обладает свойствами, аналогичными свойствам алгоритма (1.6),</w:t>
      </w:r>
    </w:p>
    <w:p w14:paraId="0AE67180" w14:textId="77777777" w:rsidR="00503EB3" w:rsidRPr="001648CC" w:rsidRDefault="00000000" w:rsidP="00503EB3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ε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ru-RU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</m:e>
                          </m:ba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</m:e>
                          </m:ba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-λt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hAnsi="Cambria Math"/>
                  <w:lang w:val="ru-RU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459CEBAE" w14:textId="77777777" w:rsidR="00503EB3" w:rsidRPr="001648CC" w:rsidRDefault="00503EB3" w:rsidP="00503EB3">
      <w:pPr>
        <w:ind w:firstLine="0"/>
        <w:rPr>
          <w:lang w:val="ru-RU"/>
        </w:rPr>
      </w:pPr>
      <w:r w:rsidRPr="001648CC">
        <w:rPr>
          <w:lang w:val="ru-RU"/>
        </w:rPr>
        <w:t xml:space="preserve">в системе управления объектом первого порядка. Для любых начальных условий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1648CC">
        <w:rPr>
          <w:lang w:val="ru-RU"/>
        </w:rPr>
        <w:t xml:space="preserve"> система обладает следующими свойствами:</w:t>
      </w:r>
    </w:p>
    <w:p w14:paraId="300A442F" w14:textId="77777777" w:rsidR="00503EB3" w:rsidRPr="004A2AD1" w:rsidRDefault="00503EB3" w:rsidP="00503EB3">
      <w:pPr>
        <w:rPr>
          <w:lang w:val="ru-RU"/>
        </w:rPr>
      </w:pPr>
      <w:r w:rsidRPr="004A2AD1">
        <w:rPr>
          <w:lang w:val="ru-RU"/>
        </w:rPr>
        <w:t xml:space="preserve">С2.1. </w:t>
      </w:r>
      <w:r>
        <w:rPr>
          <w:lang w:val="ru-RU"/>
        </w:rPr>
        <w:t>ограниченность всех сигналов</w:t>
      </w:r>
      <w:r w:rsidRPr="004A2AD1">
        <w:rPr>
          <w:lang w:val="ru-RU"/>
        </w:rPr>
        <w:t>;</w:t>
      </w:r>
    </w:p>
    <w:p w14:paraId="14E68DFA" w14:textId="77777777" w:rsidR="00503EB3" w:rsidRPr="004A2AD1" w:rsidRDefault="00503EB3" w:rsidP="00503EB3">
      <w:pPr>
        <w:rPr>
          <w:lang w:val="ru-RU"/>
        </w:rPr>
      </w:pPr>
      <w:r w:rsidRPr="004A2AD1">
        <w:rPr>
          <w:lang w:val="ru-RU"/>
        </w:rPr>
        <w:t xml:space="preserve">С2.2. экспоненциальная сходимость норм векторов ошибки </w:t>
      </w:r>
      <m:oMath>
        <m:r>
          <w:rPr>
            <w:rFonts w:ascii="Cambria Math" w:hAnsi="Cambria Math"/>
          </w:rPr>
          <m:t>e</m:t>
        </m:r>
      </m:oMath>
      <w:r w:rsidRPr="004A2AD1">
        <w:rPr>
          <w:i/>
          <w:iCs/>
          <w:lang w:val="ru-RU"/>
        </w:rPr>
        <w:t xml:space="preserve"> </w:t>
      </w:r>
      <w:r w:rsidRPr="004A2AD1">
        <w:rPr>
          <w:lang w:val="ru-RU"/>
        </w:rPr>
        <w:t xml:space="preserve">и </w:t>
      </w:r>
      <m:oMath>
        <m:r>
          <w:rPr>
            <w:rFonts w:ascii="Cambria Math" w:hAnsi="Cambria Math"/>
            <w:lang w:val="ru-RU"/>
          </w:rPr>
          <m:t>θ</m:t>
        </m:r>
      </m:oMath>
      <w:r w:rsidRPr="004A2AD1">
        <w:rPr>
          <w:lang w:val="ru-RU"/>
        </w:rPr>
        <w:t xml:space="preserve"> к ограниченным окрестностям нулевых положений равновесия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e</m:t>
            </m:r>
          </m:e>
          <m:sup>
            <m: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=0</m:t>
        </m:r>
      </m:oMath>
      <w:r w:rsidRPr="004A2AD1">
        <w:rPr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θ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=0</m:t>
        </m:r>
      </m:oMath>
      <w:r w:rsidRPr="004A2AD1">
        <w:rPr>
          <w:lang w:val="ru-RU"/>
        </w:rPr>
        <w:t xml:space="preserve">. Радиус окрестности можно уменьшить путем увеличения коэффициента </w:t>
      </w:r>
      <m:oMath>
        <m:r>
          <w:rPr>
            <w:rFonts w:ascii="Cambria Math" w:hAnsi="Cambria Math"/>
            <w:lang w:val="ru-RU"/>
          </w:rPr>
          <m:t>γ</m:t>
        </m:r>
      </m:oMath>
      <w:r w:rsidRPr="004A2AD1">
        <w:rPr>
          <w:lang w:val="ru-RU"/>
        </w:rPr>
        <w:t xml:space="preserve"> и снижения параметра </w:t>
      </w:r>
      <m:oMath>
        <m:r>
          <w:rPr>
            <w:rFonts w:ascii="Cambria Math" w:hAnsi="Cambria Math"/>
            <w:lang w:val="ru-RU"/>
          </w:rPr>
          <m:t>σ</m:t>
        </m:r>
      </m:oMath>
      <w:r w:rsidRPr="004A2AD1">
        <w:rPr>
          <w:lang w:val="ru-RU"/>
        </w:rPr>
        <w:t>;</w:t>
      </w:r>
    </w:p>
    <w:p w14:paraId="25C74C6B" w14:textId="1A365497" w:rsidR="00503EB3" w:rsidRPr="00503EB3" w:rsidRDefault="00503EB3" w:rsidP="00503EB3">
      <w:pPr>
        <w:rPr>
          <w:lang w:val="ru-RU"/>
        </w:rPr>
      </w:pPr>
      <w:r w:rsidRPr="00456A9C">
        <w:rPr>
          <w:lang w:val="ru-RU"/>
        </w:rPr>
        <w:t xml:space="preserve">С2.3. в общем случае при отсутствии возмущения в установившемся режиме </w:t>
      </w:r>
      <m:oMath>
        <m:r>
          <w:rPr>
            <w:rFonts w:ascii="Cambria Math" w:hAnsi="Cambria Math"/>
          </w:rPr>
          <m:t>e</m:t>
        </m:r>
      </m:oMath>
      <w:r w:rsidRPr="00456A9C">
        <w:rPr>
          <w:i/>
          <w:iCs/>
          <w:lang w:val="ru-RU"/>
        </w:rPr>
        <w:t xml:space="preserve"> </w:t>
      </w:r>
      <w:r w:rsidRPr="00456A9C">
        <w:rPr>
          <w:lang w:val="ru-RU"/>
        </w:rPr>
        <w:t xml:space="preserve">и </w:t>
      </w:r>
      <m:oMath>
        <m:acc>
          <m:accPr>
            <m:chr m:val="̃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</m:oMath>
      <w:r w:rsidRPr="00456A9C">
        <w:rPr>
          <w:lang w:val="ru-RU"/>
        </w:rPr>
        <w:t xml:space="preserve"> отличны от нулей, но при этом их максимальные значения могут быть уменьшен</w:t>
      </w:r>
      <w:r>
        <w:rPr>
          <w:lang w:val="ru-RU"/>
        </w:rPr>
        <w:t>ы</w:t>
      </w:r>
      <w:r w:rsidRPr="00456A9C">
        <w:rPr>
          <w:lang w:val="ru-RU"/>
        </w:rPr>
        <w:t xml:space="preserve"> путем уменьшения </w:t>
      </w:r>
      <m:oMath>
        <m:r>
          <w:rPr>
            <w:rFonts w:ascii="Cambria Math" w:hAnsi="Cambria Math"/>
            <w:lang w:val="ru-RU"/>
          </w:rPr>
          <m:t>σ</m:t>
        </m:r>
      </m:oMath>
      <w:r w:rsidRPr="00456A9C">
        <w:rPr>
          <w:lang w:val="ru-RU"/>
        </w:rPr>
        <w:t>.</w:t>
      </w:r>
    </w:p>
    <w:p w14:paraId="7D189072" w14:textId="6B2999CE" w:rsidR="00AD7734" w:rsidRPr="001D25FC" w:rsidRDefault="00AD7734" w:rsidP="00AD7734">
      <w:pPr>
        <w:pStyle w:val="af5"/>
        <w:rPr>
          <w:lang w:val="ru-RU"/>
        </w:rPr>
      </w:pPr>
      <w:bookmarkStart w:id="3" w:name="_Toc213621634"/>
      <w:r>
        <w:rPr>
          <w:lang w:val="ru-RU"/>
        </w:rPr>
        <w:lastRenderedPageBreak/>
        <w:t>ХОД РАБОТЫ</w:t>
      </w:r>
      <w:bookmarkEnd w:id="3"/>
    </w:p>
    <w:p w14:paraId="01E463FE" w14:textId="1CCCCB1B" w:rsidR="00845D59" w:rsidRDefault="00845D59" w:rsidP="00845D59">
      <w:pPr>
        <w:rPr>
          <w:lang w:val="ru-RU"/>
        </w:rPr>
      </w:pPr>
      <w:r>
        <w:rPr>
          <w:lang w:val="ru-RU"/>
        </w:rPr>
        <w:t>Дано по варианту: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133"/>
        <w:gridCol w:w="1156"/>
        <w:gridCol w:w="1536"/>
        <w:gridCol w:w="2194"/>
        <w:gridCol w:w="2347"/>
      </w:tblGrid>
      <w:tr w:rsidR="00845D59" w14:paraId="1D229230" w14:textId="77777777" w:rsidTr="00845D59">
        <w:trPr>
          <w:jc w:val="center"/>
        </w:trPr>
        <w:tc>
          <w:tcPr>
            <w:tcW w:w="701" w:type="dxa"/>
          </w:tcPr>
          <w:p w14:paraId="7E6C8E66" w14:textId="20DE23DB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>Вар.</w:t>
            </w:r>
          </w:p>
        </w:tc>
        <w:tc>
          <w:tcPr>
            <w:tcW w:w="1133" w:type="dxa"/>
          </w:tcPr>
          <w:p w14:paraId="259FDE0F" w14:textId="247CB6C2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Матрица </w:t>
            </w: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A</m:t>
              </m:r>
            </m:oMath>
          </w:p>
        </w:tc>
        <w:tc>
          <w:tcPr>
            <w:tcW w:w="1156" w:type="dxa"/>
          </w:tcPr>
          <w:p w14:paraId="0116BACC" w14:textId="7E21EB5D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proofErr w:type="spellStart"/>
            <w:r w:rsidRPr="00845D59">
              <w:rPr>
                <w:sz w:val="24"/>
                <w:szCs w:val="18"/>
                <w:lang w:val="ru-RU"/>
              </w:rPr>
              <w:t>Коэфф</w:t>
            </w:r>
            <w:proofErr w:type="spellEnd"/>
            <w:r w:rsidRPr="00845D59">
              <w:rPr>
                <w:sz w:val="24"/>
                <w:szCs w:val="18"/>
                <w:lang w:val="ru-RU"/>
              </w:rPr>
              <w:t xml:space="preserve">. передачи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</w:rPr>
                    <m:t>0</m:t>
                  </m:r>
                </m:sub>
              </m:sSub>
            </m:oMath>
          </w:p>
        </w:tc>
        <w:tc>
          <w:tcPr>
            <w:tcW w:w="1536" w:type="dxa"/>
          </w:tcPr>
          <w:p w14:paraId="6008D350" w14:textId="3237FCF0" w:rsidR="00845D59" w:rsidRPr="00845D59" w:rsidRDefault="00845D59" w:rsidP="00845D59">
            <w:pPr>
              <w:ind w:firstLine="0"/>
              <w:jc w:val="center"/>
              <w:rPr>
                <w:i/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Время переходного процесса,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п</m:t>
                  </m:r>
                </m:sub>
              </m:sSub>
            </m:oMath>
          </w:p>
        </w:tc>
        <w:tc>
          <w:tcPr>
            <w:tcW w:w="2194" w:type="dxa"/>
          </w:tcPr>
          <w:p w14:paraId="4D9F8E89" w14:textId="3E333B54" w:rsidR="00845D59" w:rsidRPr="00845D59" w:rsidRDefault="00845D59" w:rsidP="00845D59">
            <w:pPr>
              <w:ind w:firstLine="0"/>
              <w:jc w:val="center"/>
              <w:rPr>
                <w:i/>
                <w:sz w:val="24"/>
                <w:szCs w:val="18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Максимальное перерегулирование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σ</m:t>
                  </m:r>
                </m:e>
              </m:acc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,</m:t>
              </m:r>
              <m:r>
                <w:rPr>
                  <w:rFonts w:ascii="Cambria Math" w:hAnsi="Cambria Math"/>
                  <w:sz w:val="24"/>
                  <w:szCs w:val="18"/>
                </w:rPr>
                <m:t xml:space="preserve"> %</m:t>
              </m:r>
            </m:oMath>
          </w:p>
        </w:tc>
        <w:tc>
          <w:tcPr>
            <w:tcW w:w="2347" w:type="dxa"/>
          </w:tcPr>
          <w:p w14:paraId="7D2C0757" w14:textId="23EB6A9E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Сигнал задания </w:t>
            </w: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t</m:t>
                  </m:r>
                </m:e>
              </m:d>
            </m:oMath>
          </w:p>
        </w:tc>
      </w:tr>
      <w:tr w:rsidR="00845D59" w14:paraId="350D9F14" w14:textId="77777777" w:rsidTr="00D91F0E">
        <w:trPr>
          <w:jc w:val="center"/>
        </w:trPr>
        <w:tc>
          <w:tcPr>
            <w:tcW w:w="701" w:type="dxa"/>
            <w:vAlign w:val="center"/>
          </w:tcPr>
          <w:p w14:paraId="524EFF66" w14:textId="5725E0C4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</w:rPr>
            </w:pPr>
            <w:r w:rsidRPr="00845D59">
              <w:rPr>
                <w:sz w:val="24"/>
                <w:szCs w:val="18"/>
              </w:rPr>
              <w:t>21</w:t>
            </w:r>
          </w:p>
        </w:tc>
        <w:tc>
          <w:tcPr>
            <w:tcW w:w="1133" w:type="dxa"/>
            <w:vAlign w:val="center"/>
          </w:tcPr>
          <w:p w14:paraId="3BA8BC3B" w14:textId="61AD966A" w:rsidR="00845D59" w:rsidRPr="00845D59" w:rsidRDefault="00000000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  <w:lang w:val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1156" w:type="dxa"/>
            <w:vAlign w:val="center"/>
          </w:tcPr>
          <w:p w14:paraId="5349E48C" w14:textId="26A5280E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</w:rPr>
                  <m:t>3</m:t>
                </m:r>
              </m:oMath>
            </m:oMathPara>
          </w:p>
        </w:tc>
        <w:tc>
          <w:tcPr>
            <w:tcW w:w="1536" w:type="dxa"/>
            <w:vAlign w:val="center"/>
          </w:tcPr>
          <w:p w14:paraId="54D1A2C7" w14:textId="15023154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1</m:t>
              </m:r>
              <m:r>
                <w:rPr>
                  <w:rFonts w:ascii="Cambria Math" w:hAnsi="Cambria Math"/>
                  <w:sz w:val="24"/>
                  <w:szCs w:val="18"/>
                </w:rPr>
                <m:t>.5</m:t>
              </m:r>
            </m:oMath>
            <w:r w:rsidR="00F81720">
              <w:rPr>
                <w:sz w:val="24"/>
                <w:szCs w:val="18"/>
              </w:rPr>
              <w:t xml:space="preserve"> c</w:t>
            </w:r>
          </w:p>
        </w:tc>
        <w:tc>
          <w:tcPr>
            <w:tcW w:w="2194" w:type="dxa"/>
            <w:vAlign w:val="center"/>
          </w:tcPr>
          <w:p w14:paraId="095E96EB" w14:textId="4D3272EB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  <w:lang w:val="ru-RU"/>
                  </w:rPr>
                  <m:t>0</m:t>
                </m:r>
              </m:oMath>
            </m:oMathPara>
          </w:p>
        </w:tc>
        <w:tc>
          <w:tcPr>
            <w:tcW w:w="2347" w:type="dxa"/>
            <w:vAlign w:val="center"/>
          </w:tcPr>
          <w:p w14:paraId="0CD07B0F" w14:textId="179D1C0E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  <w:lang w:val="ru-RU"/>
                  </w:rPr>
                  <m:t>s</m:t>
                </m:r>
                <m:r>
                  <w:rPr>
                    <w:rFonts w:ascii="Cambria Math" w:hAnsi="Cambria Math"/>
                    <w:sz w:val="24"/>
                    <w:szCs w:val="18"/>
                  </w:rPr>
                  <m:t>ign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18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</w:rPr>
                          <m:t>0.5t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4"/>
                    <w:szCs w:val="18"/>
                  </w:rPr>
                  <m:t>+3</m:t>
                </m:r>
              </m:oMath>
            </m:oMathPara>
          </w:p>
        </w:tc>
      </w:tr>
    </w:tbl>
    <w:p w14:paraId="7965C6E8" w14:textId="77777777" w:rsidR="00845D59" w:rsidRDefault="00845D59" w:rsidP="00845D59">
      <w:pPr>
        <w:rPr>
          <w:lang w:val="ru-RU"/>
        </w:rPr>
      </w:pPr>
    </w:p>
    <w:p w14:paraId="2FFCCB0F" w14:textId="215865B1" w:rsidR="005E6D5E" w:rsidRDefault="005E6D5E" w:rsidP="00845D59">
      <w:pPr>
        <w:rPr>
          <w:lang w:val="ru-RU"/>
        </w:rPr>
      </w:pPr>
      <w:r>
        <w:rPr>
          <w:lang w:val="ru-RU"/>
        </w:rPr>
        <w:t>Эталонная модель остается такой же, как и сформированная в ЛР №3.</w:t>
      </w:r>
    </w:p>
    <w:p w14:paraId="75AAFE58" w14:textId="77777777" w:rsidR="005E6D5E" w:rsidRPr="007858AE" w:rsidRDefault="00000000" w:rsidP="005E6D5E">
      <w:pPr>
        <w:ind w:firstLine="0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10.24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6.4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1F11091" w14:textId="658A66B5" w:rsidR="004F5547" w:rsidRPr="004F5547" w:rsidRDefault="004F5547" w:rsidP="004F5547">
      <w:pPr>
        <w:rPr>
          <w:lang w:val="ru-RU"/>
        </w:rPr>
      </w:pPr>
      <w:r>
        <w:rPr>
          <w:lang w:val="ru-RU"/>
        </w:rPr>
        <w:t>Теперь н</w:t>
      </w:r>
      <w:r w:rsidRPr="004F5547">
        <w:rPr>
          <w:lang w:val="ru-RU"/>
        </w:rPr>
        <w:t xml:space="preserve">а основе результатов, полученных при выполнении работы №3, </w:t>
      </w:r>
      <w:r>
        <w:rPr>
          <w:lang w:val="ru-RU"/>
        </w:rPr>
        <w:t xml:space="preserve">будем </w:t>
      </w:r>
      <w:r w:rsidRPr="004F5547">
        <w:rPr>
          <w:lang w:val="ru-RU"/>
        </w:rPr>
        <w:t>модифицировать алгоритм адаптации (3.13) и формировать закон нелинейного робастного управления (3.10), (4.4) и закон адаптивного и робастного управления (3.10), (4.6). Построи</w:t>
      </w:r>
      <w:r>
        <w:rPr>
          <w:lang w:val="ru-RU"/>
        </w:rPr>
        <w:t>м</w:t>
      </w:r>
      <w:r w:rsidRPr="004F5547">
        <w:rPr>
          <w:lang w:val="ru-RU"/>
        </w:rPr>
        <w:t xml:space="preserve"> в пакете </w:t>
      </w:r>
      <w:r>
        <w:t>MATLAB</w:t>
      </w:r>
      <w:r w:rsidRPr="004F5547">
        <w:rPr>
          <w:lang w:val="ru-RU"/>
        </w:rPr>
        <w:t xml:space="preserve"> </w:t>
      </w:r>
      <w:r>
        <w:t>Simulink</w:t>
      </w:r>
      <w:r w:rsidRPr="004F5547">
        <w:rPr>
          <w:lang w:val="ru-RU"/>
        </w:rPr>
        <w:t xml:space="preserve"> модели соответствующих замкнутых систем управления, приняв в качестве возмущения следующую вектор-функцию:</w:t>
      </w:r>
    </w:p>
    <w:p w14:paraId="22F5B368" w14:textId="0752E123" w:rsidR="004F5547" w:rsidRPr="004F5547" w:rsidRDefault="004F5547" w:rsidP="00845D59">
      <m:oMathPara>
        <m:oMath>
          <m:r>
            <w:rPr>
              <w:rFonts w:ascii="Cambria Math" w:hAnsi="Cambria Math"/>
            </w:rPr>
            <m:t>δ=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10t</m:t>
                      </m:r>
                    </m:e>
                  </m:func>
                  <m:r>
                    <w:rPr>
                      <w:rFonts w:ascii="Cambria Math" w:hAnsi="Cambria Math"/>
                    </w:rPr>
                    <m:t>+0.1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50t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12t</m:t>
                      </m:r>
                    </m:e>
                  </m:func>
                  <m:r>
                    <w:rPr>
                      <w:rFonts w:ascii="Cambria Math" w:hAnsi="Cambria Math"/>
                    </w:rPr>
                    <m:t>+0.2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30t</m:t>
                      </m:r>
                    </m:e>
                  </m:func>
                </m:e>
              </m:eqAr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E6B136" w14:textId="750BE52C" w:rsidR="00FD158D" w:rsidRDefault="00FD158D">
      <w:pPr>
        <w:spacing w:line="240" w:lineRule="auto"/>
        <w:ind w:firstLine="0"/>
        <w:jc w:val="left"/>
      </w:pPr>
      <w:r>
        <w:br w:type="page"/>
      </w:r>
    </w:p>
    <w:p w14:paraId="6463C2E4" w14:textId="77777777" w:rsidR="004F5547" w:rsidRPr="004F5547" w:rsidRDefault="004F5547" w:rsidP="00845D59"/>
    <w:p w14:paraId="3ABEE385" w14:textId="457ED729" w:rsidR="00AD7734" w:rsidRDefault="007C0488" w:rsidP="00AD7734">
      <w:pPr>
        <w:pStyle w:val="af7"/>
        <w:rPr>
          <w:lang w:val="ru-RU"/>
        </w:rPr>
      </w:pPr>
      <w:bookmarkStart w:id="4" w:name="_Toc213621635"/>
      <w:r>
        <w:rPr>
          <w:lang w:val="ru-RU"/>
        </w:rPr>
        <w:t>Пункт</w:t>
      </w:r>
      <w:r w:rsidR="00AD7734" w:rsidRPr="00AD7734">
        <w:rPr>
          <w:lang w:val="ru-RU"/>
        </w:rPr>
        <w:t xml:space="preserve"> 1. </w:t>
      </w:r>
      <w:r w:rsidR="005E6D5E">
        <w:rPr>
          <w:lang w:val="ru-RU"/>
        </w:rPr>
        <w:t>Нелинейное робастное управление</w:t>
      </w:r>
      <w:bookmarkEnd w:id="4"/>
    </w:p>
    <w:p w14:paraId="5F0F3AC1" w14:textId="4E8C2F5C" w:rsidR="00E30A89" w:rsidRPr="002917D6" w:rsidRDefault="00CD40A0" w:rsidP="00CD40A0">
      <w:pPr>
        <w:rPr>
          <w:lang w:val="ru-RU"/>
        </w:rPr>
      </w:pPr>
      <w:r w:rsidRPr="00CD40A0">
        <w:rPr>
          <w:lang w:val="ru-RU"/>
        </w:rPr>
        <w:t>Прове</w:t>
      </w:r>
      <w:r>
        <w:rPr>
          <w:lang w:val="ru-RU"/>
        </w:rPr>
        <w:t>дем</w:t>
      </w:r>
      <w:r w:rsidRPr="00CD40A0">
        <w:rPr>
          <w:lang w:val="ru-RU"/>
        </w:rPr>
        <w:t xml:space="preserve"> эксперименты с системой робастного управления, замкнутой алгоритмом (3.10), (4.4), для трех</w:t>
      </w:r>
      <w:r w:rsidR="003C6DDE" w:rsidRPr="003C6DDE">
        <w:rPr>
          <w:lang w:val="ru-RU"/>
        </w:rPr>
        <w:t xml:space="preserve"> </w:t>
      </w:r>
      <w:r w:rsidRPr="00CD40A0">
        <w:rPr>
          <w:lang w:val="ru-RU"/>
        </w:rPr>
        <w:t xml:space="preserve">коэффициентов </w:t>
      </w:r>
      <m:oMath>
        <m:r>
          <w:rPr>
            <w:rFonts w:ascii="Cambria Math" w:hAnsi="Cambria Math"/>
            <w:lang w:val="ru-RU"/>
          </w:rPr>
          <m:t>γ=[1, 10, 100]</m:t>
        </m:r>
      </m:oMath>
      <w:r w:rsidRPr="00CD40A0">
        <w:rPr>
          <w:lang w:val="ru-RU"/>
        </w:rPr>
        <w:t xml:space="preserve"> при отсутствии и наличии возмущения </w:t>
      </w:r>
      <m:oMath>
        <m:r>
          <w:rPr>
            <w:rFonts w:ascii="Cambria Math" w:hAnsi="Cambria Math"/>
            <w:lang w:val="ru-RU"/>
          </w:rPr>
          <m:t>δ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t</m:t>
            </m:r>
          </m:e>
        </m:d>
      </m:oMath>
      <w:r w:rsidRPr="00CD40A0">
        <w:rPr>
          <w:lang w:val="ru-RU"/>
        </w:rPr>
        <w:t>.</w:t>
      </w:r>
    </w:p>
    <w:p w14:paraId="5ED6EC7D" w14:textId="15A61570" w:rsidR="009566D0" w:rsidRPr="000C585C" w:rsidRDefault="009566D0" w:rsidP="00CD40A0">
      <w:pPr>
        <w:rPr>
          <w:lang w:val="ru-RU"/>
        </w:rPr>
      </w:pPr>
      <w:r>
        <w:rPr>
          <w:lang w:val="ru-RU"/>
        </w:rPr>
        <w:t xml:space="preserve">Построим модель в </w:t>
      </w:r>
      <w:r>
        <w:t>MATLAB</w:t>
      </w:r>
      <w:r w:rsidRPr="009566D0">
        <w:rPr>
          <w:lang w:val="ru-RU"/>
        </w:rPr>
        <w:t xml:space="preserve"> </w:t>
      </w:r>
      <w:r>
        <w:t>Simulink</w:t>
      </w:r>
      <w:r w:rsidRPr="009566D0">
        <w:rPr>
          <w:lang w:val="ru-RU"/>
        </w:rPr>
        <w:t>:</w:t>
      </w:r>
    </w:p>
    <w:p w14:paraId="14F94610" w14:textId="77777777" w:rsidR="000C585C" w:rsidRDefault="000C585C" w:rsidP="000C585C">
      <w:pPr>
        <w:keepNext/>
        <w:ind w:firstLine="0"/>
        <w:jc w:val="center"/>
      </w:pPr>
      <w:r w:rsidRPr="000C585C">
        <w:rPr>
          <w:noProof/>
        </w:rPr>
        <w:drawing>
          <wp:inline distT="0" distB="0" distL="0" distR="0" wp14:anchorId="77CFF87D" wp14:editId="5D28BEBE">
            <wp:extent cx="5941060" cy="4603115"/>
            <wp:effectExtent l="0" t="0" r="2540" b="6985"/>
            <wp:docPr id="136207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70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0C04" w14:textId="6A27BD9E" w:rsidR="009566D0" w:rsidRDefault="000C585C" w:rsidP="000C585C">
      <w:pPr>
        <w:pStyle w:val="af9"/>
        <w:jc w:val="center"/>
        <w:rPr>
          <w:lang w:val="ru-RU"/>
        </w:rPr>
      </w:pPr>
      <w:r w:rsidRPr="003B5F5D">
        <w:rPr>
          <w:lang w:val="ru-RU"/>
        </w:rPr>
        <w:t xml:space="preserve">Рисунок </w:t>
      </w:r>
      <w:r>
        <w:fldChar w:fldCharType="begin"/>
      </w:r>
      <w:r w:rsidRPr="003B5F5D">
        <w:rPr>
          <w:lang w:val="ru-RU"/>
        </w:rPr>
        <w:instrText xml:space="preserve"> </w:instrText>
      </w:r>
      <w:r>
        <w:instrText>SEQ</w:instrText>
      </w:r>
      <w:r w:rsidRPr="003B5F5D">
        <w:rPr>
          <w:lang w:val="ru-RU"/>
        </w:rPr>
        <w:instrText xml:space="preserve"> Рисунок \* </w:instrText>
      </w:r>
      <w:r>
        <w:instrText>ARABIC</w:instrText>
      </w:r>
      <w:r w:rsidRPr="003B5F5D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</w:t>
      </w:r>
      <w:r>
        <w:fldChar w:fldCharType="end"/>
      </w:r>
      <w:r w:rsidRPr="003B5F5D">
        <w:rPr>
          <w:lang w:val="ru-RU"/>
        </w:rPr>
        <w:t xml:space="preserve"> - </w:t>
      </w:r>
      <w:r>
        <w:rPr>
          <w:lang w:val="ru-RU"/>
        </w:rPr>
        <w:t>Схема моделирования</w:t>
      </w:r>
    </w:p>
    <w:p w14:paraId="3592FEDA" w14:textId="6DB98300" w:rsidR="004639F2" w:rsidRPr="00E21D8B" w:rsidRDefault="004639F2" w:rsidP="004639F2">
      <w:pPr>
        <w:pStyle w:val="af9"/>
        <w:keepNext/>
        <w:rPr>
          <w:lang w:val="ru-RU"/>
        </w:rPr>
      </w:pPr>
      <w:r w:rsidRPr="00E21D8B">
        <w:rPr>
          <w:lang w:val="ru-RU"/>
        </w:rPr>
        <w:t xml:space="preserve">Листинг </w:t>
      </w:r>
      <w:r>
        <w:fldChar w:fldCharType="begin"/>
      </w:r>
      <w:r w:rsidRPr="00E21D8B">
        <w:rPr>
          <w:lang w:val="ru-RU"/>
        </w:rPr>
        <w:instrText xml:space="preserve"> </w:instrText>
      </w:r>
      <w:r>
        <w:instrText>SEQ</w:instrText>
      </w:r>
      <w:r w:rsidRPr="00E21D8B">
        <w:rPr>
          <w:lang w:val="ru-RU"/>
        </w:rPr>
        <w:instrText xml:space="preserve"> Листинг \* </w:instrText>
      </w:r>
      <w:r>
        <w:instrText>ARABIC</w:instrText>
      </w:r>
      <w:r w:rsidRPr="00E21D8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</w:t>
      </w:r>
      <w:r>
        <w:fldChar w:fldCharType="end"/>
      </w:r>
      <w:r>
        <w:rPr>
          <w:lang w:val="ru-RU"/>
        </w:rPr>
        <w:t xml:space="preserve"> - Код блока </w:t>
      </w:r>
      <w:r>
        <w:t>MATLAB</w:t>
      </w:r>
      <w:r w:rsidRPr="00E21D8B">
        <w:rPr>
          <w:lang w:val="ru-RU"/>
        </w:rPr>
        <w:t xml:space="preserve"> </w:t>
      </w:r>
      <w:r>
        <w:t>Function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6"/>
      </w:tblGrid>
      <w:tr w:rsidR="004639F2" w:rsidRPr="004639F2" w14:paraId="67EF6BE8" w14:textId="77777777" w:rsidTr="004639F2">
        <w:tc>
          <w:tcPr>
            <w:tcW w:w="9346" w:type="dxa"/>
          </w:tcPr>
          <w:p w14:paraId="35EA8817" w14:textId="77777777" w:rsidR="004639F2" w:rsidRPr="004639F2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4639F2">
              <w:rPr>
                <w:rFonts w:ascii="Consolas" w:hAnsi="Consolas"/>
                <w:color w:val="0E00FF"/>
                <w:sz w:val="20"/>
              </w:rPr>
              <w:t xml:space="preserve">function </w:t>
            </w:r>
            <w:r w:rsidRPr="004639F2">
              <w:rPr>
                <w:rFonts w:ascii="Consolas" w:hAnsi="Consolas"/>
                <w:sz w:val="20"/>
              </w:rPr>
              <w:t xml:space="preserve">[u, e] = </w:t>
            </w:r>
            <w:proofErr w:type="spellStart"/>
            <w:proofErr w:type="gramStart"/>
            <w:r w:rsidRPr="004639F2">
              <w:rPr>
                <w:rFonts w:ascii="Consolas" w:hAnsi="Consolas"/>
                <w:sz w:val="20"/>
              </w:rPr>
              <w:t>fcn</w:t>
            </w:r>
            <w:proofErr w:type="spellEnd"/>
            <w:r w:rsidRPr="004639F2">
              <w:rPr>
                <w:rFonts w:ascii="Consolas" w:hAnsi="Consolas"/>
                <w:sz w:val="20"/>
              </w:rPr>
              <w:t>(</w:t>
            </w:r>
            <w:proofErr w:type="gramEnd"/>
            <w:r w:rsidRPr="004639F2">
              <w:rPr>
                <w:rFonts w:ascii="Consolas" w:hAnsi="Consolas"/>
                <w:sz w:val="20"/>
              </w:rPr>
              <w:t xml:space="preserve">x, g, </w:t>
            </w:r>
            <w:proofErr w:type="spellStart"/>
            <w:r w:rsidRPr="004639F2">
              <w:rPr>
                <w:rFonts w:ascii="Consolas" w:hAnsi="Consolas"/>
                <w:sz w:val="20"/>
              </w:rPr>
              <w:t>xm</w:t>
            </w:r>
            <w:proofErr w:type="spellEnd"/>
            <w:r w:rsidRPr="004639F2">
              <w:rPr>
                <w:rFonts w:ascii="Consolas" w:hAnsi="Consolas"/>
                <w:sz w:val="20"/>
              </w:rPr>
              <w:t>, kappa, b, theta, P)</w:t>
            </w:r>
          </w:p>
          <w:p w14:paraId="01739900" w14:textId="77777777" w:rsidR="004639F2" w:rsidRPr="004639F2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4639F2">
              <w:rPr>
                <w:rFonts w:ascii="Consolas" w:hAnsi="Consolas"/>
                <w:sz w:val="20"/>
              </w:rPr>
              <w:t xml:space="preserve">gamma=1; </w:t>
            </w:r>
            <w:r w:rsidRPr="004639F2">
              <w:rPr>
                <w:rFonts w:ascii="Consolas" w:hAnsi="Consolas"/>
                <w:color w:val="008013"/>
                <w:sz w:val="20"/>
              </w:rPr>
              <w:t>% 1, 10, 100</w:t>
            </w:r>
          </w:p>
          <w:p w14:paraId="4AC142C8" w14:textId="77777777" w:rsidR="004639F2" w:rsidRPr="004639F2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</w:p>
          <w:p w14:paraId="732BCBD2" w14:textId="77777777" w:rsidR="004639F2" w:rsidRPr="004639F2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4639F2">
              <w:rPr>
                <w:rFonts w:ascii="Consolas" w:hAnsi="Consolas"/>
                <w:sz w:val="20"/>
              </w:rPr>
              <w:t>e=</w:t>
            </w:r>
            <w:proofErr w:type="spellStart"/>
            <w:r w:rsidRPr="004639F2">
              <w:rPr>
                <w:rFonts w:ascii="Consolas" w:hAnsi="Consolas"/>
                <w:sz w:val="20"/>
              </w:rPr>
              <w:t>xm</w:t>
            </w:r>
            <w:proofErr w:type="spellEnd"/>
            <w:r w:rsidRPr="004639F2">
              <w:rPr>
                <w:rFonts w:ascii="Consolas" w:hAnsi="Consolas"/>
                <w:sz w:val="20"/>
              </w:rPr>
              <w:t>-x;</w:t>
            </w:r>
          </w:p>
          <w:p w14:paraId="7237226F" w14:textId="77777777" w:rsidR="004639F2" w:rsidRPr="004639F2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4639F2">
              <w:rPr>
                <w:rFonts w:ascii="Consolas" w:hAnsi="Consolas"/>
                <w:sz w:val="20"/>
              </w:rPr>
              <w:t>theta_hat</w:t>
            </w:r>
            <w:proofErr w:type="spellEnd"/>
            <w:r w:rsidRPr="004639F2">
              <w:rPr>
                <w:rFonts w:ascii="Consolas" w:hAnsi="Consolas"/>
                <w:sz w:val="20"/>
              </w:rPr>
              <w:t xml:space="preserve"> = gamma*x*b'*P*e;</w:t>
            </w:r>
          </w:p>
          <w:p w14:paraId="447C199D" w14:textId="38DCE31D" w:rsidR="004639F2" w:rsidRPr="00837CCD" w:rsidRDefault="004639F2" w:rsidP="004639F2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4639F2">
              <w:rPr>
                <w:rFonts w:ascii="Consolas" w:hAnsi="Consolas"/>
                <w:sz w:val="20"/>
              </w:rPr>
              <w:t>u=</w:t>
            </w:r>
            <w:proofErr w:type="spellStart"/>
            <w:r w:rsidRPr="004639F2">
              <w:rPr>
                <w:rFonts w:ascii="Consolas" w:hAnsi="Consolas"/>
                <w:sz w:val="20"/>
              </w:rPr>
              <w:t>theta_hat</w:t>
            </w:r>
            <w:proofErr w:type="spellEnd"/>
            <w:r w:rsidRPr="004639F2">
              <w:rPr>
                <w:rFonts w:ascii="Consolas" w:hAnsi="Consolas"/>
                <w:sz w:val="20"/>
              </w:rPr>
              <w:t>'*x+1/kappa*g;</w:t>
            </w:r>
          </w:p>
        </w:tc>
      </w:tr>
    </w:tbl>
    <w:p w14:paraId="77AE5A19" w14:textId="77777777" w:rsidR="004639F2" w:rsidRPr="004639F2" w:rsidRDefault="004639F2" w:rsidP="004639F2"/>
    <w:p w14:paraId="7EB15075" w14:textId="77777777" w:rsidR="002B038D" w:rsidRDefault="002B038D" w:rsidP="00CD40A0"/>
    <w:p w14:paraId="1F6B09E2" w14:textId="4F2EE799" w:rsidR="009566D0" w:rsidRPr="00837CCD" w:rsidRDefault="003B5F5D" w:rsidP="00CD40A0">
      <w:pPr>
        <w:rPr>
          <w:lang w:val="ru-RU"/>
        </w:rPr>
      </w:pPr>
      <w:r>
        <w:rPr>
          <w:lang w:val="ru-RU"/>
        </w:rPr>
        <w:lastRenderedPageBreak/>
        <w:t>Приступим к экспериментам</w:t>
      </w:r>
      <w:r w:rsidR="002B038D" w:rsidRPr="00837CCD">
        <w:rPr>
          <w:lang w:val="ru-RU"/>
        </w:rPr>
        <w:t>:</w:t>
      </w:r>
    </w:p>
    <w:p w14:paraId="58FE330A" w14:textId="73BE95F8" w:rsidR="004639F2" w:rsidRDefault="004639F2" w:rsidP="004639F2">
      <w:pPr>
        <w:rPr>
          <w:lang w:val="ru-RU"/>
        </w:rPr>
      </w:pPr>
      <w:r>
        <w:rPr>
          <w:lang w:val="ru-RU"/>
        </w:rPr>
        <w:t xml:space="preserve">1)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</w:p>
    <w:p w14:paraId="6BAD1479" w14:textId="5C372535" w:rsidR="004639F2" w:rsidRDefault="004639F2" w:rsidP="004639F2">
      <w:pPr>
        <w:ind w:firstLine="0"/>
        <w:rPr>
          <w:lang w:val="ru-RU"/>
        </w:rPr>
      </w:pPr>
      <w:r>
        <w:rPr>
          <w:lang w:val="ru-RU"/>
        </w:rPr>
        <w:t>Построим гра</w:t>
      </w:r>
      <w:r w:rsidR="002B038D">
        <w:rPr>
          <w:lang w:val="ru-RU"/>
        </w:rPr>
        <w:t>фики системы без возбуждений:</w:t>
      </w:r>
    </w:p>
    <w:p w14:paraId="35F1C63A" w14:textId="77777777" w:rsidR="00E21D8B" w:rsidRDefault="00E21D8B" w:rsidP="00E21D8B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4FE9DB0C" wp14:editId="248A4876">
            <wp:extent cx="4638374" cy="3240000"/>
            <wp:effectExtent l="0" t="0" r="0" b="0"/>
            <wp:docPr id="71364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7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6894" w14:textId="6CC0A66A" w:rsidR="00E21D8B" w:rsidRPr="003D45FB" w:rsidRDefault="00E21D8B" w:rsidP="00E21D8B">
      <w:pPr>
        <w:pStyle w:val="af9"/>
        <w:jc w:val="center"/>
        <w:rPr>
          <w:lang w:val="ru-RU"/>
        </w:rPr>
      </w:pPr>
      <w:r w:rsidRPr="003D45FB">
        <w:rPr>
          <w:lang w:val="ru-RU"/>
        </w:rPr>
        <w:t xml:space="preserve">Рисунок </w:t>
      </w:r>
      <w:r>
        <w:fldChar w:fldCharType="begin"/>
      </w:r>
      <w:r w:rsidRPr="003D45FB">
        <w:rPr>
          <w:lang w:val="ru-RU"/>
        </w:rPr>
        <w:instrText xml:space="preserve"> </w:instrText>
      </w:r>
      <w:r>
        <w:instrText>SEQ</w:instrText>
      </w:r>
      <w:r w:rsidRPr="003D45FB">
        <w:rPr>
          <w:lang w:val="ru-RU"/>
        </w:rPr>
        <w:instrText xml:space="preserve"> Рисунок \* </w:instrText>
      </w:r>
      <w:r>
        <w:instrText>ARABIC</w:instrText>
      </w:r>
      <w:r w:rsidRPr="003D45F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</w:t>
      </w:r>
      <w:r>
        <w:fldChar w:fldCharType="end"/>
      </w:r>
      <w:r w:rsidRPr="003D45FB">
        <w:rPr>
          <w:lang w:val="ru-RU"/>
        </w:rPr>
        <w:t xml:space="preserve"> - </w:t>
      </w:r>
      <w:r>
        <w:rPr>
          <w:lang w:val="ru-RU"/>
        </w:rPr>
        <w:t>Траектории системы без возбуждений</w:t>
      </w:r>
    </w:p>
    <w:p w14:paraId="7A4382B2" w14:textId="77777777" w:rsidR="00E21D8B" w:rsidRDefault="00E21D8B" w:rsidP="00E21D8B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6D32C252" wp14:editId="78E2B2B2">
            <wp:extent cx="4574310" cy="3240000"/>
            <wp:effectExtent l="0" t="0" r="0" b="0"/>
            <wp:docPr id="1752596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31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6803" w14:textId="42DBD931" w:rsidR="002B038D" w:rsidRDefault="00E21D8B" w:rsidP="00E21D8B">
      <w:pPr>
        <w:pStyle w:val="af9"/>
        <w:jc w:val="center"/>
        <w:rPr>
          <w:lang w:val="ru-RU"/>
        </w:rPr>
      </w:pPr>
      <w:r w:rsidRPr="00E21D8B">
        <w:rPr>
          <w:lang w:val="ru-RU"/>
        </w:rPr>
        <w:t xml:space="preserve">Рисунок </w:t>
      </w:r>
      <w:r>
        <w:fldChar w:fldCharType="begin"/>
      </w:r>
      <w:r w:rsidRPr="00E21D8B">
        <w:rPr>
          <w:lang w:val="ru-RU"/>
        </w:rPr>
        <w:instrText xml:space="preserve"> </w:instrText>
      </w:r>
      <w:r>
        <w:instrText>SEQ</w:instrText>
      </w:r>
      <w:r w:rsidRPr="00E21D8B">
        <w:rPr>
          <w:lang w:val="ru-RU"/>
        </w:rPr>
        <w:instrText xml:space="preserve"> Рисунок \* </w:instrText>
      </w:r>
      <w:r>
        <w:instrText>ARABIC</w:instrText>
      </w:r>
      <w:r w:rsidRPr="00E21D8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3</w:t>
      </w:r>
      <w:r>
        <w:fldChar w:fldCharType="end"/>
      </w:r>
      <w:r>
        <w:rPr>
          <w:lang w:val="ru-RU"/>
        </w:rPr>
        <w:t xml:space="preserve"> - Ошибка в системе без возбуждений</w:t>
      </w:r>
    </w:p>
    <w:p w14:paraId="710BB9E1" w14:textId="77777777" w:rsidR="00E21D8B" w:rsidRDefault="00E21D8B" w:rsidP="002B038D">
      <w:pPr>
        <w:ind w:firstLine="0"/>
        <w:rPr>
          <w:lang w:val="ru-RU"/>
        </w:rPr>
      </w:pPr>
    </w:p>
    <w:p w14:paraId="635C022A" w14:textId="2BEE53A5" w:rsidR="002B038D" w:rsidRPr="002B038D" w:rsidRDefault="002B038D" w:rsidP="002B038D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221B035F" w14:textId="77777777" w:rsidR="009327D5" w:rsidRDefault="009327D5" w:rsidP="009327D5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48CD3EC4" wp14:editId="55A0618D">
            <wp:extent cx="4564439" cy="3240000"/>
            <wp:effectExtent l="0" t="0" r="7620" b="0"/>
            <wp:docPr id="1520165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0B90" w14:textId="716AFCD6" w:rsidR="009327D5" w:rsidRPr="003D45FB" w:rsidRDefault="009327D5" w:rsidP="009327D5">
      <w:pPr>
        <w:pStyle w:val="af9"/>
        <w:jc w:val="center"/>
        <w:rPr>
          <w:lang w:val="ru-RU"/>
        </w:rPr>
      </w:pPr>
      <w:r w:rsidRPr="003D45FB">
        <w:rPr>
          <w:lang w:val="ru-RU"/>
        </w:rPr>
        <w:t xml:space="preserve">Рисунок </w:t>
      </w:r>
      <w:r>
        <w:fldChar w:fldCharType="begin"/>
      </w:r>
      <w:r w:rsidRPr="003D45FB">
        <w:rPr>
          <w:lang w:val="ru-RU"/>
        </w:rPr>
        <w:instrText xml:space="preserve"> </w:instrText>
      </w:r>
      <w:r>
        <w:instrText>SEQ</w:instrText>
      </w:r>
      <w:r w:rsidRPr="003D45FB">
        <w:rPr>
          <w:lang w:val="ru-RU"/>
        </w:rPr>
        <w:instrText xml:space="preserve"> Рисунок \* </w:instrText>
      </w:r>
      <w:r>
        <w:instrText>ARABIC</w:instrText>
      </w:r>
      <w:r w:rsidRPr="003D45F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4</w:t>
      </w:r>
      <w:r>
        <w:fldChar w:fldCharType="end"/>
      </w:r>
      <w:r>
        <w:rPr>
          <w:lang w:val="ru-RU"/>
        </w:rPr>
        <w:t xml:space="preserve"> - Траектории в системе с возбуждениями</w:t>
      </w:r>
    </w:p>
    <w:p w14:paraId="016E2A3B" w14:textId="77777777" w:rsidR="009327D5" w:rsidRDefault="009327D5" w:rsidP="009327D5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701C73B3" wp14:editId="02387ABD">
            <wp:extent cx="4636953" cy="3240000"/>
            <wp:effectExtent l="0" t="0" r="0" b="0"/>
            <wp:docPr id="18691813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95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FF4D" w14:textId="2238789A" w:rsidR="002B038D" w:rsidRPr="00E21D8B" w:rsidRDefault="009327D5" w:rsidP="009327D5">
      <w:pPr>
        <w:pStyle w:val="af9"/>
        <w:jc w:val="center"/>
        <w:rPr>
          <w:lang w:val="ru-RU"/>
        </w:rPr>
      </w:pPr>
      <w:r w:rsidRPr="003D45FB">
        <w:rPr>
          <w:lang w:val="ru-RU"/>
        </w:rPr>
        <w:t xml:space="preserve">Рисунок </w:t>
      </w:r>
      <w:r>
        <w:fldChar w:fldCharType="begin"/>
      </w:r>
      <w:r w:rsidRPr="003D45FB">
        <w:rPr>
          <w:lang w:val="ru-RU"/>
        </w:rPr>
        <w:instrText xml:space="preserve"> </w:instrText>
      </w:r>
      <w:r>
        <w:instrText>SEQ</w:instrText>
      </w:r>
      <w:r w:rsidRPr="003D45FB">
        <w:rPr>
          <w:lang w:val="ru-RU"/>
        </w:rPr>
        <w:instrText xml:space="preserve"> Рисунок \* </w:instrText>
      </w:r>
      <w:r>
        <w:instrText>ARABIC</w:instrText>
      </w:r>
      <w:r w:rsidRPr="003D45F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5</w:t>
      </w:r>
      <w:r>
        <w:fldChar w:fldCharType="end"/>
      </w:r>
      <w:r>
        <w:rPr>
          <w:lang w:val="ru-RU"/>
        </w:rPr>
        <w:t xml:space="preserve"> </w:t>
      </w:r>
      <w:r w:rsidRPr="00605EFD">
        <w:rPr>
          <w:lang w:val="ru-RU"/>
        </w:rPr>
        <w:t xml:space="preserve">- </w:t>
      </w:r>
      <w:r>
        <w:rPr>
          <w:lang w:val="ru-RU"/>
        </w:rPr>
        <w:t>Ошибка</w:t>
      </w:r>
      <w:r w:rsidRPr="00605EFD">
        <w:rPr>
          <w:lang w:val="ru-RU"/>
        </w:rPr>
        <w:t xml:space="preserve"> в системе с возбуждениями</w:t>
      </w:r>
    </w:p>
    <w:p w14:paraId="6957FAF0" w14:textId="77777777" w:rsidR="003D45FB" w:rsidRDefault="003D45FB" w:rsidP="0071243E">
      <w:pPr>
        <w:rPr>
          <w:lang w:val="ru-RU"/>
        </w:rPr>
      </w:pPr>
    </w:p>
    <w:p w14:paraId="6C945CC5" w14:textId="77777777" w:rsidR="003D45FB" w:rsidRDefault="003D45FB" w:rsidP="0071243E">
      <w:pPr>
        <w:rPr>
          <w:lang w:val="ru-RU"/>
        </w:rPr>
      </w:pPr>
    </w:p>
    <w:p w14:paraId="33F6F902" w14:textId="77777777" w:rsidR="003D45FB" w:rsidRDefault="003D45FB" w:rsidP="0071243E">
      <w:pPr>
        <w:rPr>
          <w:lang w:val="ru-RU"/>
        </w:rPr>
      </w:pPr>
    </w:p>
    <w:p w14:paraId="04726E03" w14:textId="12B7E5C9" w:rsidR="0071243E" w:rsidRPr="00837CCD" w:rsidRDefault="0071243E" w:rsidP="0071243E">
      <w:pPr>
        <w:rPr>
          <w:i/>
          <w:lang w:val="ru-RU"/>
        </w:rPr>
      </w:pPr>
      <w:r w:rsidRPr="00837CCD">
        <w:rPr>
          <w:lang w:val="ru-RU"/>
        </w:rPr>
        <w:lastRenderedPageBreak/>
        <w:t>2</w:t>
      </w:r>
      <w:r>
        <w:rPr>
          <w:lang w:val="ru-RU"/>
        </w:rPr>
        <w:t xml:space="preserve">)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=10</m:t>
        </m:r>
      </m:oMath>
    </w:p>
    <w:p w14:paraId="34F30EC8" w14:textId="77777777" w:rsidR="0071243E" w:rsidRDefault="0071243E" w:rsidP="0071243E">
      <w:pPr>
        <w:ind w:firstLine="0"/>
        <w:rPr>
          <w:lang w:val="ru-RU"/>
        </w:rPr>
      </w:pPr>
      <w:r>
        <w:rPr>
          <w:lang w:val="ru-RU"/>
        </w:rPr>
        <w:t>Построим графики системы без возбуждений:</w:t>
      </w:r>
    </w:p>
    <w:p w14:paraId="3E1F325C" w14:textId="77777777" w:rsidR="00EC5DB7" w:rsidRDefault="007B291F" w:rsidP="00EC5DB7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69373880" wp14:editId="304D7F75">
            <wp:extent cx="4564439" cy="3240000"/>
            <wp:effectExtent l="0" t="0" r="7620" b="0"/>
            <wp:docPr id="10884322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BA9A" w14:textId="45863548" w:rsidR="00EC5DB7" w:rsidRPr="003C74A1" w:rsidRDefault="00EC5DB7" w:rsidP="00EC5DB7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6</w:t>
      </w:r>
      <w:r>
        <w:fldChar w:fldCharType="end"/>
      </w:r>
      <w:r>
        <w:rPr>
          <w:lang w:val="ru-RU"/>
        </w:rPr>
        <w:t xml:space="preserve"> </w:t>
      </w:r>
      <w:r w:rsidRPr="00405F2F">
        <w:rPr>
          <w:lang w:val="ru-RU"/>
        </w:rPr>
        <w:t>- Траектории системы без возбуждений</w:t>
      </w:r>
    </w:p>
    <w:p w14:paraId="42F764AD" w14:textId="77777777" w:rsidR="00EC5DB7" w:rsidRDefault="007B291F" w:rsidP="00EC5DB7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43907071" wp14:editId="1FAC9417">
            <wp:extent cx="4564439" cy="3240000"/>
            <wp:effectExtent l="0" t="0" r="7620" b="0"/>
            <wp:docPr id="3707397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D024" w14:textId="0A588003" w:rsidR="0071243E" w:rsidRDefault="00EC5DB7" w:rsidP="00EC5DB7">
      <w:pPr>
        <w:pStyle w:val="af9"/>
        <w:jc w:val="center"/>
        <w:rPr>
          <w:lang w:val="ru-RU"/>
        </w:rPr>
      </w:pPr>
      <w:r w:rsidRPr="0000380B">
        <w:rPr>
          <w:lang w:val="ru-RU"/>
        </w:rPr>
        <w:t xml:space="preserve">Рисунок </w:t>
      </w:r>
      <w:r>
        <w:fldChar w:fldCharType="begin"/>
      </w:r>
      <w:r w:rsidRPr="0000380B">
        <w:rPr>
          <w:lang w:val="ru-RU"/>
        </w:rPr>
        <w:instrText xml:space="preserve"> </w:instrText>
      </w:r>
      <w:r>
        <w:instrText>SEQ</w:instrText>
      </w:r>
      <w:r w:rsidRPr="0000380B">
        <w:rPr>
          <w:lang w:val="ru-RU"/>
        </w:rPr>
        <w:instrText xml:space="preserve"> Рисунок \* </w:instrText>
      </w:r>
      <w:r>
        <w:instrText>ARABIC</w:instrText>
      </w:r>
      <w:r w:rsidRPr="0000380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7</w:t>
      </w:r>
      <w:r>
        <w:fldChar w:fldCharType="end"/>
      </w:r>
      <w:r>
        <w:rPr>
          <w:lang w:val="ru-RU"/>
        </w:rPr>
        <w:t xml:space="preserve"> </w:t>
      </w:r>
      <w:r w:rsidRPr="00B62FE4">
        <w:rPr>
          <w:lang w:val="ru-RU"/>
        </w:rPr>
        <w:t>- Ошибка в системе без возбуждений</w:t>
      </w:r>
    </w:p>
    <w:p w14:paraId="2CCAFD91" w14:textId="77777777" w:rsidR="002B7449" w:rsidRDefault="002B7449" w:rsidP="0071243E">
      <w:pPr>
        <w:ind w:firstLine="0"/>
        <w:rPr>
          <w:lang w:val="ru-RU"/>
        </w:rPr>
      </w:pPr>
    </w:p>
    <w:p w14:paraId="6395A557" w14:textId="77777777" w:rsidR="002B7449" w:rsidRDefault="002B7449" w:rsidP="0071243E">
      <w:pPr>
        <w:ind w:firstLine="0"/>
        <w:rPr>
          <w:lang w:val="ru-RU"/>
        </w:rPr>
      </w:pPr>
    </w:p>
    <w:p w14:paraId="475FEBD7" w14:textId="026E7BF2" w:rsidR="0071243E" w:rsidRPr="002B038D" w:rsidRDefault="0071243E" w:rsidP="0071243E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515AFE1A" w14:textId="77777777" w:rsidR="00EC5DB7" w:rsidRDefault="007B291F" w:rsidP="00EC5DB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154AB10" wp14:editId="300D77F2">
            <wp:extent cx="4564439" cy="3240000"/>
            <wp:effectExtent l="0" t="0" r="7620" b="0"/>
            <wp:docPr id="5958880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FE8B" w14:textId="6A4FD47A" w:rsidR="00EC5DB7" w:rsidRPr="0000380B" w:rsidRDefault="00EC5DB7" w:rsidP="00EC5DB7">
      <w:pPr>
        <w:pStyle w:val="af9"/>
        <w:jc w:val="center"/>
        <w:rPr>
          <w:lang w:val="ru-RU"/>
        </w:rPr>
      </w:pPr>
      <w:r w:rsidRPr="0000380B">
        <w:rPr>
          <w:lang w:val="ru-RU"/>
        </w:rPr>
        <w:t xml:space="preserve">Рисунок </w:t>
      </w:r>
      <w:r>
        <w:fldChar w:fldCharType="begin"/>
      </w:r>
      <w:r w:rsidRPr="0000380B">
        <w:rPr>
          <w:lang w:val="ru-RU"/>
        </w:rPr>
        <w:instrText xml:space="preserve"> </w:instrText>
      </w:r>
      <w:r>
        <w:instrText>SEQ</w:instrText>
      </w:r>
      <w:r w:rsidRPr="0000380B">
        <w:rPr>
          <w:lang w:val="ru-RU"/>
        </w:rPr>
        <w:instrText xml:space="preserve"> Рисунок \* </w:instrText>
      </w:r>
      <w:r>
        <w:instrText>ARABIC</w:instrText>
      </w:r>
      <w:r w:rsidRPr="0000380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8</w:t>
      </w:r>
      <w:r>
        <w:fldChar w:fldCharType="end"/>
      </w:r>
      <w:r>
        <w:rPr>
          <w:lang w:val="ru-RU"/>
        </w:rPr>
        <w:t xml:space="preserve"> </w:t>
      </w:r>
      <w:r w:rsidRPr="006848E3">
        <w:rPr>
          <w:lang w:val="ru-RU"/>
        </w:rPr>
        <w:t>- Траектории в системе с возбуждениями</w:t>
      </w:r>
    </w:p>
    <w:p w14:paraId="777F84FC" w14:textId="77777777" w:rsidR="00EC5DB7" w:rsidRDefault="007B291F" w:rsidP="00EC5DB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8AD040" wp14:editId="3F891430">
            <wp:extent cx="4564439" cy="3240000"/>
            <wp:effectExtent l="0" t="0" r="7620" b="0"/>
            <wp:docPr id="7479559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5623" w14:textId="74DF3E61" w:rsidR="0071243E" w:rsidRPr="0000380B" w:rsidRDefault="00EC5DB7" w:rsidP="00EC5DB7">
      <w:pPr>
        <w:pStyle w:val="af9"/>
        <w:jc w:val="center"/>
        <w:rPr>
          <w:lang w:val="ru-RU"/>
        </w:rPr>
      </w:pPr>
      <w:r w:rsidRPr="0000380B">
        <w:rPr>
          <w:lang w:val="ru-RU"/>
        </w:rPr>
        <w:t xml:space="preserve">Рисунок </w:t>
      </w:r>
      <w:r>
        <w:fldChar w:fldCharType="begin"/>
      </w:r>
      <w:r w:rsidRPr="0000380B">
        <w:rPr>
          <w:lang w:val="ru-RU"/>
        </w:rPr>
        <w:instrText xml:space="preserve"> </w:instrText>
      </w:r>
      <w:r>
        <w:instrText>SEQ</w:instrText>
      </w:r>
      <w:r w:rsidRPr="0000380B">
        <w:rPr>
          <w:lang w:val="ru-RU"/>
        </w:rPr>
        <w:instrText xml:space="preserve"> Рисунок \* </w:instrText>
      </w:r>
      <w:r>
        <w:instrText>ARABIC</w:instrText>
      </w:r>
      <w:r w:rsidRPr="0000380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9</w:t>
      </w:r>
      <w:r>
        <w:fldChar w:fldCharType="end"/>
      </w:r>
      <w:r>
        <w:rPr>
          <w:lang w:val="ru-RU"/>
        </w:rPr>
        <w:t xml:space="preserve"> </w:t>
      </w:r>
      <w:r w:rsidRPr="0000380B">
        <w:rPr>
          <w:lang w:val="ru-RU"/>
        </w:rPr>
        <w:t>- Ошибка в системе с возбуждениями</w:t>
      </w:r>
    </w:p>
    <w:p w14:paraId="2C4B8609" w14:textId="77777777" w:rsidR="00A536C2" w:rsidRDefault="00A536C2" w:rsidP="0071243E">
      <w:pPr>
        <w:rPr>
          <w:lang w:val="ru-RU"/>
        </w:rPr>
      </w:pPr>
    </w:p>
    <w:p w14:paraId="08FDFAC9" w14:textId="77777777" w:rsidR="00A536C2" w:rsidRDefault="00A536C2" w:rsidP="0071243E">
      <w:pPr>
        <w:rPr>
          <w:lang w:val="ru-RU"/>
        </w:rPr>
      </w:pPr>
    </w:p>
    <w:p w14:paraId="50758364" w14:textId="77777777" w:rsidR="00681113" w:rsidRDefault="00681113" w:rsidP="0071243E">
      <w:pPr>
        <w:rPr>
          <w:lang w:val="ru-RU"/>
        </w:rPr>
      </w:pPr>
    </w:p>
    <w:p w14:paraId="0BBC365A" w14:textId="34E8579A" w:rsidR="0071243E" w:rsidRPr="00837CCD" w:rsidRDefault="0071243E" w:rsidP="0071243E">
      <w:pPr>
        <w:rPr>
          <w:i/>
          <w:lang w:val="ru-RU"/>
        </w:rPr>
      </w:pPr>
      <w:r w:rsidRPr="00837CCD">
        <w:rPr>
          <w:lang w:val="ru-RU"/>
        </w:rPr>
        <w:lastRenderedPageBreak/>
        <w:t>3</w:t>
      </w:r>
      <w:r>
        <w:rPr>
          <w:lang w:val="ru-RU"/>
        </w:rPr>
        <w:t xml:space="preserve">)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=10</m:t>
        </m:r>
        <m:r>
          <w:rPr>
            <w:rFonts w:ascii="Cambria Math" w:hAnsi="Cambria Math"/>
            <w:lang w:val="ru-RU"/>
          </w:rPr>
          <m:t>0</m:t>
        </m:r>
      </m:oMath>
    </w:p>
    <w:p w14:paraId="4E7DD630" w14:textId="77777777" w:rsidR="0071243E" w:rsidRDefault="0071243E" w:rsidP="0071243E">
      <w:pPr>
        <w:ind w:firstLine="0"/>
        <w:rPr>
          <w:lang w:val="ru-RU"/>
        </w:rPr>
      </w:pPr>
      <w:r>
        <w:rPr>
          <w:lang w:val="ru-RU"/>
        </w:rPr>
        <w:t>Построим графики системы без возбуждений:</w:t>
      </w:r>
    </w:p>
    <w:p w14:paraId="13501D99" w14:textId="77777777" w:rsidR="003C74A1" w:rsidRDefault="003C74A1" w:rsidP="003C74A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1CC4818A" wp14:editId="15429207">
            <wp:extent cx="4564439" cy="3240000"/>
            <wp:effectExtent l="0" t="0" r="7620" b="0"/>
            <wp:docPr id="7107378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457C" w14:textId="2456970D" w:rsidR="003C74A1" w:rsidRPr="00103A9F" w:rsidRDefault="003C74A1" w:rsidP="003C74A1">
      <w:pPr>
        <w:pStyle w:val="af9"/>
        <w:jc w:val="center"/>
        <w:rPr>
          <w:lang w:val="ru-RU"/>
        </w:rPr>
      </w:pPr>
      <w:r w:rsidRPr="00103A9F">
        <w:rPr>
          <w:lang w:val="ru-RU"/>
        </w:rPr>
        <w:t xml:space="preserve">Рисунок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Рисунок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10</w:t>
      </w:r>
      <w:r>
        <w:fldChar w:fldCharType="end"/>
      </w:r>
      <w:r>
        <w:rPr>
          <w:lang w:val="ru-RU"/>
        </w:rPr>
        <w:t xml:space="preserve"> </w:t>
      </w:r>
      <w:r w:rsidRPr="00912F4E">
        <w:rPr>
          <w:lang w:val="ru-RU"/>
        </w:rPr>
        <w:t>- Траектории системы без возбуждений</w:t>
      </w:r>
    </w:p>
    <w:p w14:paraId="24B2B1C7" w14:textId="08508021" w:rsidR="003C74A1" w:rsidRDefault="003C74A1" w:rsidP="003C74A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3E16B970" wp14:editId="08D4D4D5">
            <wp:extent cx="4636953" cy="3240000"/>
            <wp:effectExtent l="0" t="0" r="0" b="0"/>
            <wp:docPr id="2676977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95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D1D1" w14:textId="02CCE838" w:rsidR="0071243E" w:rsidRDefault="003C74A1" w:rsidP="003C74A1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11</w:t>
      </w:r>
      <w:r>
        <w:fldChar w:fldCharType="end"/>
      </w:r>
      <w:r>
        <w:rPr>
          <w:lang w:val="ru-RU"/>
        </w:rPr>
        <w:t xml:space="preserve"> </w:t>
      </w:r>
      <w:r w:rsidRPr="005156E5">
        <w:rPr>
          <w:lang w:val="ru-RU"/>
        </w:rPr>
        <w:t>- Ошибка в системе без возбуждений</w:t>
      </w:r>
    </w:p>
    <w:p w14:paraId="7A20B63A" w14:textId="77777777" w:rsidR="003C74A1" w:rsidRDefault="003C74A1" w:rsidP="0071243E">
      <w:pPr>
        <w:ind w:firstLine="0"/>
        <w:rPr>
          <w:lang w:val="ru-RU"/>
        </w:rPr>
      </w:pPr>
    </w:p>
    <w:p w14:paraId="7B3225DE" w14:textId="77777777" w:rsidR="003C74A1" w:rsidRDefault="003C74A1" w:rsidP="0071243E">
      <w:pPr>
        <w:ind w:firstLine="0"/>
        <w:rPr>
          <w:lang w:val="ru-RU"/>
        </w:rPr>
      </w:pPr>
    </w:p>
    <w:p w14:paraId="1E142BB9" w14:textId="53FBBA97" w:rsidR="0071243E" w:rsidRPr="002B038D" w:rsidRDefault="0071243E" w:rsidP="0071243E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61F93117" w14:textId="77777777" w:rsidR="003C74A1" w:rsidRDefault="003C74A1" w:rsidP="003C74A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E94D88" wp14:editId="701DD54D">
            <wp:extent cx="4564439" cy="3240000"/>
            <wp:effectExtent l="0" t="0" r="7620" b="0"/>
            <wp:docPr id="14037913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2868" w14:textId="0E7B9F4E" w:rsidR="003C74A1" w:rsidRPr="003C74A1" w:rsidRDefault="003C74A1" w:rsidP="003C74A1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12</w:t>
      </w:r>
      <w:r>
        <w:fldChar w:fldCharType="end"/>
      </w:r>
      <w:r>
        <w:rPr>
          <w:lang w:val="ru-RU"/>
        </w:rPr>
        <w:t xml:space="preserve"> </w:t>
      </w:r>
      <w:r w:rsidRPr="00624716">
        <w:rPr>
          <w:lang w:val="ru-RU"/>
        </w:rPr>
        <w:t>- Траектории в системе с возбуждениями</w:t>
      </w:r>
    </w:p>
    <w:p w14:paraId="0F3D99C6" w14:textId="31DF6382" w:rsidR="003C74A1" w:rsidRDefault="003C74A1" w:rsidP="003C74A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1251F0" wp14:editId="66A20E05">
            <wp:extent cx="4564439" cy="3240000"/>
            <wp:effectExtent l="0" t="0" r="7620" b="0"/>
            <wp:docPr id="5411130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3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1EAA" w14:textId="4A1ADCAE" w:rsidR="0071243E" w:rsidRPr="003C74A1" w:rsidRDefault="003C74A1" w:rsidP="003C74A1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13</w:t>
      </w:r>
      <w:r>
        <w:fldChar w:fldCharType="end"/>
      </w:r>
      <w:r>
        <w:rPr>
          <w:lang w:val="ru-RU"/>
        </w:rPr>
        <w:t xml:space="preserve"> </w:t>
      </w:r>
      <w:r w:rsidRPr="00B55E51">
        <w:rPr>
          <w:lang w:val="ru-RU"/>
        </w:rPr>
        <w:t>- Ошибка в системе с возбуждениями</w:t>
      </w:r>
    </w:p>
    <w:p w14:paraId="5265A2D4" w14:textId="77777777" w:rsidR="00075662" w:rsidRDefault="003C74A1" w:rsidP="00F4048D">
      <w:pPr>
        <w:rPr>
          <w:lang w:val="ru-RU"/>
        </w:rPr>
      </w:pPr>
      <w:r>
        <w:rPr>
          <w:lang w:val="ru-RU"/>
        </w:rPr>
        <w:t xml:space="preserve">Результаты моделирования позволяют увидеть влияние параметра </w:t>
      </w:r>
      <m:oMath>
        <m:r>
          <w:rPr>
            <w:rFonts w:ascii="Cambria Math" w:hAnsi="Cambria Math"/>
            <w:lang w:val="ru-RU"/>
          </w:rPr>
          <m:t>γ</m:t>
        </m:r>
      </m:oMath>
      <w:r w:rsidRPr="003C74A1">
        <w:rPr>
          <w:lang w:val="ru-RU"/>
        </w:rPr>
        <w:t xml:space="preserve"> </w:t>
      </w:r>
      <w:r>
        <w:rPr>
          <w:lang w:val="ru-RU"/>
        </w:rPr>
        <w:t xml:space="preserve">на траектории системы и ошибку: чем больше значение этого параметра, тем ближе траектория первой компоненты </w:t>
      </w:r>
      <m:oMath>
        <m:r>
          <w:rPr>
            <w:rFonts w:ascii="Cambria Math" w:hAnsi="Cambria Math"/>
            <w:lang w:val="ru-RU"/>
          </w:rPr>
          <m:t>x(t)</m:t>
        </m:r>
      </m:oMath>
      <w:r w:rsidRPr="003C74A1">
        <w:rPr>
          <w:lang w:val="ru-RU"/>
        </w:rPr>
        <w:t xml:space="preserve"> </w:t>
      </w:r>
      <w:r>
        <w:rPr>
          <w:lang w:val="ru-RU"/>
        </w:rPr>
        <w:t xml:space="preserve">к эталону и меньше ошибка. При этом динамика траектории не отличается от эталонной, сохраняя </w:t>
      </w:r>
      <w:r>
        <w:rPr>
          <w:lang w:val="ru-RU"/>
        </w:rPr>
        <w:lastRenderedPageBreak/>
        <w:t xml:space="preserve">гармонический вид. Ошибка по первой компоненте также приближается к нулю с увеличением </w:t>
      </w:r>
      <m:oMath>
        <m:r>
          <w:rPr>
            <w:rFonts w:ascii="Cambria Math" w:hAnsi="Cambria Math"/>
            <w:lang w:val="ru-RU"/>
          </w:rPr>
          <m:t>γ</m:t>
        </m:r>
      </m:oMath>
      <w:r w:rsidRPr="003C74A1">
        <w:rPr>
          <w:lang w:val="ru-RU"/>
        </w:rPr>
        <w:t xml:space="preserve">, </w:t>
      </w:r>
      <w:r>
        <w:rPr>
          <w:lang w:val="ru-RU"/>
        </w:rPr>
        <w:t>но продолжает быть от него отличная с колебаниями в некоторой окрестности</w:t>
      </w:r>
      <w:r w:rsidR="00471B6B">
        <w:rPr>
          <w:lang w:val="ru-RU"/>
        </w:rPr>
        <w:t>, которая тоже уменьшается с увеличением параметра</w:t>
      </w:r>
      <w:r>
        <w:rPr>
          <w:lang w:val="ru-RU"/>
        </w:rPr>
        <w:t>.</w:t>
      </w:r>
      <w:r w:rsidR="00883524">
        <w:rPr>
          <w:lang w:val="ru-RU"/>
        </w:rPr>
        <w:t xml:space="preserve"> Ошибка второй компоненты всегда колеблется около нуля.</w:t>
      </w:r>
    </w:p>
    <w:p w14:paraId="27E3A3FC" w14:textId="46980E33" w:rsidR="003C74A1" w:rsidRDefault="00471B6B" w:rsidP="00F4048D">
      <w:pPr>
        <w:rPr>
          <w:lang w:val="ru-RU"/>
        </w:rPr>
      </w:pPr>
      <w:r>
        <w:rPr>
          <w:lang w:val="ru-RU"/>
        </w:rPr>
        <w:t xml:space="preserve">По поводу возмущений можно сказать, что кроме шума на графиках, они ничего более не добавляют. Влияние </w:t>
      </w:r>
      <w:r w:rsidR="00BE219C">
        <w:rPr>
          <w:lang w:val="ru-RU"/>
        </w:rPr>
        <w:t xml:space="preserve">этого </w:t>
      </w:r>
      <w:r>
        <w:rPr>
          <w:lang w:val="ru-RU"/>
        </w:rPr>
        <w:t>шума становится больше при приближении ошибки к реальному нулю.</w:t>
      </w:r>
    </w:p>
    <w:p w14:paraId="31574594" w14:textId="7A39EF0E" w:rsidR="00075662" w:rsidRPr="003C74A1" w:rsidRDefault="00B9029A" w:rsidP="00F4048D">
      <w:pPr>
        <w:rPr>
          <w:i/>
          <w:lang w:val="ru-RU"/>
        </w:rPr>
      </w:pPr>
      <w:r>
        <w:rPr>
          <w:lang w:val="ru-RU"/>
        </w:rPr>
        <w:t>Данный эксперимент демонстрирует выполнение Свойств 1.1-1.3.</w:t>
      </w:r>
    </w:p>
    <w:p w14:paraId="74D61B6F" w14:textId="2095A4E5" w:rsidR="00225D11" w:rsidRDefault="00225D11">
      <w:pPr>
        <w:spacing w:line="240" w:lineRule="auto"/>
        <w:ind w:firstLine="0"/>
        <w:jc w:val="left"/>
        <w:rPr>
          <w:rFonts w:eastAsiaTheme="minorEastAsia" w:cstheme="minorBidi"/>
          <w:b/>
          <w:spacing w:val="-10"/>
          <w:szCs w:val="22"/>
          <w:lang w:val="ru-RU"/>
        </w:rPr>
      </w:pPr>
      <w:r>
        <w:rPr>
          <w:lang w:val="ru-RU"/>
        </w:rPr>
        <w:br w:type="page"/>
      </w:r>
    </w:p>
    <w:p w14:paraId="69A8827E" w14:textId="1CFF38EC" w:rsidR="00CA751E" w:rsidRPr="00C76A29" w:rsidRDefault="00CA751E" w:rsidP="00CA751E">
      <w:pPr>
        <w:pStyle w:val="af7"/>
        <w:rPr>
          <w:lang w:val="ru-RU"/>
        </w:rPr>
      </w:pPr>
      <w:bookmarkStart w:id="5" w:name="_Toc213621636"/>
      <w:r>
        <w:rPr>
          <w:lang w:val="ru-RU"/>
        </w:rPr>
        <w:lastRenderedPageBreak/>
        <w:t>Пункт</w:t>
      </w:r>
      <w:r w:rsidRPr="00AD7734">
        <w:rPr>
          <w:lang w:val="ru-RU"/>
        </w:rPr>
        <w:t xml:space="preserve"> </w:t>
      </w:r>
      <w:r>
        <w:rPr>
          <w:lang w:val="ru-RU"/>
        </w:rPr>
        <w:t>2</w:t>
      </w:r>
      <w:r w:rsidRPr="00AD7734">
        <w:rPr>
          <w:lang w:val="ru-RU"/>
        </w:rPr>
        <w:t xml:space="preserve">. </w:t>
      </w:r>
      <w:r w:rsidR="005E6D5E">
        <w:rPr>
          <w:lang w:val="ru-RU"/>
        </w:rPr>
        <w:t>Адаптивное и робастное управление.</w:t>
      </w:r>
      <w:bookmarkEnd w:id="5"/>
    </w:p>
    <w:p w14:paraId="3FE47B37" w14:textId="0AB06057" w:rsidR="00506ED6" w:rsidRPr="00103A9F" w:rsidRDefault="001D2C7B" w:rsidP="00103A9F">
      <w:pPr>
        <w:rPr>
          <w:rFonts w:eastAsiaTheme="minorEastAsia"/>
        </w:rPr>
      </w:pPr>
      <w:r w:rsidRPr="001D2C7B">
        <w:rPr>
          <w:rFonts w:eastAsiaTheme="minorEastAsia"/>
          <w:lang w:val="ru-RU"/>
        </w:rPr>
        <w:t>Прове</w:t>
      </w:r>
      <w:r>
        <w:rPr>
          <w:rFonts w:eastAsiaTheme="minorEastAsia"/>
          <w:lang w:val="ru-RU"/>
        </w:rPr>
        <w:t>дем</w:t>
      </w:r>
      <w:r w:rsidRPr="001D2C7B">
        <w:rPr>
          <w:rFonts w:eastAsiaTheme="minorEastAsia"/>
          <w:lang w:val="ru-RU"/>
        </w:rPr>
        <w:t xml:space="preserve"> эксперименты с системой робастного управления, замкнутой алгоритмом (3.10), (4.6), для выбранного параметра </w:t>
      </w:r>
      <m:oMath>
        <m:r>
          <w:rPr>
            <w:rFonts w:ascii="Cambria Math" w:eastAsiaTheme="minorEastAsia" w:hAnsi="Cambria Math"/>
            <w:lang w:val="ru-RU"/>
          </w:rPr>
          <m:t>σ</m:t>
        </m:r>
      </m:oMath>
      <w:r w:rsidRPr="001D2C7B">
        <w:rPr>
          <w:rFonts w:eastAsiaTheme="minorEastAsia"/>
          <w:lang w:val="ru-RU"/>
        </w:rPr>
        <w:t xml:space="preserve"> и двух коэффициентов </w:t>
      </w:r>
      <m:oMath>
        <m:r>
          <w:rPr>
            <w:rFonts w:ascii="Cambria Math" w:eastAsiaTheme="minorEastAsia" w:hAnsi="Cambria Math"/>
            <w:lang w:val="ru-RU"/>
          </w:rPr>
          <m:t>γ=[10, 100]</m:t>
        </m:r>
      </m:oMath>
      <w:r w:rsidRPr="001D2C7B">
        <w:rPr>
          <w:rFonts w:eastAsiaTheme="minorEastAsia"/>
          <w:lang w:val="ru-RU"/>
        </w:rPr>
        <w:t xml:space="preserve">, принятых в </w:t>
      </w:r>
      <w:r>
        <w:rPr>
          <w:rFonts w:eastAsiaTheme="minorEastAsia"/>
          <w:lang w:val="ru-RU"/>
        </w:rPr>
        <w:t>предыдущем пункте</w:t>
      </w:r>
      <w:r w:rsidRPr="001D2C7B">
        <w:rPr>
          <w:rFonts w:eastAsiaTheme="minorEastAsia"/>
          <w:lang w:val="ru-RU"/>
        </w:rPr>
        <w:t xml:space="preserve">, при отсутствии и наличии возмущения </w:t>
      </w:r>
      <m:oMath>
        <m:r>
          <w:rPr>
            <w:rFonts w:ascii="Cambria Math" w:eastAsiaTheme="minorEastAsia" w:hAnsi="Cambria Math"/>
            <w:lang w:val="ru-RU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Pr="001D2C7B">
        <w:rPr>
          <w:rFonts w:eastAsiaTheme="minorEastAsia"/>
          <w:lang w:val="ru-RU"/>
        </w:rPr>
        <w:t>.</w:t>
      </w:r>
      <w:r w:rsidR="00103A9F" w:rsidRPr="00103A9F">
        <w:rPr>
          <w:rFonts w:eastAsiaTheme="minorEastAsia"/>
          <w:lang w:val="ru-RU"/>
        </w:rPr>
        <w:t xml:space="preserve"> </w:t>
      </w:r>
      <w:r w:rsidR="00103A9F">
        <w:rPr>
          <w:rFonts w:eastAsiaTheme="minorEastAsia"/>
          <w:lang w:val="ru-RU"/>
        </w:rPr>
        <w:t xml:space="preserve">Выберем </w:t>
      </w:r>
      <m:oMath>
        <m:r>
          <w:rPr>
            <w:rFonts w:ascii="Cambria Math" w:eastAsiaTheme="minorEastAsia" w:hAnsi="Cambria Math"/>
            <w:lang w:val="ru-RU"/>
          </w:rPr>
          <m:t>σ</m:t>
        </m:r>
        <m:r>
          <w:rPr>
            <w:rFonts w:ascii="Cambria Math" w:eastAsiaTheme="minorEastAsia" w:hAnsi="Cambria Math"/>
          </w:rPr>
          <m:t>=1</m:t>
        </m:r>
      </m:oMath>
      <w:r w:rsidR="00103A9F">
        <w:rPr>
          <w:rFonts w:eastAsiaTheme="minorEastAsia"/>
        </w:rPr>
        <w:t>.</w:t>
      </w:r>
    </w:p>
    <w:p w14:paraId="490A5A78" w14:textId="4B34A125" w:rsidR="00F53225" w:rsidRDefault="00F53225" w:rsidP="001D2C7B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Построим схему моделирования:</w:t>
      </w:r>
    </w:p>
    <w:p w14:paraId="601F8CCD" w14:textId="400B8724" w:rsidR="00F53225" w:rsidRDefault="00103A9F" w:rsidP="00F53225">
      <w:pPr>
        <w:keepNext/>
        <w:ind w:firstLine="0"/>
        <w:jc w:val="center"/>
      </w:pPr>
      <w:r w:rsidRPr="00103A9F">
        <w:rPr>
          <w:noProof/>
        </w:rPr>
        <w:drawing>
          <wp:inline distT="0" distB="0" distL="0" distR="0" wp14:anchorId="154C5768" wp14:editId="6BE602B8">
            <wp:extent cx="5941060" cy="4574540"/>
            <wp:effectExtent l="0" t="0" r="2540" b="0"/>
            <wp:docPr id="191598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83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BB01" w14:textId="26E94969" w:rsidR="00F53225" w:rsidRDefault="00F53225" w:rsidP="00F53225">
      <w:pPr>
        <w:pStyle w:val="af9"/>
        <w:jc w:val="center"/>
        <w:rPr>
          <w:lang w:val="ru-RU"/>
        </w:rPr>
      </w:pPr>
      <w:r w:rsidRPr="00103A9F">
        <w:rPr>
          <w:lang w:val="ru-RU"/>
        </w:rPr>
        <w:t xml:space="preserve">Рисунок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Рисунок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14</w:t>
      </w:r>
      <w:r>
        <w:fldChar w:fldCharType="end"/>
      </w:r>
      <w:r>
        <w:rPr>
          <w:lang w:val="ru-RU"/>
        </w:rPr>
        <w:t xml:space="preserve"> - Схема моделирования</w:t>
      </w:r>
    </w:p>
    <w:p w14:paraId="0B3F7416" w14:textId="178C172C" w:rsidR="00103A9F" w:rsidRPr="00103A9F" w:rsidRDefault="00103A9F" w:rsidP="00103A9F">
      <w:pPr>
        <w:pStyle w:val="af9"/>
        <w:keepNext/>
        <w:rPr>
          <w:lang w:val="ru-RU"/>
        </w:rPr>
      </w:pPr>
      <w:r w:rsidRPr="00103A9F">
        <w:rPr>
          <w:lang w:val="ru-RU"/>
        </w:rPr>
        <w:t xml:space="preserve">Листинг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Листинг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</w:t>
      </w:r>
      <w:r>
        <w:fldChar w:fldCharType="end"/>
      </w:r>
      <w:r>
        <w:rPr>
          <w:lang w:val="ru-RU"/>
        </w:rPr>
        <w:t xml:space="preserve"> - Код блока </w:t>
      </w:r>
      <w:r>
        <w:t>MATLAB</w:t>
      </w:r>
      <w:r w:rsidRPr="00103A9F">
        <w:rPr>
          <w:lang w:val="ru-RU"/>
        </w:rPr>
        <w:t xml:space="preserve"> </w:t>
      </w:r>
      <w:r>
        <w:t>Function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6"/>
      </w:tblGrid>
      <w:tr w:rsidR="00F53225" w:rsidRPr="00103A9F" w14:paraId="2E1EEFFF" w14:textId="77777777" w:rsidTr="00F53225">
        <w:tc>
          <w:tcPr>
            <w:tcW w:w="9346" w:type="dxa"/>
          </w:tcPr>
          <w:p w14:paraId="409B9092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103A9F">
              <w:rPr>
                <w:rFonts w:ascii="Consolas" w:hAnsi="Consolas"/>
                <w:color w:val="0E00FF"/>
                <w:sz w:val="20"/>
              </w:rPr>
              <w:t xml:space="preserve">function </w:t>
            </w:r>
            <w:r w:rsidRPr="00103A9F">
              <w:rPr>
                <w:rFonts w:ascii="Consolas" w:hAnsi="Consolas"/>
                <w:sz w:val="20"/>
              </w:rPr>
              <w:t xml:space="preserve">[u, e, 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theta_tilde</w:t>
            </w:r>
            <w:proofErr w:type="spellEnd"/>
            <w:r w:rsidRPr="00103A9F">
              <w:rPr>
                <w:rFonts w:ascii="Consolas" w:hAnsi="Consolas"/>
                <w:sz w:val="20"/>
              </w:rPr>
              <w:t xml:space="preserve">, 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theta_hat_dot</w:t>
            </w:r>
            <w:proofErr w:type="spellEnd"/>
            <w:r w:rsidRPr="00103A9F">
              <w:rPr>
                <w:rFonts w:ascii="Consolas" w:hAnsi="Consolas"/>
                <w:sz w:val="20"/>
              </w:rPr>
              <w:t xml:space="preserve">] = </w:t>
            </w:r>
            <w:proofErr w:type="spellStart"/>
            <w:proofErr w:type="gramStart"/>
            <w:r w:rsidRPr="00103A9F">
              <w:rPr>
                <w:rFonts w:ascii="Consolas" w:hAnsi="Consolas"/>
                <w:sz w:val="20"/>
              </w:rPr>
              <w:t>fcn</w:t>
            </w:r>
            <w:proofErr w:type="spellEnd"/>
            <w:r w:rsidRPr="00103A9F">
              <w:rPr>
                <w:rFonts w:ascii="Consolas" w:hAnsi="Consolas"/>
                <w:sz w:val="20"/>
              </w:rPr>
              <w:t>(</w:t>
            </w:r>
            <w:proofErr w:type="gramEnd"/>
            <w:r w:rsidRPr="00103A9F">
              <w:rPr>
                <w:rFonts w:ascii="Consolas" w:hAnsi="Consolas"/>
                <w:sz w:val="20"/>
              </w:rPr>
              <w:t xml:space="preserve">x, g, </w:t>
            </w:r>
            <w:proofErr w:type="spellStart"/>
            <w:r w:rsidRPr="00103A9F">
              <w:rPr>
                <w:rFonts w:ascii="Consolas" w:hAnsi="Consolas"/>
                <w:sz w:val="20"/>
              </w:rPr>
              <w:t>xm</w:t>
            </w:r>
            <w:proofErr w:type="spellEnd"/>
            <w:r w:rsidRPr="00103A9F">
              <w:rPr>
                <w:rFonts w:ascii="Consolas" w:hAnsi="Consolas"/>
                <w:sz w:val="20"/>
              </w:rPr>
              <w:t xml:space="preserve">, 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theta_hat</w:t>
            </w:r>
            <w:proofErr w:type="spellEnd"/>
            <w:r w:rsidRPr="00103A9F">
              <w:rPr>
                <w:rFonts w:ascii="Consolas" w:hAnsi="Consolas"/>
                <w:sz w:val="20"/>
              </w:rPr>
              <w:t>, kappa, b, theta, P)</w:t>
            </w:r>
          </w:p>
          <w:p w14:paraId="2B0618AB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103A9F">
              <w:rPr>
                <w:rFonts w:ascii="Consolas" w:hAnsi="Consolas"/>
                <w:sz w:val="20"/>
              </w:rPr>
              <w:t xml:space="preserve">gamma=10; </w:t>
            </w:r>
            <w:r w:rsidRPr="00103A9F">
              <w:rPr>
                <w:rFonts w:ascii="Consolas" w:hAnsi="Consolas"/>
                <w:color w:val="008013"/>
                <w:sz w:val="20"/>
              </w:rPr>
              <w:t>%10, 100</w:t>
            </w:r>
          </w:p>
          <w:p w14:paraId="23ED139E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103A9F">
              <w:rPr>
                <w:rFonts w:ascii="Consolas" w:hAnsi="Consolas"/>
                <w:sz w:val="20"/>
              </w:rPr>
              <w:t xml:space="preserve">sigma=1; </w:t>
            </w:r>
            <w:r w:rsidRPr="00103A9F">
              <w:rPr>
                <w:rFonts w:ascii="Consolas" w:hAnsi="Consolas"/>
                <w:color w:val="008013"/>
                <w:sz w:val="20"/>
              </w:rPr>
              <w:t>%1, 0.1</w:t>
            </w:r>
          </w:p>
          <w:p w14:paraId="5916506A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</w:p>
          <w:p w14:paraId="4817DF4E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103A9F">
              <w:rPr>
                <w:rFonts w:ascii="Consolas" w:hAnsi="Consolas"/>
                <w:sz w:val="20"/>
              </w:rPr>
              <w:t>e=</w:t>
            </w:r>
            <w:proofErr w:type="spellStart"/>
            <w:r w:rsidRPr="00103A9F">
              <w:rPr>
                <w:rFonts w:ascii="Consolas" w:hAnsi="Consolas"/>
                <w:sz w:val="20"/>
              </w:rPr>
              <w:t>xm</w:t>
            </w:r>
            <w:proofErr w:type="spellEnd"/>
            <w:r w:rsidRPr="00103A9F">
              <w:rPr>
                <w:rFonts w:ascii="Consolas" w:hAnsi="Consolas"/>
                <w:sz w:val="20"/>
              </w:rPr>
              <w:t>-x;</w:t>
            </w:r>
          </w:p>
          <w:p w14:paraId="56DE8349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103A9F">
              <w:rPr>
                <w:rFonts w:ascii="Consolas" w:hAnsi="Consolas"/>
                <w:sz w:val="20"/>
              </w:rPr>
              <w:t>u=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theta_hat</w:t>
            </w:r>
            <w:proofErr w:type="spellEnd"/>
            <w:r w:rsidRPr="00103A9F">
              <w:rPr>
                <w:rFonts w:ascii="Consolas" w:hAnsi="Consolas"/>
                <w:sz w:val="20"/>
              </w:rPr>
              <w:t>'*x+1/kappa*g;</w:t>
            </w:r>
          </w:p>
          <w:p w14:paraId="315F5A17" w14:textId="77777777" w:rsidR="00103A9F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03A9F">
              <w:rPr>
                <w:rFonts w:ascii="Consolas" w:hAnsi="Consolas"/>
                <w:sz w:val="20"/>
              </w:rPr>
              <w:t>theta_tilde</w:t>
            </w:r>
            <w:proofErr w:type="spellEnd"/>
            <w:r w:rsidRPr="00103A9F">
              <w:rPr>
                <w:rFonts w:ascii="Consolas" w:hAnsi="Consolas"/>
                <w:sz w:val="20"/>
              </w:rPr>
              <w:t xml:space="preserve"> = theta - 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theta_hat</w:t>
            </w:r>
            <w:proofErr w:type="spellEnd"/>
            <w:r w:rsidRPr="00103A9F">
              <w:rPr>
                <w:rFonts w:ascii="Consolas" w:hAnsi="Consolas"/>
                <w:sz w:val="20"/>
              </w:rPr>
              <w:t>;</w:t>
            </w:r>
          </w:p>
          <w:p w14:paraId="6D995356" w14:textId="13BF3747" w:rsidR="00F53225" w:rsidRPr="00103A9F" w:rsidRDefault="00103A9F" w:rsidP="00103A9F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03A9F">
              <w:rPr>
                <w:rFonts w:ascii="Consolas" w:hAnsi="Consolas"/>
                <w:sz w:val="20"/>
              </w:rPr>
              <w:t>theta_hat_dot</w:t>
            </w:r>
            <w:proofErr w:type="spellEnd"/>
            <w:r w:rsidRPr="00103A9F">
              <w:rPr>
                <w:rFonts w:ascii="Consolas" w:hAnsi="Consolas"/>
                <w:sz w:val="20"/>
              </w:rPr>
              <w:t xml:space="preserve"> = -sigma*</w:t>
            </w:r>
            <w:proofErr w:type="spellStart"/>
            <w:r w:rsidRPr="00103A9F">
              <w:rPr>
                <w:rFonts w:ascii="Consolas" w:hAnsi="Consolas"/>
                <w:sz w:val="20"/>
              </w:rPr>
              <w:t>theta_hat+gamma</w:t>
            </w:r>
            <w:proofErr w:type="spellEnd"/>
            <w:r w:rsidRPr="00103A9F">
              <w:rPr>
                <w:rFonts w:ascii="Consolas" w:hAnsi="Consolas"/>
                <w:sz w:val="20"/>
              </w:rPr>
              <w:t>*x*b'*P*e;</w:t>
            </w:r>
          </w:p>
        </w:tc>
      </w:tr>
    </w:tbl>
    <w:p w14:paraId="5040D53A" w14:textId="409C87B9" w:rsidR="00103A9F" w:rsidRDefault="00103A9F" w:rsidP="001D2C7B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Произведем моделирование:</w:t>
      </w:r>
    </w:p>
    <w:p w14:paraId="027400EE" w14:textId="24C4DCF0" w:rsidR="00103A9F" w:rsidRPr="00837CCD" w:rsidRDefault="00103A9F" w:rsidP="001D2C7B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1) </w:t>
      </w:r>
      <m:oMath>
        <m:r>
          <w:rPr>
            <w:rFonts w:ascii="Cambria Math" w:eastAsiaTheme="minorEastAsia" w:hAnsi="Cambria Math"/>
            <w:lang w:val="ru-RU"/>
          </w:rPr>
          <m:t>γ</m:t>
        </m:r>
        <m:r>
          <w:rPr>
            <w:rFonts w:ascii="Cambria Math" w:eastAsiaTheme="minorEastAsia" w:hAnsi="Cambria Math"/>
            <w:lang w:val="ru-RU"/>
          </w:rPr>
          <m:t xml:space="preserve">=10, </m:t>
        </m:r>
        <m: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  <w:lang w:val="ru-RU"/>
          </w:rPr>
          <m:t>=1</m:t>
        </m:r>
      </m:oMath>
    </w:p>
    <w:p w14:paraId="7A86F8FC" w14:textId="77777777" w:rsidR="00542574" w:rsidRDefault="00542574" w:rsidP="00542574">
      <w:pPr>
        <w:ind w:firstLine="0"/>
        <w:rPr>
          <w:lang w:val="ru-RU"/>
        </w:rPr>
      </w:pPr>
      <w:r>
        <w:rPr>
          <w:lang w:val="ru-RU"/>
        </w:rPr>
        <w:t>Построим графики системы без возбуждений:</w:t>
      </w:r>
    </w:p>
    <w:p w14:paraId="270ADF59" w14:textId="4C19AC8F" w:rsidR="00542574" w:rsidRDefault="008E6D6D" w:rsidP="0054257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DBDB9" wp14:editId="33801C0A">
            <wp:extent cx="4573636" cy="3240000"/>
            <wp:effectExtent l="0" t="0" r="0" b="0"/>
            <wp:docPr id="17861335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33574" name="Рисунок 17861335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2049" w14:textId="66060841" w:rsidR="00542574" w:rsidRPr="00103A9F" w:rsidRDefault="00542574" w:rsidP="00542574">
      <w:pPr>
        <w:pStyle w:val="af9"/>
        <w:jc w:val="center"/>
        <w:rPr>
          <w:lang w:val="ru-RU"/>
        </w:rPr>
      </w:pPr>
      <w:r w:rsidRPr="00103A9F">
        <w:rPr>
          <w:lang w:val="ru-RU"/>
        </w:rPr>
        <w:t xml:space="preserve">Рисунок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Рисунок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15</w:t>
      </w:r>
      <w:r>
        <w:fldChar w:fldCharType="end"/>
      </w:r>
      <w:r>
        <w:rPr>
          <w:lang w:val="ru-RU"/>
        </w:rPr>
        <w:t xml:space="preserve"> </w:t>
      </w:r>
      <w:r w:rsidRPr="00912F4E">
        <w:rPr>
          <w:lang w:val="ru-RU"/>
        </w:rPr>
        <w:t>- Траектории системы без возбуждений</w:t>
      </w:r>
    </w:p>
    <w:p w14:paraId="630E913F" w14:textId="035D2634" w:rsidR="00542574" w:rsidRPr="00542574" w:rsidRDefault="008E6D6D" w:rsidP="00542574">
      <w:pPr>
        <w:keepNext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78F416E" wp14:editId="0D2F2128">
            <wp:extent cx="4573635" cy="3240000"/>
            <wp:effectExtent l="0" t="0" r="0" b="0"/>
            <wp:docPr id="2357156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5610" name="Рисунок 2357156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F9F9" w14:textId="62371678" w:rsidR="00542574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16</w:t>
      </w:r>
      <w:r>
        <w:fldChar w:fldCharType="end"/>
      </w:r>
      <w:r>
        <w:rPr>
          <w:lang w:val="ru-RU"/>
        </w:rPr>
        <w:t xml:space="preserve"> </w:t>
      </w:r>
      <w:r w:rsidRPr="005156E5">
        <w:rPr>
          <w:lang w:val="ru-RU"/>
        </w:rPr>
        <w:t>- Ошибка в системе без возбуждений</w:t>
      </w:r>
    </w:p>
    <w:p w14:paraId="113F837D" w14:textId="77777777" w:rsidR="007B588B" w:rsidRDefault="008E6D6D" w:rsidP="007B588B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5EDFDD0" wp14:editId="539FCAE4">
            <wp:extent cx="4550653" cy="3240000"/>
            <wp:effectExtent l="0" t="0" r="2540" b="0"/>
            <wp:docPr id="196375016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0165" name="Рисунок 19637501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6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A85C" w14:textId="31030CB2" w:rsidR="00542574" w:rsidRDefault="007B588B" w:rsidP="007B588B">
      <w:pPr>
        <w:pStyle w:val="af9"/>
        <w:jc w:val="center"/>
        <w:rPr>
          <w:lang w:val="ru-RU"/>
        </w:rPr>
      </w:pPr>
      <w:r w:rsidRPr="00934693">
        <w:rPr>
          <w:lang w:val="ru-RU"/>
        </w:rPr>
        <w:t xml:space="preserve">Рисунок </w:t>
      </w:r>
      <w:r>
        <w:fldChar w:fldCharType="begin"/>
      </w:r>
      <w:r w:rsidRPr="00934693">
        <w:rPr>
          <w:lang w:val="ru-RU"/>
        </w:rPr>
        <w:instrText xml:space="preserve"> </w:instrText>
      </w:r>
      <w:r>
        <w:instrText>SEQ</w:instrText>
      </w:r>
      <w:r w:rsidRPr="00934693">
        <w:rPr>
          <w:lang w:val="ru-RU"/>
        </w:rPr>
        <w:instrText xml:space="preserve"> Рисунок \* </w:instrText>
      </w:r>
      <w:r>
        <w:instrText>ARABIC</w:instrText>
      </w:r>
      <w:r w:rsidRPr="00934693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17</w:t>
      </w:r>
      <w:r>
        <w:fldChar w:fldCharType="end"/>
      </w:r>
      <w:r w:rsidRPr="00934693">
        <w:rPr>
          <w:lang w:val="ru-RU"/>
        </w:rPr>
        <w:t xml:space="preserve"> -</w:t>
      </w:r>
      <w:r>
        <w:rPr>
          <w:lang w:val="ru-RU"/>
        </w:rPr>
        <w:t xml:space="preserve"> Параметрическая ошибка в системе без возбуждений</w:t>
      </w:r>
    </w:p>
    <w:p w14:paraId="3217C8A2" w14:textId="77777777" w:rsidR="00542574" w:rsidRDefault="00542574" w:rsidP="00542574">
      <w:pPr>
        <w:ind w:firstLine="0"/>
        <w:rPr>
          <w:lang w:val="ru-RU"/>
        </w:rPr>
      </w:pPr>
    </w:p>
    <w:p w14:paraId="5578C864" w14:textId="77777777" w:rsidR="00542574" w:rsidRPr="002B038D" w:rsidRDefault="00542574" w:rsidP="00542574">
      <w:pPr>
        <w:ind w:firstLine="0"/>
        <w:rPr>
          <w:lang w:val="ru-RU"/>
        </w:rPr>
      </w:pPr>
      <w:r>
        <w:rPr>
          <w:lang w:val="ru-RU"/>
        </w:rPr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15AC807E" w14:textId="5A6C54D5" w:rsidR="00542574" w:rsidRDefault="008E6D6D" w:rsidP="0054257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8FF579C" wp14:editId="38991E53">
            <wp:extent cx="4573635" cy="3240000"/>
            <wp:effectExtent l="0" t="0" r="0" b="0"/>
            <wp:docPr id="8255262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625" name="Рисунок 825526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2549" w14:textId="14437B71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18</w:t>
      </w:r>
      <w:r>
        <w:fldChar w:fldCharType="end"/>
      </w:r>
      <w:r>
        <w:rPr>
          <w:lang w:val="ru-RU"/>
        </w:rPr>
        <w:t xml:space="preserve"> </w:t>
      </w:r>
      <w:r w:rsidRPr="00624716">
        <w:rPr>
          <w:lang w:val="ru-RU"/>
        </w:rPr>
        <w:t>- Траектории в системе с возбуждениями</w:t>
      </w:r>
    </w:p>
    <w:p w14:paraId="07052E40" w14:textId="743A0BE2" w:rsidR="00542574" w:rsidRPr="00542574" w:rsidRDefault="008E6D6D" w:rsidP="00196BCF">
      <w:pPr>
        <w:keepNext/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1E6CC5E" wp14:editId="2058A075">
            <wp:extent cx="4573635" cy="3240000"/>
            <wp:effectExtent l="0" t="0" r="0" b="0"/>
            <wp:docPr id="165950556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5565" name="Рисунок 16595055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00B9" w14:textId="5F9A0AFA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19</w:t>
      </w:r>
      <w:r>
        <w:fldChar w:fldCharType="end"/>
      </w:r>
      <w:r>
        <w:rPr>
          <w:lang w:val="ru-RU"/>
        </w:rPr>
        <w:t xml:space="preserve"> </w:t>
      </w:r>
      <w:r w:rsidRPr="00B55E51">
        <w:rPr>
          <w:lang w:val="ru-RU"/>
        </w:rPr>
        <w:t>- Ошибка в системе с возбуждениями</w:t>
      </w:r>
    </w:p>
    <w:p w14:paraId="10DE1132" w14:textId="77777777" w:rsidR="007B588B" w:rsidRDefault="008E6D6D" w:rsidP="007B588B">
      <w:pPr>
        <w:keepNext/>
        <w:ind w:firstLine="0"/>
        <w:jc w:val="center"/>
      </w:pPr>
      <w:r>
        <w:rPr>
          <w:rFonts w:eastAsiaTheme="minorEastAsia"/>
          <w:noProof/>
          <w:lang w:val="ru-RU"/>
        </w:rPr>
        <w:drawing>
          <wp:inline distT="0" distB="0" distL="0" distR="0" wp14:anchorId="3F33F1EA" wp14:editId="5FBD67E6">
            <wp:extent cx="4550653" cy="3240000"/>
            <wp:effectExtent l="0" t="0" r="2540" b="0"/>
            <wp:docPr id="8471002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0249" name="Рисунок 8471002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6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F57" w14:textId="1D0B0C4C" w:rsidR="00103A9F" w:rsidRPr="00542574" w:rsidRDefault="007B588B" w:rsidP="007B588B">
      <w:pPr>
        <w:pStyle w:val="af9"/>
        <w:jc w:val="center"/>
        <w:rPr>
          <w:rFonts w:eastAsiaTheme="minorEastAsia"/>
          <w:lang w:val="ru-RU"/>
        </w:rPr>
      </w:pPr>
      <w:r w:rsidRPr="00934693">
        <w:rPr>
          <w:lang w:val="ru-RU"/>
        </w:rPr>
        <w:t xml:space="preserve">Рисунок </w:t>
      </w:r>
      <w:r>
        <w:fldChar w:fldCharType="begin"/>
      </w:r>
      <w:r w:rsidRPr="00934693">
        <w:rPr>
          <w:lang w:val="ru-RU"/>
        </w:rPr>
        <w:instrText xml:space="preserve"> </w:instrText>
      </w:r>
      <w:r>
        <w:instrText>SEQ</w:instrText>
      </w:r>
      <w:r w:rsidRPr="00934693">
        <w:rPr>
          <w:lang w:val="ru-RU"/>
        </w:rPr>
        <w:instrText xml:space="preserve"> Рисунок \* </w:instrText>
      </w:r>
      <w:r>
        <w:instrText>ARABIC</w:instrText>
      </w:r>
      <w:r w:rsidRPr="00934693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20</w:t>
      </w:r>
      <w:r>
        <w:fldChar w:fldCharType="end"/>
      </w:r>
      <w:r>
        <w:rPr>
          <w:lang w:val="ru-RU"/>
        </w:rPr>
        <w:t xml:space="preserve"> </w:t>
      </w:r>
      <w:r w:rsidRPr="00F43CCC">
        <w:rPr>
          <w:lang w:val="ru-RU"/>
        </w:rPr>
        <w:t>- Параметрическая ошибка в системе</w:t>
      </w:r>
      <w:r>
        <w:rPr>
          <w:lang w:val="ru-RU"/>
        </w:rPr>
        <w:t xml:space="preserve"> с</w:t>
      </w:r>
      <w:r w:rsidRPr="00F43CCC">
        <w:rPr>
          <w:lang w:val="ru-RU"/>
        </w:rPr>
        <w:t xml:space="preserve"> возбуждени</w:t>
      </w:r>
      <w:r>
        <w:rPr>
          <w:lang w:val="ru-RU"/>
        </w:rPr>
        <w:t>ями</w:t>
      </w:r>
    </w:p>
    <w:p w14:paraId="77C7B065" w14:textId="77777777" w:rsidR="00196BCF" w:rsidRPr="00934693" w:rsidRDefault="00196BCF" w:rsidP="00103A9F">
      <w:pPr>
        <w:rPr>
          <w:rFonts w:eastAsiaTheme="minorEastAsia"/>
          <w:lang w:val="ru-RU"/>
        </w:rPr>
      </w:pPr>
    </w:p>
    <w:p w14:paraId="68D0DCA9" w14:textId="77777777" w:rsidR="00196BCF" w:rsidRPr="00934693" w:rsidRDefault="00196BCF" w:rsidP="00103A9F">
      <w:pPr>
        <w:rPr>
          <w:rFonts w:eastAsiaTheme="minorEastAsia"/>
          <w:lang w:val="ru-RU"/>
        </w:rPr>
      </w:pPr>
    </w:p>
    <w:p w14:paraId="470D6D52" w14:textId="77777777" w:rsidR="00196BCF" w:rsidRPr="00934693" w:rsidRDefault="00196BCF" w:rsidP="00103A9F">
      <w:pPr>
        <w:rPr>
          <w:rFonts w:eastAsiaTheme="minorEastAsia"/>
          <w:lang w:val="ru-RU"/>
        </w:rPr>
      </w:pPr>
    </w:p>
    <w:p w14:paraId="331AAE11" w14:textId="77777777" w:rsidR="00196BCF" w:rsidRPr="00934693" w:rsidRDefault="00196BCF" w:rsidP="00103A9F">
      <w:pPr>
        <w:rPr>
          <w:rFonts w:eastAsiaTheme="minorEastAsia"/>
          <w:lang w:val="ru-RU"/>
        </w:rPr>
      </w:pPr>
    </w:p>
    <w:p w14:paraId="5E5A29CE" w14:textId="77777777" w:rsidR="00196BCF" w:rsidRPr="00934693" w:rsidRDefault="00196BCF" w:rsidP="00103A9F">
      <w:pPr>
        <w:rPr>
          <w:rFonts w:eastAsiaTheme="minorEastAsia"/>
          <w:lang w:val="ru-RU"/>
        </w:rPr>
      </w:pPr>
    </w:p>
    <w:p w14:paraId="726770EC" w14:textId="2194A3BC" w:rsidR="00103A9F" w:rsidRPr="00EC1A5E" w:rsidRDefault="00542574" w:rsidP="00103A9F">
      <w:pPr>
        <w:rPr>
          <w:rFonts w:eastAsiaTheme="minorEastAsia"/>
          <w:lang w:val="ru-RU"/>
        </w:rPr>
      </w:pPr>
      <w:r w:rsidRPr="00542574">
        <w:rPr>
          <w:rFonts w:eastAsiaTheme="minorEastAsia"/>
          <w:lang w:val="ru-RU"/>
        </w:rPr>
        <w:t>2</w:t>
      </w:r>
      <w:r w:rsidR="00103A9F">
        <w:rPr>
          <w:rFonts w:eastAsiaTheme="minorEastAsia"/>
          <w:lang w:val="ru-RU"/>
        </w:rPr>
        <w:t xml:space="preserve">) </w:t>
      </w:r>
      <m:oMath>
        <m:r>
          <w:rPr>
            <w:rFonts w:ascii="Cambria Math" w:eastAsiaTheme="minorEastAsia" w:hAnsi="Cambria Math"/>
            <w:lang w:val="ru-RU"/>
          </w:rPr>
          <m:t xml:space="preserve">γ=100, </m:t>
        </m:r>
        <m: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  <w:lang w:val="ru-RU"/>
          </w:rPr>
          <m:t>=1</m:t>
        </m:r>
      </m:oMath>
    </w:p>
    <w:p w14:paraId="6543FA7D" w14:textId="77777777" w:rsidR="00542574" w:rsidRDefault="00542574" w:rsidP="00542574">
      <w:pPr>
        <w:ind w:firstLine="0"/>
        <w:rPr>
          <w:lang w:val="ru-RU"/>
        </w:rPr>
      </w:pPr>
      <w:r>
        <w:rPr>
          <w:lang w:val="ru-RU"/>
        </w:rPr>
        <w:t>Построим графики системы без возбуждений:</w:t>
      </w:r>
    </w:p>
    <w:p w14:paraId="7BED8465" w14:textId="7DDA2C14" w:rsidR="00542574" w:rsidRPr="00542574" w:rsidRDefault="008E6D6D" w:rsidP="00542574">
      <w:pPr>
        <w:keepNext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5D9EE0F" wp14:editId="4E90F5C3">
            <wp:extent cx="4573635" cy="3240000"/>
            <wp:effectExtent l="0" t="0" r="0" b="0"/>
            <wp:docPr id="12078921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92119" name="Рисунок 12078921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019D" w14:textId="59786A4B" w:rsidR="00542574" w:rsidRPr="00103A9F" w:rsidRDefault="00542574" w:rsidP="00542574">
      <w:pPr>
        <w:pStyle w:val="af9"/>
        <w:jc w:val="center"/>
        <w:rPr>
          <w:lang w:val="ru-RU"/>
        </w:rPr>
      </w:pPr>
      <w:r w:rsidRPr="00103A9F">
        <w:rPr>
          <w:lang w:val="ru-RU"/>
        </w:rPr>
        <w:t xml:space="preserve">Рисунок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Рисунок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21</w:t>
      </w:r>
      <w:r>
        <w:fldChar w:fldCharType="end"/>
      </w:r>
      <w:r>
        <w:rPr>
          <w:lang w:val="ru-RU"/>
        </w:rPr>
        <w:t xml:space="preserve"> </w:t>
      </w:r>
      <w:r w:rsidRPr="00912F4E">
        <w:rPr>
          <w:lang w:val="ru-RU"/>
        </w:rPr>
        <w:t>- Траектории системы без возбуждений</w:t>
      </w:r>
    </w:p>
    <w:p w14:paraId="4233C5AB" w14:textId="10E51AD9" w:rsidR="00542574" w:rsidRPr="00542574" w:rsidRDefault="008E6D6D" w:rsidP="00542574">
      <w:pPr>
        <w:keepNext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43BB51" wp14:editId="59AAB535">
            <wp:extent cx="4643999" cy="3240000"/>
            <wp:effectExtent l="0" t="0" r="4445" b="0"/>
            <wp:docPr id="4869856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5645" name="Рисунок 4869856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99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FE99" w14:textId="2F816BC2" w:rsidR="00542574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22</w:t>
      </w:r>
      <w:r>
        <w:fldChar w:fldCharType="end"/>
      </w:r>
      <w:r>
        <w:rPr>
          <w:lang w:val="ru-RU"/>
        </w:rPr>
        <w:t xml:space="preserve"> </w:t>
      </w:r>
      <w:r w:rsidRPr="005156E5">
        <w:rPr>
          <w:lang w:val="ru-RU"/>
        </w:rPr>
        <w:t>- Ошибка в системе без возбуждений</w:t>
      </w:r>
    </w:p>
    <w:p w14:paraId="6D0C3E58" w14:textId="77777777" w:rsidR="007B588B" w:rsidRDefault="008E6D6D" w:rsidP="007B588B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7661D22" wp14:editId="386572A9">
            <wp:extent cx="4620306" cy="3240000"/>
            <wp:effectExtent l="0" t="0" r="8890" b="0"/>
            <wp:docPr id="97389372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3722" name="Рисунок 9738937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30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0660" w14:textId="584C9AF7" w:rsidR="00542574" w:rsidRDefault="007B588B" w:rsidP="007B588B">
      <w:pPr>
        <w:pStyle w:val="af9"/>
        <w:jc w:val="center"/>
        <w:rPr>
          <w:lang w:val="ru-RU"/>
        </w:rPr>
      </w:pPr>
      <w:r w:rsidRPr="007B588B">
        <w:rPr>
          <w:lang w:val="ru-RU"/>
        </w:rPr>
        <w:t xml:space="preserve">Рисунок </w:t>
      </w:r>
      <w:r>
        <w:fldChar w:fldCharType="begin"/>
      </w:r>
      <w:r w:rsidRPr="007B588B">
        <w:rPr>
          <w:lang w:val="ru-RU"/>
        </w:rPr>
        <w:instrText xml:space="preserve"> </w:instrText>
      </w:r>
      <w:r>
        <w:instrText>SEQ</w:instrText>
      </w:r>
      <w:r w:rsidRPr="007B588B">
        <w:rPr>
          <w:lang w:val="ru-RU"/>
        </w:rPr>
        <w:instrText xml:space="preserve"> Рисунок \* </w:instrText>
      </w:r>
      <w:r>
        <w:instrText>ARABIC</w:instrText>
      </w:r>
      <w:r w:rsidRPr="007B588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23</w:t>
      </w:r>
      <w:r>
        <w:fldChar w:fldCharType="end"/>
      </w:r>
      <w:r>
        <w:rPr>
          <w:lang w:val="ru-RU"/>
        </w:rPr>
        <w:t xml:space="preserve"> </w:t>
      </w:r>
      <w:r w:rsidRPr="00105CF0">
        <w:rPr>
          <w:lang w:val="ru-RU"/>
        </w:rPr>
        <w:t>- Параметрическая ошибка в системе без возбуждений</w:t>
      </w:r>
    </w:p>
    <w:p w14:paraId="64278610" w14:textId="77777777" w:rsidR="00542574" w:rsidRDefault="00542574" w:rsidP="00542574">
      <w:pPr>
        <w:ind w:firstLine="0"/>
        <w:rPr>
          <w:lang w:val="ru-RU"/>
        </w:rPr>
      </w:pPr>
    </w:p>
    <w:p w14:paraId="5B4EF0F2" w14:textId="77777777" w:rsidR="00542574" w:rsidRPr="002B038D" w:rsidRDefault="00542574" w:rsidP="00542574">
      <w:pPr>
        <w:ind w:firstLine="0"/>
        <w:rPr>
          <w:lang w:val="ru-RU"/>
        </w:rPr>
      </w:pPr>
      <w:r>
        <w:rPr>
          <w:lang w:val="ru-RU"/>
        </w:rPr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7E7E6BA5" w14:textId="10BC04E7" w:rsidR="00542574" w:rsidRPr="00542574" w:rsidRDefault="008E6D6D" w:rsidP="00542574">
      <w:pPr>
        <w:keepNext/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14D894" wp14:editId="060EE8B6">
            <wp:extent cx="4573635" cy="3240000"/>
            <wp:effectExtent l="0" t="0" r="0" b="0"/>
            <wp:docPr id="50892231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2317" name="Рисунок 5089223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32F" w14:textId="291BCC83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24</w:t>
      </w:r>
      <w:r>
        <w:fldChar w:fldCharType="end"/>
      </w:r>
      <w:r>
        <w:rPr>
          <w:lang w:val="ru-RU"/>
        </w:rPr>
        <w:t xml:space="preserve"> </w:t>
      </w:r>
      <w:r w:rsidRPr="00624716">
        <w:rPr>
          <w:lang w:val="ru-RU"/>
        </w:rPr>
        <w:t>- Траектории в системе с возбуждениями</w:t>
      </w:r>
    </w:p>
    <w:p w14:paraId="0E2520DD" w14:textId="0DBC3174" w:rsidR="00542574" w:rsidRPr="00542574" w:rsidRDefault="008E6D6D" w:rsidP="00542574">
      <w:pPr>
        <w:keepNext/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C1D6DB" wp14:editId="4A8132E7">
            <wp:extent cx="4643999" cy="3240000"/>
            <wp:effectExtent l="0" t="0" r="4445" b="0"/>
            <wp:docPr id="135786461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4615" name="Рисунок 13578646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99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6925" w14:textId="6745C127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25</w:t>
      </w:r>
      <w:r>
        <w:fldChar w:fldCharType="end"/>
      </w:r>
      <w:r>
        <w:rPr>
          <w:lang w:val="ru-RU"/>
        </w:rPr>
        <w:t xml:space="preserve"> </w:t>
      </w:r>
      <w:r w:rsidRPr="00B55E51">
        <w:rPr>
          <w:lang w:val="ru-RU"/>
        </w:rPr>
        <w:t>- Ошибка в системе с возбуждениями</w:t>
      </w:r>
    </w:p>
    <w:p w14:paraId="5EB661F5" w14:textId="77777777" w:rsidR="007B588B" w:rsidRDefault="008E6D6D" w:rsidP="007B588B">
      <w:pPr>
        <w:keepNext/>
        <w:ind w:firstLine="0"/>
        <w:jc w:val="center"/>
      </w:pPr>
      <w:r>
        <w:rPr>
          <w:rFonts w:eastAsiaTheme="minorEastAsia"/>
          <w:noProof/>
          <w:lang w:val="ru-RU"/>
        </w:rPr>
        <w:drawing>
          <wp:inline distT="0" distB="0" distL="0" distR="0" wp14:anchorId="1E3EB16E" wp14:editId="0DE621A0">
            <wp:extent cx="4620306" cy="3240000"/>
            <wp:effectExtent l="0" t="0" r="8890" b="0"/>
            <wp:docPr id="210947241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2417" name="Рисунок 210947241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30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663" w14:textId="3F6BE547" w:rsidR="00542574" w:rsidRPr="00542574" w:rsidRDefault="007B588B" w:rsidP="007B588B">
      <w:pPr>
        <w:pStyle w:val="af9"/>
        <w:jc w:val="center"/>
        <w:rPr>
          <w:rFonts w:eastAsiaTheme="minorEastAsia"/>
          <w:lang w:val="ru-RU"/>
        </w:rPr>
      </w:pPr>
      <w:r w:rsidRPr="00934693">
        <w:rPr>
          <w:lang w:val="ru-RU"/>
        </w:rPr>
        <w:t xml:space="preserve">Рисунок </w:t>
      </w:r>
      <w:r>
        <w:fldChar w:fldCharType="begin"/>
      </w:r>
      <w:r w:rsidRPr="00934693">
        <w:rPr>
          <w:lang w:val="ru-RU"/>
        </w:rPr>
        <w:instrText xml:space="preserve"> </w:instrText>
      </w:r>
      <w:r>
        <w:instrText>SEQ</w:instrText>
      </w:r>
      <w:r w:rsidRPr="00934693">
        <w:rPr>
          <w:lang w:val="ru-RU"/>
        </w:rPr>
        <w:instrText xml:space="preserve"> Рисунок \* </w:instrText>
      </w:r>
      <w:r>
        <w:instrText>ARABIC</w:instrText>
      </w:r>
      <w:r w:rsidRPr="00934693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26</w:t>
      </w:r>
      <w:r>
        <w:fldChar w:fldCharType="end"/>
      </w:r>
      <w:r>
        <w:rPr>
          <w:lang w:val="ru-RU"/>
        </w:rPr>
        <w:t xml:space="preserve"> </w:t>
      </w:r>
      <w:r w:rsidRPr="00F22542">
        <w:rPr>
          <w:lang w:val="ru-RU"/>
        </w:rPr>
        <w:t>- Параметрическая ошибка в системе с возбуждениями</w:t>
      </w:r>
    </w:p>
    <w:p w14:paraId="0BFB8F67" w14:textId="77777777" w:rsidR="00103A9F" w:rsidRPr="00103A9F" w:rsidRDefault="00103A9F" w:rsidP="001D2C7B">
      <w:pPr>
        <w:rPr>
          <w:rFonts w:eastAsiaTheme="minorEastAsia"/>
          <w:i/>
          <w:lang w:val="ru-RU"/>
        </w:rPr>
      </w:pPr>
    </w:p>
    <w:p w14:paraId="0B08F38E" w14:textId="77777777" w:rsidR="00196BCF" w:rsidRPr="00934693" w:rsidRDefault="00196BCF" w:rsidP="001D2C7B">
      <w:pPr>
        <w:rPr>
          <w:rFonts w:eastAsiaTheme="minorEastAsia"/>
          <w:lang w:val="ru-RU"/>
        </w:rPr>
      </w:pPr>
    </w:p>
    <w:p w14:paraId="153C644C" w14:textId="77777777" w:rsidR="00196BCF" w:rsidRPr="00934693" w:rsidRDefault="00196BCF" w:rsidP="001D2C7B">
      <w:pPr>
        <w:rPr>
          <w:rFonts w:eastAsiaTheme="minorEastAsia"/>
          <w:lang w:val="ru-RU"/>
        </w:rPr>
      </w:pPr>
    </w:p>
    <w:p w14:paraId="64A6FA98" w14:textId="77777777" w:rsidR="00196BCF" w:rsidRPr="00934693" w:rsidRDefault="00196BCF" w:rsidP="001D2C7B">
      <w:pPr>
        <w:rPr>
          <w:rFonts w:eastAsiaTheme="minorEastAsia"/>
          <w:lang w:val="ru-RU"/>
        </w:rPr>
      </w:pPr>
    </w:p>
    <w:p w14:paraId="49F85D95" w14:textId="48E06C49" w:rsidR="00C518E0" w:rsidRPr="00196BCF" w:rsidRDefault="001D2C7B" w:rsidP="001D2C7B">
      <w:pPr>
        <w:rPr>
          <w:rFonts w:eastAsiaTheme="minorEastAsia"/>
          <w:lang w:val="ru-RU"/>
        </w:rPr>
      </w:pPr>
      <w:r w:rsidRPr="001D2C7B">
        <w:rPr>
          <w:rFonts w:eastAsiaTheme="minorEastAsia"/>
          <w:lang w:val="ru-RU"/>
        </w:rPr>
        <w:lastRenderedPageBreak/>
        <w:t>Далее уменьши</w:t>
      </w:r>
      <w:r w:rsidR="00506ED6">
        <w:rPr>
          <w:rFonts w:eastAsiaTheme="minorEastAsia"/>
          <w:lang w:val="ru-RU"/>
        </w:rPr>
        <w:t>м</w:t>
      </w:r>
      <w:r w:rsidRPr="001D2C7B">
        <w:rPr>
          <w:rFonts w:eastAsiaTheme="minorEastAsia"/>
          <w:lang w:val="ru-RU"/>
        </w:rPr>
        <w:t xml:space="preserve"> параметр </w:t>
      </w:r>
      <m:oMath>
        <m:r>
          <w:rPr>
            <w:rFonts w:ascii="Cambria Math" w:eastAsiaTheme="minorEastAsia" w:hAnsi="Cambria Math"/>
            <w:lang w:val="ru-RU"/>
          </w:rPr>
          <m:t>σ=1→σ=0.1</m:t>
        </m:r>
      </m:oMath>
      <w:r w:rsidRPr="001D2C7B">
        <w:rPr>
          <w:rFonts w:eastAsiaTheme="minorEastAsia"/>
          <w:lang w:val="ru-RU"/>
        </w:rPr>
        <w:t xml:space="preserve"> и повтори</w:t>
      </w:r>
      <w:r w:rsidR="00506ED6">
        <w:rPr>
          <w:rFonts w:eastAsiaTheme="minorEastAsia"/>
          <w:lang w:val="ru-RU"/>
        </w:rPr>
        <w:t>м</w:t>
      </w:r>
      <w:r w:rsidRPr="001D2C7B">
        <w:rPr>
          <w:rFonts w:eastAsiaTheme="minorEastAsia"/>
          <w:lang w:val="ru-RU"/>
        </w:rPr>
        <w:t xml:space="preserve"> предыдущий эксперимент (при отсутствии и наличии возмущения) для </w:t>
      </w:r>
      <m:oMath>
        <m:r>
          <w:rPr>
            <w:rFonts w:ascii="Cambria Math" w:eastAsiaTheme="minorEastAsia" w:hAnsi="Cambria Math"/>
            <w:lang w:val="ru-RU"/>
          </w:rPr>
          <m:t>γ=100</m:t>
        </m:r>
      </m:oMath>
      <w:r w:rsidR="00EC1A5E" w:rsidRPr="00EC1A5E">
        <w:rPr>
          <w:rFonts w:eastAsiaTheme="minorEastAsia"/>
          <w:lang w:val="ru-RU"/>
        </w:rPr>
        <w:t>:</w:t>
      </w:r>
    </w:p>
    <w:p w14:paraId="094DF404" w14:textId="77777777" w:rsidR="00542574" w:rsidRDefault="00542574" w:rsidP="00542574">
      <w:pPr>
        <w:ind w:firstLine="0"/>
        <w:rPr>
          <w:lang w:val="ru-RU"/>
        </w:rPr>
      </w:pPr>
      <w:r>
        <w:rPr>
          <w:lang w:val="ru-RU"/>
        </w:rPr>
        <w:t>Построим графики системы без возбуждений:</w:t>
      </w:r>
    </w:p>
    <w:p w14:paraId="0E9704A3" w14:textId="76224F5F" w:rsidR="00542574" w:rsidRPr="00542574" w:rsidRDefault="008E6D6D" w:rsidP="00542574">
      <w:pPr>
        <w:keepNext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D4BF470" wp14:editId="21349A43">
            <wp:extent cx="4573635" cy="3240000"/>
            <wp:effectExtent l="0" t="0" r="0" b="0"/>
            <wp:docPr id="2482645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4514" name="Рисунок 2482645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AA1F" w14:textId="013322E3" w:rsidR="00542574" w:rsidRPr="00103A9F" w:rsidRDefault="00542574" w:rsidP="00542574">
      <w:pPr>
        <w:pStyle w:val="af9"/>
        <w:jc w:val="center"/>
        <w:rPr>
          <w:lang w:val="ru-RU"/>
        </w:rPr>
      </w:pPr>
      <w:r w:rsidRPr="00103A9F">
        <w:rPr>
          <w:lang w:val="ru-RU"/>
        </w:rPr>
        <w:t xml:space="preserve">Рисунок </w:t>
      </w:r>
      <w:r>
        <w:fldChar w:fldCharType="begin"/>
      </w:r>
      <w:r w:rsidRPr="00103A9F">
        <w:rPr>
          <w:lang w:val="ru-RU"/>
        </w:rPr>
        <w:instrText xml:space="preserve"> </w:instrText>
      </w:r>
      <w:r>
        <w:instrText>SEQ</w:instrText>
      </w:r>
      <w:r w:rsidRPr="00103A9F">
        <w:rPr>
          <w:lang w:val="ru-RU"/>
        </w:rPr>
        <w:instrText xml:space="preserve"> Рисунок \* </w:instrText>
      </w:r>
      <w:r>
        <w:instrText>ARABIC</w:instrText>
      </w:r>
      <w:r w:rsidRPr="00103A9F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27</w:t>
      </w:r>
      <w:r>
        <w:fldChar w:fldCharType="end"/>
      </w:r>
      <w:r>
        <w:rPr>
          <w:lang w:val="ru-RU"/>
        </w:rPr>
        <w:t xml:space="preserve"> </w:t>
      </w:r>
      <w:r w:rsidRPr="00912F4E">
        <w:rPr>
          <w:lang w:val="ru-RU"/>
        </w:rPr>
        <w:t>- Траектории системы без возбуждений</w:t>
      </w:r>
    </w:p>
    <w:p w14:paraId="6C2036FC" w14:textId="04844B24" w:rsidR="00542574" w:rsidRPr="00542574" w:rsidRDefault="008E6D6D" w:rsidP="00542574">
      <w:pPr>
        <w:keepNext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435A8D" wp14:editId="5AABAF18">
            <wp:extent cx="4573635" cy="3240000"/>
            <wp:effectExtent l="0" t="0" r="0" b="0"/>
            <wp:docPr id="49778880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88809" name="Рисунок 4977888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4594" w14:textId="7F5E8FDE" w:rsidR="00542574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28</w:t>
      </w:r>
      <w:r>
        <w:fldChar w:fldCharType="end"/>
      </w:r>
      <w:r>
        <w:rPr>
          <w:lang w:val="ru-RU"/>
        </w:rPr>
        <w:t xml:space="preserve"> </w:t>
      </w:r>
      <w:r w:rsidRPr="005156E5">
        <w:rPr>
          <w:lang w:val="ru-RU"/>
        </w:rPr>
        <w:t>- Ошибка в системе без возбуждений</w:t>
      </w:r>
    </w:p>
    <w:p w14:paraId="5FE2048F" w14:textId="77777777" w:rsidR="007B588B" w:rsidRDefault="008E6D6D" w:rsidP="007B588B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B8DFB4A" wp14:editId="554FA5C0">
            <wp:extent cx="4550653" cy="3240000"/>
            <wp:effectExtent l="0" t="0" r="2540" b="0"/>
            <wp:docPr id="112419340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3406" name="Рисунок 112419340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6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51F" w14:textId="6E726E00" w:rsidR="00542574" w:rsidRDefault="007B588B" w:rsidP="007B588B">
      <w:pPr>
        <w:pStyle w:val="af9"/>
        <w:jc w:val="center"/>
        <w:rPr>
          <w:lang w:val="ru-RU"/>
        </w:rPr>
      </w:pPr>
      <w:r w:rsidRPr="007B588B">
        <w:rPr>
          <w:lang w:val="ru-RU"/>
        </w:rPr>
        <w:t xml:space="preserve">Рисунок </w:t>
      </w:r>
      <w:r>
        <w:fldChar w:fldCharType="begin"/>
      </w:r>
      <w:r w:rsidRPr="007B588B">
        <w:rPr>
          <w:lang w:val="ru-RU"/>
        </w:rPr>
        <w:instrText xml:space="preserve"> </w:instrText>
      </w:r>
      <w:r>
        <w:instrText>SEQ</w:instrText>
      </w:r>
      <w:r w:rsidRPr="007B588B">
        <w:rPr>
          <w:lang w:val="ru-RU"/>
        </w:rPr>
        <w:instrText xml:space="preserve"> Рисунок \* </w:instrText>
      </w:r>
      <w:r>
        <w:instrText>ARABIC</w:instrText>
      </w:r>
      <w:r w:rsidRPr="007B588B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29</w:t>
      </w:r>
      <w:r>
        <w:fldChar w:fldCharType="end"/>
      </w:r>
      <w:r>
        <w:rPr>
          <w:lang w:val="ru-RU"/>
        </w:rPr>
        <w:t xml:space="preserve"> </w:t>
      </w:r>
      <w:r w:rsidRPr="0056400B">
        <w:rPr>
          <w:lang w:val="ru-RU"/>
        </w:rPr>
        <w:t>- Параметрическая ошибка в системе без возбуждений</w:t>
      </w:r>
    </w:p>
    <w:p w14:paraId="48DD659B" w14:textId="77777777" w:rsidR="00542574" w:rsidRDefault="00542574" w:rsidP="00542574">
      <w:pPr>
        <w:ind w:firstLine="0"/>
        <w:rPr>
          <w:lang w:val="ru-RU"/>
        </w:rPr>
      </w:pPr>
    </w:p>
    <w:p w14:paraId="708FC226" w14:textId="77777777" w:rsidR="00542574" w:rsidRPr="002B038D" w:rsidRDefault="00542574" w:rsidP="00542574">
      <w:pPr>
        <w:ind w:firstLine="0"/>
        <w:rPr>
          <w:lang w:val="ru-RU"/>
        </w:rPr>
      </w:pPr>
      <w:r>
        <w:rPr>
          <w:lang w:val="ru-RU"/>
        </w:rPr>
        <w:t xml:space="preserve">Построим графики системы с возбуждениями </w:t>
      </w:r>
      <m:oMath>
        <m:r>
          <w:rPr>
            <w:rFonts w:ascii="Cambria Math" w:hAnsi="Cambria Math"/>
            <w:lang w:val="ru-RU"/>
          </w:rPr>
          <m:t>δ(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561819A6" w14:textId="62E12353" w:rsidR="00542574" w:rsidRPr="00542574" w:rsidRDefault="008E6D6D" w:rsidP="00542574">
      <w:pPr>
        <w:keepNext/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2151452" wp14:editId="33BF6164">
            <wp:extent cx="4573635" cy="3240000"/>
            <wp:effectExtent l="0" t="0" r="0" b="0"/>
            <wp:docPr id="127983357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3579" name="Рисунок 12798335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DA3B" w14:textId="5E3A8FD5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30</w:t>
      </w:r>
      <w:r>
        <w:fldChar w:fldCharType="end"/>
      </w:r>
      <w:r>
        <w:rPr>
          <w:lang w:val="ru-RU"/>
        </w:rPr>
        <w:t xml:space="preserve"> </w:t>
      </w:r>
      <w:r w:rsidRPr="00624716">
        <w:rPr>
          <w:lang w:val="ru-RU"/>
        </w:rPr>
        <w:t>- Траектории в системе с возбуждениями</w:t>
      </w:r>
    </w:p>
    <w:p w14:paraId="1D6CFCFA" w14:textId="093BD605" w:rsidR="00542574" w:rsidRPr="00542574" w:rsidRDefault="008E6D6D" w:rsidP="00542574">
      <w:pPr>
        <w:keepNext/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78E28E6" wp14:editId="1689D523">
            <wp:extent cx="4573635" cy="3240000"/>
            <wp:effectExtent l="0" t="0" r="0" b="0"/>
            <wp:docPr id="17047970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709" name="Рисунок 1704797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B9E4" w14:textId="65ECE4E5" w:rsidR="00542574" w:rsidRPr="003C74A1" w:rsidRDefault="00542574" w:rsidP="00542574">
      <w:pPr>
        <w:pStyle w:val="af9"/>
        <w:jc w:val="center"/>
        <w:rPr>
          <w:lang w:val="ru-RU"/>
        </w:rPr>
      </w:pPr>
      <w:r w:rsidRPr="003C74A1">
        <w:rPr>
          <w:lang w:val="ru-RU"/>
        </w:rPr>
        <w:t xml:space="preserve">Рисунок </w:t>
      </w:r>
      <w:r>
        <w:fldChar w:fldCharType="begin"/>
      </w:r>
      <w:r w:rsidRPr="003C74A1">
        <w:rPr>
          <w:lang w:val="ru-RU"/>
        </w:rPr>
        <w:instrText xml:space="preserve"> </w:instrText>
      </w:r>
      <w:r>
        <w:instrText>SEQ</w:instrText>
      </w:r>
      <w:r w:rsidRPr="003C74A1">
        <w:rPr>
          <w:lang w:val="ru-RU"/>
        </w:rPr>
        <w:instrText xml:space="preserve"> Рисунок \* </w:instrText>
      </w:r>
      <w:r>
        <w:instrText>ARABIC</w:instrText>
      </w:r>
      <w:r w:rsidRPr="003C74A1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31</w:t>
      </w:r>
      <w:r>
        <w:fldChar w:fldCharType="end"/>
      </w:r>
      <w:r>
        <w:rPr>
          <w:lang w:val="ru-RU"/>
        </w:rPr>
        <w:t xml:space="preserve"> </w:t>
      </w:r>
      <w:r w:rsidRPr="00B55E51">
        <w:rPr>
          <w:lang w:val="ru-RU"/>
        </w:rPr>
        <w:t>- Ошибка в системе с возбуждениями</w:t>
      </w:r>
    </w:p>
    <w:p w14:paraId="6AD12903" w14:textId="77777777" w:rsidR="007B588B" w:rsidRDefault="008E6D6D" w:rsidP="007B588B">
      <w:pPr>
        <w:keepNext/>
        <w:ind w:firstLine="0"/>
        <w:jc w:val="center"/>
      </w:pPr>
      <w:r>
        <w:rPr>
          <w:rFonts w:eastAsiaTheme="minorEastAsia"/>
          <w:noProof/>
          <w:lang w:val="ru-RU"/>
        </w:rPr>
        <w:drawing>
          <wp:inline distT="0" distB="0" distL="0" distR="0" wp14:anchorId="47A5B745" wp14:editId="68363EF2">
            <wp:extent cx="4550653" cy="3240000"/>
            <wp:effectExtent l="0" t="0" r="2540" b="0"/>
            <wp:docPr id="182137045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0450" name="Рисунок 18213704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6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D265" w14:textId="27043EED" w:rsidR="00EC1A5E" w:rsidRDefault="007B588B" w:rsidP="00934693">
      <w:pPr>
        <w:pStyle w:val="af9"/>
        <w:jc w:val="center"/>
        <w:rPr>
          <w:lang w:val="ru-RU"/>
        </w:rPr>
      </w:pPr>
      <w:r w:rsidRPr="00837CCD">
        <w:rPr>
          <w:lang w:val="ru-RU"/>
        </w:rPr>
        <w:t xml:space="preserve">Рисунок </w:t>
      </w:r>
      <w:r>
        <w:fldChar w:fldCharType="begin"/>
      </w:r>
      <w:r w:rsidRPr="00837CCD">
        <w:rPr>
          <w:lang w:val="ru-RU"/>
        </w:rPr>
        <w:instrText xml:space="preserve"> </w:instrText>
      </w:r>
      <w:r>
        <w:instrText>SEQ</w:instrText>
      </w:r>
      <w:r w:rsidRPr="00837CCD">
        <w:rPr>
          <w:lang w:val="ru-RU"/>
        </w:rPr>
        <w:instrText xml:space="preserve"> Рисунок \* </w:instrText>
      </w:r>
      <w:r>
        <w:instrText>ARABIC</w:instrText>
      </w:r>
      <w:r w:rsidRPr="00837CCD">
        <w:rPr>
          <w:lang w:val="ru-RU"/>
        </w:rPr>
        <w:instrText xml:space="preserve"> </w:instrText>
      </w:r>
      <w:r>
        <w:fldChar w:fldCharType="separate"/>
      </w:r>
      <w:r w:rsidR="003C5D84">
        <w:rPr>
          <w:noProof/>
        </w:rPr>
        <w:t>32</w:t>
      </w:r>
      <w:r>
        <w:fldChar w:fldCharType="end"/>
      </w:r>
      <w:r>
        <w:rPr>
          <w:lang w:val="ru-RU"/>
        </w:rPr>
        <w:t xml:space="preserve"> </w:t>
      </w:r>
      <w:r w:rsidRPr="00A75C1B">
        <w:rPr>
          <w:lang w:val="ru-RU"/>
        </w:rPr>
        <w:t>- Параметрическая ошибка в системе с возбуждениями</w:t>
      </w:r>
    </w:p>
    <w:p w14:paraId="32C31EF3" w14:textId="7751C26A" w:rsidR="00A162B3" w:rsidRPr="000858B2" w:rsidRDefault="00A162B3" w:rsidP="00A162B3">
      <w:pPr>
        <w:rPr>
          <w:i/>
          <w:lang w:val="ru-RU"/>
        </w:rPr>
      </w:pPr>
      <w:r>
        <w:rPr>
          <w:lang w:val="ru-RU"/>
        </w:rPr>
        <w:t>Изменение параметров позволило добиться улучшения результатов:</w:t>
      </w:r>
      <w:r w:rsidRPr="00A162B3">
        <w:rPr>
          <w:lang w:val="ru-RU"/>
        </w:rPr>
        <w:t xml:space="preserve"> </w:t>
      </w:r>
      <w:r>
        <w:rPr>
          <w:lang w:val="ru-RU"/>
        </w:rPr>
        <w:t xml:space="preserve">увеличение </w:t>
      </w:r>
      <m:oMath>
        <m:r>
          <w:rPr>
            <w:rFonts w:ascii="Cambria Math" w:hAnsi="Cambria Math"/>
            <w:lang w:val="ru-RU"/>
          </w:rPr>
          <m:t>γ</m:t>
        </m:r>
      </m:oMath>
      <w:r w:rsidRPr="00A162B3">
        <w:rPr>
          <w:lang w:val="ru-RU"/>
        </w:rPr>
        <w:t xml:space="preserve"> </w:t>
      </w:r>
      <w:r>
        <w:rPr>
          <w:lang w:val="ru-RU"/>
        </w:rPr>
        <w:t xml:space="preserve">уменьшало на ошибку траекторий (особенно для первой компоненты вектора </w:t>
      </w:r>
      <m:oMath>
        <m:r>
          <w:rPr>
            <w:rFonts w:ascii="Cambria Math" w:hAnsi="Cambria Math"/>
            <w:lang w:val="ru-RU"/>
          </w:rPr>
          <m:t>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t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162B3">
        <w:rPr>
          <w:lang w:val="ru-RU"/>
        </w:rPr>
        <w:t>)</w:t>
      </w:r>
      <w:r>
        <w:rPr>
          <w:lang w:val="ru-RU"/>
        </w:rPr>
        <w:t xml:space="preserve">, уменьшение же параметра </w:t>
      </w:r>
      <m:oMath>
        <m:r>
          <w:rPr>
            <w:rFonts w:ascii="Cambria Math" w:hAnsi="Cambria Math"/>
            <w:lang w:val="ru-RU"/>
          </w:rPr>
          <m:t>σ</m:t>
        </m:r>
      </m:oMath>
      <w:r w:rsidRPr="00A162B3">
        <w:rPr>
          <w:lang w:val="ru-RU"/>
        </w:rPr>
        <w:t xml:space="preserve"> </w:t>
      </w:r>
      <w:r>
        <w:rPr>
          <w:lang w:val="ru-RU"/>
        </w:rPr>
        <w:t xml:space="preserve">повлияло на уменьшение окрестности установившейся параметрической ошибки. </w:t>
      </w:r>
      <w:r>
        <w:rPr>
          <w:lang w:val="ru-RU"/>
        </w:rPr>
        <w:lastRenderedPageBreak/>
        <w:t>Отсутствие возбуждений повлияло лишь на вид графика, обе ошибки были отличны от нулей. Таким образом Свойства 2.1-2.3 выполняются.</w:t>
      </w:r>
      <w:r w:rsidR="000858B2">
        <w:rPr>
          <w:lang w:val="ru-RU"/>
        </w:rPr>
        <w:t xml:space="preserve"> В последнем случае (</w:t>
      </w:r>
      <m:oMath>
        <m: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  <w:lang w:val="ru-RU"/>
          </w:rPr>
          <m:t>=10</m:t>
        </m:r>
        <m:r>
          <w:rPr>
            <w:rFonts w:ascii="Cambria Math" w:hAnsi="Cambria Math"/>
            <w:lang w:val="ru-RU"/>
          </w:rPr>
          <m:t>0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=0.1</m:t>
        </m:r>
      </m:oMath>
      <w:r w:rsidR="000858B2" w:rsidRPr="000858B2">
        <w:rPr>
          <w:lang w:val="ru-RU"/>
        </w:rPr>
        <w:t xml:space="preserve">) </w:t>
      </w:r>
      <w:r w:rsidR="000858B2">
        <w:rPr>
          <w:lang w:val="ru-RU"/>
        </w:rPr>
        <w:t>удалось добиться наилучшего результата работы регулятора в слежении эталонной траектории.</w:t>
      </w:r>
    </w:p>
    <w:p w14:paraId="1744E89D" w14:textId="77777777" w:rsidR="00A162B3" w:rsidRDefault="00A162B3" w:rsidP="00A162B3">
      <w:pPr>
        <w:rPr>
          <w:lang w:val="ru-RU"/>
        </w:rPr>
      </w:pPr>
    </w:p>
    <w:p w14:paraId="7305C7E4" w14:textId="02872FE4" w:rsidR="0033544A" w:rsidRPr="00A162B3" w:rsidRDefault="008F347A" w:rsidP="00A162B3">
      <w:pPr>
        <w:rPr>
          <w:i/>
          <w:lang w:val="ru-RU"/>
        </w:rPr>
      </w:pPr>
      <w:r>
        <w:rPr>
          <w:rFonts w:eastAsiaTheme="minorEastAsia" w:cstheme="minorBidi"/>
          <w:b/>
          <w:spacing w:val="-10"/>
          <w:szCs w:val="22"/>
          <w:lang w:val="ru-RU"/>
        </w:rPr>
        <w:br w:type="page"/>
      </w:r>
    </w:p>
    <w:p w14:paraId="4CCEC1ED" w14:textId="0C7E9553" w:rsidR="00742B47" w:rsidRDefault="00AD7734" w:rsidP="00742B47">
      <w:pPr>
        <w:pStyle w:val="af5"/>
        <w:rPr>
          <w:lang w:val="ru-RU"/>
        </w:rPr>
      </w:pPr>
      <w:bookmarkStart w:id="6" w:name="_Toc213621637"/>
      <w:r>
        <w:rPr>
          <w:lang w:val="ru-RU"/>
        </w:rPr>
        <w:lastRenderedPageBreak/>
        <w:t>ВЫВОДЫ</w:t>
      </w:r>
      <w:bookmarkEnd w:id="6"/>
    </w:p>
    <w:p w14:paraId="0C86C4AB" w14:textId="40F98F07" w:rsidR="00997DAD" w:rsidRDefault="000F58E6" w:rsidP="00CF339C">
      <w:pPr>
        <w:rPr>
          <w:rFonts w:eastAsiaTheme="majorEastAsia" w:cstheme="majorBidi"/>
          <w:b/>
          <w:kern w:val="28"/>
          <w:szCs w:val="56"/>
          <w:lang w:val="ru-RU"/>
        </w:rPr>
      </w:pPr>
      <w:r w:rsidRPr="000F58E6">
        <w:rPr>
          <w:lang w:val="ru-RU"/>
        </w:rPr>
        <w:t xml:space="preserve">В ходе выполнения </w:t>
      </w:r>
      <w:r w:rsidR="008377AE">
        <w:rPr>
          <w:lang w:val="ru-RU"/>
        </w:rPr>
        <w:t>лабораторной работы был</w:t>
      </w:r>
      <w:r w:rsidR="00FF076B">
        <w:rPr>
          <w:lang w:val="ru-RU"/>
        </w:rPr>
        <w:t>и рассмотрены два подхода к решению задачи слежения в системе с внешними возмущениями. Первый подход представлял собой статический алгоритм с нелинейной обратной связью, второй – динамический, включивший в себя адаптацию и робастность. Оба варианта были по-своему хороши в решении поставленной задачи: первый был прост в настройке, но давал меньшую точность, второй более точный за счет более сложной настройки параметров. Исследовано влияние как параметров регулятора, так и влияние возбуждений на систему. Во всех экспериментах целевое условие было достигнуто.</w:t>
      </w:r>
    </w:p>
    <w:sectPr w:rsidR="00997DAD" w:rsidSect="0027132C">
      <w:headerReference w:type="default" r:id="rId40"/>
      <w:footerReference w:type="default" r:id="rId41"/>
      <w:headerReference w:type="first" r:id="rId42"/>
      <w:pgSz w:w="11907" w:h="16840" w:code="9"/>
      <w:pgMar w:top="1134" w:right="850" w:bottom="1134" w:left="1701" w:header="709" w:footer="709" w:gutter="0"/>
      <w:paperSrc w:first="15" w:other="15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42C6" w14:textId="77777777" w:rsidR="00B77EC7" w:rsidRDefault="00B77EC7">
      <w:r>
        <w:separator/>
      </w:r>
    </w:p>
  </w:endnote>
  <w:endnote w:type="continuationSeparator" w:id="0">
    <w:p w14:paraId="2526A6C9" w14:textId="77777777" w:rsidR="00B77EC7" w:rsidRDefault="00B7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FBX1200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CMSY8">
    <w:altName w:val="Cambria"/>
    <w:panose1 w:val="00000000000000000000"/>
    <w:charset w:val="00"/>
    <w:family w:val="roman"/>
    <w:notTrueType/>
    <w:pitch w:val="default"/>
  </w:font>
  <w:font w:name="CMR8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708044"/>
      <w:docPartObj>
        <w:docPartGallery w:val="Page Numbers (Bottom of Page)"/>
        <w:docPartUnique/>
      </w:docPartObj>
    </w:sdtPr>
    <w:sdtContent>
      <w:p w14:paraId="77627523" w14:textId="77777777" w:rsidR="00365765" w:rsidRPr="00F1232E" w:rsidRDefault="00365765">
        <w:pPr>
          <w:pStyle w:val="a5"/>
          <w:jc w:val="center"/>
        </w:pPr>
        <w:r w:rsidRPr="00F1232E">
          <w:fldChar w:fldCharType="begin"/>
        </w:r>
        <w:r w:rsidRPr="00F1232E">
          <w:instrText>PAGE   \* MERGEFORMAT</w:instrText>
        </w:r>
        <w:r w:rsidRPr="00F1232E">
          <w:fldChar w:fldCharType="separate"/>
        </w:r>
        <w:r w:rsidRPr="002A4A12">
          <w:rPr>
            <w:noProof/>
            <w:lang w:val="ru-RU"/>
          </w:rPr>
          <w:t>2</w:t>
        </w:r>
        <w:r w:rsidRPr="00F1232E">
          <w:fldChar w:fldCharType="end"/>
        </w:r>
      </w:p>
    </w:sdtContent>
  </w:sdt>
  <w:p w14:paraId="1734C5FD" w14:textId="77777777" w:rsidR="00365765" w:rsidRPr="0027132C" w:rsidRDefault="00365765" w:rsidP="00B11E71">
    <w:pPr>
      <w:pStyle w:val="a5"/>
      <w:rPr>
        <w:rFonts w:ascii="Calibri Light" w:hAnsi="Calibri Light" w:cs="Calibri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506E" w14:textId="77777777" w:rsidR="00B77EC7" w:rsidRDefault="00B77EC7">
      <w:r>
        <w:separator/>
      </w:r>
    </w:p>
  </w:footnote>
  <w:footnote w:type="continuationSeparator" w:id="0">
    <w:p w14:paraId="01A882D6" w14:textId="77777777" w:rsidR="00B77EC7" w:rsidRDefault="00B77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4967" w14:textId="77777777" w:rsidR="00365765" w:rsidRPr="0027132C" w:rsidRDefault="00365765" w:rsidP="0027132C">
    <w:pPr>
      <w:pStyle w:val="a3"/>
      <w:rPr>
        <w:rFonts w:ascii="Calibri" w:hAnsi="Calibri"/>
        <w:lang w:val="ru-RU"/>
      </w:rPr>
    </w:pPr>
  </w:p>
  <w:p w14:paraId="1CDFE124" w14:textId="77777777" w:rsidR="00365765" w:rsidRPr="0027132C" w:rsidRDefault="00365765" w:rsidP="0027132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3C88" w14:textId="77777777" w:rsidR="00365765" w:rsidRDefault="00365765">
    <w:pPr>
      <w:pStyle w:val="a3"/>
    </w:pPr>
  </w:p>
  <w:p w14:paraId="3DFAF39D" w14:textId="77777777" w:rsidR="00365765" w:rsidRDefault="003657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5E1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6A773E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6554F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7DE6"/>
    <w:multiLevelType w:val="hybridMultilevel"/>
    <w:tmpl w:val="8EAE18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BD04334"/>
    <w:multiLevelType w:val="hybridMultilevel"/>
    <w:tmpl w:val="A7448E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4010D"/>
    <w:multiLevelType w:val="hybridMultilevel"/>
    <w:tmpl w:val="E17E4850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D1E3D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B4995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5890"/>
    <w:multiLevelType w:val="hybridMultilevel"/>
    <w:tmpl w:val="B16AA5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643BD6"/>
    <w:multiLevelType w:val="hybridMultilevel"/>
    <w:tmpl w:val="101AFD5A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EB06F134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F72703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D54F7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23C43"/>
    <w:multiLevelType w:val="hybridMultilevel"/>
    <w:tmpl w:val="0D34FB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4567CC3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EF2468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848AB"/>
    <w:multiLevelType w:val="hybridMultilevel"/>
    <w:tmpl w:val="0A968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420ED"/>
    <w:multiLevelType w:val="hybridMultilevel"/>
    <w:tmpl w:val="A0DEDDC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5403A5"/>
    <w:multiLevelType w:val="hybridMultilevel"/>
    <w:tmpl w:val="101AFD5A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D4647AA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35615B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973EB"/>
    <w:multiLevelType w:val="hybridMultilevel"/>
    <w:tmpl w:val="96B8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B2FF5"/>
    <w:multiLevelType w:val="hybridMultilevel"/>
    <w:tmpl w:val="335A7F44"/>
    <w:lvl w:ilvl="0" w:tplc="01A452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F33EB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CC77D95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0B7D89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42B6F"/>
    <w:multiLevelType w:val="hybridMultilevel"/>
    <w:tmpl w:val="1A1E53EC"/>
    <w:lvl w:ilvl="0" w:tplc="5138555E">
      <w:start w:val="1"/>
      <w:numFmt w:val="decimal"/>
      <w:lvlText w:val="%1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11E4F0D"/>
    <w:multiLevelType w:val="hybridMultilevel"/>
    <w:tmpl w:val="A33477C8"/>
    <w:lvl w:ilvl="0" w:tplc="C7C66D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8684A"/>
    <w:multiLevelType w:val="hybridMultilevel"/>
    <w:tmpl w:val="B5E2236C"/>
    <w:lvl w:ilvl="0" w:tplc="5138555E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32636">
    <w:abstractNumId w:val="0"/>
  </w:num>
  <w:num w:numId="2" w16cid:durableId="1064989694">
    <w:abstractNumId w:val="27"/>
  </w:num>
  <w:num w:numId="3" w16cid:durableId="1606884928">
    <w:abstractNumId w:val="13"/>
  </w:num>
  <w:num w:numId="4" w16cid:durableId="487863328">
    <w:abstractNumId w:val="23"/>
  </w:num>
  <w:num w:numId="5" w16cid:durableId="738213654">
    <w:abstractNumId w:val="22"/>
  </w:num>
  <w:num w:numId="6" w16cid:durableId="1897429140">
    <w:abstractNumId w:val="25"/>
  </w:num>
  <w:num w:numId="7" w16cid:durableId="1315917692">
    <w:abstractNumId w:val="4"/>
  </w:num>
  <w:num w:numId="8" w16cid:durableId="499656590">
    <w:abstractNumId w:val="6"/>
  </w:num>
  <w:num w:numId="9" w16cid:durableId="124660743">
    <w:abstractNumId w:val="12"/>
  </w:num>
  <w:num w:numId="10" w16cid:durableId="998466283">
    <w:abstractNumId w:val="11"/>
  </w:num>
  <w:num w:numId="11" w16cid:durableId="616376249">
    <w:abstractNumId w:val="1"/>
  </w:num>
  <w:num w:numId="12" w16cid:durableId="284503594">
    <w:abstractNumId w:val="2"/>
  </w:num>
  <w:num w:numId="13" w16cid:durableId="1852840595">
    <w:abstractNumId w:val="14"/>
  </w:num>
  <w:num w:numId="14" w16cid:durableId="70548893">
    <w:abstractNumId w:val="3"/>
  </w:num>
  <w:num w:numId="15" w16cid:durableId="1630352974">
    <w:abstractNumId w:val="8"/>
  </w:num>
  <w:num w:numId="16" w16cid:durableId="997265310">
    <w:abstractNumId w:val="10"/>
  </w:num>
  <w:num w:numId="17" w16cid:durableId="518666877">
    <w:abstractNumId w:val="24"/>
  </w:num>
  <w:num w:numId="18" w16cid:durableId="812327985">
    <w:abstractNumId w:val="18"/>
  </w:num>
  <w:num w:numId="19" w16cid:durableId="1263076875">
    <w:abstractNumId w:val="7"/>
  </w:num>
  <w:num w:numId="20" w16cid:durableId="961813753">
    <w:abstractNumId w:val="20"/>
  </w:num>
  <w:num w:numId="21" w16cid:durableId="1723023148">
    <w:abstractNumId w:val="15"/>
  </w:num>
  <w:num w:numId="22" w16cid:durableId="1282569289">
    <w:abstractNumId w:val="19"/>
  </w:num>
  <w:num w:numId="23" w16cid:durableId="1948541714">
    <w:abstractNumId w:val="21"/>
  </w:num>
  <w:num w:numId="24" w16cid:durableId="862476549">
    <w:abstractNumId w:val="26"/>
  </w:num>
  <w:num w:numId="25" w16cid:durableId="2050951278">
    <w:abstractNumId w:val="9"/>
  </w:num>
  <w:num w:numId="26" w16cid:durableId="293799560">
    <w:abstractNumId w:val="17"/>
  </w:num>
  <w:num w:numId="27" w16cid:durableId="200172144">
    <w:abstractNumId w:val="5"/>
  </w:num>
  <w:num w:numId="28" w16cid:durableId="911887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6"/>
    <w:rsid w:val="00000D34"/>
    <w:rsid w:val="00002506"/>
    <w:rsid w:val="0000380B"/>
    <w:rsid w:val="00003EB6"/>
    <w:rsid w:val="00005361"/>
    <w:rsid w:val="00007089"/>
    <w:rsid w:val="000076E4"/>
    <w:rsid w:val="00013657"/>
    <w:rsid w:val="000174DA"/>
    <w:rsid w:val="00021A7A"/>
    <w:rsid w:val="000244A6"/>
    <w:rsid w:val="00024D63"/>
    <w:rsid w:val="000258B0"/>
    <w:rsid w:val="00025B57"/>
    <w:rsid w:val="000269C1"/>
    <w:rsid w:val="000271FA"/>
    <w:rsid w:val="00027487"/>
    <w:rsid w:val="0003480C"/>
    <w:rsid w:val="00037841"/>
    <w:rsid w:val="000378F0"/>
    <w:rsid w:val="000405E6"/>
    <w:rsid w:val="00040A00"/>
    <w:rsid w:val="00042C7D"/>
    <w:rsid w:val="00043A28"/>
    <w:rsid w:val="00046714"/>
    <w:rsid w:val="000504BB"/>
    <w:rsid w:val="00051B41"/>
    <w:rsid w:val="00056D21"/>
    <w:rsid w:val="000605B9"/>
    <w:rsid w:val="0006339C"/>
    <w:rsid w:val="00063B27"/>
    <w:rsid w:val="00066133"/>
    <w:rsid w:val="00066D01"/>
    <w:rsid w:val="000672E7"/>
    <w:rsid w:val="000679CD"/>
    <w:rsid w:val="00070134"/>
    <w:rsid w:val="00070A3C"/>
    <w:rsid w:val="000712FE"/>
    <w:rsid w:val="00071700"/>
    <w:rsid w:val="00072C0D"/>
    <w:rsid w:val="000739C5"/>
    <w:rsid w:val="000750B8"/>
    <w:rsid w:val="00075662"/>
    <w:rsid w:val="00076688"/>
    <w:rsid w:val="00081B78"/>
    <w:rsid w:val="00083D7F"/>
    <w:rsid w:val="00084C6A"/>
    <w:rsid w:val="000858B2"/>
    <w:rsid w:val="0008605C"/>
    <w:rsid w:val="0008652C"/>
    <w:rsid w:val="00086E7A"/>
    <w:rsid w:val="000876EE"/>
    <w:rsid w:val="0009092A"/>
    <w:rsid w:val="000928A7"/>
    <w:rsid w:val="000930C9"/>
    <w:rsid w:val="00095013"/>
    <w:rsid w:val="000950F8"/>
    <w:rsid w:val="00095A42"/>
    <w:rsid w:val="000965FB"/>
    <w:rsid w:val="000A3483"/>
    <w:rsid w:val="000A52A3"/>
    <w:rsid w:val="000A55BE"/>
    <w:rsid w:val="000A6977"/>
    <w:rsid w:val="000A6AFD"/>
    <w:rsid w:val="000B1105"/>
    <w:rsid w:val="000B22CD"/>
    <w:rsid w:val="000B5F68"/>
    <w:rsid w:val="000B695F"/>
    <w:rsid w:val="000B7BD2"/>
    <w:rsid w:val="000C0CCB"/>
    <w:rsid w:val="000C1F45"/>
    <w:rsid w:val="000C4C80"/>
    <w:rsid w:val="000C585C"/>
    <w:rsid w:val="000C5B8D"/>
    <w:rsid w:val="000C604E"/>
    <w:rsid w:val="000D2551"/>
    <w:rsid w:val="000D27AB"/>
    <w:rsid w:val="000D566E"/>
    <w:rsid w:val="000D5DB3"/>
    <w:rsid w:val="000D6176"/>
    <w:rsid w:val="000D63B7"/>
    <w:rsid w:val="000D63DD"/>
    <w:rsid w:val="000D6960"/>
    <w:rsid w:val="000D6A90"/>
    <w:rsid w:val="000D7231"/>
    <w:rsid w:val="000D79B5"/>
    <w:rsid w:val="000E0384"/>
    <w:rsid w:val="000E19FE"/>
    <w:rsid w:val="000E5406"/>
    <w:rsid w:val="000E6AF2"/>
    <w:rsid w:val="000E7AB2"/>
    <w:rsid w:val="000F15F7"/>
    <w:rsid w:val="000F190A"/>
    <w:rsid w:val="000F54FA"/>
    <w:rsid w:val="000F55A8"/>
    <w:rsid w:val="000F58E6"/>
    <w:rsid w:val="001006F3"/>
    <w:rsid w:val="00100DA0"/>
    <w:rsid w:val="00100EFC"/>
    <w:rsid w:val="0010158F"/>
    <w:rsid w:val="00103A9F"/>
    <w:rsid w:val="00103C7C"/>
    <w:rsid w:val="001061DF"/>
    <w:rsid w:val="00107CAA"/>
    <w:rsid w:val="001131BD"/>
    <w:rsid w:val="00114A0C"/>
    <w:rsid w:val="00114D14"/>
    <w:rsid w:val="0012115E"/>
    <w:rsid w:val="00121E51"/>
    <w:rsid w:val="001236BD"/>
    <w:rsid w:val="001239E2"/>
    <w:rsid w:val="00123B8C"/>
    <w:rsid w:val="00123BEC"/>
    <w:rsid w:val="001307C6"/>
    <w:rsid w:val="001329C9"/>
    <w:rsid w:val="00132F8A"/>
    <w:rsid w:val="00134255"/>
    <w:rsid w:val="0013547E"/>
    <w:rsid w:val="001355CE"/>
    <w:rsid w:val="001355ED"/>
    <w:rsid w:val="0013603F"/>
    <w:rsid w:val="001362CA"/>
    <w:rsid w:val="00136DE8"/>
    <w:rsid w:val="00137980"/>
    <w:rsid w:val="001409C9"/>
    <w:rsid w:val="00140F4B"/>
    <w:rsid w:val="00141990"/>
    <w:rsid w:val="00144BBE"/>
    <w:rsid w:val="00150CE4"/>
    <w:rsid w:val="00152BA2"/>
    <w:rsid w:val="00152E18"/>
    <w:rsid w:val="001536B5"/>
    <w:rsid w:val="00154F07"/>
    <w:rsid w:val="00155CE0"/>
    <w:rsid w:val="0015672D"/>
    <w:rsid w:val="001633F0"/>
    <w:rsid w:val="00163481"/>
    <w:rsid w:val="001648CC"/>
    <w:rsid w:val="00164FA2"/>
    <w:rsid w:val="00166282"/>
    <w:rsid w:val="00166BF3"/>
    <w:rsid w:val="00170321"/>
    <w:rsid w:val="00170688"/>
    <w:rsid w:val="00170CB6"/>
    <w:rsid w:val="00171F5B"/>
    <w:rsid w:val="0017232E"/>
    <w:rsid w:val="00174175"/>
    <w:rsid w:val="0017451B"/>
    <w:rsid w:val="001758D1"/>
    <w:rsid w:val="00176147"/>
    <w:rsid w:val="00177CAC"/>
    <w:rsid w:val="00180BE7"/>
    <w:rsid w:val="001817A7"/>
    <w:rsid w:val="00182D08"/>
    <w:rsid w:val="00183D79"/>
    <w:rsid w:val="001865C1"/>
    <w:rsid w:val="00186E5B"/>
    <w:rsid w:val="00190A55"/>
    <w:rsid w:val="00195F97"/>
    <w:rsid w:val="00196BCF"/>
    <w:rsid w:val="00197072"/>
    <w:rsid w:val="00197239"/>
    <w:rsid w:val="00197F69"/>
    <w:rsid w:val="001A3479"/>
    <w:rsid w:val="001A348B"/>
    <w:rsid w:val="001A3CA5"/>
    <w:rsid w:val="001A4811"/>
    <w:rsid w:val="001A55D1"/>
    <w:rsid w:val="001A5AA4"/>
    <w:rsid w:val="001B1C85"/>
    <w:rsid w:val="001B217B"/>
    <w:rsid w:val="001B237C"/>
    <w:rsid w:val="001B2768"/>
    <w:rsid w:val="001B3C56"/>
    <w:rsid w:val="001B3EC7"/>
    <w:rsid w:val="001B51AC"/>
    <w:rsid w:val="001B5B6B"/>
    <w:rsid w:val="001B5CF0"/>
    <w:rsid w:val="001B6698"/>
    <w:rsid w:val="001C08D8"/>
    <w:rsid w:val="001C0DC3"/>
    <w:rsid w:val="001C1ECB"/>
    <w:rsid w:val="001C4B2F"/>
    <w:rsid w:val="001C547D"/>
    <w:rsid w:val="001C59EA"/>
    <w:rsid w:val="001C5C87"/>
    <w:rsid w:val="001D0B59"/>
    <w:rsid w:val="001D2034"/>
    <w:rsid w:val="001D25FC"/>
    <w:rsid w:val="001D2C7B"/>
    <w:rsid w:val="001D2DFE"/>
    <w:rsid w:val="001D6095"/>
    <w:rsid w:val="001D715B"/>
    <w:rsid w:val="001E01A2"/>
    <w:rsid w:val="001E062E"/>
    <w:rsid w:val="001E203D"/>
    <w:rsid w:val="001E2803"/>
    <w:rsid w:val="001E6AB1"/>
    <w:rsid w:val="001E7586"/>
    <w:rsid w:val="001F1FA7"/>
    <w:rsid w:val="001F32C7"/>
    <w:rsid w:val="002007BB"/>
    <w:rsid w:val="002012DB"/>
    <w:rsid w:val="00201ECE"/>
    <w:rsid w:val="002027E2"/>
    <w:rsid w:val="00202D30"/>
    <w:rsid w:val="00204A67"/>
    <w:rsid w:val="002057B3"/>
    <w:rsid w:val="00205D00"/>
    <w:rsid w:val="002064C3"/>
    <w:rsid w:val="002072F7"/>
    <w:rsid w:val="002109F9"/>
    <w:rsid w:val="00210AA8"/>
    <w:rsid w:val="00210CEA"/>
    <w:rsid w:val="0021130B"/>
    <w:rsid w:val="00213348"/>
    <w:rsid w:val="002138C0"/>
    <w:rsid w:val="00214BE6"/>
    <w:rsid w:val="00215F7F"/>
    <w:rsid w:val="002160C3"/>
    <w:rsid w:val="00217930"/>
    <w:rsid w:val="002218E2"/>
    <w:rsid w:val="002220C9"/>
    <w:rsid w:val="00223A35"/>
    <w:rsid w:val="002245AE"/>
    <w:rsid w:val="0022572E"/>
    <w:rsid w:val="00225D11"/>
    <w:rsid w:val="0022620B"/>
    <w:rsid w:val="00226DA1"/>
    <w:rsid w:val="00226E4F"/>
    <w:rsid w:val="00230F97"/>
    <w:rsid w:val="00233352"/>
    <w:rsid w:val="00235323"/>
    <w:rsid w:val="00235723"/>
    <w:rsid w:val="0023776D"/>
    <w:rsid w:val="00237C07"/>
    <w:rsid w:val="002452A1"/>
    <w:rsid w:val="0025070D"/>
    <w:rsid w:val="002519B0"/>
    <w:rsid w:val="00253B58"/>
    <w:rsid w:val="00255799"/>
    <w:rsid w:val="002604ED"/>
    <w:rsid w:val="00262C77"/>
    <w:rsid w:val="00262CB2"/>
    <w:rsid w:val="00264184"/>
    <w:rsid w:val="002669A8"/>
    <w:rsid w:val="00267316"/>
    <w:rsid w:val="0027132C"/>
    <w:rsid w:val="00272D67"/>
    <w:rsid w:val="0027565A"/>
    <w:rsid w:val="00275814"/>
    <w:rsid w:val="0027716F"/>
    <w:rsid w:val="0027722A"/>
    <w:rsid w:val="00277CE6"/>
    <w:rsid w:val="00281394"/>
    <w:rsid w:val="00285272"/>
    <w:rsid w:val="00287C6D"/>
    <w:rsid w:val="00290B32"/>
    <w:rsid w:val="002910E1"/>
    <w:rsid w:val="002917D6"/>
    <w:rsid w:val="00292276"/>
    <w:rsid w:val="00292FE4"/>
    <w:rsid w:val="00294B16"/>
    <w:rsid w:val="00294F7A"/>
    <w:rsid w:val="00295023"/>
    <w:rsid w:val="00295053"/>
    <w:rsid w:val="002A0527"/>
    <w:rsid w:val="002A05A8"/>
    <w:rsid w:val="002A1E9D"/>
    <w:rsid w:val="002A2D82"/>
    <w:rsid w:val="002A4A12"/>
    <w:rsid w:val="002A5308"/>
    <w:rsid w:val="002A63BF"/>
    <w:rsid w:val="002B0079"/>
    <w:rsid w:val="002B038D"/>
    <w:rsid w:val="002B0512"/>
    <w:rsid w:val="002B0D57"/>
    <w:rsid w:val="002B0E7C"/>
    <w:rsid w:val="002B1498"/>
    <w:rsid w:val="002B1A76"/>
    <w:rsid w:val="002B2637"/>
    <w:rsid w:val="002B6F20"/>
    <w:rsid w:val="002B7449"/>
    <w:rsid w:val="002C0A78"/>
    <w:rsid w:val="002C11E8"/>
    <w:rsid w:val="002C665E"/>
    <w:rsid w:val="002C7DC7"/>
    <w:rsid w:val="002D140B"/>
    <w:rsid w:val="002D233E"/>
    <w:rsid w:val="002D3025"/>
    <w:rsid w:val="002D3E6A"/>
    <w:rsid w:val="002D4A80"/>
    <w:rsid w:val="002D5F7F"/>
    <w:rsid w:val="002D6426"/>
    <w:rsid w:val="002E282F"/>
    <w:rsid w:val="002E4641"/>
    <w:rsid w:val="002E48DE"/>
    <w:rsid w:val="002E4CCE"/>
    <w:rsid w:val="002E4E73"/>
    <w:rsid w:val="002E599C"/>
    <w:rsid w:val="002E59D2"/>
    <w:rsid w:val="002F10C0"/>
    <w:rsid w:val="002F1A27"/>
    <w:rsid w:val="002F2128"/>
    <w:rsid w:val="002F5535"/>
    <w:rsid w:val="0030006F"/>
    <w:rsid w:val="00300B5E"/>
    <w:rsid w:val="00301CC2"/>
    <w:rsid w:val="00301CE1"/>
    <w:rsid w:val="00304FBF"/>
    <w:rsid w:val="003107C4"/>
    <w:rsid w:val="00315337"/>
    <w:rsid w:val="00315360"/>
    <w:rsid w:val="00315DBB"/>
    <w:rsid w:val="003160D2"/>
    <w:rsid w:val="00317F82"/>
    <w:rsid w:val="003203B4"/>
    <w:rsid w:val="00320688"/>
    <w:rsid w:val="00320D96"/>
    <w:rsid w:val="00321512"/>
    <w:rsid w:val="00323160"/>
    <w:rsid w:val="00324A09"/>
    <w:rsid w:val="003275ED"/>
    <w:rsid w:val="0033122D"/>
    <w:rsid w:val="00332A05"/>
    <w:rsid w:val="00333219"/>
    <w:rsid w:val="00334945"/>
    <w:rsid w:val="0033544A"/>
    <w:rsid w:val="00335656"/>
    <w:rsid w:val="00337BF7"/>
    <w:rsid w:val="00343E0B"/>
    <w:rsid w:val="003474EB"/>
    <w:rsid w:val="003477FC"/>
    <w:rsid w:val="00347E01"/>
    <w:rsid w:val="00350748"/>
    <w:rsid w:val="00351930"/>
    <w:rsid w:val="00351DDF"/>
    <w:rsid w:val="0035302A"/>
    <w:rsid w:val="00354DAD"/>
    <w:rsid w:val="00356CFE"/>
    <w:rsid w:val="00356DBE"/>
    <w:rsid w:val="00356FA9"/>
    <w:rsid w:val="00357A28"/>
    <w:rsid w:val="00360C4D"/>
    <w:rsid w:val="00362EAD"/>
    <w:rsid w:val="00363615"/>
    <w:rsid w:val="00364D27"/>
    <w:rsid w:val="003651C4"/>
    <w:rsid w:val="00365765"/>
    <w:rsid w:val="00366C68"/>
    <w:rsid w:val="00367A9E"/>
    <w:rsid w:val="00371454"/>
    <w:rsid w:val="00371C82"/>
    <w:rsid w:val="0037600B"/>
    <w:rsid w:val="0037650F"/>
    <w:rsid w:val="00377473"/>
    <w:rsid w:val="003810FF"/>
    <w:rsid w:val="003823BC"/>
    <w:rsid w:val="0038357F"/>
    <w:rsid w:val="00383921"/>
    <w:rsid w:val="0038480D"/>
    <w:rsid w:val="003850D3"/>
    <w:rsid w:val="00390F93"/>
    <w:rsid w:val="00393B86"/>
    <w:rsid w:val="003A0271"/>
    <w:rsid w:val="003A2059"/>
    <w:rsid w:val="003A2156"/>
    <w:rsid w:val="003A31C2"/>
    <w:rsid w:val="003A32A3"/>
    <w:rsid w:val="003A3F9B"/>
    <w:rsid w:val="003A54BC"/>
    <w:rsid w:val="003A6674"/>
    <w:rsid w:val="003A67E0"/>
    <w:rsid w:val="003A6884"/>
    <w:rsid w:val="003A7EFF"/>
    <w:rsid w:val="003B3C41"/>
    <w:rsid w:val="003B4549"/>
    <w:rsid w:val="003B4B66"/>
    <w:rsid w:val="003B4C0A"/>
    <w:rsid w:val="003B53F2"/>
    <w:rsid w:val="003B5F5D"/>
    <w:rsid w:val="003B741E"/>
    <w:rsid w:val="003C17E7"/>
    <w:rsid w:val="003C3AFB"/>
    <w:rsid w:val="003C475B"/>
    <w:rsid w:val="003C5D84"/>
    <w:rsid w:val="003C6DDE"/>
    <w:rsid w:val="003C6F4A"/>
    <w:rsid w:val="003C74A1"/>
    <w:rsid w:val="003C7B7B"/>
    <w:rsid w:val="003C7F67"/>
    <w:rsid w:val="003D078F"/>
    <w:rsid w:val="003D1E85"/>
    <w:rsid w:val="003D2B30"/>
    <w:rsid w:val="003D4229"/>
    <w:rsid w:val="003D45FB"/>
    <w:rsid w:val="003D5E43"/>
    <w:rsid w:val="003E2532"/>
    <w:rsid w:val="003E3001"/>
    <w:rsid w:val="003E7388"/>
    <w:rsid w:val="003F2EA7"/>
    <w:rsid w:val="003F36FD"/>
    <w:rsid w:val="003F3D20"/>
    <w:rsid w:val="003F48E3"/>
    <w:rsid w:val="003F5D4E"/>
    <w:rsid w:val="003F6575"/>
    <w:rsid w:val="003F6818"/>
    <w:rsid w:val="003F7F4E"/>
    <w:rsid w:val="00402C53"/>
    <w:rsid w:val="004049A8"/>
    <w:rsid w:val="00404D80"/>
    <w:rsid w:val="004062B6"/>
    <w:rsid w:val="00406ED1"/>
    <w:rsid w:val="0040717F"/>
    <w:rsid w:val="004108AE"/>
    <w:rsid w:val="00412FB0"/>
    <w:rsid w:val="0041459D"/>
    <w:rsid w:val="004159E0"/>
    <w:rsid w:val="00416ABB"/>
    <w:rsid w:val="00417DCD"/>
    <w:rsid w:val="0042196C"/>
    <w:rsid w:val="004223B4"/>
    <w:rsid w:val="004266F0"/>
    <w:rsid w:val="004270E7"/>
    <w:rsid w:val="00430975"/>
    <w:rsid w:val="00431B2A"/>
    <w:rsid w:val="00431D97"/>
    <w:rsid w:val="00431F02"/>
    <w:rsid w:val="00433B1A"/>
    <w:rsid w:val="0043475E"/>
    <w:rsid w:val="004351A1"/>
    <w:rsid w:val="004368E5"/>
    <w:rsid w:val="00437BF3"/>
    <w:rsid w:val="00437DEA"/>
    <w:rsid w:val="0044196D"/>
    <w:rsid w:val="00442240"/>
    <w:rsid w:val="0044328A"/>
    <w:rsid w:val="004435F4"/>
    <w:rsid w:val="004446FA"/>
    <w:rsid w:val="004451EC"/>
    <w:rsid w:val="004452F6"/>
    <w:rsid w:val="00447069"/>
    <w:rsid w:val="0045074C"/>
    <w:rsid w:val="0045324F"/>
    <w:rsid w:val="00453829"/>
    <w:rsid w:val="00453BE3"/>
    <w:rsid w:val="004552A5"/>
    <w:rsid w:val="00455B3B"/>
    <w:rsid w:val="00456A9C"/>
    <w:rsid w:val="00456AF1"/>
    <w:rsid w:val="00456D66"/>
    <w:rsid w:val="004572B6"/>
    <w:rsid w:val="004606FB"/>
    <w:rsid w:val="0046234C"/>
    <w:rsid w:val="0046243F"/>
    <w:rsid w:val="004639F2"/>
    <w:rsid w:val="0046614F"/>
    <w:rsid w:val="00466C35"/>
    <w:rsid w:val="0046750B"/>
    <w:rsid w:val="00470FA3"/>
    <w:rsid w:val="00471B6B"/>
    <w:rsid w:val="00477945"/>
    <w:rsid w:val="004834CC"/>
    <w:rsid w:val="00485BCC"/>
    <w:rsid w:val="00486B35"/>
    <w:rsid w:val="00486F15"/>
    <w:rsid w:val="00487EC9"/>
    <w:rsid w:val="00492961"/>
    <w:rsid w:val="00495883"/>
    <w:rsid w:val="004969AB"/>
    <w:rsid w:val="00496A88"/>
    <w:rsid w:val="00496B3F"/>
    <w:rsid w:val="00497C90"/>
    <w:rsid w:val="004A02F3"/>
    <w:rsid w:val="004A13C6"/>
    <w:rsid w:val="004A13CC"/>
    <w:rsid w:val="004A1C82"/>
    <w:rsid w:val="004A2591"/>
    <w:rsid w:val="004A262C"/>
    <w:rsid w:val="004A2AD1"/>
    <w:rsid w:val="004A40F5"/>
    <w:rsid w:val="004A434C"/>
    <w:rsid w:val="004A5E11"/>
    <w:rsid w:val="004A7303"/>
    <w:rsid w:val="004A7830"/>
    <w:rsid w:val="004B33EB"/>
    <w:rsid w:val="004B6FE5"/>
    <w:rsid w:val="004B7507"/>
    <w:rsid w:val="004C023A"/>
    <w:rsid w:val="004C0983"/>
    <w:rsid w:val="004C1124"/>
    <w:rsid w:val="004C25DC"/>
    <w:rsid w:val="004C7736"/>
    <w:rsid w:val="004D0283"/>
    <w:rsid w:val="004D231E"/>
    <w:rsid w:val="004D2E92"/>
    <w:rsid w:val="004D36C7"/>
    <w:rsid w:val="004D38AF"/>
    <w:rsid w:val="004D3E30"/>
    <w:rsid w:val="004D4E97"/>
    <w:rsid w:val="004D648F"/>
    <w:rsid w:val="004F0BE1"/>
    <w:rsid w:val="004F14EF"/>
    <w:rsid w:val="004F166B"/>
    <w:rsid w:val="004F38E5"/>
    <w:rsid w:val="004F5547"/>
    <w:rsid w:val="004F6B91"/>
    <w:rsid w:val="00503EB3"/>
    <w:rsid w:val="0050529B"/>
    <w:rsid w:val="00506405"/>
    <w:rsid w:val="00506ED6"/>
    <w:rsid w:val="00507537"/>
    <w:rsid w:val="00510748"/>
    <w:rsid w:val="00510C8B"/>
    <w:rsid w:val="0051184A"/>
    <w:rsid w:val="00511992"/>
    <w:rsid w:val="00512408"/>
    <w:rsid w:val="00512CA9"/>
    <w:rsid w:val="00513801"/>
    <w:rsid w:val="00514CBF"/>
    <w:rsid w:val="0051509F"/>
    <w:rsid w:val="00517522"/>
    <w:rsid w:val="00520474"/>
    <w:rsid w:val="00523735"/>
    <w:rsid w:val="00526781"/>
    <w:rsid w:val="00526EF4"/>
    <w:rsid w:val="00531D07"/>
    <w:rsid w:val="00532B61"/>
    <w:rsid w:val="00533A33"/>
    <w:rsid w:val="00533CE4"/>
    <w:rsid w:val="005344E8"/>
    <w:rsid w:val="00537BD5"/>
    <w:rsid w:val="00540425"/>
    <w:rsid w:val="00540499"/>
    <w:rsid w:val="00540D83"/>
    <w:rsid w:val="00541B59"/>
    <w:rsid w:val="00542574"/>
    <w:rsid w:val="00544A36"/>
    <w:rsid w:val="00546669"/>
    <w:rsid w:val="00547B40"/>
    <w:rsid w:val="00551777"/>
    <w:rsid w:val="005522F6"/>
    <w:rsid w:val="005529F7"/>
    <w:rsid w:val="0055311B"/>
    <w:rsid w:val="00554578"/>
    <w:rsid w:val="00556835"/>
    <w:rsid w:val="00560F1E"/>
    <w:rsid w:val="00562332"/>
    <w:rsid w:val="0056348E"/>
    <w:rsid w:val="00563B66"/>
    <w:rsid w:val="00563FE1"/>
    <w:rsid w:val="005663F3"/>
    <w:rsid w:val="00567862"/>
    <w:rsid w:val="00567923"/>
    <w:rsid w:val="00572C8B"/>
    <w:rsid w:val="00573164"/>
    <w:rsid w:val="0057355F"/>
    <w:rsid w:val="005739BD"/>
    <w:rsid w:val="0057492A"/>
    <w:rsid w:val="00575AB5"/>
    <w:rsid w:val="00576822"/>
    <w:rsid w:val="00576FDE"/>
    <w:rsid w:val="00577280"/>
    <w:rsid w:val="00580283"/>
    <w:rsid w:val="00580C1F"/>
    <w:rsid w:val="00580D99"/>
    <w:rsid w:val="005818E3"/>
    <w:rsid w:val="00581A6E"/>
    <w:rsid w:val="00583892"/>
    <w:rsid w:val="00583DE2"/>
    <w:rsid w:val="00587AB7"/>
    <w:rsid w:val="00595209"/>
    <w:rsid w:val="005959E1"/>
    <w:rsid w:val="005975A3"/>
    <w:rsid w:val="005A3EC8"/>
    <w:rsid w:val="005A523E"/>
    <w:rsid w:val="005A5886"/>
    <w:rsid w:val="005A5F90"/>
    <w:rsid w:val="005A6BFB"/>
    <w:rsid w:val="005A74D8"/>
    <w:rsid w:val="005B009D"/>
    <w:rsid w:val="005B01E4"/>
    <w:rsid w:val="005B35A1"/>
    <w:rsid w:val="005B389E"/>
    <w:rsid w:val="005B5D2D"/>
    <w:rsid w:val="005B5FD4"/>
    <w:rsid w:val="005B703D"/>
    <w:rsid w:val="005C2FBE"/>
    <w:rsid w:val="005C77B6"/>
    <w:rsid w:val="005D120A"/>
    <w:rsid w:val="005D1CC4"/>
    <w:rsid w:val="005D639E"/>
    <w:rsid w:val="005D722F"/>
    <w:rsid w:val="005D77C3"/>
    <w:rsid w:val="005D780B"/>
    <w:rsid w:val="005E16BE"/>
    <w:rsid w:val="005E195F"/>
    <w:rsid w:val="005E4BCA"/>
    <w:rsid w:val="005E5A3F"/>
    <w:rsid w:val="005E5AAB"/>
    <w:rsid w:val="005E64EE"/>
    <w:rsid w:val="005E660F"/>
    <w:rsid w:val="005E6D5E"/>
    <w:rsid w:val="005E7FED"/>
    <w:rsid w:val="005F0231"/>
    <w:rsid w:val="005F0F0A"/>
    <w:rsid w:val="005F1057"/>
    <w:rsid w:val="005F4252"/>
    <w:rsid w:val="005F4F8D"/>
    <w:rsid w:val="00600A51"/>
    <w:rsid w:val="00604C39"/>
    <w:rsid w:val="00610654"/>
    <w:rsid w:val="00610B48"/>
    <w:rsid w:val="00611FAB"/>
    <w:rsid w:val="006144FF"/>
    <w:rsid w:val="006148A0"/>
    <w:rsid w:val="006153E3"/>
    <w:rsid w:val="00620365"/>
    <w:rsid w:val="0062037A"/>
    <w:rsid w:val="006226C3"/>
    <w:rsid w:val="006234FB"/>
    <w:rsid w:val="00625DAC"/>
    <w:rsid w:val="006304E0"/>
    <w:rsid w:val="00632812"/>
    <w:rsid w:val="00633548"/>
    <w:rsid w:val="00633E11"/>
    <w:rsid w:val="0063485B"/>
    <w:rsid w:val="006401BB"/>
    <w:rsid w:val="0064137C"/>
    <w:rsid w:val="00641EF3"/>
    <w:rsid w:val="006420D6"/>
    <w:rsid w:val="00642589"/>
    <w:rsid w:val="00643AD3"/>
    <w:rsid w:val="00644992"/>
    <w:rsid w:val="006461C6"/>
    <w:rsid w:val="00646A8C"/>
    <w:rsid w:val="00646E94"/>
    <w:rsid w:val="006516E5"/>
    <w:rsid w:val="00651C3B"/>
    <w:rsid w:val="00652100"/>
    <w:rsid w:val="006521D7"/>
    <w:rsid w:val="00654289"/>
    <w:rsid w:val="006556F4"/>
    <w:rsid w:val="00656256"/>
    <w:rsid w:val="00660886"/>
    <w:rsid w:val="00660A7E"/>
    <w:rsid w:val="0066149E"/>
    <w:rsid w:val="00664A5B"/>
    <w:rsid w:val="00665E5F"/>
    <w:rsid w:val="00666A5A"/>
    <w:rsid w:val="00671F1A"/>
    <w:rsid w:val="006720C8"/>
    <w:rsid w:val="00676024"/>
    <w:rsid w:val="006766FB"/>
    <w:rsid w:val="006767B9"/>
    <w:rsid w:val="006771F8"/>
    <w:rsid w:val="00680089"/>
    <w:rsid w:val="00681113"/>
    <w:rsid w:val="00681C7E"/>
    <w:rsid w:val="006835B7"/>
    <w:rsid w:val="00685268"/>
    <w:rsid w:val="00685315"/>
    <w:rsid w:val="00686637"/>
    <w:rsid w:val="00690609"/>
    <w:rsid w:val="00691996"/>
    <w:rsid w:val="00695996"/>
    <w:rsid w:val="00696C5E"/>
    <w:rsid w:val="006A10E9"/>
    <w:rsid w:val="006A187A"/>
    <w:rsid w:val="006A20E5"/>
    <w:rsid w:val="006A38A9"/>
    <w:rsid w:val="006A3B60"/>
    <w:rsid w:val="006A664E"/>
    <w:rsid w:val="006B0FA6"/>
    <w:rsid w:val="006B781E"/>
    <w:rsid w:val="006C1C54"/>
    <w:rsid w:val="006C3C0B"/>
    <w:rsid w:val="006C473D"/>
    <w:rsid w:val="006C5233"/>
    <w:rsid w:val="006C5A0A"/>
    <w:rsid w:val="006C6DDF"/>
    <w:rsid w:val="006C7653"/>
    <w:rsid w:val="006D0384"/>
    <w:rsid w:val="006D0A56"/>
    <w:rsid w:val="006D2D25"/>
    <w:rsid w:val="006D484D"/>
    <w:rsid w:val="006D564E"/>
    <w:rsid w:val="006D7265"/>
    <w:rsid w:val="006D7814"/>
    <w:rsid w:val="006E020C"/>
    <w:rsid w:val="006E0591"/>
    <w:rsid w:val="006E1302"/>
    <w:rsid w:val="006E23F5"/>
    <w:rsid w:val="006E2B12"/>
    <w:rsid w:val="006E2CA0"/>
    <w:rsid w:val="006E2CC7"/>
    <w:rsid w:val="006E3F83"/>
    <w:rsid w:val="006E78E2"/>
    <w:rsid w:val="006E7AFA"/>
    <w:rsid w:val="006F483D"/>
    <w:rsid w:val="006F4C5F"/>
    <w:rsid w:val="006F4CC7"/>
    <w:rsid w:val="006F5741"/>
    <w:rsid w:val="006F7C94"/>
    <w:rsid w:val="00700C93"/>
    <w:rsid w:val="007023EA"/>
    <w:rsid w:val="00702ED8"/>
    <w:rsid w:val="00702EF8"/>
    <w:rsid w:val="0071082F"/>
    <w:rsid w:val="00710935"/>
    <w:rsid w:val="007123FA"/>
    <w:rsid w:val="0071243E"/>
    <w:rsid w:val="00712DC4"/>
    <w:rsid w:val="007163EE"/>
    <w:rsid w:val="007168DD"/>
    <w:rsid w:val="00717451"/>
    <w:rsid w:val="0071758B"/>
    <w:rsid w:val="00720735"/>
    <w:rsid w:val="00722B93"/>
    <w:rsid w:val="0072463C"/>
    <w:rsid w:val="007277F6"/>
    <w:rsid w:val="00733B49"/>
    <w:rsid w:val="00734667"/>
    <w:rsid w:val="00734789"/>
    <w:rsid w:val="0073559C"/>
    <w:rsid w:val="00736EE3"/>
    <w:rsid w:val="00742B47"/>
    <w:rsid w:val="007456E6"/>
    <w:rsid w:val="00747ADD"/>
    <w:rsid w:val="00750057"/>
    <w:rsid w:val="00750AD9"/>
    <w:rsid w:val="00751790"/>
    <w:rsid w:val="00751833"/>
    <w:rsid w:val="00751CD4"/>
    <w:rsid w:val="00755257"/>
    <w:rsid w:val="00756CC8"/>
    <w:rsid w:val="00760564"/>
    <w:rsid w:val="0076092B"/>
    <w:rsid w:val="00761DC4"/>
    <w:rsid w:val="007626D2"/>
    <w:rsid w:val="00762E1A"/>
    <w:rsid w:val="007631DE"/>
    <w:rsid w:val="00764753"/>
    <w:rsid w:val="00764D59"/>
    <w:rsid w:val="00770A9A"/>
    <w:rsid w:val="0077102B"/>
    <w:rsid w:val="00771551"/>
    <w:rsid w:val="00773E91"/>
    <w:rsid w:val="0078138E"/>
    <w:rsid w:val="00781F96"/>
    <w:rsid w:val="00782A39"/>
    <w:rsid w:val="00783434"/>
    <w:rsid w:val="00783502"/>
    <w:rsid w:val="00784042"/>
    <w:rsid w:val="00784408"/>
    <w:rsid w:val="007858AE"/>
    <w:rsid w:val="0078799A"/>
    <w:rsid w:val="00787A6F"/>
    <w:rsid w:val="0079201F"/>
    <w:rsid w:val="00792602"/>
    <w:rsid w:val="007928FD"/>
    <w:rsid w:val="00795A07"/>
    <w:rsid w:val="00797408"/>
    <w:rsid w:val="00797448"/>
    <w:rsid w:val="007A0AFE"/>
    <w:rsid w:val="007A368A"/>
    <w:rsid w:val="007A658D"/>
    <w:rsid w:val="007A6E76"/>
    <w:rsid w:val="007B141B"/>
    <w:rsid w:val="007B2708"/>
    <w:rsid w:val="007B291F"/>
    <w:rsid w:val="007B4AB4"/>
    <w:rsid w:val="007B588B"/>
    <w:rsid w:val="007B60E3"/>
    <w:rsid w:val="007B69A8"/>
    <w:rsid w:val="007C01B1"/>
    <w:rsid w:val="007C0488"/>
    <w:rsid w:val="007C7C5C"/>
    <w:rsid w:val="007C7DD6"/>
    <w:rsid w:val="007D0556"/>
    <w:rsid w:val="007D09E0"/>
    <w:rsid w:val="007D0DE3"/>
    <w:rsid w:val="007D0F31"/>
    <w:rsid w:val="007D31C5"/>
    <w:rsid w:val="007D667B"/>
    <w:rsid w:val="007E0306"/>
    <w:rsid w:val="007E0931"/>
    <w:rsid w:val="007E182D"/>
    <w:rsid w:val="007E1833"/>
    <w:rsid w:val="007E3A6F"/>
    <w:rsid w:val="007E456A"/>
    <w:rsid w:val="007E47C0"/>
    <w:rsid w:val="007E4893"/>
    <w:rsid w:val="007E52A1"/>
    <w:rsid w:val="007E5634"/>
    <w:rsid w:val="007E5C89"/>
    <w:rsid w:val="007E5CB0"/>
    <w:rsid w:val="007E6822"/>
    <w:rsid w:val="007F1722"/>
    <w:rsid w:val="007F26D0"/>
    <w:rsid w:val="007F3554"/>
    <w:rsid w:val="007F5028"/>
    <w:rsid w:val="007F590B"/>
    <w:rsid w:val="007F5EC2"/>
    <w:rsid w:val="007F5EE5"/>
    <w:rsid w:val="007F6EA4"/>
    <w:rsid w:val="007F6EF8"/>
    <w:rsid w:val="007F7A93"/>
    <w:rsid w:val="0080099A"/>
    <w:rsid w:val="00800B3F"/>
    <w:rsid w:val="00800DEE"/>
    <w:rsid w:val="008034E8"/>
    <w:rsid w:val="00804F67"/>
    <w:rsid w:val="0080610B"/>
    <w:rsid w:val="00812407"/>
    <w:rsid w:val="0081255C"/>
    <w:rsid w:val="00813AAA"/>
    <w:rsid w:val="00814C33"/>
    <w:rsid w:val="00815498"/>
    <w:rsid w:val="0082186A"/>
    <w:rsid w:val="00821C51"/>
    <w:rsid w:val="00823863"/>
    <w:rsid w:val="0082436C"/>
    <w:rsid w:val="00826A92"/>
    <w:rsid w:val="008274D4"/>
    <w:rsid w:val="00830F2D"/>
    <w:rsid w:val="00831F46"/>
    <w:rsid w:val="00833686"/>
    <w:rsid w:val="00834558"/>
    <w:rsid w:val="00835354"/>
    <w:rsid w:val="008361A9"/>
    <w:rsid w:val="0083636A"/>
    <w:rsid w:val="008377AE"/>
    <w:rsid w:val="00837CCD"/>
    <w:rsid w:val="00840230"/>
    <w:rsid w:val="008402BC"/>
    <w:rsid w:val="00842F73"/>
    <w:rsid w:val="008455CE"/>
    <w:rsid w:val="00845D59"/>
    <w:rsid w:val="00845E3B"/>
    <w:rsid w:val="00847928"/>
    <w:rsid w:val="00850692"/>
    <w:rsid w:val="00851821"/>
    <w:rsid w:val="0085537D"/>
    <w:rsid w:val="00861ED6"/>
    <w:rsid w:val="008662B3"/>
    <w:rsid w:val="008677D4"/>
    <w:rsid w:val="0087042D"/>
    <w:rsid w:val="00870AEE"/>
    <w:rsid w:val="0087173D"/>
    <w:rsid w:val="00873280"/>
    <w:rsid w:val="00874D2C"/>
    <w:rsid w:val="00874E1C"/>
    <w:rsid w:val="00875EBD"/>
    <w:rsid w:val="00876527"/>
    <w:rsid w:val="00876BAE"/>
    <w:rsid w:val="008772B2"/>
    <w:rsid w:val="0088003D"/>
    <w:rsid w:val="00880DCE"/>
    <w:rsid w:val="00882515"/>
    <w:rsid w:val="00882860"/>
    <w:rsid w:val="00882D72"/>
    <w:rsid w:val="00883524"/>
    <w:rsid w:val="008839BF"/>
    <w:rsid w:val="00883A50"/>
    <w:rsid w:val="00884728"/>
    <w:rsid w:val="00885667"/>
    <w:rsid w:val="00891100"/>
    <w:rsid w:val="0089215A"/>
    <w:rsid w:val="00892721"/>
    <w:rsid w:val="00893B38"/>
    <w:rsid w:val="00895839"/>
    <w:rsid w:val="00895C02"/>
    <w:rsid w:val="008A1150"/>
    <w:rsid w:val="008A5F60"/>
    <w:rsid w:val="008A6254"/>
    <w:rsid w:val="008A67C7"/>
    <w:rsid w:val="008A695B"/>
    <w:rsid w:val="008B0DBD"/>
    <w:rsid w:val="008B19A0"/>
    <w:rsid w:val="008B1DA6"/>
    <w:rsid w:val="008B232F"/>
    <w:rsid w:val="008B3BCE"/>
    <w:rsid w:val="008B4B78"/>
    <w:rsid w:val="008B518A"/>
    <w:rsid w:val="008B57EB"/>
    <w:rsid w:val="008B587B"/>
    <w:rsid w:val="008B7188"/>
    <w:rsid w:val="008B7C6B"/>
    <w:rsid w:val="008C0254"/>
    <w:rsid w:val="008C060E"/>
    <w:rsid w:val="008C1246"/>
    <w:rsid w:val="008C22BA"/>
    <w:rsid w:val="008C2A61"/>
    <w:rsid w:val="008C309F"/>
    <w:rsid w:val="008C3178"/>
    <w:rsid w:val="008C3725"/>
    <w:rsid w:val="008C3CAC"/>
    <w:rsid w:val="008C48BF"/>
    <w:rsid w:val="008C5A1D"/>
    <w:rsid w:val="008C6C92"/>
    <w:rsid w:val="008D2DA1"/>
    <w:rsid w:val="008D33D8"/>
    <w:rsid w:val="008D38DB"/>
    <w:rsid w:val="008D4089"/>
    <w:rsid w:val="008D5267"/>
    <w:rsid w:val="008D593B"/>
    <w:rsid w:val="008D6010"/>
    <w:rsid w:val="008E05A4"/>
    <w:rsid w:val="008E063F"/>
    <w:rsid w:val="008E0B06"/>
    <w:rsid w:val="008E2B9B"/>
    <w:rsid w:val="008E3C79"/>
    <w:rsid w:val="008E40C1"/>
    <w:rsid w:val="008E4408"/>
    <w:rsid w:val="008E4E38"/>
    <w:rsid w:val="008E59BD"/>
    <w:rsid w:val="008E5FE8"/>
    <w:rsid w:val="008E6D6D"/>
    <w:rsid w:val="008F2046"/>
    <w:rsid w:val="008F347A"/>
    <w:rsid w:val="008F43E7"/>
    <w:rsid w:val="008F77F2"/>
    <w:rsid w:val="0090097C"/>
    <w:rsid w:val="00900D7B"/>
    <w:rsid w:val="0090121C"/>
    <w:rsid w:val="0090186B"/>
    <w:rsid w:val="00901908"/>
    <w:rsid w:val="00901A6C"/>
    <w:rsid w:val="00903798"/>
    <w:rsid w:val="00904F83"/>
    <w:rsid w:val="00905273"/>
    <w:rsid w:val="00905632"/>
    <w:rsid w:val="00905A9D"/>
    <w:rsid w:val="009079F9"/>
    <w:rsid w:val="00907F8D"/>
    <w:rsid w:val="00910233"/>
    <w:rsid w:val="0091315E"/>
    <w:rsid w:val="00915FF8"/>
    <w:rsid w:val="009179DB"/>
    <w:rsid w:val="00920FA4"/>
    <w:rsid w:val="009211C5"/>
    <w:rsid w:val="00921E45"/>
    <w:rsid w:val="00922BB5"/>
    <w:rsid w:val="00923E62"/>
    <w:rsid w:val="00924422"/>
    <w:rsid w:val="00924B3A"/>
    <w:rsid w:val="00925FC9"/>
    <w:rsid w:val="00927DB1"/>
    <w:rsid w:val="00930FC8"/>
    <w:rsid w:val="009327D5"/>
    <w:rsid w:val="00934693"/>
    <w:rsid w:val="00935F9D"/>
    <w:rsid w:val="00936DA7"/>
    <w:rsid w:val="00936F50"/>
    <w:rsid w:val="0093761D"/>
    <w:rsid w:val="00940813"/>
    <w:rsid w:val="0094156D"/>
    <w:rsid w:val="009422A9"/>
    <w:rsid w:val="0094492B"/>
    <w:rsid w:val="009462FB"/>
    <w:rsid w:val="00950113"/>
    <w:rsid w:val="0095360A"/>
    <w:rsid w:val="009566D0"/>
    <w:rsid w:val="009573FD"/>
    <w:rsid w:val="00962724"/>
    <w:rsid w:val="00963968"/>
    <w:rsid w:val="00963B64"/>
    <w:rsid w:val="00964AA8"/>
    <w:rsid w:val="00966E9F"/>
    <w:rsid w:val="00970314"/>
    <w:rsid w:val="00973541"/>
    <w:rsid w:val="00973B39"/>
    <w:rsid w:val="0097434A"/>
    <w:rsid w:val="009743A3"/>
    <w:rsid w:val="0097500C"/>
    <w:rsid w:val="0097603A"/>
    <w:rsid w:val="009773B8"/>
    <w:rsid w:val="00980418"/>
    <w:rsid w:val="0098206F"/>
    <w:rsid w:val="00985F55"/>
    <w:rsid w:val="00987253"/>
    <w:rsid w:val="009900A4"/>
    <w:rsid w:val="009933F4"/>
    <w:rsid w:val="0099569E"/>
    <w:rsid w:val="00995CF0"/>
    <w:rsid w:val="00996FC8"/>
    <w:rsid w:val="00997DAD"/>
    <w:rsid w:val="009A3389"/>
    <w:rsid w:val="009A3F84"/>
    <w:rsid w:val="009A4E23"/>
    <w:rsid w:val="009A5D0C"/>
    <w:rsid w:val="009A6D9B"/>
    <w:rsid w:val="009A75F6"/>
    <w:rsid w:val="009A7DEA"/>
    <w:rsid w:val="009B01A9"/>
    <w:rsid w:val="009B035E"/>
    <w:rsid w:val="009B4BA6"/>
    <w:rsid w:val="009B5928"/>
    <w:rsid w:val="009B6DAE"/>
    <w:rsid w:val="009B7BE6"/>
    <w:rsid w:val="009C0A19"/>
    <w:rsid w:val="009C18F5"/>
    <w:rsid w:val="009C24F1"/>
    <w:rsid w:val="009C4214"/>
    <w:rsid w:val="009C6417"/>
    <w:rsid w:val="009C6905"/>
    <w:rsid w:val="009C7927"/>
    <w:rsid w:val="009D2006"/>
    <w:rsid w:val="009D232D"/>
    <w:rsid w:val="009D314D"/>
    <w:rsid w:val="009D594D"/>
    <w:rsid w:val="009E15E2"/>
    <w:rsid w:val="009E1847"/>
    <w:rsid w:val="009E2AD6"/>
    <w:rsid w:val="009E349D"/>
    <w:rsid w:val="009E4463"/>
    <w:rsid w:val="009E6397"/>
    <w:rsid w:val="009E69B0"/>
    <w:rsid w:val="009F1464"/>
    <w:rsid w:val="009F1A56"/>
    <w:rsid w:val="009F4193"/>
    <w:rsid w:val="009F4BA1"/>
    <w:rsid w:val="00A02A35"/>
    <w:rsid w:val="00A04759"/>
    <w:rsid w:val="00A04856"/>
    <w:rsid w:val="00A05F7D"/>
    <w:rsid w:val="00A06597"/>
    <w:rsid w:val="00A10EBD"/>
    <w:rsid w:val="00A11190"/>
    <w:rsid w:val="00A148D7"/>
    <w:rsid w:val="00A162B3"/>
    <w:rsid w:val="00A17E80"/>
    <w:rsid w:val="00A20E44"/>
    <w:rsid w:val="00A219A9"/>
    <w:rsid w:val="00A23730"/>
    <w:rsid w:val="00A2519D"/>
    <w:rsid w:val="00A279DC"/>
    <w:rsid w:val="00A30ABD"/>
    <w:rsid w:val="00A3136E"/>
    <w:rsid w:val="00A336BD"/>
    <w:rsid w:val="00A33E04"/>
    <w:rsid w:val="00A34128"/>
    <w:rsid w:val="00A36A93"/>
    <w:rsid w:val="00A37149"/>
    <w:rsid w:val="00A42F17"/>
    <w:rsid w:val="00A47098"/>
    <w:rsid w:val="00A509C1"/>
    <w:rsid w:val="00A51019"/>
    <w:rsid w:val="00A51908"/>
    <w:rsid w:val="00A51A2D"/>
    <w:rsid w:val="00A528BC"/>
    <w:rsid w:val="00A536C2"/>
    <w:rsid w:val="00A5476D"/>
    <w:rsid w:val="00A5616B"/>
    <w:rsid w:val="00A572C0"/>
    <w:rsid w:val="00A576AF"/>
    <w:rsid w:val="00A61DAB"/>
    <w:rsid w:val="00A62CDF"/>
    <w:rsid w:val="00A633BF"/>
    <w:rsid w:val="00A63567"/>
    <w:rsid w:val="00A65980"/>
    <w:rsid w:val="00A662CE"/>
    <w:rsid w:val="00A7005D"/>
    <w:rsid w:val="00A70336"/>
    <w:rsid w:val="00A723D6"/>
    <w:rsid w:val="00A726D3"/>
    <w:rsid w:val="00A73096"/>
    <w:rsid w:val="00A75CF2"/>
    <w:rsid w:val="00A80124"/>
    <w:rsid w:val="00A80DA3"/>
    <w:rsid w:val="00A8118B"/>
    <w:rsid w:val="00A81213"/>
    <w:rsid w:val="00A8317C"/>
    <w:rsid w:val="00A85982"/>
    <w:rsid w:val="00A87F29"/>
    <w:rsid w:val="00A9088C"/>
    <w:rsid w:val="00A919CF"/>
    <w:rsid w:val="00A92630"/>
    <w:rsid w:val="00A92CE0"/>
    <w:rsid w:val="00A92F13"/>
    <w:rsid w:val="00A94076"/>
    <w:rsid w:val="00A955A7"/>
    <w:rsid w:val="00A955F5"/>
    <w:rsid w:val="00A95EFD"/>
    <w:rsid w:val="00A97DD8"/>
    <w:rsid w:val="00AA2A1B"/>
    <w:rsid w:val="00AA6353"/>
    <w:rsid w:val="00AB0E64"/>
    <w:rsid w:val="00AB1D09"/>
    <w:rsid w:val="00AB1D72"/>
    <w:rsid w:val="00AB2636"/>
    <w:rsid w:val="00AB4984"/>
    <w:rsid w:val="00AB4FFB"/>
    <w:rsid w:val="00AB68FD"/>
    <w:rsid w:val="00AB740F"/>
    <w:rsid w:val="00AB7599"/>
    <w:rsid w:val="00AC01D1"/>
    <w:rsid w:val="00AC1F86"/>
    <w:rsid w:val="00AC4E1C"/>
    <w:rsid w:val="00AC59AF"/>
    <w:rsid w:val="00AD3B8D"/>
    <w:rsid w:val="00AD4CA5"/>
    <w:rsid w:val="00AD6165"/>
    <w:rsid w:val="00AD7734"/>
    <w:rsid w:val="00AD7FE8"/>
    <w:rsid w:val="00AE02AE"/>
    <w:rsid w:val="00AE1A6E"/>
    <w:rsid w:val="00AE380F"/>
    <w:rsid w:val="00AE4238"/>
    <w:rsid w:val="00AE5AC5"/>
    <w:rsid w:val="00AF0605"/>
    <w:rsid w:val="00AF1688"/>
    <w:rsid w:val="00AF1F4F"/>
    <w:rsid w:val="00AF3D4E"/>
    <w:rsid w:val="00AF6EE3"/>
    <w:rsid w:val="00AF6F89"/>
    <w:rsid w:val="00AF7B2A"/>
    <w:rsid w:val="00B006FE"/>
    <w:rsid w:val="00B01AAB"/>
    <w:rsid w:val="00B01CB5"/>
    <w:rsid w:val="00B0424E"/>
    <w:rsid w:val="00B05AE8"/>
    <w:rsid w:val="00B0685A"/>
    <w:rsid w:val="00B11E71"/>
    <w:rsid w:val="00B12DD3"/>
    <w:rsid w:val="00B16770"/>
    <w:rsid w:val="00B16A76"/>
    <w:rsid w:val="00B17DB1"/>
    <w:rsid w:val="00B20E36"/>
    <w:rsid w:val="00B21C39"/>
    <w:rsid w:val="00B225FF"/>
    <w:rsid w:val="00B23A7D"/>
    <w:rsid w:val="00B252A5"/>
    <w:rsid w:val="00B255A1"/>
    <w:rsid w:val="00B255CF"/>
    <w:rsid w:val="00B2639E"/>
    <w:rsid w:val="00B264BB"/>
    <w:rsid w:val="00B2680C"/>
    <w:rsid w:val="00B27C90"/>
    <w:rsid w:val="00B32339"/>
    <w:rsid w:val="00B33598"/>
    <w:rsid w:val="00B33DBF"/>
    <w:rsid w:val="00B353C0"/>
    <w:rsid w:val="00B35A36"/>
    <w:rsid w:val="00B366BF"/>
    <w:rsid w:val="00B40991"/>
    <w:rsid w:val="00B42AF8"/>
    <w:rsid w:val="00B42D6F"/>
    <w:rsid w:val="00B43825"/>
    <w:rsid w:val="00B43C1A"/>
    <w:rsid w:val="00B44B7F"/>
    <w:rsid w:val="00B4536A"/>
    <w:rsid w:val="00B47B1D"/>
    <w:rsid w:val="00B50055"/>
    <w:rsid w:val="00B50710"/>
    <w:rsid w:val="00B50F54"/>
    <w:rsid w:val="00B5112E"/>
    <w:rsid w:val="00B5133C"/>
    <w:rsid w:val="00B519FC"/>
    <w:rsid w:val="00B51F68"/>
    <w:rsid w:val="00B55296"/>
    <w:rsid w:val="00B55E2E"/>
    <w:rsid w:val="00B603F7"/>
    <w:rsid w:val="00B60E31"/>
    <w:rsid w:val="00B60F75"/>
    <w:rsid w:val="00B61623"/>
    <w:rsid w:val="00B647A0"/>
    <w:rsid w:val="00B65557"/>
    <w:rsid w:val="00B7147C"/>
    <w:rsid w:val="00B714E5"/>
    <w:rsid w:val="00B7201F"/>
    <w:rsid w:val="00B733ED"/>
    <w:rsid w:val="00B73F35"/>
    <w:rsid w:val="00B775E6"/>
    <w:rsid w:val="00B77EC7"/>
    <w:rsid w:val="00B830C0"/>
    <w:rsid w:val="00B83101"/>
    <w:rsid w:val="00B83B7E"/>
    <w:rsid w:val="00B8486F"/>
    <w:rsid w:val="00B85AFA"/>
    <w:rsid w:val="00B87600"/>
    <w:rsid w:val="00B876D4"/>
    <w:rsid w:val="00B9029A"/>
    <w:rsid w:val="00B91AF3"/>
    <w:rsid w:val="00B91BF2"/>
    <w:rsid w:val="00B94E67"/>
    <w:rsid w:val="00B950AD"/>
    <w:rsid w:val="00BA20A4"/>
    <w:rsid w:val="00BA28B6"/>
    <w:rsid w:val="00BA34F5"/>
    <w:rsid w:val="00BA3D7B"/>
    <w:rsid w:val="00BA5466"/>
    <w:rsid w:val="00BA6968"/>
    <w:rsid w:val="00BB1A44"/>
    <w:rsid w:val="00BB1E93"/>
    <w:rsid w:val="00BB2353"/>
    <w:rsid w:val="00BB28A4"/>
    <w:rsid w:val="00BB31CB"/>
    <w:rsid w:val="00BB4552"/>
    <w:rsid w:val="00BC018B"/>
    <w:rsid w:val="00BC1E2A"/>
    <w:rsid w:val="00BC489D"/>
    <w:rsid w:val="00BC49A2"/>
    <w:rsid w:val="00BC5743"/>
    <w:rsid w:val="00BC57A8"/>
    <w:rsid w:val="00BC7A2A"/>
    <w:rsid w:val="00BD2982"/>
    <w:rsid w:val="00BD5FF2"/>
    <w:rsid w:val="00BD77BB"/>
    <w:rsid w:val="00BD7EFD"/>
    <w:rsid w:val="00BE087C"/>
    <w:rsid w:val="00BE219C"/>
    <w:rsid w:val="00BE22F3"/>
    <w:rsid w:val="00BE5865"/>
    <w:rsid w:val="00BE599C"/>
    <w:rsid w:val="00BE75C7"/>
    <w:rsid w:val="00BE7A55"/>
    <w:rsid w:val="00BF1453"/>
    <w:rsid w:val="00BF22A9"/>
    <w:rsid w:val="00BF24DD"/>
    <w:rsid w:val="00BF5CE1"/>
    <w:rsid w:val="00BF603C"/>
    <w:rsid w:val="00BF68BB"/>
    <w:rsid w:val="00BF7312"/>
    <w:rsid w:val="00C010AA"/>
    <w:rsid w:val="00C015BB"/>
    <w:rsid w:val="00C020D9"/>
    <w:rsid w:val="00C0231D"/>
    <w:rsid w:val="00C04FB5"/>
    <w:rsid w:val="00C05747"/>
    <w:rsid w:val="00C0619F"/>
    <w:rsid w:val="00C102FE"/>
    <w:rsid w:val="00C12084"/>
    <w:rsid w:val="00C12507"/>
    <w:rsid w:val="00C125D4"/>
    <w:rsid w:val="00C12693"/>
    <w:rsid w:val="00C13542"/>
    <w:rsid w:val="00C170D0"/>
    <w:rsid w:val="00C209EB"/>
    <w:rsid w:val="00C233FC"/>
    <w:rsid w:val="00C24156"/>
    <w:rsid w:val="00C24C47"/>
    <w:rsid w:val="00C264CE"/>
    <w:rsid w:val="00C26715"/>
    <w:rsid w:val="00C2779D"/>
    <w:rsid w:val="00C316BE"/>
    <w:rsid w:val="00C336F2"/>
    <w:rsid w:val="00C363CB"/>
    <w:rsid w:val="00C37519"/>
    <w:rsid w:val="00C40AD5"/>
    <w:rsid w:val="00C414BB"/>
    <w:rsid w:val="00C415AD"/>
    <w:rsid w:val="00C4248F"/>
    <w:rsid w:val="00C43BF9"/>
    <w:rsid w:val="00C46C01"/>
    <w:rsid w:val="00C518E0"/>
    <w:rsid w:val="00C522F7"/>
    <w:rsid w:val="00C54EFD"/>
    <w:rsid w:val="00C552E4"/>
    <w:rsid w:val="00C55502"/>
    <w:rsid w:val="00C555D9"/>
    <w:rsid w:val="00C576A9"/>
    <w:rsid w:val="00C61C13"/>
    <w:rsid w:val="00C631E3"/>
    <w:rsid w:val="00C63354"/>
    <w:rsid w:val="00C646BA"/>
    <w:rsid w:val="00C675FD"/>
    <w:rsid w:val="00C677F4"/>
    <w:rsid w:val="00C70455"/>
    <w:rsid w:val="00C70B17"/>
    <w:rsid w:val="00C7472D"/>
    <w:rsid w:val="00C76A29"/>
    <w:rsid w:val="00C7744E"/>
    <w:rsid w:val="00C8117E"/>
    <w:rsid w:val="00C86CAA"/>
    <w:rsid w:val="00C87F04"/>
    <w:rsid w:val="00C91AFC"/>
    <w:rsid w:val="00C92CF1"/>
    <w:rsid w:val="00C92DD6"/>
    <w:rsid w:val="00C93EFD"/>
    <w:rsid w:val="00C94686"/>
    <w:rsid w:val="00C95B5C"/>
    <w:rsid w:val="00C97B7E"/>
    <w:rsid w:val="00CA3329"/>
    <w:rsid w:val="00CA3708"/>
    <w:rsid w:val="00CA3710"/>
    <w:rsid w:val="00CA751E"/>
    <w:rsid w:val="00CA78A5"/>
    <w:rsid w:val="00CB2407"/>
    <w:rsid w:val="00CB28E6"/>
    <w:rsid w:val="00CB2A2B"/>
    <w:rsid w:val="00CB2B75"/>
    <w:rsid w:val="00CB3AF6"/>
    <w:rsid w:val="00CB76C6"/>
    <w:rsid w:val="00CC00DF"/>
    <w:rsid w:val="00CC1388"/>
    <w:rsid w:val="00CC1E4B"/>
    <w:rsid w:val="00CD1163"/>
    <w:rsid w:val="00CD2EF7"/>
    <w:rsid w:val="00CD40A0"/>
    <w:rsid w:val="00CD4A50"/>
    <w:rsid w:val="00CD5444"/>
    <w:rsid w:val="00CD6219"/>
    <w:rsid w:val="00CD6945"/>
    <w:rsid w:val="00CD7960"/>
    <w:rsid w:val="00CE1A29"/>
    <w:rsid w:val="00CE47C9"/>
    <w:rsid w:val="00CF13FD"/>
    <w:rsid w:val="00CF1C4A"/>
    <w:rsid w:val="00CF1D48"/>
    <w:rsid w:val="00CF2B31"/>
    <w:rsid w:val="00CF339C"/>
    <w:rsid w:val="00CF44C3"/>
    <w:rsid w:val="00CF6BC9"/>
    <w:rsid w:val="00D01669"/>
    <w:rsid w:val="00D03CD7"/>
    <w:rsid w:val="00D10C00"/>
    <w:rsid w:val="00D10F3F"/>
    <w:rsid w:val="00D118F8"/>
    <w:rsid w:val="00D13955"/>
    <w:rsid w:val="00D15128"/>
    <w:rsid w:val="00D15EE0"/>
    <w:rsid w:val="00D16334"/>
    <w:rsid w:val="00D20645"/>
    <w:rsid w:val="00D2064E"/>
    <w:rsid w:val="00D211EB"/>
    <w:rsid w:val="00D25928"/>
    <w:rsid w:val="00D27311"/>
    <w:rsid w:val="00D31518"/>
    <w:rsid w:val="00D318BF"/>
    <w:rsid w:val="00D318FE"/>
    <w:rsid w:val="00D3599D"/>
    <w:rsid w:val="00D35FDE"/>
    <w:rsid w:val="00D36A74"/>
    <w:rsid w:val="00D40901"/>
    <w:rsid w:val="00D421B3"/>
    <w:rsid w:val="00D4537D"/>
    <w:rsid w:val="00D47038"/>
    <w:rsid w:val="00D47AE7"/>
    <w:rsid w:val="00D5404E"/>
    <w:rsid w:val="00D540D5"/>
    <w:rsid w:val="00D5494E"/>
    <w:rsid w:val="00D552FB"/>
    <w:rsid w:val="00D57255"/>
    <w:rsid w:val="00D57761"/>
    <w:rsid w:val="00D57AE1"/>
    <w:rsid w:val="00D61B5D"/>
    <w:rsid w:val="00D62F71"/>
    <w:rsid w:val="00D6514B"/>
    <w:rsid w:val="00D67269"/>
    <w:rsid w:val="00D706DB"/>
    <w:rsid w:val="00D71BB2"/>
    <w:rsid w:val="00D71BFC"/>
    <w:rsid w:val="00D7279A"/>
    <w:rsid w:val="00D742A5"/>
    <w:rsid w:val="00D751DA"/>
    <w:rsid w:val="00D76885"/>
    <w:rsid w:val="00D80020"/>
    <w:rsid w:val="00D80287"/>
    <w:rsid w:val="00D808F4"/>
    <w:rsid w:val="00D813FE"/>
    <w:rsid w:val="00D82A14"/>
    <w:rsid w:val="00D84639"/>
    <w:rsid w:val="00D85619"/>
    <w:rsid w:val="00D86379"/>
    <w:rsid w:val="00D912F1"/>
    <w:rsid w:val="00D913F1"/>
    <w:rsid w:val="00D91F0E"/>
    <w:rsid w:val="00D9323B"/>
    <w:rsid w:val="00D9680F"/>
    <w:rsid w:val="00DA03E8"/>
    <w:rsid w:val="00DA2DF7"/>
    <w:rsid w:val="00DA3CA6"/>
    <w:rsid w:val="00DB4251"/>
    <w:rsid w:val="00DB71A4"/>
    <w:rsid w:val="00DC172B"/>
    <w:rsid w:val="00DC1977"/>
    <w:rsid w:val="00DC2325"/>
    <w:rsid w:val="00DC59EF"/>
    <w:rsid w:val="00DC7097"/>
    <w:rsid w:val="00DD4230"/>
    <w:rsid w:val="00DE0F80"/>
    <w:rsid w:val="00DE0FCB"/>
    <w:rsid w:val="00DE1DAF"/>
    <w:rsid w:val="00DF0F3C"/>
    <w:rsid w:val="00DF12FF"/>
    <w:rsid w:val="00DF1B5D"/>
    <w:rsid w:val="00DF27DA"/>
    <w:rsid w:val="00DF2881"/>
    <w:rsid w:val="00DF5C46"/>
    <w:rsid w:val="00E00A4C"/>
    <w:rsid w:val="00E01C51"/>
    <w:rsid w:val="00E04571"/>
    <w:rsid w:val="00E04828"/>
    <w:rsid w:val="00E053AA"/>
    <w:rsid w:val="00E05F54"/>
    <w:rsid w:val="00E06344"/>
    <w:rsid w:val="00E06F2B"/>
    <w:rsid w:val="00E07687"/>
    <w:rsid w:val="00E105CD"/>
    <w:rsid w:val="00E11D65"/>
    <w:rsid w:val="00E11F61"/>
    <w:rsid w:val="00E12D80"/>
    <w:rsid w:val="00E15BD0"/>
    <w:rsid w:val="00E21D8B"/>
    <w:rsid w:val="00E225CA"/>
    <w:rsid w:val="00E22FF1"/>
    <w:rsid w:val="00E250C7"/>
    <w:rsid w:val="00E25BE2"/>
    <w:rsid w:val="00E2632D"/>
    <w:rsid w:val="00E30A89"/>
    <w:rsid w:val="00E314A6"/>
    <w:rsid w:val="00E32373"/>
    <w:rsid w:val="00E33976"/>
    <w:rsid w:val="00E3593B"/>
    <w:rsid w:val="00E360E9"/>
    <w:rsid w:val="00E3654A"/>
    <w:rsid w:val="00E3772B"/>
    <w:rsid w:val="00E3787B"/>
    <w:rsid w:val="00E37F9F"/>
    <w:rsid w:val="00E40EC5"/>
    <w:rsid w:val="00E41A4B"/>
    <w:rsid w:val="00E430C6"/>
    <w:rsid w:val="00E4345F"/>
    <w:rsid w:val="00E44BA9"/>
    <w:rsid w:val="00E47250"/>
    <w:rsid w:val="00E51923"/>
    <w:rsid w:val="00E557DE"/>
    <w:rsid w:val="00E56BAB"/>
    <w:rsid w:val="00E57F88"/>
    <w:rsid w:val="00E61EEB"/>
    <w:rsid w:val="00E61EFC"/>
    <w:rsid w:val="00E632CE"/>
    <w:rsid w:val="00E643C6"/>
    <w:rsid w:val="00E64BA7"/>
    <w:rsid w:val="00E6723F"/>
    <w:rsid w:val="00E72675"/>
    <w:rsid w:val="00E734BE"/>
    <w:rsid w:val="00E73557"/>
    <w:rsid w:val="00E774BD"/>
    <w:rsid w:val="00E8046E"/>
    <w:rsid w:val="00E81427"/>
    <w:rsid w:val="00E82E25"/>
    <w:rsid w:val="00E83AAC"/>
    <w:rsid w:val="00E83F4B"/>
    <w:rsid w:val="00E84B29"/>
    <w:rsid w:val="00E85E83"/>
    <w:rsid w:val="00E87069"/>
    <w:rsid w:val="00E90670"/>
    <w:rsid w:val="00E90B46"/>
    <w:rsid w:val="00E939E7"/>
    <w:rsid w:val="00E96BFE"/>
    <w:rsid w:val="00E97E45"/>
    <w:rsid w:val="00EA063B"/>
    <w:rsid w:val="00EA0B0A"/>
    <w:rsid w:val="00EA0C4A"/>
    <w:rsid w:val="00EA1017"/>
    <w:rsid w:val="00EA1020"/>
    <w:rsid w:val="00EA2E21"/>
    <w:rsid w:val="00EA4282"/>
    <w:rsid w:val="00EA458E"/>
    <w:rsid w:val="00EA5A5C"/>
    <w:rsid w:val="00EB08D8"/>
    <w:rsid w:val="00EB1214"/>
    <w:rsid w:val="00EB2265"/>
    <w:rsid w:val="00EB2A06"/>
    <w:rsid w:val="00EB4F32"/>
    <w:rsid w:val="00EB52C1"/>
    <w:rsid w:val="00EB6AEF"/>
    <w:rsid w:val="00EB7D9A"/>
    <w:rsid w:val="00EC062E"/>
    <w:rsid w:val="00EC13BF"/>
    <w:rsid w:val="00EC1A5E"/>
    <w:rsid w:val="00EC20BA"/>
    <w:rsid w:val="00EC4B08"/>
    <w:rsid w:val="00EC5DB7"/>
    <w:rsid w:val="00EC7D5B"/>
    <w:rsid w:val="00ED0158"/>
    <w:rsid w:val="00ED1297"/>
    <w:rsid w:val="00ED2FAE"/>
    <w:rsid w:val="00ED5205"/>
    <w:rsid w:val="00ED6185"/>
    <w:rsid w:val="00EE057D"/>
    <w:rsid w:val="00EE07C1"/>
    <w:rsid w:val="00EE12F5"/>
    <w:rsid w:val="00EE1995"/>
    <w:rsid w:val="00EE5FD0"/>
    <w:rsid w:val="00EF238B"/>
    <w:rsid w:val="00EF3F50"/>
    <w:rsid w:val="00EF71B3"/>
    <w:rsid w:val="00F0032A"/>
    <w:rsid w:val="00F03058"/>
    <w:rsid w:val="00F0565F"/>
    <w:rsid w:val="00F11D16"/>
    <w:rsid w:val="00F12228"/>
    <w:rsid w:val="00F1232E"/>
    <w:rsid w:val="00F13554"/>
    <w:rsid w:val="00F14C89"/>
    <w:rsid w:val="00F178F6"/>
    <w:rsid w:val="00F20A98"/>
    <w:rsid w:val="00F21810"/>
    <w:rsid w:val="00F226B8"/>
    <w:rsid w:val="00F2351C"/>
    <w:rsid w:val="00F23FD6"/>
    <w:rsid w:val="00F25917"/>
    <w:rsid w:val="00F27927"/>
    <w:rsid w:val="00F27C77"/>
    <w:rsid w:val="00F302AB"/>
    <w:rsid w:val="00F3037E"/>
    <w:rsid w:val="00F30648"/>
    <w:rsid w:val="00F31EAB"/>
    <w:rsid w:val="00F335DC"/>
    <w:rsid w:val="00F3397E"/>
    <w:rsid w:val="00F33E57"/>
    <w:rsid w:val="00F34029"/>
    <w:rsid w:val="00F36169"/>
    <w:rsid w:val="00F36CC9"/>
    <w:rsid w:val="00F37D48"/>
    <w:rsid w:val="00F4048D"/>
    <w:rsid w:val="00F4094E"/>
    <w:rsid w:val="00F44C9B"/>
    <w:rsid w:val="00F458C7"/>
    <w:rsid w:val="00F46811"/>
    <w:rsid w:val="00F4684B"/>
    <w:rsid w:val="00F46C1E"/>
    <w:rsid w:val="00F46D6D"/>
    <w:rsid w:val="00F4738E"/>
    <w:rsid w:val="00F507A6"/>
    <w:rsid w:val="00F522C0"/>
    <w:rsid w:val="00F53225"/>
    <w:rsid w:val="00F5555F"/>
    <w:rsid w:val="00F557E1"/>
    <w:rsid w:val="00F55977"/>
    <w:rsid w:val="00F57DBF"/>
    <w:rsid w:val="00F6167A"/>
    <w:rsid w:val="00F622F0"/>
    <w:rsid w:val="00F66E4E"/>
    <w:rsid w:val="00F71FE7"/>
    <w:rsid w:val="00F73A8B"/>
    <w:rsid w:val="00F74163"/>
    <w:rsid w:val="00F75A7D"/>
    <w:rsid w:val="00F7702E"/>
    <w:rsid w:val="00F8132B"/>
    <w:rsid w:val="00F81720"/>
    <w:rsid w:val="00F82FFA"/>
    <w:rsid w:val="00F834C2"/>
    <w:rsid w:val="00F85080"/>
    <w:rsid w:val="00F920FA"/>
    <w:rsid w:val="00F92721"/>
    <w:rsid w:val="00F92C9F"/>
    <w:rsid w:val="00F93AB7"/>
    <w:rsid w:val="00F93B4A"/>
    <w:rsid w:val="00F95F40"/>
    <w:rsid w:val="00F963CE"/>
    <w:rsid w:val="00FA0BD8"/>
    <w:rsid w:val="00FA7504"/>
    <w:rsid w:val="00FA768F"/>
    <w:rsid w:val="00FA7DCD"/>
    <w:rsid w:val="00FB0182"/>
    <w:rsid w:val="00FB6CBC"/>
    <w:rsid w:val="00FB72F6"/>
    <w:rsid w:val="00FB7ACF"/>
    <w:rsid w:val="00FC0705"/>
    <w:rsid w:val="00FC36F6"/>
    <w:rsid w:val="00FC3FCA"/>
    <w:rsid w:val="00FC46D7"/>
    <w:rsid w:val="00FC7DD4"/>
    <w:rsid w:val="00FD0584"/>
    <w:rsid w:val="00FD158D"/>
    <w:rsid w:val="00FD3CA7"/>
    <w:rsid w:val="00FD4087"/>
    <w:rsid w:val="00FD53CE"/>
    <w:rsid w:val="00FD5A12"/>
    <w:rsid w:val="00FD6945"/>
    <w:rsid w:val="00FD77AB"/>
    <w:rsid w:val="00FD783F"/>
    <w:rsid w:val="00FE0F62"/>
    <w:rsid w:val="00FE133B"/>
    <w:rsid w:val="00FE3BEF"/>
    <w:rsid w:val="00FE42E0"/>
    <w:rsid w:val="00FE4F0B"/>
    <w:rsid w:val="00FE54C3"/>
    <w:rsid w:val="00FE7B17"/>
    <w:rsid w:val="00FF01DC"/>
    <w:rsid w:val="00FF076B"/>
    <w:rsid w:val="00FF0BBB"/>
    <w:rsid w:val="00FF4599"/>
    <w:rsid w:val="00FF4D13"/>
    <w:rsid w:val="00FF58B2"/>
    <w:rsid w:val="00FF71E3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32774"/>
  <w15:chartTrackingRefBased/>
  <w15:docId w15:val="{1D3DF9A3-AF79-4423-B850-F526615E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A12"/>
    <w:pPr>
      <w:spacing w:line="360" w:lineRule="auto"/>
      <w:ind w:firstLine="851"/>
      <w:jc w:val="both"/>
    </w:pPr>
    <w:rPr>
      <w:sz w:val="28"/>
      <w:lang w:val="en-US"/>
    </w:rPr>
  </w:style>
  <w:style w:type="paragraph" w:styleId="1">
    <w:name w:val="heading 1"/>
    <w:basedOn w:val="a"/>
    <w:next w:val="a"/>
    <w:link w:val="10"/>
    <w:uiPriority w:val="9"/>
    <w:rsid w:val="00277CE6"/>
    <w:pPr>
      <w:keepNext/>
      <w:outlineLvl w:val="0"/>
    </w:pPr>
    <w:rPr>
      <w:b/>
      <w:bCs/>
      <w:kern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4D2E92"/>
    <w:pPr>
      <w:spacing w:after="80"/>
      <w:ind w:firstLine="567"/>
    </w:pPr>
    <w:rPr>
      <w:lang w:val="ru-RU"/>
    </w:rPr>
  </w:style>
  <w:style w:type="paragraph" w:customStyle="1" w:styleId="11">
    <w:name w:val="1"/>
    <w:basedOn w:val="a"/>
    <w:rsid w:val="004D2E92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lang w:val="en-GB" w:eastAsia="en-US"/>
    </w:rPr>
  </w:style>
  <w:style w:type="paragraph" w:styleId="a3">
    <w:name w:val="header"/>
    <w:basedOn w:val="a"/>
    <w:link w:val="a4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262CB2"/>
    <w:rPr>
      <w:rFonts w:ascii="TimesET" w:hAnsi="TimesET"/>
      <w:sz w:val="24"/>
      <w:lang w:val="en-US"/>
    </w:rPr>
  </w:style>
  <w:style w:type="paragraph" w:styleId="a5">
    <w:name w:val="footer"/>
    <w:basedOn w:val="a"/>
    <w:link w:val="a6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262CB2"/>
    <w:rPr>
      <w:rFonts w:ascii="TimesET" w:hAnsi="TimesET"/>
      <w:sz w:val="24"/>
      <w:lang w:val="en-US"/>
    </w:rPr>
  </w:style>
  <w:style w:type="character" w:styleId="a7">
    <w:name w:val="annotation reference"/>
    <w:uiPriority w:val="99"/>
    <w:semiHidden/>
    <w:unhideWhenUsed/>
    <w:rsid w:val="00F23FD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23FD6"/>
    <w:rPr>
      <w:sz w:val="20"/>
    </w:rPr>
  </w:style>
  <w:style w:type="character" w:customStyle="1" w:styleId="a9">
    <w:name w:val="Текст примечания Знак"/>
    <w:link w:val="a8"/>
    <w:uiPriority w:val="99"/>
    <w:semiHidden/>
    <w:rsid w:val="00F23FD6"/>
    <w:rPr>
      <w:rFonts w:ascii="TimesET" w:hAnsi="TimesET"/>
      <w:lang w:val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3FD6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F23FD6"/>
    <w:rPr>
      <w:rFonts w:ascii="TimesET" w:hAnsi="TimesET"/>
      <w:b/>
      <w:bCs/>
      <w:lang w:val="en-US"/>
    </w:rPr>
  </w:style>
  <w:style w:type="paragraph" w:styleId="ac">
    <w:name w:val="Balloon Text"/>
    <w:basedOn w:val="a"/>
    <w:link w:val="ad"/>
    <w:uiPriority w:val="99"/>
    <w:semiHidden/>
    <w:unhideWhenUsed/>
    <w:rsid w:val="00F23FD6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F23FD6"/>
    <w:rPr>
      <w:rFonts w:ascii="Segoe UI" w:hAnsi="Segoe UI" w:cs="Segoe UI"/>
      <w:sz w:val="18"/>
      <w:szCs w:val="18"/>
      <w:lang w:val="en-US"/>
    </w:rPr>
  </w:style>
  <w:style w:type="paragraph" w:styleId="ae">
    <w:name w:val="Normal (Web)"/>
    <w:basedOn w:val="a"/>
    <w:uiPriority w:val="99"/>
    <w:unhideWhenUsed/>
    <w:rsid w:val="00B11E71"/>
    <w:pPr>
      <w:spacing w:before="100" w:beforeAutospacing="1" w:after="100" w:afterAutospacing="1"/>
    </w:pPr>
    <w:rPr>
      <w:szCs w:val="24"/>
      <w:lang w:val="ru-RU"/>
    </w:rPr>
  </w:style>
  <w:style w:type="paragraph" w:customStyle="1" w:styleId="ConsPlusNormal">
    <w:name w:val="ConsPlusNormal"/>
    <w:rsid w:val="00B11E7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10">
    <w:name w:val="Заголовок 1 Знак"/>
    <w:link w:val="1"/>
    <w:uiPriority w:val="9"/>
    <w:rsid w:val="00277CE6"/>
    <w:rPr>
      <w:b/>
      <w:bCs/>
      <w:kern w:val="32"/>
      <w:sz w:val="28"/>
      <w:szCs w:val="32"/>
      <w:lang w:val="en-US"/>
    </w:rPr>
  </w:style>
  <w:style w:type="paragraph" w:styleId="af">
    <w:name w:val="TOC Heading"/>
    <w:basedOn w:val="1"/>
    <w:next w:val="a"/>
    <w:uiPriority w:val="39"/>
    <w:unhideWhenUsed/>
    <w:qFormat/>
    <w:rsid w:val="00B830C0"/>
    <w:pPr>
      <w:keepLines/>
      <w:spacing w:before="480" w:line="276" w:lineRule="auto"/>
      <w:outlineLvl w:val="9"/>
    </w:pPr>
    <w:rPr>
      <w:color w:val="365F91"/>
      <w:kern w:val="0"/>
      <w:szCs w:val="28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D15EE0"/>
    <w:pPr>
      <w:tabs>
        <w:tab w:val="right" w:leader="dot" w:pos="9346"/>
      </w:tabs>
      <w:spacing w:after="100" w:line="276" w:lineRule="auto"/>
      <w:ind w:firstLine="1701"/>
    </w:pPr>
    <w:rPr>
      <w:rFonts w:ascii="Calibri" w:hAnsi="Calibri"/>
      <w:sz w:val="22"/>
      <w:szCs w:val="22"/>
      <w:lang w:val="ru-RU"/>
    </w:rPr>
  </w:style>
  <w:style w:type="character" w:styleId="af0">
    <w:name w:val="Hyperlink"/>
    <w:uiPriority w:val="99"/>
    <w:unhideWhenUsed/>
    <w:rsid w:val="00B830C0"/>
    <w:rPr>
      <w:color w:val="0000FF"/>
      <w:u w:val="single"/>
    </w:rPr>
  </w:style>
  <w:style w:type="paragraph" w:customStyle="1" w:styleId="General">
    <w:name w:val="General"/>
    <w:basedOn w:val="a"/>
    <w:qFormat/>
    <w:rsid w:val="00277CE6"/>
    <w:rPr>
      <w:szCs w:val="28"/>
      <w:lang w:val="ru-RU"/>
    </w:rPr>
  </w:style>
  <w:style w:type="paragraph" w:styleId="af1">
    <w:name w:val="List Paragraph"/>
    <w:basedOn w:val="a"/>
    <w:uiPriority w:val="34"/>
    <w:qFormat/>
    <w:rsid w:val="001A34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ru-RU"/>
    </w:rPr>
  </w:style>
  <w:style w:type="character" w:styleId="af2">
    <w:name w:val="Placeholder Text"/>
    <w:basedOn w:val="a0"/>
    <w:uiPriority w:val="99"/>
    <w:semiHidden/>
    <w:rsid w:val="00320688"/>
    <w:rPr>
      <w:color w:val="808080"/>
    </w:rPr>
  </w:style>
  <w:style w:type="table" w:styleId="af3">
    <w:name w:val="Table Grid"/>
    <w:basedOn w:val="a1"/>
    <w:uiPriority w:val="39"/>
    <w:rsid w:val="00180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rsid w:val="009C18F5"/>
    <w:rPr>
      <w:rFonts w:ascii="TimesET" w:hAnsi="TimesET"/>
      <w:sz w:val="24"/>
      <w:lang w:val="en-US"/>
    </w:rPr>
  </w:style>
  <w:style w:type="paragraph" w:styleId="af5">
    <w:name w:val="Title"/>
    <w:basedOn w:val="a"/>
    <w:next w:val="a"/>
    <w:link w:val="af6"/>
    <w:uiPriority w:val="10"/>
    <w:qFormat/>
    <w:rsid w:val="004C023A"/>
    <w:pPr>
      <w:contextualSpacing/>
      <w:outlineLvl w:val="1"/>
    </w:pPr>
    <w:rPr>
      <w:rFonts w:eastAsiaTheme="majorEastAsia" w:cstheme="majorBidi"/>
      <w:b/>
      <w:kern w:val="28"/>
      <w:szCs w:val="56"/>
    </w:rPr>
  </w:style>
  <w:style w:type="character" w:customStyle="1" w:styleId="af6">
    <w:name w:val="Заголовок Знак"/>
    <w:basedOn w:val="a0"/>
    <w:link w:val="af5"/>
    <w:uiPriority w:val="10"/>
    <w:rsid w:val="004C023A"/>
    <w:rPr>
      <w:rFonts w:eastAsiaTheme="majorEastAsia" w:cstheme="majorBidi"/>
      <w:b/>
      <w:kern w:val="28"/>
      <w:sz w:val="28"/>
      <w:szCs w:val="56"/>
      <w:lang w:val="en-US"/>
    </w:rPr>
  </w:style>
  <w:style w:type="paragraph" w:styleId="af7">
    <w:name w:val="Subtitle"/>
    <w:basedOn w:val="a"/>
    <w:next w:val="a"/>
    <w:link w:val="af8"/>
    <w:uiPriority w:val="11"/>
    <w:qFormat/>
    <w:rsid w:val="004C023A"/>
    <w:pPr>
      <w:numPr>
        <w:ilvl w:val="1"/>
      </w:numPr>
      <w:ind w:firstLine="851"/>
      <w:outlineLvl w:val="0"/>
    </w:pPr>
    <w:rPr>
      <w:rFonts w:eastAsiaTheme="minorEastAsia" w:cstheme="minorBidi"/>
      <w:b/>
      <w:spacing w:val="-10"/>
      <w:szCs w:val="22"/>
    </w:rPr>
  </w:style>
  <w:style w:type="character" w:customStyle="1" w:styleId="af8">
    <w:name w:val="Подзаголовок Знак"/>
    <w:basedOn w:val="a0"/>
    <w:link w:val="af7"/>
    <w:uiPriority w:val="11"/>
    <w:rsid w:val="004C023A"/>
    <w:rPr>
      <w:rFonts w:eastAsiaTheme="minorEastAsia" w:cstheme="minorBidi"/>
      <w:b/>
      <w:spacing w:val="-10"/>
      <w:sz w:val="28"/>
      <w:szCs w:val="22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4C023A"/>
    <w:pPr>
      <w:tabs>
        <w:tab w:val="right" w:leader="dot" w:pos="9346"/>
      </w:tabs>
      <w:spacing w:after="100"/>
      <w:ind w:left="280"/>
    </w:pPr>
  </w:style>
  <w:style w:type="paragraph" w:styleId="af9">
    <w:name w:val="caption"/>
    <w:basedOn w:val="a"/>
    <w:next w:val="a"/>
    <w:uiPriority w:val="35"/>
    <w:unhideWhenUsed/>
    <w:qFormat/>
    <w:rsid w:val="00831F46"/>
    <w:pPr>
      <w:ind w:firstLine="0"/>
    </w:pPr>
    <w:rPr>
      <w:iCs/>
      <w:szCs w:val="18"/>
    </w:rPr>
  </w:style>
  <w:style w:type="character" w:customStyle="1" w:styleId="fontstyle01">
    <w:name w:val="fontstyle01"/>
    <w:basedOn w:val="a0"/>
    <w:rsid w:val="00AD7734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paragraph" w:styleId="afa">
    <w:name w:val="table of figures"/>
    <w:basedOn w:val="a"/>
    <w:next w:val="a"/>
    <w:uiPriority w:val="99"/>
    <w:semiHidden/>
    <w:unhideWhenUsed/>
    <w:rsid w:val="00E05F54"/>
  </w:style>
  <w:style w:type="character" w:customStyle="1" w:styleId="fontstyle21">
    <w:name w:val="fontstyle21"/>
    <w:basedOn w:val="a0"/>
    <w:rsid w:val="00E32373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a0"/>
    <w:rsid w:val="00E32373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E32373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E32373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E32373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61">
    <w:name w:val="fontstyle61"/>
    <w:basedOn w:val="a0"/>
    <w:rsid w:val="00BC57A8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81">
    <w:name w:val="fontstyle81"/>
    <w:basedOn w:val="a0"/>
    <w:rsid w:val="00BC57A8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91">
    <w:name w:val="fontstyle91"/>
    <w:basedOn w:val="a0"/>
    <w:rsid w:val="00BC57A8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01">
    <w:name w:val="fontstyle101"/>
    <w:basedOn w:val="a0"/>
    <w:rsid w:val="00E06344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111">
    <w:name w:val="fontstyle111"/>
    <w:basedOn w:val="a0"/>
    <w:rsid w:val="00E06344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styleId="afb">
    <w:name w:val="Unresolved Mention"/>
    <w:basedOn w:val="a0"/>
    <w:uiPriority w:val="99"/>
    <w:semiHidden/>
    <w:unhideWhenUsed/>
    <w:rsid w:val="00873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&#1040;&#1088;&#1090;&#1077;&#1084;\Downloads\Telegram%20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8B1E9-88F4-4EFD-B385-0CEB18FCC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2894</TotalTime>
  <Pages>26</Pages>
  <Words>1815</Words>
  <Characters>10347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ЛР3 - Дьячихин Д.Н., Румянцев А.А.</vt:lpstr>
    </vt:vector>
  </TitlesOfParts>
  <Company>Computer</Company>
  <LinksUpToDate>false</LinksUpToDate>
  <CharactersWithSpaces>12138</CharactersWithSpaces>
  <SharedDoc>false</SharedDoc>
  <HLinks>
    <vt:vector size="54" baseType="variant"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_Toc517020268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_Toc517020267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_Toc517020266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_Toc517020265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_Toc517020264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_Toc517020263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_Toc517020262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_Toc517020261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_Toc517020260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ЛР4 - Дьячихин Д.Н., Румянцев А.А.</dc:title>
  <dc:subject/>
  <dc:creator>Дьячихин Д.Н.;Румянцев А.А.</dc:creator>
  <cp:keywords/>
  <dc:description/>
  <cp:lastModifiedBy>User</cp:lastModifiedBy>
  <cp:revision>1594</cp:revision>
  <cp:lastPrinted>2025-11-09T20:33:00Z</cp:lastPrinted>
  <dcterms:created xsi:type="dcterms:W3CDTF">2025-02-04T10:30:00Z</dcterms:created>
  <dcterms:modified xsi:type="dcterms:W3CDTF">2025-11-09T20:34:00Z</dcterms:modified>
</cp:coreProperties>
</file>