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276D8" w14:textId="77777777" w:rsidR="001873F4" w:rsidRPr="001873F4" w:rsidRDefault="001873F4" w:rsidP="00EB3614">
      <w:pPr>
        <w:tabs>
          <w:tab w:val="right" w:pos="4961"/>
          <w:tab w:val="right" w:pos="5528"/>
        </w:tabs>
        <w:ind w:left="-567" w:right="-567"/>
        <w:jc w:val="center"/>
        <w:rPr>
          <w:bCs/>
          <w:sz w:val="40"/>
          <w:szCs w:val="40"/>
          <w:rtl/>
          <w:lang w:eastAsia="fr-FR"/>
        </w:rPr>
      </w:pPr>
      <w:r w:rsidRPr="001873F4">
        <w:rPr>
          <w:bCs/>
          <w:noProof/>
          <w:sz w:val="40"/>
          <w:szCs w:val="40"/>
          <w:rtl/>
          <w:lang w:eastAsia="fr-FR" w:bidi="ar-SA"/>
        </w:rPr>
        <w:drawing>
          <wp:inline distT="0" distB="0" distL="0" distR="0" wp14:anchorId="0FC448ED" wp14:editId="782E7659">
            <wp:extent cx="1047750" cy="1047750"/>
            <wp:effectExtent l="19050" t="0" r="0" b="0"/>
            <wp:docPr id="1" name="Image 1" descr="C:\MPTTN\alger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PTTN\algeria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18B5" w14:textId="77777777" w:rsidR="001873F4" w:rsidRPr="001873F4" w:rsidRDefault="001873F4" w:rsidP="00EB3614">
      <w:pPr>
        <w:tabs>
          <w:tab w:val="right" w:pos="5528"/>
        </w:tabs>
        <w:ind w:left="-567" w:right="-567"/>
        <w:jc w:val="center"/>
        <w:rPr>
          <w:bCs/>
          <w:sz w:val="2"/>
          <w:szCs w:val="2"/>
          <w:rtl/>
          <w:lang w:eastAsia="fr-FR"/>
        </w:rPr>
      </w:pPr>
    </w:p>
    <w:p w14:paraId="6FCEA23B" w14:textId="77777777" w:rsidR="001873F4" w:rsidRPr="001873F4" w:rsidRDefault="001873F4" w:rsidP="00EB3614">
      <w:pPr>
        <w:tabs>
          <w:tab w:val="right" w:pos="5528"/>
        </w:tabs>
        <w:ind w:left="-567" w:right="-567"/>
        <w:jc w:val="center"/>
        <w:rPr>
          <w:bCs/>
          <w:sz w:val="2"/>
          <w:szCs w:val="2"/>
          <w:rtl/>
          <w:lang w:eastAsia="fr-FR"/>
        </w:rPr>
      </w:pPr>
    </w:p>
    <w:p w14:paraId="6532A067" w14:textId="77777777" w:rsidR="001873F4" w:rsidRPr="00EB3614" w:rsidRDefault="001873F4" w:rsidP="00EB3614">
      <w:pPr>
        <w:tabs>
          <w:tab w:val="right" w:pos="5528"/>
        </w:tabs>
        <w:ind w:left="-567" w:right="-567"/>
        <w:jc w:val="center"/>
        <w:rPr>
          <w:b/>
          <w:bCs/>
          <w:sz w:val="36"/>
          <w:szCs w:val="36"/>
          <w:rtl/>
        </w:rPr>
      </w:pPr>
      <w:r w:rsidRPr="00EB3614">
        <w:rPr>
          <w:b/>
          <w:bCs/>
          <w:sz w:val="36"/>
          <w:szCs w:val="36"/>
          <w:rtl/>
        </w:rPr>
        <w:t>الجمهوريـــة الجزائريـــة الديمقراطيـــة الشعبيـــة</w:t>
      </w:r>
    </w:p>
    <w:p w14:paraId="70016709" w14:textId="77777777" w:rsidR="001873F4" w:rsidRPr="00EB3614" w:rsidRDefault="001873F4" w:rsidP="00EB3614">
      <w:pPr>
        <w:tabs>
          <w:tab w:val="right" w:pos="5528"/>
        </w:tabs>
        <w:ind w:left="-567" w:right="-567"/>
        <w:jc w:val="both"/>
        <w:rPr>
          <w:bCs/>
          <w:sz w:val="36"/>
          <w:szCs w:val="36"/>
          <w:rtl/>
          <w:lang w:eastAsia="fr-FR"/>
        </w:rPr>
      </w:pPr>
      <w:r w:rsidRPr="00EB3614">
        <w:rPr>
          <w:rFonts w:hint="cs"/>
          <w:b/>
          <w:bCs/>
          <w:sz w:val="36"/>
          <w:szCs w:val="36"/>
          <w:rtl/>
        </w:rPr>
        <w:t>ولايــــــــة بــــنـــي عـــــبـــــــــاس</w:t>
      </w:r>
    </w:p>
    <w:p w14:paraId="6248D7F1" w14:textId="77777777" w:rsidR="001873F4" w:rsidRPr="00EB3614" w:rsidRDefault="001873F4" w:rsidP="00EB3614">
      <w:pPr>
        <w:tabs>
          <w:tab w:val="right" w:pos="5528"/>
        </w:tabs>
        <w:ind w:left="-567" w:right="-567"/>
        <w:rPr>
          <w:b/>
          <w:bCs/>
          <w:sz w:val="36"/>
          <w:szCs w:val="36"/>
          <w:rtl/>
        </w:rPr>
      </w:pPr>
      <w:r w:rsidRPr="00EB3614">
        <w:rPr>
          <w:b/>
          <w:bCs/>
          <w:sz w:val="36"/>
          <w:szCs w:val="36"/>
          <w:rtl/>
        </w:rPr>
        <w:t>مديرية البريد والمواصلات السلكية</w:t>
      </w:r>
    </w:p>
    <w:p w14:paraId="1F91304A" w14:textId="77777777" w:rsidR="001873F4" w:rsidRPr="00EB3614" w:rsidRDefault="001873F4" w:rsidP="00EB3614">
      <w:pPr>
        <w:tabs>
          <w:tab w:val="right" w:pos="5528"/>
        </w:tabs>
        <w:ind w:left="-567" w:right="-567"/>
        <w:rPr>
          <w:b/>
          <w:bCs/>
          <w:sz w:val="36"/>
          <w:szCs w:val="36"/>
          <w:rtl/>
        </w:rPr>
      </w:pPr>
      <w:r w:rsidRPr="00EB3614">
        <w:rPr>
          <w:b/>
          <w:bCs/>
          <w:sz w:val="36"/>
          <w:szCs w:val="36"/>
          <w:rtl/>
        </w:rPr>
        <w:t>واللاسلكي</w:t>
      </w:r>
      <w:r w:rsidRPr="00EB3614">
        <w:rPr>
          <w:rFonts w:hint="cs"/>
          <w:b/>
          <w:bCs/>
          <w:sz w:val="36"/>
          <w:szCs w:val="36"/>
          <w:rtl/>
        </w:rPr>
        <w:t>ــ</w:t>
      </w:r>
      <w:r w:rsidRPr="00EB3614">
        <w:rPr>
          <w:b/>
          <w:bCs/>
          <w:sz w:val="36"/>
          <w:szCs w:val="36"/>
          <w:rtl/>
        </w:rPr>
        <w:t>ة في ولاي</w:t>
      </w:r>
      <w:r w:rsidRPr="00EB3614">
        <w:rPr>
          <w:rFonts w:hint="cs"/>
          <w:b/>
          <w:bCs/>
          <w:sz w:val="36"/>
          <w:szCs w:val="36"/>
          <w:rtl/>
        </w:rPr>
        <w:t>ـــ</w:t>
      </w:r>
      <w:r w:rsidRPr="00EB3614">
        <w:rPr>
          <w:b/>
          <w:bCs/>
          <w:sz w:val="36"/>
          <w:szCs w:val="36"/>
          <w:rtl/>
        </w:rPr>
        <w:t>ة بني عباس</w:t>
      </w:r>
    </w:p>
    <w:p w14:paraId="51A66AB5" w14:textId="39241A31" w:rsidR="001873F4" w:rsidRPr="00EB3614" w:rsidRDefault="001873F4" w:rsidP="00EB3614">
      <w:pPr>
        <w:spacing w:line="276" w:lineRule="auto"/>
        <w:ind w:left="-567" w:right="-567"/>
        <w:rPr>
          <w:sz w:val="36"/>
          <w:szCs w:val="36"/>
          <w:rtl/>
        </w:rPr>
      </w:pPr>
      <w:r w:rsidRPr="00EB3614">
        <w:rPr>
          <w:b/>
          <w:bCs/>
          <w:sz w:val="36"/>
          <w:szCs w:val="36"/>
          <w:rtl/>
        </w:rPr>
        <w:t>الرقم:</w:t>
      </w:r>
      <w:r w:rsidR="0047496C">
        <w:rPr>
          <w:b/>
          <w:bCs/>
          <w:sz w:val="36"/>
          <w:szCs w:val="36"/>
          <w:lang w:val="en-US"/>
        </w:rPr>
        <w:t>{{number}}</w:t>
      </w:r>
      <w:r w:rsidRPr="00EB3614">
        <w:rPr>
          <w:b/>
          <w:bCs/>
          <w:sz w:val="36"/>
          <w:szCs w:val="36"/>
          <w:rtl/>
        </w:rPr>
        <w:t>/م و ب م س ل/</w:t>
      </w:r>
      <w:r w:rsidR="00EF4FB0">
        <w:rPr>
          <w:rFonts w:hint="cs"/>
          <w:b/>
          <w:bCs/>
          <w:sz w:val="36"/>
          <w:szCs w:val="36"/>
          <w:rtl/>
          <w:lang/>
        </w:rPr>
        <w:t>2025</w:t>
      </w:r>
      <w:r w:rsidRPr="00EB3614">
        <w:rPr>
          <w:b/>
          <w:bCs/>
          <w:sz w:val="36"/>
          <w:szCs w:val="36"/>
          <w:rtl/>
        </w:rPr>
        <w:t xml:space="preserve">        </w:t>
      </w:r>
      <w:r w:rsidR="0047496C">
        <w:rPr>
          <w:b/>
          <w:bCs/>
          <w:sz w:val="36"/>
          <w:szCs w:val="36"/>
        </w:rPr>
        <w:t xml:space="preserve">   </w:t>
      </w:r>
      <w:r w:rsidRPr="00EB3614">
        <w:rPr>
          <w:b/>
          <w:bCs/>
          <w:sz w:val="36"/>
          <w:szCs w:val="36"/>
          <w:rtl/>
        </w:rPr>
        <w:t xml:space="preserve"> </w:t>
      </w:r>
      <w:r w:rsidR="006975EA">
        <w:rPr>
          <w:b/>
          <w:bCs/>
          <w:sz w:val="36"/>
          <w:szCs w:val="36"/>
        </w:rPr>
        <w:t xml:space="preserve"> </w:t>
      </w:r>
      <w:r w:rsidRPr="00EB3614">
        <w:rPr>
          <w:b/>
          <w:bCs/>
          <w:sz w:val="36"/>
          <w:szCs w:val="36"/>
          <w:rtl/>
        </w:rPr>
        <w:t xml:space="preserve">   </w:t>
      </w:r>
      <w:r w:rsidR="000931F1">
        <w:rPr>
          <w:rFonts w:hint="cs"/>
          <w:b/>
          <w:bCs/>
          <w:sz w:val="36"/>
          <w:szCs w:val="36"/>
          <w:rtl/>
        </w:rPr>
        <w:t xml:space="preserve">   </w:t>
      </w:r>
      <w:r w:rsidR="006975EA">
        <w:rPr>
          <w:b/>
          <w:bCs/>
          <w:sz w:val="36"/>
          <w:szCs w:val="36"/>
        </w:rPr>
        <w:t xml:space="preserve">  </w:t>
      </w:r>
      <w:r w:rsidRPr="00EB3614">
        <w:rPr>
          <w:b/>
          <w:bCs/>
          <w:sz w:val="36"/>
          <w:szCs w:val="36"/>
          <w:rtl/>
        </w:rPr>
        <w:t xml:space="preserve">   بني عباس، في:</w:t>
      </w:r>
      <w:r w:rsidR="0047496C">
        <w:rPr>
          <w:b/>
          <w:bCs/>
          <w:sz w:val="36"/>
          <w:szCs w:val="36"/>
        </w:rPr>
        <w:t>{{date}}</w:t>
      </w:r>
      <w:r w:rsidR="008C0358" w:rsidRPr="00EB3614">
        <w:rPr>
          <w:rFonts w:hint="cs"/>
          <w:b/>
          <w:bCs/>
          <w:sz w:val="36"/>
          <w:szCs w:val="36"/>
          <w:rtl/>
        </w:rPr>
        <w:t xml:space="preserve"> </w:t>
      </w:r>
    </w:p>
    <w:p w14:paraId="785EA74C" w14:textId="77777777" w:rsidR="001873F4" w:rsidRPr="00EB3614" w:rsidRDefault="001873F4" w:rsidP="00EB3614">
      <w:pPr>
        <w:spacing w:line="276" w:lineRule="auto"/>
        <w:ind w:left="-567" w:right="-567"/>
        <w:jc w:val="center"/>
        <w:rPr>
          <w:bCs/>
          <w:sz w:val="40"/>
          <w:szCs w:val="40"/>
          <w:rtl/>
          <w:lang w:eastAsia="fr-FR"/>
        </w:rPr>
      </w:pPr>
      <w:r w:rsidRPr="00EB3614">
        <w:rPr>
          <w:rFonts w:hint="cs"/>
          <w:b/>
          <w:bCs/>
          <w:sz w:val="40"/>
          <w:szCs w:val="40"/>
          <w:rtl/>
        </w:rPr>
        <w:t>إلى السيد:</w:t>
      </w:r>
    </w:p>
    <w:p w14:paraId="0DE3187C" w14:textId="77777777" w:rsidR="001873F4" w:rsidRPr="00EB3614" w:rsidRDefault="001873F4" w:rsidP="00EB3614">
      <w:pPr>
        <w:ind w:left="-567" w:right="-567"/>
        <w:jc w:val="center"/>
        <w:rPr>
          <w:b/>
          <w:bCs/>
          <w:sz w:val="40"/>
          <w:szCs w:val="40"/>
          <w:rtl/>
        </w:rPr>
      </w:pPr>
      <w:r w:rsidRPr="00EB3614">
        <w:rPr>
          <w:rFonts w:hint="cs"/>
          <w:b/>
          <w:bCs/>
          <w:sz w:val="40"/>
          <w:szCs w:val="40"/>
          <w:rtl/>
        </w:rPr>
        <w:t xml:space="preserve">والي ولاية بني عباس </w:t>
      </w:r>
    </w:p>
    <w:p w14:paraId="5C2F126E" w14:textId="77777777" w:rsidR="001873F4" w:rsidRPr="00EB3614" w:rsidRDefault="001873F4" w:rsidP="00EB3614">
      <w:pPr>
        <w:ind w:left="-567" w:right="-567"/>
        <w:jc w:val="center"/>
        <w:rPr>
          <w:b/>
          <w:bCs/>
          <w:sz w:val="40"/>
          <w:szCs w:val="40"/>
          <w:rtl/>
        </w:rPr>
      </w:pPr>
      <w:r w:rsidRPr="00EB3614">
        <w:rPr>
          <w:rFonts w:hint="cs"/>
          <w:b/>
          <w:bCs/>
          <w:sz w:val="40"/>
          <w:szCs w:val="40"/>
          <w:rtl/>
        </w:rPr>
        <w:t>الديوان</w:t>
      </w:r>
    </w:p>
    <w:p w14:paraId="14E2E772" w14:textId="77777777" w:rsidR="001873F4" w:rsidRPr="001873F4" w:rsidRDefault="001873F4" w:rsidP="00EB3614">
      <w:pPr>
        <w:ind w:left="-567" w:right="-567"/>
        <w:rPr>
          <w:rFonts w:ascii="Arabic Typesetting" w:hAnsi="Arabic Typesetting" w:cs="Arabic Typesetting"/>
          <w:b/>
          <w:bCs/>
          <w:sz w:val="4"/>
          <w:szCs w:val="4"/>
          <w:rtl/>
        </w:rPr>
      </w:pPr>
    </w:p>
    <w:p w14:paraId="5FD5BFF4" w14:textId="77777777" w:rsidR="001873F4" w:rsidRPr="00EB3614" w:rsidRDefault="001873F4" w:rsidP="00EB3614">
      <w:pPr>
        <w:spacing w:line="276" w:lineRule="auto"/>
        <w:ind w:left="-567" w:right="-567"/>
        <w:rPr>
          <w:bCs/>
          <w:sz w:val="32"/>
          <w:szCs w:val="32"/>
          <w:u w:val="single"/>
          <w:lang w:eastAsia="fr-FR"/>
        </w:rPr>
      </w:pPr>
    </w:p>
    <w:p w14:paraId="2631CEAE" w14:textId="77777777" w:rsidR="001873F4" w:rsidRPr="001873F4" w:rsidRDefault="001873F4" w:rsidP="00EB3614">
      <w:pPr>
        <w:spacing w:line="276" w:lineRule="auto"/>
        <w:ind w:left="-567" w:right="-567"/>
        <w:rPr>
          <w:bCs/>
          <w:sz w:val="36"/>
          <w:szCs w:val="36"/>
          <w:rtl/>
          <w:lang w:eastAsia="fr-FR"/>
        </w:rPr>
      </w:pPr>
      <w:r w:rsidRPr="001873F4">
        <w:rPr>
          <w:bCs/>
          <w:sz w:val="36"/>
          <w:szCs w:val="36"/>
          <w:u w:val="single"/>
          <w:rtl/>
          <w:lang w:eastAsia="fr-FR"/>
        </w:rPr>
        <w:t>الموضوع:</w:t>
      </w:r>
      <w:r w:rsidRPr="001873F4">
        <w:rPr>
          <w:bCs/>
          <w:sz w:val="36"/>
          <w:szCs w:val="36"/>
          <w:rtl/>
          <w:lang w:eastAsia="fr-FR"/>
        </w:rPr>
        <w:t xml:space="preserve"> ف/</w:t>
      </w:r>
      <w:r w:rsidRPr="001873F4">
        <w:rPr>
          <w:rFonts w:hint="cs"/>
          <w:bCs/>
          <w:sz w:val="36"/>
          <w:szCs w:val="36"/>
          <w:rtl/>
          <w:lang w:eastAsia="fr-FR"/>
        </w:rPr>
        <w:t>ي</w:t>
      </w:r>
      <w:r w:rsidRPr="001873F4">
        <w:rPr>
          <w:bCs/>
          <w:sz w:val="36"/>
          <w:szCs w:val="36"/>
          <w:lang w:eastAsia="fr-FR"/>
        </w:rPr>
        <w:t xml:space="preserve"> </w:t>
      </w:r>
      <w:r w:rsidRPr="001873F4">
        <w:rPr>
          <w:rFonts w:hint="cs"/>
          <w:bCs/>
          <w:sz w:val="36"/>
          <w:szCs w:val="36"/>
          <w:rtl/>
          <w:lang w:eastAsia="fr-FR"/>
        </w:rPr>
        <w:t>الوضعية الأسبوعية لنقل الأموال.</w:t>
      </w:r>
    </w:p>
    <w:p w14:paraId="5FD2B749" w14:textId="29A03350" w:rsidR="001873F4" w:rsidRPr="001873F4" w:rsidRDefault="001873F4" w:rsidP="00EB3614">
      <w:pPr>
        <w:spacing w:line="276" w:lineRule="auto"/>
        <w:ind w:left="-567" w:right="-567"/>
        <w:rPr>
          <w:bCs/>
          <w:sz w:val="36"/>
          <w:szCs w:val="36"/>
          <w:rtl/>
          <w:lang w:eastAsia="fr-FR"/>
        </w:rPr>
      </w:pPr>
      <w:r w:rsidRPr="001873F4">
        <w:rPr>
          <w:rFonts w:hint="cs"/>
          <w:bCs/>
          <w:sz w:val="36"/>
          <w:szCs w:val="36"/>
          <w:u w:val="single"/>
          <w:rtl/>
          <w:lang w:eastAsia="fr-FR"/>
        </w:rPr>
        <w:t>المرفـقات:</w:t>
      </w:r>
      <w:r w:rsidRPr="001873F4">
        <w:rPr>
          <w:rFonts w:hint="cs"/>
          <w:bCs/>
          <w:sz w:val="36"/>
          <w:szCs w:val="36"/>
          <w:rtl/>
          <w:lang w:eastAsia="fr-FR"/>
        </w:rPr>
        <w:t xml:space="preserve"> جدول</w:t>
      </w:r>
      <w:r w:rsidR="00205EC2">
        <w:rPr>
          <w:rFonts w:hint="cs"/>
          <w:bCs/>
          <w:sz w:val="36"/>
          <w:szCs w:val="36"/>
          <w:rtl/>
          <w:lang w:eastAsia="fr-FR"/>
        </w:rPr>
        <w:t>.</w:t>
      </w:r>
    </w:p>
    <w:p w14:paraId="31CE4FB3" w14:textId="77777777" w:rsidR="001873F4" w:rsidRPr="001873F4" w:rsidRDefault="001873F4" w:rsidP="00EB3614">
      <w:pPr>
        <w:spacing w:line="276" w:lineRule="auto"/>
        <w:ind w:left="-567" w:right="-567"/>
        <w:rPr>
          <w:bCs/>
          <w:sz w:val="6"/>
          <w:szCs w:val="6"/>
          <w:rtl/>
          <w:lang w:eastAsia="fr-FR"/>
        </w:rPr>
      </w:pPr>
    </w:p>
    <w:p w14:paraId="52D45A3F" w14:textId="77777777" w:rsidR="001873F4" w:rsidRPr="00A17FF8" w:rsidRDefault="001873F4" w:rsidP="00EB3614">
      <w:pPr>
        <w:spacing w:line="276" w:lineRule="auto"/>
        <w:ind w:left="-567" w:right="-567"/>
        <w:rPr>
          <w:bCs/>
          <w:sz w:val="14"/>
          <w:szCs w:val="14"/>
          <w:u w:val="single"/>
          <w:rtl/>
          <w:lang w:eastAsia="fr-FR"/>
        </w:rPr>
      </w:pPr>
    </w:p>
    <w:p w14:paraId="37970305" w14:textId="05F2D49E" w:rsidR="001873F4" w:rsidRPr="00EB3614" w:rsidRDefault="001873F4" w:rsidP="00EB3614">
      <w:pPr>
        <w:ind w:left="-567" w:right="-567"/>
        <w:jc w:val="both"/>
        <w:rPr>
          <w:b/>
          <w:sz w:val="36"/>
          <w:szCs w:val="36"/>
          <w:rtl/>
          <w:lang w:eastAsia="fr-FR"/>
        </w:rPr>
      </w:pPr>
      <w:r w:rsidRPr="001873F4">
        <w:rPr>
          <w:b/>
          <w:sz w:val="32"/>
          <w:szCs w:val="32"/>
          <w:lang w:eastAsia="fr-FR"/>
        </w:rPr>
        <w:t xml:space="preserve">    </w:t>
      </w:r>
      <w:r w:rsidRPr="001873F4">
        <w:rPr>
          <w:rFonts w:hint="cs"/>
          <w:b/>
          <w:sz w:val="32"/>
          <w:szCs w:val="32"/>
          <w:rtl/>
          <w:lang w:eastAsia="fr-FR"/>
        </w:rPr>
        <w:t xml:space="preserve">  </w:t>
      </w:r>
      <w:r w:rsidRPr="001873F4">
        <w:rPr>
          <w:b/>
          <w:sz w:val="32"/>
          <w:szCs w:val="32"/>
          <w:lang w:eastAsia="fr-FR"/>
        </w:rPr>
        <w:t xml:space="preserve">           </w:t>
      </w:r>
      <w:r w:rsidRPr="00EB3614">
        <w:rPr>
          <w:rFonts w:hint="cs"/>
          <w:b/>
          <w:sz w:val="36"/>
          <w:szCs w:val="36"/>
          <w:rtl/>
          <w:lang w:eastAsia="fr-FR"/>
        </w:rPr>
        <w:t xml:space="preserve">في إطار متابعة عملية تزويد المكاتب البريدية الموجودة على تراب الولاية بالسيولة المالية اللازمة، بما يتماشى مع الاحتياجات </w:t>
      </w:r>
      <w:r w:rsidR="00F47475" w:rsidRPr="00EB3614">
        <w:rPr>
          <w:rFonts w:hint="cs"/>
          <w:b/>
          <w:sz w:val="36"/>
          <w:szCs w:val="36"/>
          <w:rtl/>
          <w:lang w:eastAsia="fr-FR"/>
        </w:rPr>
        <w:t>والطلبات</w:t>
      </w:r>
      <w:r w:rsidRPr="00EB3614">
        <w:rPr>
          <w:rFonts w:hint="cs"/>
          <w:b/>
          <w:sz w:val="36"/>
          <w:szCs w:val="36"/>
          <w:rtl/>
          <w:lang w:eastAsia="fr-FR"/>
        </w:rPr>
        <w:t xml:space="preserve"> المعبر عنها من طرف الزبائن.</w:t>
      </w:r>
    </w:p>
    <w:p w14:paraId="375BB261" w14:textId="77777777" w:rsidR="001873F4" w:rsidRPr="00EB3614" w:rsidRDefault="001873F4" w:rsidP="00EB3614">
      <w:pPr>
        <w:spacing w:line="276" w:lineRule="auto"/>
        <w:ind w:left="-567" w:right="-567"/>
        <w:jc w:val="both"/>
        <w:rPr>
          <w:b/>
          <w:sz w:val="36"/>
          <w:szCs w:val="36"/>
          <w:rtl/>
          <w:lang w:eastAsia="fr-FR"/>
        </w:rPr>
      </w:pPr>
    </w:p>
    <w:p w14:paraId="2586A32C" w14:textId="5B82DF77" w:rsidR="00424CD3" w:rsidRDefault="001873F4" w:rsidP="00424CD3">
      <w:pPr>
        <w:spacing w:line="276" w:lineRule="auto"/>
        <w:ind w:left="-567" w:right="-567"/>
        <w:jc w:val="both"/>
        <w:rPr>
          <w:b/>
          <w:sz w:val="36"/>
          <w:szCs w:val="36"/>
          <w:lang w:eastAsia="fr-FR"/>
        </w:rPr>
      </w:pPr>
      <w:r w:rsidRPr="00EB3614">
        <w:rPr>
          <w:rFonts w:hint="cs"/>
          <w:b/>
          <w:sz w:val="36"/>
          <w:szCs w:val="36"/>
          <w:rtl/>
          <w:lang w:eastAsia="fr-FR"/>
        </w:rPr>
        <w:t xml:space="preserve">               يشرفني سيدي الوالي أن أوافيكم لكل غاية مفيدة، بالوضعية الأسبوعية لنقل الأموال عبر المكاتب البريدية </w:t>
      </w:r>
      <w:r w:rsidR="00424CD3">
        <w:rPr>
          <w:rFonts w:hint="cs"/>
          <w:b/>
          <w:sz w:val="36"/>
          <w:szCs w:val="36"/>
          <w:rtl/>
          <w:lang w:eastAsia="fr-FR"/>
        </w:rPr>
        <w:t xml:space="preserve">الفترة الممتدة من </w:t>
      </w:r>
      <w:r w:rsidR="0065186B" w:rsidRPr="0065186B">
        <w:rPr>
          <w:rFonts w:hint="cs"/>
          <w:b/>
          <w:sz w:val="36"/>
          <w:szCs w:val="36"/>
          <w:rtl/>
          <w:lang w:eastAsia="fr-FR"/>
        </w:rPr>
        <w:t>26</w:t>
      </w:r>
      <w:r w:rsidR="00424CD3">
        <w:rPr>
          <w:rFonts w:hint="cs"/>
          <w:b/>
          <w:sz w:val="36"/>
          <w:szCs w:val="36"/>
          <w:rtl/>
          <w:lang w:eastAsia="fr-FR"/>
        </w:rPr>
        <w:t>/</w:t>
      </w:r>
      <w:r w:rsidR="00424CD3">
        <w:rPr>
          <w:bCs/>
          <w:sz w:val="36"/>
          <w:szCs w:val="36"/>
          <w:lang w:eastAsia="fr-FR"/>
        </w:rPr>
        <w:t>04</w:t>
      </w:r>
      <w:r w:rsidR="00424CD3">
        <w:rPr>
          <w:rFonts w:hint="cs"/>
          <w:b/>
          <w:sz w:val="36"/>
          <w:szCs w:val="36"/>
          <w:rtl/>
          <w:lang w:eastAsia="fr-FR"/>
        </w:rPr>
        <w:t>/</w:t>
      </w:r>
      <w:r w:rsidR="00424CD3">
        <w:rPr>
          <w:rFonts w:hint="cs"/>
          <w:b/>
          <w:sz w:val="36"/>
          <w:szCs w:val="36"/>
          <w:rtl/>
          <w:lang w:eastAsia="fr-FR"/>
        </w:rPr>
        <w:t>2025</w:t>
      </w:r>
      <w:r w:rsidR="00424CD3">
        <w:rPr>
          <w:rFonts w:hint="cs"/>
          <w:b/>
          <w:sz w:val="36"/>
          <w:szCs w:val="36"/>
          <w:rtl/>
          <w:lang w:eastAsia="fr-FR"/>
        </w:rPr>
        <w:t xml:space="preserve"> إلى </w:t>
      </w:r>
      <w:r w:rsidR="0065186B" w:rsidRPr="0065186B">
        <w:rPr>
          <w:rFonts w:hint="cs"/>
          <w:b/>
          <w:sz w:val="36"/>
          <w:szCs w:val="36"/>
          <w:rtl/>
          <w:lang w:eastAsia="fr-FR"/>
        </w:rPr>
        <w:t>30</w:t>
      </w:r>
      <w:r w:rsidR="00424CD3">
        <w:rPr>
          <w:rFonts w:hint="cs"/>
          <w:b/>
          <w:sz w:val="36"/>
          <w:szCs w:val="36"/>
          <w:rtl/>
          <w:lang w:eastAsia="fr-FR"/>
        </w:rPr>
        <w:t>/</w:t>
      </w:r>
      <w:r w:rsidR="00424CD3">
        <w:rPr>
          <w:bCs/>
          <w:sz w:val="36"/>
          <w:szCs w:val="36"/>
          <w:lang w:eastAsia="fr-FR"/>
        </w:rPr>
        <w:t>04</w:t>
      </w:r>
      <w:r w:rsidR="00424CD3">
        <w:rPr>
          <w:rFonts w:hint="cs"/>
          <w:b/>
          <w:sz w:val="36"/>
          <w:szCs w:val="36"/>
          <w:rtl/>
          <w:lang w:eastAsia="fr-FR"/>
        </w:rPr>
        <w:t>/</w:t>
      </w:r>
      <w:r w:rsidR="00424CD3">
        <w:rPr>
          <w:rFonts w:hint="cs"/>
          <w:b/>
          <w:sz w:val="36"/>
          <w:szCs w:val="36"/>
          <w:rtl/>
          <w:lang w:eastAsia="fr-FR"/>
        </w:rPr>
        <w:t>2025</w:t>
      </w:r>
      <w:r w:rsidR="00424CD3">
        <w:rPr>
          <w:rFonts w:hint="cs"/>
          <w:b/>
          <w:sz w:val="36"/>
          <w:szCs w:val="36"/>
          <w:rtl/>
          <w:lang w:eastAsia="fr-FR"/>
        </w:rPr>
        <w:t>.</w:t>
      </w:r>
    </w:p>
    <w:p w14:paraId="7BE9CC43" w14:textId="77777777" w:rsidR="001873F4" w:rsidRPr="00EB3614" w:rsidRDefault="001873F4" w:rsidP="00EB3614">
      <w:pPr>
        <w:spacing w:line="276" w:lineRule="auto"/>
        <w:ind w:left="-567" w:right="-567"/>
        <w:jc w:val="both"/>
        <w:rPr>
          <w:b/>
          <w:sz w:val="18"/>
          <w:szCs w:val="18"/>
          <w:rtl/>
          <w:lang w:eastAsia="fr-FR"/>
        </w:rPr>
      </w:pPr>
    </w:p>
    <w:p w14:paraId="534E238B" w14:textId="47B03F82" w:rsidR="001873F4" w:rsidRPr="00EB3614" w:rsidRDefault="001873F4" w:rsidP="00EB3614">
      <w:pPr>
        <w:spacing w:line="276" w:lineRule="auto"/>
        <w:ind w:left="-567" w:right="-567"/>
        <w:jc w:val="center"/>
        <w:rPr>
          <w:b/>
          <w:sz w:val="36"/>
          <w:szCs w:val="36"/>
          <w:rtl/>
          <w:lang w:eastAsia="fr-FR"/>
        </w:rPr>
      </w:pPr>
      <w:r w:rsidRPr="00EB3614">
        <w:rPr>
          <w:rFonts w:hint="cs"/>
          <w:b/>
          <w:sz w:val="36"/>
          <w:szCs w:val="36"/>
          <w:rtl/>
          <w:lang w:eastAsia="fr-FR"/>
        </w:rPr>
        <w:t xml:space="preserve">تفضلوا سيدي الوالي بقبول فائق التقدير </w:t>
      </w:r>
      <w:r w:rsidR="006975EA" w:rsidRPr="00EB3614">
        <w:rPr>
          <w:rFonts w:hint="cs"/>
          <w:b/>
          <w:sz w:val="36"/>
          <w:szCs w:val="36"/>
          <w:rtl/>
          <w:lang w:eastAsia="fr-FR"/>
        </w:rPr>
        <w:t>والاحترام</w:t>
      </w:r>
      <w:r w:rsidRPr="00EB3614">
        <w:rPr>
          <w:rFonts w:hint="cs"/>
          <w:b/>
          <w:sz w:val="36"/>
          <w:szCs w:val="36"/>
          <w:rtl/>
          <w:lang w:eastAsia="fr-FR"/>
        </w:rPr>
        <w:t>.</w:t>
      </w:r>
    </w:p>
    <w:p w14:paraId="77B6796A" w14:textId="77777777" w:rsidR="001873F4" w:rsidRPr="00EB3614" w:rsidRDefault="001873F4" w:rsidP="00EB3614">
      <w:pPr>
        <w:spacing w:line="276" w:lineRule="auto"/>
        <w:ind w:left="-567" w:right="-567"/>
        <w:jc w:val="both"/>
        <w:rPr>
          <w:b/>
          <w:sz w:val="16"/>
          <w:szCs w:val="16"/>
          <w:rtl/>
          <w:lang w:eastAsia="fr-FR"/>
        </w:rPr>
      </w:pPr>
    </w:p>
    <w:p w14:paraId="2E5CC342" w14:textId="77777777" w:rsidR="001873F4" w:rsidRPr="001873F4" w:rsidRDefault="001873F4" w:rsidP="00EB3614">
      <w:pPr>
        <w:spacing w:line="276" w:lineRule="auto"/>
        <w:ind w:left="-567" w:right="-567"/>
        <w:jc w:val="both"/>
        <w:rPr>
          <w:b/>
          <w:sz w:val="2"/>
          <w:szCs w:val="2"/>
          <w:rtl/>
          <w:lang w:eastAsia="fr-FR"/>
        </w:rPr>
      </w:pPr>
    </w:p>
    <w:p w14:paraId="37BB763F" w14:textId="77777777" w:rsidR="001873F4" w:rsidRPr="001873F4" w:rsidRDefault="001873F4" w:rsidP="00EB3614">
      <w:pPr>
        <w:overflowPunct/>
        <w:autoSpaceDE/>
        <w:adjustRightInd/>
        <w:ind w:left="-567" w:right="-567"/>
        <w:jc w:val="right"/>
        <w:rPr>
          <w:b/>
          <w:bCs/>
          <w:sz w:val="36"/>
          <w:szCs w:val="36"/>
          <w:rtl/>
        </w:rPr>
      </w:pPr>
      <w:r w:rsidRPr="001873F4">
        <w:rPr>
          <w:b/>
          <w:bCs/>
          <w:sz w:val="36"/>
          <w:szCs w:val="36"/>
          <w:rtl/>
        </w:rPr>
        <w:t>المدير الولائي</w:t>
      </w:r>
    </w:p>
    <w:p w14:paraId="2BBD98F4" w14:textId="56BDC8E7" w:rsidR="001873F4" w:rsidRPr="00A17FF8" w:rsidRDefault="001873F4" w:rsidP="00E12EB4">
      <w:pPr>
        <w:tabs>
          <w:tab w:val="left" w:pos="-284"/>
        </w:tabs>
        <w:ind w:left="-567" w:right="-851"/>
        <w:jc w:val="right"/>
        <w:rPr>
          <w:sz w:val="32"/>
          <w:szCs w:val="32"/>
          <w:lang/>
        </w:rPr>
      </w:pPr>
    </w:p>
    <w:p w14:paraId="23A1A5C7" w14:textId="77777777" w:rsidR="001873F4" w:rsidRPr="001873F4" w:rsidRDefault="001873F4" w:rsidP="00EB3614">
      <w:pPr>
        <w:tabs>
          <w:tab w:val="left" w:pos="-284"/>
        </w:tabs>
        <w:ind w:left="-567" w:right="-567"/>
        <w:rPr>
          <w:sz w:val="32"/>
          <w:szCs w:val="32"/>
          <w:rtl/>
        </w:rPr>
      </w:pPr>
    </w:p>
    <w:p w14:paraId="0B6194AB" w14:textId="77777777" w:rsidR="001873F4" w:rsidRPr="001873F4" w:rsidRDefault="001873F4" w:rsidP="00EB3614">
      <w:pPr>
        <w:tabs>
          <w:tab w:val="left" w:pos="-284"/>
        </w:tabs>
        <w:ind w:left="-567" w:right="-567"/>
        <w:rPr>
          <w:sz w:val="32"/>
          <w:szCs w:val="32"/>
          <w:rtl/>
        </w:rPr>
      </w:pPr>
    </w:p>
    <w:p w14:paraId="399121A3" w14:textId="77777777" w:rsidR="001873F4" w:rsidRDefault="001873F4" w:rsidP="001873F4">
      <w:pPr>
        <w:tabs>
          <w:tab w:val="left" w:pos="-284"/>
        </w:tabs>
        <w:ind w:left="-283" w:right="-426"/>
        <w:rPr>
          <w:sz w:val="32"/>
          <w:szCs w:val="32"/>
        </w:rPr>
      </w:pPr>
    </w:p>
    <w:p w14:paraId="297F34C3" w14:textId="77777777" w:rsidR="001873F4" w:rsidRPr="00424CD3" w:rsidRDefault="001873F4" w:rsidP="001873F4">
      <w:pPr>
        <w:tabs>
          <w:tab w:val="left" w:pos="-284"/>
        </w:tabs>
        <w:ind w:left="-283" w:right="-426"/>
        <w:rPr>
          <w:sz w:val="32"/>
          <w:szCs w:val="32"/>
          <w:lang/>
        </w:rPr>
      </w:pPr>
    </w:p>
    <w:p w14:paraId="1017DD35" w14:textId="77777777" w:rsidR="001873F4" w:rsidRDefault="001873F4" w:rsidP="001873F4">
      <w:pPr>
        <w:tabs>
          <w:tab w:val="left" w:pos="-284"/>
        </w:tabs>
        <w:ind w:left="-283" w:right="-426"/>
        <w:rPr>
          <w:sz w:val="32"/>
          <w:szCs w:val="32"/>
        </w:rPr>
      </w:pPr>
    </w:p>
    <w:p w14:paraId="3132BC80" w14:textId="49D1381C" w:rsidR="00032BA9" w:rsidRDefault="00032BA9" w:rsidP="00032BA9">
      <w:pPr>
        <w:tabs>
          <w:tab w:val="left" w:pos="-284"/>
        </w:tabs>
        <w:ind w:left="-567" w:right="-1276"/>
        <w:jc w:val="right"/>
        <w:rPr>
          <w:noProof/>
          <w:rtl/>
        </w:rPr>
      </w:pPr>
    </w:p>
    <w:p w14:paraId="02765AF0" w14:textId="772FDCBA" w:rsidR="00032BA9" w:rsidRDefault="00032BA9" w:rsidP="00032BA9">
      <w:pPr>
        <w:spacing w:line="276" w:lineRule="auto"/>
        <w:ind w:left="-567" w:right="-567"/>
        <w:jc w:val="center"/>
        <w:rPr>
          <w:rFonts w:asciiTheme="majorBidi" w:hAnsiTheme="majorBidi" w:cstheme="majorBidi"/>
          <w:bCs/>
          <w:sz w:val="36"/>
          <w:szCs w:val="36"/>
          <w:rtl/>
          <w:lang w:eastAsia="fr-FR"/>
        </w:rPr>
      </w:pPr>
      <w:r w:rsidRPr="007628CD">
        <w:rPr>
          <w:rFonts w:asciiTheme="majorBidi" w:hAnsiTheme="majorBidi" w:cstheme="majorBidi"/>
          <w:bCs/>
          <w:noProof/>
          <w:sz w:val="36"/>
          <w:szCs w:val="36"/>
          <w:lang w:eastAsia="fr-FR"/>
        </w:rPr>
        <mc:AlternateContent>
          <mc:Choice Requires="wps">
            <w:drawing>
              <wp:inline distT="0" distB="0" distL="0" distR="0" wp14:anchorId="04E039E1" wp14:editId="5F3D6114">
                <wp:extent cx="304800" cy="304800"/>
                <wp:effectExtent l="0" t="0" r="0" b="0"/>
                <wp:docPr id="142321239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A1337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8B53E6" w14:textId="77777777" w:rsidR="00032BA9" w:rsidRDefault="00032BA9" w:rsidP="00032BA9">
      <w:pPr>
        <w:tabs>
          <w:tab w:val="left" w:pos="1632"/>
        </w:tabs>
        <w:rPr>
          <w:rFonts w:asciiTheme="majorBidi" w:hAnsiTheme="majorBidi" w:cstheme="majorBidi"/>
          <w:sz w:val="36"/>
          <w:szCs w:val="36"/>
          <w:rtl/>
          <w:lang w:eastAsia="fr-FR"/>
        </w:rPr>
      </w:pPr>
      <w:r>
        <w:rPr>
          <w:rFonts w:asciiTheme="majorBidi" w:hAnsiTheme="majorBidi" w:cstheme="majorBidi"/>
          <w:sz w:val="36"/>
          <w:szCs w:val="36"/>
          <w:rtl/>
          <w:lang w:eastAsia="fr-FR"/>
        </w:rPr>
        <w:tab/>
      </w:r>
    </w:p>
    <w:p w14:paraId="2A9B24A9" w14:textId="77777777" w:rsidR="00AB1B6E" w:rsidRDefault="00AB1B6E" w:rsidP="00032BA9">
      <w:pPr>
        <w:tabs>
          <w:tab w:val="left" w:pos="1632"/>
        </w:tabs>
        <w:rPr>
          <w:rFonts w:asciiTheme="majorBidi" w:hAnsiTheme="majorBidi" w:cstheme="majorBidi"/>
          <w:sz w:val="36"/>
          <w:szCs w:val="36"/>
          <w:rtl/>
          <w:lang w:eastAsia="fr-FR"/>
        </w:rPr>
      </w:pPr>
    </w:p>
    <w:p w14:paraId="3C0FBCF0" w14:textId="3AB998FD" w:rsidR="00AB1B6E" w:rsidRDefault="00AB1B6E" w:rsidP="00032BA9">
      <w:pPr>
        <w:tabs>
          <w:tab w:val="left" w:pos="1632"/>
        </w:tabs>
        <w:rPr>
          <w:rFonts w:asciiTheme="majorBidi" w:hAnsiTheme="majorBidi" w:cstheme="majorBidi"/>
          <w:sz w:val="36"/>
          <w:szCs w:val="36"/>
          <w:rtl/>
          <w:lang w:eastAsia="fr-FR"/>
        </w:rPr>
      </w:pPr>
    </w:p>
    <w:p w14:paraId="446C6D6C" w14:textId="3E9A0092" w:rsidR="00AB1B6E" w:rsidRDefault="00AB1B6E" w:rsidP="00032BA9">
      <w:pPr>
        <w:tabs>
          <w:tab w:val="left" w:pos="1632"/>
        </w:tabs>
        <w:rPr>
          <w:rFonts w:asciiTheme="majorBidi" w:hAnsiTheme="majorBidi" w:cstheme="majorBidi"/>
          <w:sz w:val="36"/>
          <w:szCs w:val="36"/>
          <w:rtl/>
          <w:lang w:eastAsia="fr-FR"/>
        </w:rPr>
      </w:pPr>
    </w:p>
    <w:p w14:paraId="5D613B01" w14:textId="0233BD04" w:rsidR="00AB1B6E" w:rsidRDefault="00AB1B6E" w:rsidP="00032BA9">
      <w:pPr>
        <w:tabs>
          <w:tab w:val="left" w:pos="1632"/>
        </w:tabs>
        <w:rPr>
          <w:rFonts w:asciiTheme="majorBidi" w:hAnsiTheme="majorBidi" w:cstheme="majorBidi"/>
          <w:sz w:val="36"/>
          <w:szCs w:val="36"/>
          <w:rtl/>
          <w:lang w:eastAsia="fr-FR"/>
        </w:rPr>
      </w:pPr>
      <w:r w:rsidRPr="007628CD">
        <w:rPr>
          <w:rFonts w:asciiTheme="majorBidi" w:hAnsiTheme="majorBidi" w:cstheme="majorBidi"/>
          <w:bCs/>
          <w:noProof/>
          <w:sz w:val="36"/>
          <w:szCs w:val="36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39D323" wp14:editId="5F493838">
                <wp:simplePos x="0" y="0"/>
                <wp:positionH relativeFrom="margin">
                  <wp:posOffset>547559</wp:posOffset>
                </wp:positionH>
                <wp:positionV relativeFrom="paragraph">
                  <wp:posOffset>229557</wp:posOffset>
                </wp:positionV>
                <wp:extent cx="4651375" cy="1404620"/>
                <wp:effectExtent l="0" t="0" r="15875" b="254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1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2C11A" w14:textId="77777777" w:rsidR="00032BA9" w:rsidRDefault="00032BA9" w:rsidP="00032BA9">
                            <w:pPr>
                              <w:spacing w:line="276" w:lineRule="auto"/>
                              <w:ind w:left="-567" w:right="-567"/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sz w:val="36"/>
                                <w:szCs w:val="36"/>
                                <w:rtl/>
                                <w:lang w:eastAsia="fr-FR"/>
                              </w:rPr>
                            </w:pPr>
                            <w:r w:rsidRPr="00C90010">
                              <w:rPr>
                                <w:rFonts w:asciiTheme="majorBidi" w:hAnsiTheme="majorBidi" w:cstheme="majorBidi" w:hint="cs"/>
                                <w:bCs/>
                                <w:sz w:val="36"/>
                                <w:szCs w:val="36"/>
                                <w:rtl/>
                                <w:lang w:eastAsia="fr-FR"/>
                              </w:rPr>
                              <w:t xml:space="preserve">الوضعية الأسبوعية لنقل الأموال عبر المكاتب البريدية </w:t>
                            </w:r>
                          </w:p>
                          <w:p w14:paraId="3336B792" w14:textId="1F28C5C2" w:rsidR="00032BA9" w:rsidRPr="008B0393" w:rsidRDefault="00032BA9" w:rsidP="00032BA9">
                            <w:pPr>
                              <w:spacing w:line="276" w:lineRule="auto"/>
                              <w:ind w:left="-567" w:right="-567"/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sz w:val="36"/>
                                <w:szCs w:val="36"/>
                                <w:rtl/>
                                <w:lang w:eastAsia="fr-FR"/>
                              </w:rPr>
                            </w:pPr>
                            <w:r w:rsidRPr="00C90010">
                              <w:rPr>
                                <w:rFonts w:asciiTheme="majorBidi" w:hAnsiTheme="majorBidi" w:cstheme="majorBidi" w:hint="cs"/>
                                <w:bCs/>
                                <w:sz w:val="36"/>
                                <w:szCs w:val="36"/>
                                <w:rtl/>
                                <w:lang w:eastAsia="fr-FR"/>
                              </w:rPr>
                              <w:t xml:space="preserve">في الفترة الممتدة من </w:t>
                            </w:r>
                            <w:r w:rsidR="00B23D73">
                              <w:rPr>
                                <w:rFonts w:asciiTheme="majorBidi" w:hAnsiTheme="majorBidi" w:cstheme="majorBidi"/>
                                <w:b/>
                                <w:sz w:val="36"/>
                                <w:szCs w:val="36"/>
                                <w:lang w:eastAsia="fr-FR"/>
                              </w:rPr>
                              <w:t>19</w:t>
                            </w:r>
                            <w:r w:rsidRPr="008B0393">
                              <w:rPr>
                                <w:rFonts w:asciiTheme="majorBidi" w:hAnsiTheme="majorBidi" w:cstheme="majorBidi" w:hint="cs"/>
                                <w:bCs/>
                                <w:sz w:val="36"/>
                                <w:szCs w:val="36"/>
                                <w:rtl/>
                                <w:lang w:eastAsia="fr-FR"/>
                              </w:rPr>
                              <w:t>/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sz w:val="36"/>
                                <w:szCs w:val="36"/>
                                <w:lang w:eastAsia="fr-FR"/>
                              </w:rPr>
                              <w:t>03</w:t>
                            </w:r>
                            <w:r w:rsidRPr="008B0393">
                              <w:rPr>
                                <w:rFonts w:asciiTheme="majorBidi" w:hAnsiTheme="majorBidi" w:cstheme="majorBidi" w:hint="cs"/>
                                <w:bCs/>
                                <w:sz w:val="36"/>
                                <w:szCs w:val="36"/>
                                <w:rtl/>
                                <w:lang w:eastAsia="fr-FR"/>
                              </w:rPr>
                              <w:t xml:space="preserve">/2025 إلى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sz w:val="36"/>
                                <w:szCs w:val="36"/>
                                <w:lang w:eastAsia="fr-FR"/>
                              </w:rPr>
                              <w:t>06</w:t>
                            </w:r>
                            <w:r w:rsidRPr="008B0393">
                              <w:rPr>
                                <w:rFonts w:asciiTheme="majorBidi" w:hAnsiTheme="majorBidi" w:cstheme="majorBidi" w:hint="cs"/>
                                <w:bCs/>
                                <w:sz w:val="36"/>
                                <w:szCs w:val="36"/>
                                <w:rtl/>
                                <w:lang w:eastAsia="fr-FR"/>
                              </w:rPr>
                              <w:t>/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sz w:val="36"/>
                                <w:szCs w:val="36"/>
                                <w:lang w:eastAsia="fr-FR"/>
                              </w:rPr>
                              <w:t>03</w:t>
                            </w:r>
                            <w:r w:rsidRPr="008B0393">
                              <w:rPr>
                                <w:rFonts w:asciiTheme="majorBidi" w:hAnsiTheme="majorBidi" w:cstheme="majorBidi" w:hint="cs"/>
                                <w:bCs/>
                                <w:sz w:val="36"/>
                                <w:szCs w:val="36"/>
                                <w:rtl/>
                                <w:lang w:eastAsia="fr-FR"/>
                              </w:rPr>
                              <w:t>/2025.</w:t>
                            </w:r>
                          </w:p>
                          <w:p w14:paraId="552D2D90" w14:textId="77777777" w:rsidR="00032BA9" w:rsidRDefault="00032BA9" w:rsidP="00032BA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39D32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3.1pt;margin-top:18.1pt;width:366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" strokecolor="window">
                <v:textbox style="mso-fit-shape-to-text:t">
                  <w:txbxContent>
                    <w:p w14:paraId="0082C11A" w14:textId="77777777" w:rsidR="00032BA9" w:rsidRDefault="00032BA9" w:rsidP="00032BA9">
                      <w:pPr>
                        <w:spacing w:line="276" w:lineRule="auto"/>
                        <w:ind w:left="-567" w:right="-567"/>
                        <w:jc w:val="center"/>
                        <w:rPr>
                          <w:rFonts w:asciiTheme="majorBidi" w:hAnsiTheme="majorBidi" w:cstheme="majorBidi"/>
                          <w:bCs/>
                          <w:sz w:val="36"/>
                          <w:szCs w:val="36"/>
                          <w:rtl/>
                          <w:lang w:eastAsia="fr-FR"/>
                        </w:rPr>
                      </w:pPr>
                      <w:r w:rsidRPr="00C90010">
                        <w:rPr>
                          <w:rFonts w:asciiTheme="majorBidi" w:hAnsiTheme="majorBidi" w:cstheme="majorBidi" w:hint="cs"/>
                          <w:bCs/>
                          <w:sz w:val="36"/>
                          <w:szCs w:val="36"/>
                          <w:rtl/>
                          <w:lang w:eastAsia="fr-FR"/>
                        </w:rPr>
                        <w:t xml:space="preserve">الوضعية الأسبوعية لنقل الأموال عبر المكاتب البريدية </w:t>
                      </w:r>
                    </w:p>
                    <w:p w14:paraId="3336B792" w14:textId="1F28C5C2" w:rsidR="00032BA9" w:rsidRPr="008B0393" w:rsidRDefault="00032BA9" w:rsidP="00032BA9">
                      <w:pPr>
                        <w:spacing w:line="276" w:lineRule="auto"/>
                        <w:ind w:left="-567" w:right="-567"/>
                        <w:jc w:val="center"/>
                        <w:rPr>
                          <w:rFonts w:asciiTheme="majorBidi" w:hAnsiTheme="majorBidi" w:cstheme="majorBidi"/>
                          <w:bCs/>
                          <w:sz w:val="36"/>
                          <w:szCs w:val="36"/>
                          <w:rtl/>
                          <w:lang w:eastAsia="fr-FR"/>
                        </w:rPr>
                      </w:pPr>
                      <w:r w:rsidRPr="00C90010">
                        <w:rPr>
                          <w:rFonts w:asciiTheme="majorBidi" w:hAnsiTheme="majorBidi" w:cstheme="majorBidi" w:hint="cs"/>
                          <w:bCs/>
                          <w:sz w:val="36"/>
                          <w:szCs w:val="36"/>
                          <w:rtl/>
                          <w:lang w:eastAsia="fr-FR"/>
                        </w:rPr>
                        <w:t xml:space="preserve">في الفترة الممتدة من </w:t>
                      </w:r>
                      <w:r w:rsidR="00B23D73">
                        <w:rPr>
                          <w:rFonts w:asciiTheme="majorBidi" w:hAnsiTheme="majorBidi" w:cstheme="majorBidi"/>
                          <w:b/>
                          <w:sz w:val="36"/>
                          <w:szCs w:val="36"/>
                          <w:lang w:eastAsia="fr-FR"/>
                        </w:rPr>
                        <w:t>19</w:t>
                      </w:r>
                      <w:r w:rsidRPr="008B0393">
                        <w:rPr>
                          <w:rFonts w:asciiTheme="majorBidi" w:hAnsiTheme="majorBidi" w:cstheme="majorBidi" w:hint="cs"/>
                          <w:bCs/>
                          <w:sz w:val="36"/>
                          <w:szCs w:val="36"/>
                          <w:rtl/>
                          <w:lang w:eastAsia="fr-FR"/>
                        </w:rPr>
                        <w:t>/</w:t>
                      </w:r>
                      <w:r>
                        <w:rPr>
                          <w:rFonts w:asciiTheme="majorBidi" w:hAnsiTheme="majorBidi" w:cstheme="majorBidi"/>
                          <w:b/>
                          <w:sz w:val="36"/>
                          <w:szCs w:val="36"/>
                          <w:lang w:eastAsia="fr-FR"/>
                        </w:rPr>
                        <w:t>03</w:t>
                      </w:r>
                      <w:r w:rsidRPr="008B0393">
                        <w:rPr>
                          <w:rFonts w:asciiTheme="majorBidi" w:hAnsiTheme="majorBidi" w:cstheme="majorBidi" w:hint="cs"/>
                          <w:bCs/>
                          <w:sz w:val="36"/>
                          <w:szCs w:val="36"/>
                          <w:rtl/>
                          <w:lang w:eastAsia="fr-FR"/>
                        </w:rPr>
                        <w:t xml:space="preserve">/2025 إلى </w:t>
                      </w:r>
                      <w:r>
                        <w:rPr>
                          <w:rFonts w:asciiTheme="majorBidi" w:hAnsiTheme="majorBidi" w:cstheme="majorBidi"/>
                          <w:b/>
                          <w:sz w:val="36"/>
                          <w:szCs w:val="36"/>
                          <w:lang w:eastAsia="fr-FR"/>
                        </w:rPr>
                        <w:t>06</w:t>
                      </w:r>
                      <w:r w:rsidRPr="008B0393">
                        <w:rPr>
                          <w:rFonts w:asciiTheme="majorBidi" w:hAnsiTheme="majorBidi" w:cstheme="majorBidi" w:hint="cs"/>
                          <w:bCs/>
                          <w:sz w:val="36"/>
                          <w:szCs w:val="36"/>
                          <w:rtl/>
                          <w:lang w:eastAsia="fr-FR"/>
                        </w:rPr>
                        <w:t>/</w:t>
                      </w:r>
                      <w:r>
                        <w:rPr>
                          <w:rFonts w:asciiTheme="majorBidi" w:hAnsiTheme="majorBidi" w:cstheme="majorBidi"/>
                          <w:b/>
                          <w:sz w:val="36"/>
                          <w:szCs w:val="36"/>
                          <w:lang w:eastAsia="fr-FR"/>
                        </w:rPr>
                        <w:t>03</w:t>
                      </w:r>
                      <w:r w:rsidRPr="008B0393">
                        <w:rPr>
                          <w:rFonts w:asciiTheme="majorBidi" w:hAnsiTheme="majorBidi" w:cstheme="majorBidi" w:hint="cs"/>
                          <w:bCs/>
                          <w:sz w:val="36"/>
                          <w:szCs w:val="36"/>
                          <w:rtl/>
                          <w:lang w:eastAsia="fr-FR"/>
                        </w:rPr>
                        <w:t>/2025.</w:t>
                      </w:r>
                    </w:p>
                    <w:p w14:paraId="552D2D90" w14:textId="77777777" w:rsidR="00032BA9" w:rsidRDefault="00032BA9" w:rsidP="00032BA9"/>
                  </w:txbxContent>
                </v:textbox>
                <w10:wrap type="square" anchorx="margin"/>
              </v:shape>
            </w:pict>
          </mc:Fallback>
        </mc:AlternateContent>
      </w:r>
    </w:p>
    <w:p w14:paraId="7BED6CF9" w14:textId="77777777" w:rsidR="00AB1B6E" w:rsidRDefault="00AB1B6E" w:rsidP="00032BA9">
      <w:pPr>
        <w:tabs>
          <w:tab w:val="left" w:pos="1632"/>
        </w:tabs>
        <w:rPr>
          <w:rFonts w:asciiTheme="majorBidi" w:hAnsiTheme="majorBidi" w:cstheme="majorBidi"/>
          <w:sz w:val="36"/>
          <w:szCs w:val="36"/>
          <w:rtl/>
          <w:lang w:eastAsia="fr-FR"/>
        </w:rPr>
      </w:pPr>
    </w:p>
    <w:p w14:paraId="1D8D0B7D" w14:textId="77777777" w:rsidR="00AB1B6E" w:rsidRDefault="00AB1B6E" w:rsidP="00032BA9">
      <w:pPr>
        <w:tabs>
          <w:tab w:val="left" w:pos="1632"/>
        </w:tabs>
        <w:rPr>
          <w:rFonts w:asciiTheme="majorBidi" w:hAnsiTheme="majorBidi" w:cstheme="majorBidi"/>
          <w:sz w:val="36"/>
          <w:szCs w:val="36"/>
          <w:rtl/>
          <w:lang w:eastAsia="fr-FR"/>
        </w:rPr>
      </w:pPr>
    </w:p>
    <w:p w14:paraId="2E2E5C92" w14:textId="77777777" w:rsidR="00AB1B6E" w:rsidRDefault="00AB1B6E" w:rsidP="00032BA9">
      <w:pPr>
        <w:tabs>
          <w:tab w:val="left" w:pos="1632"/>
        </w:tabs>
        <w:rPr>
          <w:rFonts w:asciiTheme="majorBidi" w:hAnsiTheme="majorBidi" w:cstheme="majorBidi"/>
          <w:sz w:val="36"/>
          <w:szCs w:val="36"/>
          <w:rtl/>
          <w:lang w:eastAsia="fr-FR"/>
        </w:rPr>
      </w:pPr>
    </w:p>
    <w:p w14:paraId="3EA63851" w14:textId="77777777" w:rsidR="00AB1B6E" w:rsidRDefault="00AB1B6E" w:rsidP="00032BA9">
      <w:pPr>
        <w:tabs>
          <w:tab w:val="left" w:pos="1632"/>
        </w:tabs>
        <w:rPr>
          <w:rFonts w:asciiTheme="majorBidi" w:hAnsiTheme="majorBidi" w:cstheme="majorBidi"/>
          <w:sz w:val="36"/>
          <w:szCs w:val="36"/>
          <w:rtl/>
          <w:lang w:eastAsia="fr-FR"/>
        </w:rPr>
      </w:pPr>
    </w:p>
    <w:tbl>
      <w:tblPr>
        <w:tblStyle w:val="TableGrid"/>
        <w:tblpPr w:leftFromText="180" w:rightFromText="180" w:vertAnchor="text" w:horzAnchor="margin" w:tblpXSpec="center" w:tblpY="152"/>
        <w:bidiVisual/>
        <w:tblW w:w="10481" w:type="dxa"/>
        <w:tblLook w:val="04A0" w:firstRow="1" w:lastRow="0" w:firstColumn="1" w:lastColumn="0" w:noHBand="0" w:noVBand="1"/>
      </w:tblPr>
      <w:tblGrid>
        <w:gridCol w:w="1334"/>
        <w:gridCol w:w="1492"/>
        <w:gridCol w:w="1452"/>
        <w:gridCol w:w="2376"/>
        <w:gridCol w:w="3827"/>
      </w:tblGrid>
      <w:tr w:rsidR="00032BA9" w:rsidRPr="00175169" w14:paraId="6C71A90E" w14:textId="77777777" w:rsidTr="00AB042E">
        <w:tc>
          <w:tcPr>
            <w:tcW w:w="1334" w:type="dxa"/>
            <w:vAlign w:val="center"/>
          </w:tcPr>
          <w:p w14:paraId="291E6691" w14:textId="77777777" w:rsidR="00032BA9" w:rsidRPr="0017516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7516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رقم المسلك</w:t>
            </w:r>
          </w:p>
        </w:tc>
        <w:tc>
          <w:tcPr>
            <w:tcW w:w="1492" w:type="dxa"/>
            <w:vAlign w:val="center"/>
          </w:tcPr>
          <w:p w14:paraId="0E518226" w14:textId="77777777" w:rsidR="00032BA9" w:rsidRPr="0017516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7516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تاريخ العملية</w:t>
            </w:r>
          </w:p>
        </w:tc>
        <w:tc>
          <w:tcPr>
            <w:tcW w:w="1452" w:type="dxa"/>
            <w:vAlign w:val="center"/>
          </w:tcPr>
          <w:p w14:paraId="67FAAB7E" w14:textId="77777777" w:rsidR="00032BA9" w:rsidRPr="0017516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7516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البلدية</w:t>
            </w:r>
          </w:p>
        </w:tc>
        <w:tc>
          <w:tcPr>
            <w:tcW w:w="2376" w:type="dxa"/>
            <w:vAlign w:val="center"/>
          </w:tcPr>
          <w:p w14:paraId="1691E9C0" w14:textId="77777777" w:rsidR="00032BA9" w:rsidRPr="0017516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7516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المكاتب البريدية المعنية</w:t>
            </w:r>
          </w:p>
        </w:tc>
        <w:tc>
          <w:tcPr>
            <w:tcW w:w="3827" w:type="dxa"/>
            <w:vAlign w:val="center"/>
          </w:tcPr>
          <w:p w14:paraId="76C13095" w14:textId="77777777" w:rsidR="00032BA9" w:rsidRPr="0017516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17516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النقل والمرافقة الأمنية للشركة المتعاقدة</w:t>
            </w:r>
          </w:p>
        </w:tc>
      </w:tr>
      <w:tr w:rsidR="00032BA9" w:rsidRPr="00175169" w14:paraId="3C23269A" w14:textId="77777777" w:rsidTr="00AB042E">
        <w:tc>
          <w:tcPr>
            <w:tcW w:w="1334" w:type="dxa"/>
            <w:vMerge w:val="restart"/>
            <w:vAlign w:val="center"/>
          </w:tcPr>
          <w:p w14:paraId="5F6F71B3" w14:textId="77777777" w:rsidR="00032BA9" w:rsidRPr="007628CD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628CD">
              <w:rPr>
                <w:rFonts w:asciiTheme="majorBidi" w:hAnsiTheme="majorBidi" w:cstheme="majorBidi" w:hint="cs"/>
                <w:sz w:val="28"/>
                <w:szCs w:val="28"/>
                <w:rtl/>
              </w:rPr>
              <w:t>01</w:t>
            </w:r>
          </w:p>
        </w:tc>
        <w:tc>
          <w:tcPr>
            <w:tcW w:w="1492" w:type="dxa"/>
            <w:vMerge w:val="restart"/>
            <w:vAlign w:val="center"/>
          </w:tcPr>
          <w:p w14:paraId="5169C45B" w14:textId="77777777" w:rsidR="00032BA9" w:rsidRPr="007628CD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628CD">
              <w:rPr>
                <w:rFonts w:asciiTheme="majorBidi" w:hAnsiTheme="majorBidi" w:cstheme="majorBidi" w:hint="cs"/>
                <w:sz w:val="28"/>
                <w:szCs w:val="28"/>
                <w:rtl/>
              </w:rPr>
              <w:t>02/03/2025</w:t>
            </w:r>
          </w:p>
        </w:tc>
        <w:tc>
          <w:tcPr>
            <w:tcW w:w="1452" w:type="dxa"/>
            <w:vAlign w:val="center"/>
          </w:tcPr>
          <w:p w14:paraId="619EB937" w14:textId="77777777" w:rsidR="00032BA9" w:rsidRPr="007628CD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628CD">
              <w:rPr>
                <w:rFonts w:asciiTheme="majorBidi" w:hAnsiTheme="majorBidi" w:cstheme="majorBidi" w:hint="cs"/>
                <w:sz w:val="28"/>
                <w:szCs w:val="28"/>
                <w:rtl/>
              </w:rPr>
              <w:t>قصابي</w:t>
            </w:r>
          </w:p>
        </w:tc>
        <w:tc>
          <w:tcPr>
            <w:tcW w:w="2376" w:type="dxa"/>
            <w:vAlign w:val="center"/>
          </w:tcPr>
          <w:p w14:paraId="21344AE0" w14:textId="77777777" w:rsidR="00032BA9" w:rsidRPr="007628CD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628CD">
              <w:rPr>
                <w:rFonts w:asciiTheme="majorBidi" w:hAnsiTheme="majorBidi" w:cstheme="majorBidi" w:hint="cs"/>
                <w:sz w:val="28"/>
                <w:szCs w:val="28"/>
                <w:rtl/>
              </w:rPr>
              <w:t>قصابي</w:t>
            </w:r>
          </w:p>
        </w:tc>
        <w:tc>
          <w:tcPr>
            <w:tcW w:w="3827" w:type="dxa"/>
            <w:vMerge w:val="restart"/>
            <w:vAlign w:val="center"/>
          </w:tcPr>
          <w:p w14:paraId="6E292952" w14:textId="77777777" w:rsidR="00032BA9" w:rsidRPr="00175169" w:rsidRDefault="00032BA9" w:rsidP="00AB042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نعم</w:t>
            </w:r>
          </w:p>
        </w:tc>
      </w:tr>
      <w:tr w:rsidR="00032BA9" w:rsidRPr="00175169" w14:paraId="62B930A8" w14:textId="77777777" w:rsidTr="00AB042E">
        <w:tc>
          <w:tcPr>
            <w:tcW w:w="1334" w:type="dxa"/>
            <w:vMerge/>
            <w:vAlign w:val="center"/>
          </w:tcPr>
          <w:p w14:paraId="2B8CA682" w14:textId="77777777" w:rsidR="00032BA9" w:rsidRPr="007628CD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92" w:type="dxa"/>
            <w:vMerge/>
            <w:vAlign w:val="center"/>
          </w:tcPr>
          <w:p w14:paraId="4DDC846B" w14:textId="77777777" w:rsidR="00032BA9" w:rsidRPr="007628CD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52" w:type="dxa"/>
          </w:tcPr>
          <w:p w14:paraId="1FD0E9BF" w14:textId="77777777" w:rsidR="00032BA9" w:rsidRPr="007628CD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628CD">
              <w:rPr>
                <w:rFonts w:asciiTheme="majorBidi" w:hAnsiTheme="majorBidi" w:cstheme="majorBidi" w:hint="cs"/>
                <w:sz w:val="28"/>
                <w:szCs w:val="28"/>
                <w:rtl/>
              </w:rPr>
              <w:t>تيمودي</w:t>
            </w:r>
          </w:p>
        </w:tc>
        <w:tc>
          <w:tcPr>
            <w:tcW w:w="2376" w:type="dxa"/>
            <w:vAlign w:val="center"/>
          </w:tcPr>
          <w:p w14:paraId="2CA3F4F1" w14:textId="77777777" w:rsidR="00032BA9" w:rsidRPr="007628CD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628CD">
              <w:rPr>
                <w:rFonts w:asciiTheme="majorBidi" w:hAnsiTheme="majorBidi" w:cstheme="majorBidi" w:hint="cs"/>
                <w:sz w:val="28"/>
                <w:szCs w:val="28"/>
                <w:rtl/>
              </w:rPr>
              <w:t>11 ديسمبر 1960</w:t>
            </w:r>
          </w:p>
        </w:tc>
        <w:tc>
          <w:tcPr>
            <w:tcW w:w="3827" w:type="dxa"/>
            <w:vMerge/>
            <w:vAlign w:val="center"/>
          </w:tcPr>
          <w:p w14:paraId="28F89001" w14:textId="77777777" w:rsidR="00032BA9" w:rsidRPr="00175169" w:rsidRDefault="00032BA9" w:rsidP="00AB042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032BA9" w:rsidRPr="00175169" w14:paraId="12FA1C4D" w14:textId="77777777" w:rsidTr="00AB042E">
        <w:tc>
          <w:tcPr>
            <w:tcW w:w="1334" w:type="dxa"/>
            <w:vMerge w:val="restart"/>
            <w:vAlign w:val="center"/>
          </w:tcPr>
          <w:p w14:paraId="758C8301" w14:textId="77777777" w:rsidR="00032BA9" w:rsidRPr="007628CD" w:rsidRDefault="00032BA9" w:rsidP="00AB042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02</w:t>
            </w:r>
          </w:p>
        </w:tc>
        <w:tc>
          <w:tcPr>
            <w:tcW w:w="1492" w:type="dxa"/>
            <w:vMerge w:val="restart"/>
            <w:vAlign w:val="center"/>
          </w:tcPr>
          <w:p w14:paraId="2A8AC5BC" w14:textId="77777777" w:rsidR="00032BA9" w:rsidRPr="007628CD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03/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03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/2025</w:t>
            </w:r>
          </w:p>
        </w:tc>
        <w:tc>
          <w:tcPr>
            <w:tcW w:w="1452" w:type="dxa"/>
          </w:tcPr>
          <w:p w14:paraId="28D08741" w14:textId="77777777" w:rsidR="00032BA9" w:rsidRPr="007628CD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تامترت</w:t>
            </w:r>
          </w:p>
        </w:tc>
        <w:tc>
          <w:tcPr>
            <w:tcW w:w="2376" w:type="dxa"/>
            <w:vAlign w:val="center"/>
          </w:tcPr>
          <w:p w14:paraId="62E186CD" w14:textId="77777777" w:rsidR="00032BA9" w:rsidRPr="007628CD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تامترت</w:t>
            </w:r>
          </w:p>
        </w:tc>
        <w:tc>
          <w:tcPr>
            <w:tcW w:w="3827" w:type="dxa"/>
            <w:vMerge/>
            <w:vAlign w:val="center"/>
          </w:tcPr>
          <w:p w14:paraId="00FD5D8A" w14:textId="77777777" w:rsidR="00032BA9" w:rsidRPr="00175169" w:rsidRDefault="00032BA9" w:rsidP="00AB042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032BA9" w:rsidRPr="00175169" w14:paraId="132D6269" w14:textId="77777777" w:rsidTr="00AB042E">
        <w:tc>
          <w:tcPr>
            <w:tcW w:w="1334" w:type="dxa"/>
            <w:vMerge/>
          </w:tcPr>
          <w:p w14:paraId="201C6D0C" w14:textId="77777777" w:rsidR="00032BA9" w:rsidRPr="00DD4EF9" w:rsidRDefault="00032BA9" w:rsidP="00AB042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92" w:type="dxa"/>
            <w:vMerge/>
            <w:vAlign w:val="center"/>
          </w:tcPr>
          <w:p w14:paraId="7D9037BD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52" w:type="dxa"/>
            <w:vMerge w:val="restart"/>
          </w:tcPr>
          <w:p w14:paraId="20B75612" w14:textId="77777777" w:rsidR="00032BA9" w:rsidRPr="00437F80" w:rsidRDefault="00032BA9" w:rsidP="00AB042E">
            <w:pPr>
              <w:tabs>
                <w:tab w:val="left" w:pos="-284"/>
              </w:tabs>
              <w:rPr>
                <w:rFonts w:asciiTheme="majorBidi" w:hAnsiTheme="majorBidi" w:cstheme="majorBidi"/>
                <w:sz w:val="14"/>
                <w:szCs w:val="14"/>
                <w:rtl/>
              </w:rPr>
            </w:pPr>
          </w:p>
          <w:p w14:paraId="346DAAE9" w14:textId="77777777" w:rsidR="00032BA9" w:rsidRPr="00DD4EF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الوطاء</w:t>
            </w:r>
          </w:p>
        </w:tc>
        <w:tc>
          <w:tcPr>
            <w:tcW w:w="2376" w:type="dxa"/>
          </w:tcPr>
          <w:p w14:paraId="6E427339" w14:textId="77777777" w:rsidR="00032BA9" w:rsidRPr="00DD4EF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7516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الوطاء</w:t>
            </w:r>
          </w:p>
        </w:tc>
        <w:tc>
          <w:tcPr>
            <w:tcW w:w="3827" w:type="dxa"/>
            <w:vMerge/>
          </w:tcPr>
          <w:p w14:paraId="064B55F6" w14:textId="77777777" w:rsidR="00032BA9" w:rsidRPr="00947F29" w:rsidRDefault="00032BA9" w:rsidP="00AB042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032BA9" w:rsidRPr="00175169" w14:paraId="32480686" w14:textId="77777777" w:rsidTr="00AB042E">
        <w:tc>
          <w:tcPr>
            <w:tcW w:w="1334" w:type="dxa"/>
            <w:vMerge/>
          </w:tcPr>
          <w:p w14:paraId="4F2517C8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92" w:type="dxa"/>
            <w:vMerge/>
            <w:vAlign w:val="center"/>
          </w:tcPr>
          <w:p w14:paraId="5D0E31FD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52" w:type="dxa"/>
            <w:vMerge/>
          </w:tcPr>
          <w:p w14:paraId="04A0AB0E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376" w:type="dxa"/>
          </w:tcPr>
          <w:p w14:paraId="22CEDA08" w14:textId="77777777" w:rsidR="00032BA9" w:rsidRPr="0017516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أنفيد</w:t>
            </w:r>
          </w:p>
        </w:tc>
        <w:tc>
          <w:tcPr>
            <w:tcW w:w="3827" w:type="dxa"/>
            <w:vMerge/>
          </w:tcPr>
          <w:p w14:paraId="748F233E" w14:textId="77777777" w:rsidR="00032BA9" w:rsidRPr="00947F29" w:rsidRDefault="00032BA9" w:rsidP="00AB042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032BA9" w:rsidRPr="00175169" w14:paraId="09F36CFE" w14:textId="77777777" w:rsidTr="00AB042E">
        <w:tc>
          <w:tcPr>
            <w:tcW w:w="1334" w:type="dxa"/>
            <w:vMerge/>
          </w:tcPr>
          <w:p w14:paraId="102F060B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92" w:type="dxa"/>
            <w:vMerge/>
            <w:vAlign w:val="center"/>
          </w:tcPr>
          <w:p w14:paraId="770792C8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52" w:type="dxa"/>
            <w:vMerge w:val="restart"/>
          </w:tcPr>
          <w:p w14:paraId="78970B19" w14:textId="77777777" w:rsidR="00032BA9" w:rsidRPr="00437F80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4"/>
                <w:szCs w:val="14"/>
                <w:rtl/>
              </w:rPr>
            </w:pPr>
          </w:p>
          <w:p w14:paraId="5591B571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بني يخلف</w:t>
            </w:r>
          </w:p>
        </w:tc>
        <w:tc>
          <w:tcPr>
            <w:tcW w:w="2376" w:type="dxa"/>
          </w:tcPr>
          <w:p w14:paraId="51EA9787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بني يخلف</w:t>
            </w:r>
          </w:p>
        </w:tc>
        <w:tc>
          <w:tcPr>
            <w:tcW w:w="3827" w:type="dxa"/>
            <w:vMerge/>
          </w:tcPr>
          <w:p w14:paraId="2FC3E9F7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032BA9" w:rsidRPr="00175169" w14:paraId="35333C05" w14:textId="77777777" w:rsidTr="00AB042E">
        <w:tc>
          <w:tcPr>
            <w:tcW w:w="1334" w:type="dxa"/>
            <w:vMerge/>
          </w:tcPr>
          <w:p w14:paraId="5AA911F5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92" w:type="dxa"/>
            <w:vMerge/>
            <w:vAlign w:val="center"/>
          </w:tcPr>
          <w:p w14:paraId="2322BAFF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52" w:type="dxa"/>
            <w:vMerge/>
          </w:tcPr>
          <w:p w14:paraId="066C9E0F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376" w:type="dxa"/>
          </w:tcPr>
          <w:p w14:paraId="0FF85BA0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قرزيم</w:t>
            </w:r>
          </w:p>
        </w:tc>
        <w:tc>
          <w:tcPr>
            <w:tcW w:w="3827" w:type="dxa"/>
            <w:vMerge/>
          </w:tcPr>
          <w:p w14:paraId="45DFC91D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032BA9" w:rsidRPr="00175169" w14:paraId="43063983" w14:textId="77777777" w:rsidTr="00AB042E">
        <w:tc>
          <w:tcPr>
            <w:tcW w:w="1334" w:type="dxa"/>
            <w:vMerge/>
          </w:tcPr>
          <w:p w14:paraId="09926788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92" w:type="dxa"/>
            <w:vMerge/>
            <w:vAlign w:val="center"/>
          </w:tcPr>
          <w:p w14:paraId="509A8C78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52" w:type="dxa"/>
            <w:vMerge w:val="restart"/>
          </w:tcPr>
          <w:p w14:paraId="540BBD0C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  <w:p w14:paraId="61604CF3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17516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كرزاز</w:t>
            </w:r>
          </w:p>
        </w:tc>
        <w:tc>
          <w:tcPr>
            <w:tcW w:w="2376" w:type="dxa"/>
          </w:tcPr>
          <w:p w14:paraId="4674ED14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الزاوية الكبيرة</w:t>
            </w:r>
          </w:p>
        </w:tc>
        <w:tc>
          <w:tcPr>
            <w:tcW w:w="3827" w:type="dxa"/>
            <w:vMerge/>
          </w:tcPr>
          <w:p w14:paraId="0EB7FA33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032BA9" w:rsidRPr="00175169" w14:paraId="5DDA5250" w14:textId="77777777" w:rsidTr="00AB042E">
        <w:tc>
          <w:tcPr>
            <w:tcW w:w="1334" w:type="dxa"/>
            <w:vMerge/>
          </w:tcPr>
          <w:p w14:paraId="60D93F43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92" w:type="dxa"/>
            <w:vMerge/>
            <w:vAlign w:val="center"/>
          </w:tcPr>
          <w:p w14:paraId="095CE408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52" w:type="dxa"/>
            <w:vMerge/>
          </w:tcPr>
          <w:p w14:paraId="4BA4AF98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376" w:type="dxa"/>
          </w:tcPr>
          <w:p w14:paraId="07F125E6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كرزاز</w:t>
            </w:r>
          </w:p>
        </w:tc>
        <w:tc>
          <w:tcPr>
            <w:tcW w:w="3827" w:type="dxa"/>
            <w:vMerge/>
          </w:tcPr>
          <w:p w14:paraId="4947AD90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032BA9" w:rsidRPr="00175169" w14:paraId="5E4A8211" w14:textId="77777777" w:rsidTr="00AB042E">
        <w:tc>
          <w:tcPr>
            <w:tcW w:w="1334" w:type="dxa"/>
            <w:vMerge/>
          </w:tcPr>
          <w:p w14:paraId="1B94C193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92" w:type="dxa"/>
            <w:vMerge/>
            <w:vAlign w:val="center"/>
          </w:tcPr>
          <w:p w14:paraId="34D2D734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52" w:type="dxa"/>
            <w:vMerge/>
          </w:tcPr>
          <w:p w14:paraId="1796C594" w14:textId="77777777" w:rsidR="00032BA9" w:rsidRPr="0017516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376" w:type="dxa"/>
          </w:tcPr>
          <w:p w14:paraId="0E267085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أبوالقاسم سعد الله</w:t>
            </w:r>
          </w:p>
        </w:tc>
        <w:tc>
          <w:tcPr>
            <w:tcW w:w="3827" w:type="dxa"/>
            <w:vMerge/>
          </w:tcPr>
          <w:p w14:paraId="73B7692B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032BA9" w:rsidRPr="00175169" w14:paraId="653D2E06" w14:textId="77777777" w:rsidTr="00AB042E">
        <w:tc>
          <w:tcPr>
            <w:tcW w:w="1334" w:type="dxa"/>
            <w:vMerge/>
          </w:tcPr>
          <w:p w14:paraId="6B6CB24C" w14:textId="77777777" w:rsidR="00032BA9" w:rsidRPr="00DD4EF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92" w:type="dxa"/>
            <w:vMerge/>
            <w:vAlign w:val="center"/>
          </w:tcPr>
          <w:p w14:paraId="4400EB92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52" w:type="dxa"/>
          </w:tcPr>
          <w:p w14:paraId="725A117C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تيمودي</w:t>
            </w:r>
          </w:p>
        </w:tc>
        <w:tc>
          <w:tcPr>
            <w:tcW w:w="2376" w:type="dxa"/>
          </w:tcPr>
          <w:p w14:paraId="045DACE6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تيمودي</w:t>
            </w:r>
          </w:p>
        </w:tc>
        <w:tc>
          <w:tcPr>
            <w:tcW w:w="3827" w:type="dxa"/>
            <w:vMerge/>
          </w:tcPr>
          <w:p w14:paraId="18BEA7EF" w14:textId="77777777" w:rsidR="00032BA9" w:rsidRPr="0017516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032BA9" w:rsidRPr="00175169" w14:paraId="69F560EE" w14:textId="77777777" w:rsidTr="00AB042E">
        <w:tc>
          <w:tcPr>
            <w:tcW w:w="1334" w:type="dxa"/>
            <w:vMerge/>
          </w:tcPr>
          <w:p w14:paraId="771B90D7" w14:textId="77777777" w:rsidR="00032BA9" w:rsidRPr="00DD4EF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92" w:type="dxa"/>
            <w:vMerge/>
            <w:vAlign w:val="center"/>
          </w:tcPr>
          <w:p w14:paraId="77908130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52" w:type="dxa"/>
            <w:vMerge w:val="restart"/>
          </w:tcPr>
          <w:p w14:paraId="7DB8FCA7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3CC19A5D" w14:textId="77777777" w:rsidR="00032BA9" w:rsidRPr="0017516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أولاد خضير</w:t>
            </w:r>
          </w:p>
          <w:p w14:paraId="6A4BB9D3" w14:textId="77777777" w:rsidR="00032BA9" w:rsidRPr="0017516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376" w:type="dxa"/>
          </w:tcPr>
          <w:p w14:paraId="7624BDE6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أولاد خضير</w:t>
            </w:r>
          </w:p>
        </w:tc>
        <w:tc>
          <w:tcPr>
            <w:tcW w:w="3827" w:type="dxa"/>
            <w:vMerge/>
          </w:tcPr>
          <w:p w14:paraId="7A96101F" w14:textId="77777777" w:rsidR="00032BA9" w:rsidRPr="0017516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032BA9" w:rsidRPr="00175169" w14:paraId="5B458931" w14:textId="77777777" w:rsidTr="00AB042E">
        <w:tc>
          <w:tcPr>
            <w:tcW w:w="1334" w:type="dxa"/>
            <w:vMerge/>
          </w:tcPr>
          <w:p w14:paraId="05948B6B" w14:textId="77777777" w:rsidR="00032BA9" w:rsidRPr="00DD4EF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92" w:type="dxa"/>
            <w:vMerge/>
            <w:vAlign w:val="center"/>
          </w:tcPr>
          <w:p w14:paraId="2EB52C23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52" w:type="dxa"/>
            <w:vMerge/>
          </w:tcPr>
          <w:p w14:paraId="776B1141" w14:textId="77777777" w:rsidR="00032BA9" w:rsidRPr="0017516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376" w:type="dxa"/>
          </w:tcPr>
          <w:p w14:paraId="6181E2F2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أولاد رافع</w:t>
            </w:r>
          </w:p>
        </w:tc>
        <w:tc>
          <w:tcPr>
            <w:tcW w:w="3827" w:type="dxa"/>
            <w:vMerge/>
          </w:tcPr>
          <w:p w14:paraId="4EEC5353" w14:textId="77777777" w:rsidR="00032BA9" w:rsidRPr="0017516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032BA9" w:rsidRPr="00175169" w14:paraId="688DE2F0" w14:textId="77777777" w:rsidTr="00AB042E">
        <w:tc>
          <w:tcPr>
            <w:tcW w:w="1334" w:type="dxa"/>
            <w:vMerge/>
          </w:tcPr>
          <w:p w14:paraId="15AD082D" w14:textId="77777777" w:rsidR="00032BA9" w:rsidRPr="00DD4EF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92" w:type="dxa"/>
            <w:vMerge/>
            <w:vAlign w:val="center"/>
          </w:tcPr>
          <w:p w14:paraId="2A1F64FD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52" w:type="dxa"/>
            <w:vMerge/>
          </w:tcPr>
          <w:p w14:paraId="1172120F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376" w:type="dxa"/>
          </w:tcPr>
          <w:p w14:paraId="602B7C40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01 نوفمبر 1954</w:t>
            </w:r>
          </w:p>
        </w:tc>
        <w:tc>
          <w:tcPr>
            <w:tcW w:w="3827" w:type="dxa"/>
            <w:vMerge/>
          </w:tcPr>
          <w:p w14:paraId="7F4A82EE" w14:textId="77777777" w:rsidR="00032BA9" w:rsidRPr="0017516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032BA9" w:rsidRPr="00175169" w14:paraId="60ED394B" w14:textId="77777777" w:rsidTr="00AB042E">
        <w:tc>
          <w:tcPr>
            <w:tcW w:w="1334" w:type="dxa"/>
            <w:vMerge/>
          </w:tcPr>
          <w:p w14:paraId="26480268" w14:textId="77777777" w:rsidR="00032BA9" w:rsidRPr="00DD4EF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92" w:type="dxa"/>
            <w:vMerge/>
            <w:vAlign w:val="center"/>
          </w:tcPr>
          <w:p w14:paraId="339114DE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52" w:type="dxa"/>
          </w:tcPr>
          <w:p w14:paraId="5FDA4E41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قصابي</w:t>
            </w:r>
          </w:p>
        </w:tc>
        <w:tc>
          <w:tcPr>
            <w:tcW w:w="2376" w:type="dxa"/>
          </w:tcPr>
          <w:p w14:paraId="54F90A00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قصابي</w:t>
            </w:r>
          </w:p>
        </w:tc>
        <w:tc>
          <w:tcPr>
            <w:tcW w:w="3827" w:type="dxa"/>
            <w:vMerge/>
          </w:tcPr>
          <w:p w14:paraId="71017B89" w14:textId="77777777" w:rsidR="00032BA9" w:rsidRPr="0017516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032BA9" w:rsidRPr="00175169" w14:paraId="568C9C9A" w14:textId="77777777" w:rsidTr="00AB042E">
        <w:tc>
          <w:tcPr>
            <w:tcW w:w="1334" w:type="dxa"/>
            <w:vMerge w:val="restart"/>
          </w:tcPr>
          <w:p w14:paraId="07BBDC46" w14:textId="77777777" w:rsidR="00032BA9" w:rsidRPr="007628CD" w:rsidRDefault="00032BA9" w:rsidP="00AB042E">
            <w:pPr>
              <w:jc w:val="center"/>
              <w:rPr>
                <w:rFonts w:asciiTheme="majorBidi" w:hAnsiTheme="majorBidi" w:cstheme="majorBidi"/>
                <w:sz w:val="14"/>
                <w:szCs w:val="14"/>
                <w:rtl/>
              </w:rPr>
            </w:pPr>
          </w:p>
          <w:p w14:paraId="4CFE1DBB" w14:textId="77777777" w:rsidR="00032BA9" w:rsidRPr="00814A0F" w:rsidRDefault="00032BA9" w:rsidP="00AB042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03</w:t>
            </w:r>
          </w:p>
        </w:tc>
        <w:tc>
          <w:tcPr>
            <w:tcW w:w="1492" w:type="dxa"/>
            <w:vMerge w:val="restart"/>
            <w:vAlign w:val="center"/>
          </w:tcPr>
          <w:p w14:paraId="4BC76088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05/03/2025</w:t>
            </w:r>
          </w:p>
        </w:tc>
        <w:tc>
          <w:tcPr>
            <w:tcW w:w="1452" w:type="dxa"/>
            <w:vMerge w:val="restart"/>
          </w:tcPr>
          <w:p w14:paraId="3ACF13D4" w14:textId="77777777" w:rsidR="00032BA9" w:rsidRPr="00437F80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  <w:rtl/>
              </w:rPr>
            </w:pPr>
          </w:p>
          <w:p w14:paraId="35387E5D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إقلي</w:t>
            </w:r>
          </w:p>
        </w:tc>
        <w:tc>
          <w:tcPr>
            <w:tcW w:w="2376" w:type="dxa"/>
          </w:tcPr>
          <w:p w14:paraId="5354812A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إقلي</w:t>
            </w:r>
          </w:p>
        </w:tc>
        <w:tc>
          <w:tcPr>
            <w:tcW w:w="3827" w:type="dxa"/>
            <w:vMerge/>
          </w:tcPr>
          <w:p w14:paraId="6BEBF7C1" w14:textId="77777777" w:rsidR="00032BA9" w:rsidRPr="0017516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032BA9" w:rsidRPr="00175169" w14:paraId="14DDE35E" w14:textId="77777777" w:rsidTr="00AB042E">
        <w:tc>
          <w:tcPr>
            <w:tcW w:w="1334" w:type="dxa"/>
            <w:vMerge/>
          </w:tcPr>
          <w:p w14:paraId="6B609297" w14:textId="77777777" w:rsidR="00032BA9" w:rsidRPr="00DD4EF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92" w:type="dxa"/>
            <w:vMerge/>
            <w:vAlign w:val="center"/>
          </w:tcPr>
          <w:p w14:paraId="72E4921B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52" w:type="dxa"/>
            <w:vMerge/>
          </w:tcPr>
          <w:p w14:paraId="45C5FB56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376" w:type="dxa"/>
          </w:tcPr>
          <w:p w14:paraId="5747F0E0" w14:textId="77777777" w:rsidR="00032BA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مازر</w:t>
            </w:r>
          </w:p>
        </w:tc>
        <w:tc>
          <w:tcPr>
            <w:tcW w:w="3827" w:type="dxa"/>
            <w:vMerge/>
          </w:tcPr>
          <w:p w14:paraId="7DF0AB05" w14:textId="77777777" w:rsidR="00032BA9" w:rsidRPr="00175169" w:rsidRDefault="00032BA9" w:rsidP="00AB042E">
            <w:pPr>
              <w:tabs>
                <w:tab w:val="left" w:pos="-284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</w:tbl>
    <w:p w14:paraId="1F684D11" w14:textId="77777777" w:rsidR="00032BA9" w:rsidRPr="00FF252D" w:rsidRDefault="00032BA9" w:rsidP="00032BA9">
      <w:pPr>
        <w:rPr>
          <w:rFonts w:asciiTheme="majorBidi" w:hAnsiTheme="majorBidi" w:cstheme="majorBidi"/>
          <w:sz w:val="36"/>
          <w:szCs w:val="36"/>
          <w:rtl/>
          <w:lang w:eastAsia="fr-FR"/>
        </w:rPr>
      </w:pPr>
    </w:p>
    <w:p w14:paraId="7F613653" w14:textId="77777777" w:rsidR="00032BA9" w:rsidRPr="00FF252D" w:rsidRDefault="00032BA9" w:rsidP="00032BA9">
      <w:pPr>
        <w:rPr>
          <w:rFonts w:asciiTheme="majorBidi" w:hAnsiTheme="majorBidi" w:cstheme="majorBidi"/>
          <w:sz w:val="36"/>
          <w:szCs w:val="36"/>
          <w:rtl/>
          <w:lang w:eastAsia="fr-FR"/>
        </w:rPr>
      </w:pPr>
    </w:p>
    <w:p w14:paraId="4F6E1459" w14:textId="77777777" w:rsidR="00032BA9" w:rsidRPr="007628CD" w:rsidRDefault="00032BA9" w:rsidP="00032BA9">
      <w:pPr>
        <w:rPr>
          <w:rFonts w:asciiTheme="majorBidi" w:hAnsiTheme="majorBidi" w:cstheme="majorBidi"/>
          <w:sz w:val="36"/>
          <w:szCs w:val="36"/>
          <w:lang w:eastAsia="fr-FR"/>
        </w:rPr>
      </w:pPr>
    </w:p>
    <w:p w14:paraId="4D0F8075" w14:textId="77777777" w:rsidR="00032BA9" w:rsidRDefault="00032BA9" w:rsidP="00032BA9">
      <w:pPr>
        <w:tabs>
          <w:tab w:val="left" w:pos="-284"/>
        </w:tabs>
        <w:ind w:left="-283" w:right="-426"/>
        <w:rPr>
          <w:sz w:val="32"/>
          <w:szCs w:val="32"/>
          <w:rtl/>
        </w:rPr>
      </w:pPr>
    </w:p>
    <w:p w14:paraId="66BFF872" w14:textId="77777777" w:rsidR="00032BA9" w:rsidRDefault="00032BA9" w:rsidP="00032BA9">
      <w:pPr>
        <w:tabs>
          <w:tab w:val="left" w:pos="-284"/>
        </w:tabs>
        <w:ind w:left="-283" w:right="-426"/>
        <w:rPr>
          <w:sz w:val="32"/>
          <w:szCs w:val="32"/>
          <w:rtl/>
        </w:rPr>
      </w:pPr>
    </w:p>
    <w:p w14:paraId="51BFC5DB" w14:textId="77777777" w:rsidR="009B256E" w:rsidRDefault="009B256E" w:rsidP="00032BA9">
      <w:pPr>
        <w:spacing w:line="276" w:lineRule="auto"/>
        <w:ind w:left="-567" w:right="-567"/>
        <w:jc w:val="center"/>
        <w:rPr>
          <w:rFonts w:asciiTheme="majorBidi" w:hAnsiTheme="majorBidi" w:cstheme="majorBidi"/>
          <w:sz w:val="32"/>
          <w:szCs w:val="32"/>
          <w:rtl/>
        </w:rPr>
      </w:pPr>
    </w:p>
    <w:sectPr w:rsidR="009B256E" w:rsidSect="00596F63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64"/>
    <w:rsid w:val="00001D95"/>
    <w:rsid w:val="00032BA9"/>
    <w:rsid w:val="000931F1"/>
    <w:rsid w:val="000B1711"/>
    <w:rsid w:val="0013137C"/>
    <w:rsid w:val="00137968"/>
    <w:rsid w:val="00155664"/>
    <w:rsid w:val="00172DE3"/>
    <w:rsid w:val="001873F4"/>
    <w:rsid w:val="001A50AB"/>
    <w:rsid w:val="001F775A"/>
    <w:rsid w:val="00205EC2"/>
    <w:rsid w:val="00255060"/>
    <w:rsid w:val="00296DBB"/>
    <w:rsid w:val="002A08B2"/>
    <w:rsid w:val="002B6D43"/>
    <w:rsid w:val="002C2AF0"/>
    <w:rsid w:val="002C6E14"/>
    <w:rsid w:val="00323AF7"/>
    <w:rsid w:val="003671A1"/>
    <w:rsid w:val="003872F0"/>
    <w:rsid w:val="00391D2E"/>
    <w:rsid w:val="003A7613"/>
    <w:rsid w:val="003C2DF1"/>
    <w:rsid w:val="00412C63"/>
    <w:rsid w:val="00424CD3"/>
    <w:rsid w:val="00457891"/>
    <w:rsid w:val="0047496C"/>
    <w:rsid w:val="005418E9"/>
    <w:rsid w:val="00544524"/>
    <w:rsid w:val="00596F63"/>
    <w:rsid w:val="005F3A8C"/>
    <w:rsid w:val="006020AB"/>
    <w:rsid w:val="00640014"/>
    <w:rsid w:val="0065186B"/>
    <w:rsid w:val="006712D1"/>
    <w:rsid w:val="00674290"/>
    <w:rsid w:val="00682221"/>
    <w:rsid w:val="006975EA"/>
    <w:rsid w:val="00746940"/>
    <w:rsid w:val="007A0DFD"/>
    <w:rsid w:val="007F52CA"/>
    <w:rsid w:val="007F54C4"/>
    <w:rsid w:val="00831F90"/>
    <w:rsid w:val="00836968"/>
    <w:rsid w:val="00851523"/>
    <w:rsid w:val="00866A86"/>
    <w:rsid w:val="00882FAB"/>
    <w:rsid w:val="00885F1D"/>
    <w:rsid w:val="0089605C"/>
    <w:rsid w:val="008C0358"/>
    <w:rsid w:val="008C5630"/>
    <w:rsid w:val="0092407F"/>
    <w:rsid w:val="00966812"/>
    <w:rsid w:val="00986D91"/>
    <w:rsid w:val="009921A9"/>
    <w:rsid w:val="009B256E"/>
    <w:rsid w:val="00A10A7D"/>
    <w:rsid w:val="00A17FF8"/>
    <w:rsid w:val="00A6685F"/>
    <w:rsid w:val="00A96CCC"/>
    <w:rsid w:val="00AA4DEE"/>
    <w:rsid w:val="00AB1B6E"/>
    <w:rsid w:val="00AC14B4"/>
    <w:rsid w:val="00B23D73"/>
    <w:rsid w:val="00B71B31"/>
    <w:rsid w:val="00B91F6C"/>
    <w:rsid w:val="00BA3AA2"/>
    <w:rsid w:val="00CE78FD"/>
    <w:rsid w:val="00D13424"/>
    <w:rsid w:val="00D62DC5"/>
    <w:rsid w:val="00D65CBE"/>
    <w:rsid w:val="00D9072F"/>
    <w:rsid w:val="00E12EB4"/>
    <w:rsid w:val="00E45894"/>
    <w:rsid w:val="00EB3614"/>
    <w:rsid w:val="00EC39DB"/>
    <w:rsid w:val="00EF4FB0"/>
    <w:rsid w:val="00F310E7"/>
    <w:rsid w:val="00F47475"/>
    <w:rsid w:val="00F653F8"/>
    <w:rsid w:val="00FC0D13"/>
    <w:rsid w:val="00FD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2D108"/>
  <w15:docId w15:val="{C103A4FE-786D-4779-BCBA-908C428C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664"/>
    <w:pPr>
      <w:overflowPunct w:val="0"/>
      <w:autoSpaceDE w:val="0"/>
      <w:autoSpaceDN w:val="0"/>
      <w:bidi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 w:bidi="ar-D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664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DBB"/>
    <w:rPr>
      <w:rFonts w:ascii="Tahoma" w:eastAsia="Times New Roman" w:hAnsi="Tahoma" w:cs="Tahoma"/>
      <w:kern w:val="0"/>
      <w:sz w:val="16"/>
      <w:szCs w:val="16"/>
      <w:lang w:eastAsia="zh-CN" w:bidi="ar-D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Mohammed Amin Rahoui</cp:lastModifiedBy>
  <cp:revision>29</cp:revision>
  <cp:lastPrinted>2025-05-04T09:35:00Z</cp:lastPrinted>
  <dcterms:created xsi:type="dcterms:W3CDTF">2024-11-15T17:45:00Z</dcterms:created>
  <dcterms:modified xsi:type="dcterms:W3CDTF">2025-06-27T14:57:00Z</dcterms:modified>
</cp:coreProperties>
</file>