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13B48" w14:textId="77777777" w:rsidR="00C4671F" w:rsidRPr="00195C06" w:rsidRDefault="00C4671F" w:rsidP="00B570EA">
      <w:pPr>
        <w:ind w:left="509" w:right="567"/>
        <w:jc w:val="center"/>
        <w:rPr>
          <w:rFonts w:ascii="Sakkal Majalla" w:hAnsi="Sakkal Majalla" w:cs="Sakkal Majalla"/>
          <w:bCs/>
          <w:sz w:val="40"/>
          <w:szCs w:val="40"/>
          <w:rtl/>
          <w:lang w:eastAsia="fr-FR"/>
        </w:rPr>
      </w:pPr>
      <w:r w:rsidRPr="00195C06">
        <w:rPr>
          <w:rFonts w:ascii="Sakkal Majalla" w:hAnsi="Sakkal Majalla" w:cs="Sakkal Majalla"/>
          <w:bCs/>
          <w:noProof/>
          <w:sz w:val="40"/>
          <w:szCs w:val="40"/>
          <w:rtl/>
          <w:lang w:eastAsia="fr-FR" w:bidi="ar-SA"/>
        </w:rPr>
        <w:drawing>
          <wp:inline distT="0" distB="0" distL="0" distR="0" wp14:anchorId="3D011410" wp14:editId="6D6B7F61">
            <wp:extent cx="1047750" cy="1047750"/>
            <wp:effectExtent l="19050" t="0" r="0" b="0"/>
            <wp:docPr id="358662129" name="Image 358662129" descr="C:\MPTTN\algeri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PTTN\algeria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BF374" w14:textId="77777777" w:rsidR="00C4671F" w:rsidRPr="005738E0" w:rsidRDefault="00C4671F" w:rsidP="00B570EA">
      <w:pPr>
        <w:spacing w:line="192" w:lineRule="auto"/>
        <w:ind w:left="509" w:right="567"/>
        <w:jc w:val="center"/>
        <w:rPr>
          <w:rFonts w:asciiTheme="majorBidi" w:hAnsiTheme="majorBidi" w:cstheme="majorBidi"/>
          <w:bCs/>
          <w:sz w:val="2"/>
          <w:szCs w:val="2"/>
          <w:rtl/>
          <w:lang w:eastAsia="fr-FR"/>
        </w:rPr>
      </w:pPr>
    </w:p>
    <w:p w14:paraId="20A768C2" w14:textId="77777777" w:rsidR="00C4671F" w:rsidRPr="00F27651" w:rsidRDefault="00C4671F" w:rsidP="00B570EA">
      <w:pPr>
        <w:spacing w:line="192" w:lineRule="auto"/>
        <w:ind w:left="509" w:right="567"/>
        <w:jc w:val="center"/>
        <w:rPr>
          <w:rFonts w:asciiTheme="majorBidi" w:hAnsiTheme="majorBidi" w:cstheme="majorBidi"/>
          <w:bCs/>
          <w:sz w:val="2"/>
          <w:szCs w:val="2"/>
          <w:rtl/>
          <w:lang w:eastAsia="fr-FR"/>
        </w:rPr>
      </w:pPr>
    </w:p>
    <w:p w14:paraId="516A961E" w14:textId="77777777" w:rsidR="00C4671F" w:rsidRPr="00F27651" w:rsidRDefault="00C4671F" w:rsidP="00B570EA">
      <w:pPr>
        <w:ind w:left="509" w:right="567"/>
        <w:jc w:val="center"/>
        <w:rPr>
          <w:b/>
          <w:bCs/>
          <w:sz w:val="14"/>
          <w:szCs w:val="14"/>
          <w:rtl/>
        </w:rPr>
      </w:pPr>
      <w:bookmarkStart w:id="0" w:name="_Hlk191975649"/>
      <w:r w:rsidRPr="00F27651">
        <w:rPr>
          <w:rFonts w:hint="cs"/>
          <w:b/>
          <w:bCs/>
          <w:sz w:val="36"/>
          <w:szCs w:val="36"/>
          <w:rtl/>
        </w:rPr>
        <w:t>الجمهوري</w:t>
      </w:r>
      <w:r>
        <w:rPr>
          <w:rFonts w:hint="cs"/>
          <w:b/>
          <w:bCs/>
          <w:sz w:val="36"/>
          <w:szCs w:val="36"/>
          <w:rtl/>
        </w:rPr>
        <w:t>ـــ</w:t>
      </w:r>
      <w:r w:rsidRPr="00F27651">
        <w:rPr>
          <w:rFonts w:hint="cs"/>
          <w:b/>
          <w:bCs/>
          <w:sz w:val="36"/>
          <w:szCs w:val="36"/>
          <w:rtl/>
        </w:rPr>
        <w:t>ة الجزائري</w:t>
      </w:r>
      <w:r>
        <w:rPr>
          <w:rFonts w:hint="cs"/>
          <w:b/>
          <w:bCs/>
          <w:sz w:val="36"/>
          <w:szCs w:val="36"/>
          <w:rtl/>
        </w:rPr>
        <w:t>ـــ</w:t>
      </w:r>
      <w:r w:rsidRPr="00F27651">
        <w:rPr>
          <w:rFonts w:hint="cs"/>
          <w:b/>
          <w:bCs/>
          <w:sz w:val="36"/>
          <w:szCs w:val="36"/>
          <w:rtl/>
        </w:rPr>
        <w:t>ة الديمقراطي</w:t>
      </w:r>
      <w:r>
        <w:rPr>
          <w:rFonts w:hint="cs"/>
          <w:b/>
          <w:bCs/>
          <w:sz w:val="36"/>
          <w:szCs w:val="36"/>
          <w:rtl/>
        </w:rPr>
        <w:t>ـــ</w:t>
      </w:r>
      <w:r w:rsidRPr="00F27651">
        <w:rPr>
          <w:rFonts w:hint="cs"/>
          <w:b/>
          <w:bCs/>
          <w:sz w:val="36"/>
          <w:szCs w:val="36"/>
          <w:rtl/>
        </w:rPr>
        <w:t>ة الشعبي</w:t>
      </w:r>
      <w:r>
        <w:rPr>
          <w:rFonts w:hint="cs"/>
          <w:b/>
          <w:bCs/>
          <w:sz w:val="36"/>
          <w:szCs w:val="36"/>
          <w:rtl/>
        </w:rPr>
        <w:t>ـــ</w:t>
      </w:r>
      <w:r w:rsidRPr="00F27651">
        <w:rPr>
          <w:rFonts w:hint="cs"/>
          <w:b/>
          <w:bCs/>
          <w:sz w:val="36"/>
          <w:szCs w:val="36"/>
          <w:rtl/>
        </w:rPr>
        <w:t>ة</w:t>
      </w:r>
    </w:p>
    <w:p w14:paraId="0E523B8A" w14:textId="77777777" w:rsidR="00C4671F" w:rsidRPr="00F27651" w:rsidRDefault="00C4671F" w:rsidP="00B570EA">
      <w:pPr>
        <w:ind w:left="509" w:right="567"/>
        <w:jc w:val="both"/>
        <w:rPr>
          <w:rFonts w:asciiTheme="majorBidi" w:hAnsiTheme="majorBidi" w:cstheme="majorBidi"/>
          <w:bCs/>
          <w:sz w:val="32"/>
          <w:szCs w:val="32"/>
          <w:rtl/>
          <w:lang w:eastAsia="fr-FR"/>
        </w:rPr>
      </w:pPr>
      <w:r w:rsidRPr="00F27651">
        <w:rPr>
          <w:b/>
          <w:bCs/>
          <w:sz w:val="32"/>
          <w:szCs w:val="32"/>
          <w:rtl/>
        </w:rPr>
        <w:t>وزارة البريد والمواصلات السلكية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Pr="00F27651">
        <w:rPr>
          <w:b/>
          <w:bCs/>
          <w:sz w:val="32"/>
          <w:szCs w:val="32"/>
          <w:rtl/>
        </w:rPr>
        <w:t>واللاسلكية</w:t>
      </w:r>
    </w:p>
    <w:p w14:paraId="03C2C779" w14:textId="77777777" w:rsidR="00C4671F" w:rsidRPr="00F27651" w:rsidRDefault="00C4671F" w:rsidP="00B570EA">
      <w:pPr>
        <w:ind w:left="509" w:right="567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      </w:t>
      </w:r>
      <w:r w:rsidRPr="00F27651">
        <w:rPr>
          <w:b/>
          <w:bCs/>
          <w:sz w:val="32"/>
          <w:szCs w:val="32"/>
          <w:rtl/>
        </w:rPr>
        <w:t xml:space="preserve">مديرية البريد </w:t>
      </w:r>
      <w:r w:rsidRPr="00F27651">
        <w:rPr>
          <w:rFonts w:hint="cs"/>
          <w:b/>
          <w:bCs/>
          <w:sz w:val="32"/>
          <w:szCs w:val="32"/>
          <w:rtl/>
        </w:rPr>
        <w:t>والمواصلات</w:t>
      </w:r>
      <w:r w:rsidRPr="00F27651">
        <w:rPr>
          <w:b/>
          <w:bCs/>
          <w:sz w:val="32"/>
          <w:szCs w:val="32"/>
          <w:rtl/>
        </w:rPr>
        <w:t xml:space="preserve"> السلكية</w:t>
      </w:r>
    </w:p>
    <w:p w14:paraId="626B1D9F" w14:textId="77777777" w:rsidR="00C4671F" w:rsidRPr="00F27651" w:rsidRDefault="00C4671F" w:rsidP="00B570EA">
      <w:pPr>
        <w:ind w:left="509" w:right="567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        </w:t>
      </w:r>
      <w:r w:rsidRPr="00F27651">
        <w:rPr>
          <w:rFonts w:hint="cs"/>
          <w:b/>
          <w:bCs/>
          <w:sz w:val="32"/>
          <w:szCs w:val="32"/>
          <w:rtl/>
        </w:rPr>
        <w:t>واللاسلكية</w:t>
      </w:r>
      <w:r w:rsidRPr="00F27651">
        <w:rPr>
          <w:b/>
          <w:bCs/>
          <w:sz w:val="32"/>
          <w:szCs w:val="32"/>
          <w:rtl/>
        </w:rPr>
        <w:t xml:space="preserve"> في ولاية بني عباس</w:t>
      </w:r>
    </w:p>
    <w:p w14:paraId="451F37BA" w14:textId="61AB79CC" w:rsidR="003C6C67" w:rsidRPr="00063894" w:rsidRDefault="003C6C67" w:rsidP="003C6C67">
      <w:pPr>
        <w:tabs>
          <w:tab w:val="left" w:pos="1514"/>
          <w:tab w:val="left" w:pos="6921"/>
        </w:tabs>
        <w:ind w:left="509" w:right="-709"/>
        <w:rPr>
          <w:b/>
          <w:bCs/>
          <w:sz w:val="32"/>
          <w:szCs w:val="32"/>
          <w:rtl/>
        </w:rPr>
      </w:pPr>
      <w:bookmarkStart w:id="1" w:name="_Hlk194999695"/>
      <w:bookmarkEnd w:id="0"/>
      <w:r w:rsidRPr="00063894">
        <w:rPr>
          <w:rFonts w:hint="cs"/>
          <w:b/>
          <w:bCs/>
          <w:sz w:val="32"/>
          <w:szCs w:val="32"/>
          <w:rtl/>
        </w:rPr>
        <w:t>الرقم:</w:t>
      </w:r>
      <w:r>
        <w:rPr>
          <w:b/>
          <w:bCs/>
          <w:sz w:val="32"/>
          <w:szCs w:val="32"/>
          <w:lang w:val="en-US"/>
        </w:rPr>
        <w:t>{{number}}</w:t>
      </w:r>
      <w:r w:rsidRPr="00063894">
        <w:rPr>
          <w:rFonts w:hint="cs"/>
          <w:b/>
          <w:bCs/>
          <w:sz w:val="32"/>
          <w:szCs w:val="32"/>
          <w:rtl/>
        </w:rPr>
        <w:t>/م وب م س ل</w:t>
      </w:r>
      <w:r>
        <w:rPr>
          <w:rFonts w:hint="cs"/>
          <w:b/>
          <w:bCs/>
          <w:sz w:val="32"/>
          <w:szCs w:val="32"/>
          <w:rtl/>
        </w:rPr>
        <w:t>/م ب</w:t>
      </w:r>
      <w:r w:rsidRPr="00063894">
        <w:rPr>
          <w:rFonts w:hint="cs"/>
          <w:b/>
          <w:bCs/>
          <w:sz w:val="32"/>
          <w:szCs w:val="32"/>
          <w:rtl/>
        </w:rPr>
        <w:t>/</w:t>
      </w:r>
      <w:r>
        <w:rPr>
          <w:b/>
          <w:bCs/>
          <w:sz w:val="32"/>
          <w:szCs w:val="32"/>
        </w:rPr>
        <w:t>2025</w:t>
      </w:r>
      <w:r w:rsidRPr="00063894">
        <w:rPr>
          <w:rFonts w:hint="cs"/>
          <w:b/>
          <w:bCs/>
          <w:sz w:val="32"/>
          <w:szCs w:val="32"/>
          <w:rtl/>
        </w:rPr>
        <w:t xml:space="preserve">       </w:t>
      </w:r>
      <w:r w:rsidR="00E367C5">
        <w:rPr>
          <w:b/>
          <w:bCs/>
          <w:sz w:val="32"/>
          <w:szCs w:val="32"/>
        </w:rPr>
        <w:t xml:space="preserve">      </w:t>
      </w:r>
      <w:r>
        <w:rPr>
          <w:b/>
          <w:bCs/>
          <w:sz w:val="32"/>
          <w:szCs w:val="32"/>
        </w:rPr>
        <w:t xml:space="preserve">   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="00F638F5">
        <w:rPr>
          <w:b/>
          <w:bCs/>
          <w:sz w:val="32"/>
          <w:szCs w:val="32"/>
        </w:rPr>
        <w:t xml:space="preserve">        </w:t>
      </w:r>
      <w:r w:rsidRPr="00063894">
        <w:rPr>
          <w:rFonts w:hint="cs"/>
          <w:b/>
          <w:bCs/>
          <w:sz w:val="32"/>
          <w:szCs w:val="32"/>
          <w:rtl/>
        </w:rPr>
        <w:t xml:space="preserve">   </w:t>
      </w:r>
      <w:r>
        <w:rPr>
          <w:b/>
          <w:bCs/>
          <w:sz w:val="32"/>
          <w:szCs w:val="32"/>
        </w:rPr>
        <w:t xml:space="preserve"> </w:t>
      </w:r>
      <w:r w:rsidRPr="00063894">
        <w:rPr>
          <w:rFonts w:hint="cs"/>
          <w:b/>
          <w:bCs/>
          <w:sz w:val="32"/>
          <w:szCs w:val="32"/>
          <w:rtl/>
        </w:rPr>
        <w:t xml:space="preserve">     بني عباس،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Pr="00063894">
        <w:rPr>
          <w:rFonts w:hint="cs"/>
          <w:b/>
          <w:bCs/>
          <w:sz w:val="32"/>
          <w:szCs w:val="32"/>
          <w:rtl/>
        </w:rPr>
        <w:t>في:</w:t>
      </w:r>
      <w:r>
        <w:rPr>
          <w:b/>
          <w:bCs/>
          <w:sz w:val="32"/>
          <w:szCs w:val="32"/>
        </w:rPr>
        <w:t>{{date}}</w:t>
      </w:r>
    </w:p>
    <w:bookmarkEnd w:id="1"/>
    <w:p w14:paraId="69637429" w14:textId="77777777" w:rsidR="00C4671F" w:rsidRPr="00810FF4" w:rsidRDefault="00C4671F" w:rsidP="00B570EA">
      <w:pPr>
        <w:ind w:left="509" w:right="567"/>
      </w:pPr>
    </w:p>
    <w:p w14:paraId="276C461A" w14:textId="77777777" w:rsidR="00C4671F" w:rsidRDefault="00C4671F" w:rsidP="00B570EA">
      <w:pPr>
        <w:ind w:left="509" w:right="567"/>
        <w:jc w:val="center"/>
        <w:rPr>
          <w:b/>
          <w:bCs/>
          <w:sz w:val="28"/>
          <w:szCs w:val="28"/>
        </w:rPr>
      </w:pPr>
      <w:r w:rsidRPr="00464B0C">
        <w:rPr>
          <w:b/>
          <w:bCs/>
          <w:sz w:val="28"/>
          <w:szCs w:val="28"/>
        </w:rPr>
        <w:t>MONSIEUR :</w:t>
      </w:r>
    </w:p>
    <w:p w14:paraId="7FCA1AEC" w14:textId="77777777" w:rsidR="00C4671F" w:rsidRPr="00F73E70" w:rsidRDefault="00C4671F" w:rsidP="00B570EA">
      <w:pPr>
        <w:ind w:left="509" w:right="567"/>
        <w:jc w:val="center"/>
        <w:rPr>
          <w:b/>
          <w:bCs/>
          <w:sz w:val="28"/>
          <w:szCs w:val="28"/>
        </w:rPr>
      </w:pPr>
      <w:r w:rsidRPr="00F73E70">
        <w:rPr>
          <w:b/>
          <w:bCs/>
          <w:sz w:val="28"/>
          <w:szCs w:val="28"/>
        </w:rPr>
        <w:t>LE MINISTRE DE LA POSTE ET DES TELECOMMUNICATIONS</w:t>
      </w:r>
    </w:p>
    <w:p w14:paraId="0777DAE1" w14:textId="77777777" w:rsidR="00C4671F" w:rsidRPr="00F73E70" w:rsidRDefault="00C4671F" w:rsidP="00B570EA">
      <w:pPr>
        <w:ind w:left="509" w:right="567"/>
        <w:jc w:val="center"/>
        <w:rPr>
          <w:b/>
          <w:bCs/>
          <w:sz w:val="4"/>
          <w:szCs w:val="4"/>
        </w:rPr>
      </w:pPr>
    </w:p>
    <w:p w14:paraId="1C14A90E" w14:textId="77777777" w:rsidR="00C4671F" w:rsidRDefault="00C4671F" w:rsidP="00B570EA">
      <w:pPr>
        <w:bidi w:val="0"/>
        <w:ind w:left="509" w:right="567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eastAsia="fr-FR"/>
        </w:rPr>
      </w:pPr>
      <w:r w:rsidRPr="00F73E70">
        <w:rPr>
          <w:b/>
          <w:bCs/>
          <w:sz w:val="28"/>
          <w:szCs w:val="28"/>
        </w:rPr>
        <w:t>SECRETARIAT GENERAL</w:t>
      </w:r>
    </w:p>
    <w:p w14:paraId="5FA64438" w14:textId="77777777" w:rsidR="00C4671F" w:rsidRDefault="00C4671F" w:rsidP="00B570EA">
      <w:pPr>
        <w:bidi w:val="0"/>
        <w:ind w:left="509" w:right="567"/>
        <w:rPr>
          <w:rFonts w:asciiTheme="majorBidi" w:hAnsiTheme="majorBidi" w:cstheme="majorBidi"/>
          <w:b/>
          <w:bCs/>
          <w:sz w:val="24"/>
          <w:szCs w:val="24"/>
          <w:u w:val="single"/>
          <w:lang w:eastAsia="fr-FR"/>
        </w:rPr>
      </w:pPr>
    </w:p>
    <w:p w14:paraId="0893F2C9" w14:textId="77777777" w:rsidR="00C4671F" w:rsidRPr="0043157F" w:rsidRDefault="00C4671F" w:rsidP="00B570EA">
      <w:pPr>
        <w:bidi w:val="0"/>
        <w:ind w:left="509" w:right="567"/>
        <w:rPr>
          <w:rFonts w:asciiTheme="majorBidi" w:hAnsiTheme="majorBidi" w:cstheme="majorBidi"/>
          <w:b/>
          <w:bCs/>
          <w:sz w:val="4"/>
          <w:szCs w:val="4"/>
          <w:u w:val="single"/>
          <w:lang w:eastAsia="fr-FR"/>
        </w:rPr>
      </w:pPr>
    </w:p>
    <w:p w14:paraId="2ED5C5B6" w14:textId="0971F431" w:rsidR="00C4671F" w:rsidRPr="00190E78" w:rsidRDefault="00C4671F" w:rsidP="00B570EA">
      <w:pPr>
        <w:bidi w:val="0"/>
        <w:ind w:left="509" w:right="567"/>
        <w:jc w:val="both"/>
        <w:rPr>
          <w:rFonts w:ascii="Verdana" w:hAnsi="Verdana"/>
          <w:b/>
          <w:bCs/>
          <w:sz w:val="28"/>
          <w:szCs w:val="28"/>
          <w:u w:val="single"/>
          <w:lang w:eastAsia="fr-FR"/>
        </w:rPr>
      </w:pPr>
      <w:r w:rsidRPr="00190E78">
        <w:rPr>
          <w:rFonts w:asciiTheme="majorBidi" w:hAnsiTheme="majorBidi" w:cstheme="majorBidi"/>
          <w:b/>
          <w:bCs/>
          <w:sz w:val="28"/>
          <w:szCs w:val="28"/>
          <w:u w:val="single"/>
          <w:lang w:eastAsia="fr-FR"/>
        </w:rPr>
        <w:t>OBJET :</w:t>
      </w:r>
      <w:r w:rsidRPr="00190E78">
        <w:rPr>
          <w:rFonts w:asciiTheme="majorBidi" w:hAnsiTheme="majorBidi" w:cstheme="majorBid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Pr="00190E78">
        <w:rPr>
          <w:rFonts w:asciiTheme="majorBidi" w:hAnsiTheme="majorBidi" w:cstheme="majorBidi"/>
          <w:b/>
          <w:bCs/>
          <w:sz w:val="28"/>
          <w:szCs w:val="28"/>
          <w:lang w:eastAsia="fr-FR"/>
        </w:rPr>
        <w:t>A/S Situation</w:t>
      </w:r>
      <w:r>
        <w:rPr>
          <w:rFonts w:asciiTheme="majorBidi" w:hAnsiTheme="majorBidi" w:cstheme="majorBidi"/>
          <w:b/>
          <w:bCs/>
          <w:sz w:val="28"/>
          <w:szCs w:val="28"/>
          <w:lang w:eastAsia="fr-FR"/>
        </w:rPr>
        <w:t>s</w:t>
      </w:r>
      <w:r w:rsidRPr="00190E78">
        <w:rPr>
          <w:rFonts w:asciiTheme="majorBidi" w:hAnsiTheme="majorBidi" w:cstheme="majorBidi"/>
          <w:b/>
          <w:bCs/>
          <w:sz w:val="28"/>
          <w:szCs w:val="28"/>
          <w:lang w:eastAsia="fr-FR"/>
        </w:rPr>
        <w:t> </w:t>
      </w:r>
      <w:r w:rsidR="00AE5389" w:rsidRPr="00190E78">
        <w:rPr>
          <w:rFonts w:asciiTheme="majorBidi" w:hAnsiTheme="majorBidi" w:cstheme="majorBidi"/>
          <w:b/>
          <w:bCs/>
          <w:sz w:val="28"/>
          <w:szCs w:val="28"/>
          <w:lang w:eastAsia="fr-FR"/>
        </w:rPr>
        <w:t>mensuelle</w:t>
      </w:r>
      <w:r w:rsidR="00AE5389">
        <w:rPr>
          <w:rFonts w:asciiTheme="majorBidi" w:hAnsiTheme="majorBidi" w:cstheme="majorBidi"/>
          <w:b/>
          <w:bCs/>
          <w:sz w:val="28"/>
          <w:szCs w:val="28"/>
          <w:lang w:eastAsia="fr-FR"/>
        </w:rPr>
        <w:t>s.</w:t>
      </w:r>
      <w:r w:rsidRPr="00190E78">
        <w:rPr>
          <w:rFonts w:ascii="Arial" w:hAnsi="Arial" w:cs="Arial"/>
          <w:color w:val="474747"/>
          <w:sz w:val="22"/>
          <w:szCs w:val="22"/>
          <w:shd w:val="clear" w:color="auto" w:fill="FFFFFF"/>
        </w:rPr>
        <w:t xml:space="preserve"> </w:t>
      </w:r>
    </w:p>
    <w:p w14:paraId="5A0EB5E6" w14:textId="77777777" w:rsidR="00C4671F" w:rsidRPr="00A6397B" w:rsidRDefault="00C4671F" w:rsidP="00B570EA">
      <w:pPr>
        <w:bidi w:val="0"/>
        <w:ind w:left="509" w:right="567"/>
        <w:rPr>
          <w:rFonts w:ascii="Verdana" w:hAnsi="Verdana"/>
          <w:sz w:val="8"/>
          <w:szCs w:val="8"/>
          <w:lang w:eastAsia="fr-FR"/>
        </w:rPr>
      </w:pPr>
    </w:p>
    <w:p w14:paraId="01653025" w14:textId="77777777" w:rsidR="00C4671F" w:rsidRDefault="00C4671F" w:rsidP="00B570EA">
      <w:pPr>
        <w:bidi w:val="0"/>
        <w:ind w:left="509" w:right="567"/>
        <w:jc w:val="both"/>
        <w:rPr>
          <w:rFonts w:asciiTheme="majorBidi" w:hAnsiTheme="majorBidi" w:cstheme="majorBidi"/>
          <w:b/>
          <w:bCs/>
          <w:sz w:val="28"/>
          <w:szCs w:val="28"/>
          <w:rtl/>
          <w:lang w:eastAsia="fr-FR"/>
        </w:rPr>
      </w:pPr>
      <w:r w:rsidRPr="00190E78">
        <w:rPr>
          <w:rFonts w:asciiTheme="majorBidi" w:hAnsiTheme="majorBidi" w:cstheme="majorBidi"/>
          <w:b/>
          <w:bCs/>
          <w:sz w:val="28"/>
          <w:szCs w:val="28"/>
          <w:u w:val="single"/>
          <w:lang w:eastAsia="fr-FR"/>
        </w:rPr>
        <w:t>REF :</w:t>
      </w:r>
      <w:r w:rsidRPr="00190E78">
        <w:rPr>
          <w:rFonts w:asciiTheme="majorBidi" w:hAnsiTheme="majorBidi" w:cstheme="majorBidi"/>
          <w:b/>
          <w:bCs/>
          <w:sz w:val="28"/>
          <w:szCs w:val="28"/>
          <w:lang w:eastAsia="fr-FR"/>
        </w:rPr>
        <w:t xml:space="preserve"> L’envoi de Monsieur Le Ministre N°670 du 25/11/2024</w:t>
      </w:r>
      <w:r>
        <w:rPr>
          <w:rFonts w:asciiTheme="majorBidi" w:hAnsiTheme="majorBidi" w:cstheme="majorBidi"/>
          <w:b/>
          <w:bCs/>
          <w:sz w:val="28"/>
          <w:szCs w:val="28"/>
          <w:lang w:eastAsia="fr-FR"/>
        </w:rPr>
        <w:t>.</w:t>
      </w:r>
    </w:p>
    <w:p w14:paraId="21F4AB06" w14:textId="05FFE8B7" w:rsidR="00C4671F" w:rsidRPr="00A6397B" w:rsidRDefault="00A6397B" w:rsidP="00B570EA">
      <w:pPr>
        <w:tabs>
          <w:tab w:val="left" w:pos="2175"/>
        </w:tabs>
        <w:bidi w:val="0"/>
        <w:ind w:left="509" w:right="567"/>
        <w:jc w:val="both"/>
        <w:rPr>
          <w:rFonts w:asciiTheme="majorBidi" w:hAnsiTheme="majorBidi" w:cstheme="majorBidi"/>
          <w:b/>
          <w:bCs/>
          <w:sz w:val="8"/>
          <w:szCs w:val="8"/>
          <w:lang w:eastAsia="fr-FR"/>
        </w:rPr>
      </w:pPr>
      <w:r>
        <w:rPr>
          <w:rFonts w:asciiTheme="majorBidi" w:hAnsiTheme="majorBidi" w:cstheme="majorBidi"/>
          <w:b/>
          <w:bCs/>
          <w:sz w:val="16"/>
          <w:szCs w:val="16"/>
          <w:lang w:eastAsia="fr-FR"/>
        </w:rPr>
        <w:tab/>
      </w:r>
    </w:p>
    <w:p w14:paraId="4251C5C5" w14:textId="55A1B65F" w:rsidR="00C4671F" w:rsidRPr="00371EA2" w:rsidRDefault="00C4671F" w:rsidP="00B570EA">
      <w:pPr>
        <w:bidi w:val="0"/>
        <w:ind w:left="509" w:right="567"/>
        <w:jc w:val="both"/>
        <w:rPr>
          <w:rFonts w:asciiTheme="majorBidi" w:hAnsiTheme="majorBidi" w:cstheme="majorBidi"/>
          <w:b/>
          <w:bCs/>
          <w:sz w:val="28"/>
          <w:szCs w:val="28"/>
          <w:lang w:eastAsia="fr-FR"/>
        </w:rPr>
      </w:pPr>
      <w:r w:rsidRPr="00371EA2">
        <w:rPr>
          <w:rFonts w:asciiTheme="majorBidi" w:hAnsiTheme="majorBidi" w:cstheme="majorBidi"/>
          <w:b/>
          <w:bCs/>
          <w:sz w:val="28"/>
          <w:szCs w:val="28"/>
          <w:u w:val="single"/>
          <w:lang w:eastAsia="fr-FR"/>
        </w:rPr>
        <w:t>P.J:</w:t>
      </w:r>
      <w:r>
        <w:rPr>
          <w:rFonts w:asciiTheme="majorBidi" w:hAnsiTheme="majorBidi" w:cstheme="majorBidi"/>
          <w:b/>
          <w:bCs/>
          <w:sz w:val="28"/>
          <w:szCs w:val="28"/>
          <w:lang w:eastAsia="fr-FR"/>
        </w:rPr>
        <w:t xml:space="preserve"> (</w:t>
      </w:r>
      <w:r w:rsidR="007758BA">
        <w:rPr>
          <w:rFonts w:asciiTheme="majorBidi" w:hAnsiTheme="majorBidi" w:cstheme="majorBidi"/>
          <w:b/>
          <w:bCs/>
          <w:sz w:val="28"/>
          <w:szCs w:val="28"/>
          <w:lang w:eastAsia="fr-FR"/>
        </w:rPr>
        <w:t>17</w:t>
      </w:r>
      <w:r>
        <w:rPr>
          <w:rFonts w:asciiTheme="majorBidi" w:hAnsiTheme="majorBidi" w:cstheme="majorBidi"/>
          <w:b/>
          <w:bCs/>
          <w:sz w:val="28"/>
          <w:szCs w:val="28"/>
          <w:lang w:eastAsia="fr-FR"/>
        </w:rPr>
        <w:t xml:space="preserve"> tableaux</w:t>
      </w:r>
      <w:r w:rsidR="00D52C8E">
        <w:rPr>
          <w:rFonts w:asciiTheme="majorBidi" w:hAnsiTheme="majorBidi" w:cstheme="majorBidi"/>
          <w:b/>
          <w:bCs/>
          <w:sz w:val="28"/>
          <w:szCs w:val="28"/>
          <w:lang w:eastAsia="fr-FR"/>
        </w:rPr>
        <w:t>)</w:t>
      </w:r>
      <w:r>
        <w:rPr>
          <w:rFonts w:asciiTheme="majorBidi" w:hAnsiTheme="majorBidi" w:cstheme="majorBidi"/>
          <w:b/>
          <w:bCs/>
          <w:sz w:val="28"/>
          <w:szCs w:val="28"/>
          <w:lang w:eastAsia="fr-FR"/>
        </w:rPr>
        <w:t>.</w:t>
      </w:r>
    </w:p>
    <w:p w14:paraId="561CEB92" w14:textId="77777777" w:rsidR="00C4671F" w:rsidRPr="0043157F" w:rsidRDefault="00C4671F" w:rsidP="00B570EA">
      <w:pPr>
        <w:bidi w:val="0"/>
        <w:ind w:left="509" w:right="567"/>
        <w:jc w:val="both"/>
        <w:rPr>
          <w:rFonts w:asciiTheme="majorBidi" w:hAnsiTheme="majorBidi" w:cstheme="majorBidi"/>
          <w:b/>
          <w:bCs/>
          <w:sz w:val="18"/>
          <w:szCs w:val="18"/>
          <w:lang w:eastAsia="fr-FR"/>
        </w:rPr>
      </w:pPr>
    </w:p>
    <w:p w14:paraId="2E862FD5" w14:textId="77777777" w:rsidR="00C4671F" w:rsidRPr="00A6397B" w:rsidRDefault="00C4671F" w:rsidP="00B570EA">
      <w:pPr>
        <w:bidi w:val="0"/>
        <w:ind w:left="509" w:right="567"/>
        <w:jc w:val="both"/>
        <w:rPr>
          <w:rFonts w:asciiTheme="majorBidi" w:hAnsiTheme="majorBidi" w:cstheme="majorBidi"/>
          <w:b/>
          <w:bCs/>
          <w:sz w:val="2"/>
          <w:szCs w:val="2"/>
          <w:lang w:eastAsia="fr-FR"/>
        </w:rPr>
      </w:pPr>
    </w:p>
    <w:p w14:paraId="6CE5D884" w14:textId="511A541F" w:rsidR="00C4671F" w:rsidRPr="00A6397B" w:rsidRDefault="00C4671F" w:rsidP="00B570EA">
      <w:pPr>
        <w:shd w:val="clear" w:color="auto" w:fill="FFFFFF"/>
        <w:bidi w:val="0"/>
        <w:ind w:left="509" w:right="567"/>
        <w:jc w:val="both"/>
        <w:rPr>
          <w:sz w:val="22"/>
          <w:szCs w:val="22"/>
        </w:rPr>
      </w:pPr>
      <w:r w:rsidRPr="00A6397B">
        <w:rPr>
          <w:sz w:val="22"/>
          <w:szCs w:val="22"/>
        </w:rPr>
        <w:t xml:space="preserve">En applications des instructions de Monsieur Le Ministre suivant l’envoi sus-référencié, relatives </w:t>
      </w:r>
      <w:r w:rsidR="00AE5389" w:rsidRPr="00A6397B">
        <w:rPr>
          <w:sz w:val="22"/>
          <w:szCs w:val="22"/>
        </w:rPr>
        <w:t xml:space="preserve">à accorder une attention particulière aux pétitions et plaintes récurrentes, qui affectent la vie et le confort du citoyen, ainsi le </w:t>
      </w:r>
      <w:r w:rsidRPr="00A6397B">
        <w:rPr>
          <w:sz w:val="22"/>
          <w:szCs w:val="22"/>
        </w:rPr>
        <w:t>suivi du fonctionnement du réseau des télécommunications</w:t>
      </w:r>
      <w:r w:rsidR="00AE5389" w:rsidRPr="00A6397B">
        <w:rPr>
          <w:sz w:val="22"/>
          <w:szCs w:val="22"/>
        </w:rPr>
        <w:t>, et du développement de notre secteur au niveau local</w:t>
      </w:r>
      <w:r w:rsidRPr="00A6397B">
        <w:rPr>
          <w:sz w:val="22"/>
          <w:szCs w:val="22"/>
        </w:rPr>
        <w:t>.</w:t>
      </w:r>
    </w:p>
    <w:p w14:paraId="48B02D80" w14:textId="77777777" w:rsidR="00C4671F" w:rsidRPr="00A6397B" w:rsidRDefault="00C4671F" w:rsidP="00B570EA">
      <w:pPr>
        <w:shd w:val="clear" w:color="auto" w:fill="FFFFFF"/>
        <w:bidi w:val="0"/>
        <w:ind w:left="509" w:right="567"/>
        <w:jc w:val="both"/>
        <w:rPr>
          <w:rFonts w:asciiTheme="majorBidi" w:hAnsiTheme="majorBidi" w:cstheme="majorBidi"/>
          <w:color w:val="000000"/>
          <w:sz w:val="16"/>
          <w:szCs w:val="16"/>
          <w:lang w:eastAsia="fr-FR"/>
        </w:rPr>
      </w:pPr>
    </w:p>
    <w:p w14:paraId="0D1906F9" w14:textId="75D49CC8" w:rsidR="00C4671F" w:rsidRPr="00A6397B" w:rsidRDefault="00C4671F" w:rsidP="00B570EA">
      <w:pPr>
        <w:shd w:val="clear" w:color="auto" w:fill="FFFFFF"/>
        <w:bidi w:val="0"/>
        <w:ind w:left="509" w:right="567"/>
        <w:jc w:val="both"/>
        <w:rPr>
          <w:rFonts w:asciiTheme="majorBidi" w:hAnsiTheme="majorBidi" w:cstheme="majorBidi"/>
          <w:color w:val="000000"/>
          <w:sz w:val="22"/>
          <w:szCs w:val="22"/>
          <w:lang w:eastAsia="fr-FR"/>
        </w:rPr>
      </w:pPr>
      <w:r w:rsidRPr="00A6397B">
        <w:rPr>
          <w:rFonts w:asciiTheme="majorBidi" w:hAnsiTheme="majorBidi" w:cstheme="majorBidi"/>
          <w:color w:val="000000"/>
          <w:sz w:val="22"/>
          <w:szCs w:val="22"/>
          <w:lang w:eastAsia="fr-FR"/>
        </w:rPr>
        <w:t xml:space="preserve">J’ai l’honneur de vous transmettre selon les canevas ci-joints, les situations du mois </w:t>
      </w:r>
      <w:r w:rsidR="007758BA">
        <w:rPr>
          <w:rFonts w:asciiTheme="majorBidi" w:hAnsiTheme="majorBidi" w:cstheme="majorBidi"/>
          <w:color w:val="000000"/>
          <w:sz w:val="22"/>
          <w:szCs w:val="22"/>
          <w:lang w:eastAsia="fr-FR"/>
        </w:rPr>
        <w:t>d’Avril</w:t>
      </w:r>
      <w:r w:rsidRPr="00A6397B">
        <w:rPr>
          <w:rFonts w:asciiTheme="majorBidi" w:hAnsiTheme="majorBidi" w:cstheme="majorBidi"/>
          <w:color w:val="000000"/>
          <w:sz w:val="22"/>
          <w:szCs w:val="22"/>
          <w:lang w:eastAsia="fr-FR"/>
        </w:rPr>
        <w:t>, comme suite :</w:t>
      </w:r>
    </w:p>
    <w:p w14:paraId="2631C05E" w14:textId="77777777" w:rsidR="00C4671F" w:rsidRDefault="00C4671F" w:rsidP="00B570EA">
      <w:pPr>
        <w:shd w:val="clear" w:color="auto" w:fill="FFFFFF"/>
        <w:bidi w:val="0"/>
        <w:ind w:left="509" w:right="567"/>
        <w:jc w:val="both"/>
        <w:rPr>
          <w:rFonts w:asciiTheme="majorBidi" w:hAnsiTheme="majorBidi" w:cstheme="majorBidi"/>
          <w:color w:val="000000"/>
          <w:lang w:eastAsia="fr-FR"/>
        </w:rPr>
      </w:pPr>
    </w:p>
    <w:p w14:paraId="1E58E3B5" w14:textId="77777777" w:rsidR="00A17843" w:rsidRPr="00A6397B" w:rsidRDefault="00A17843" w:rsidP="00B570EA">
      <w:pPr>
        <w:pStyle w:val="ListParagraph"/>
        <w:numPr>
          <w:ilvl w:val="0"/>
          <w:numId w:val="3"/>
        </w:numPr>
        <w:shd w:val="clear" w:color="auto" w:fill="FFFFFF"/>
        <w:tabs>
          <w:tab w:val="left" w:pos="-426"/>
          <w:tab w:val="left" w:pos="1134"/>
        </w:tabs>
        <w:ind w:left="851" w:right="567" w:firstLine="0"/>
        <w:jc w:val="both"/>
        <w:rPr>
          <w:rFonts w:asciiTheme="majorBidi" w:hAnsiTheme="majorBidi" w:cstheme="majorBidi"/>
          <w:color w:val="000000"/>
          <w:lang w:eastAsia="fr-FR"/>
        </w:rPr>
      </w:pPr>
      <w:r w:rsidRPr="00A6397B">
        <w:rPr>
          <w:rFonts w:asciiTheme="majorBidi" w:hAnsiTheme="majorBidi" w:cstheme="majorBidi"/>
          <w:color w:val="000000"/>
          <w:lang w:eastAsia="fr-FR"/>
        </w:rPr>
        <w:t xml:space="preserve">Situation d’avancement des projets volet postal </w:t>
      </w:r>
    </w:p>
    <w:p w14:paraId="532455FE" w14:textId="026F3011" w:rsidR="00A17843" w:rsidRPr="00A6397B" w:rsidRDefault="00A17843" w:rsidP="00B570EA">
      <w:pPr>
        <w:pStyle w:val="ListParagraph"/>
        <w:numPr>
          <w:ilvl w:val="0"/>
          <w:numId w:val="3"/>
        </w:numPr>
        <w:shd w:val="clear" w:color="auto" w:fill="FFFFFF"/>
        <w:tabs>
          <w:tab w:val="left" w:pos="-426"/>
          <w:tab w:val="left" w:pos="1134"/>
        </w:tabs>
        <w:ind w:left="851" w:right="567" w:firstLine="0"/>
        <w:jc w:val="both"/>
        <w:rPr>
          <w:rFonts w:asciiTheme="majorBidi" w:hAnsiTheme="majorBidi" w:cstheme="majorBidi"/>
          <w:color w:val="000000"/>
          <w:lang w:eastAsia="fr-FR"/>
        </w:rPr>
      </w:pPr>
      <w:r w:rsidRPr="00A6397B">
        <w:rPr>
          <w:rFonts w:asciiTheme="majorBidi" w:hAnsiTheme="majorBidi" w:cstheme="majorBidi"/>
          <w:color w:val="000000"/>
          <w:lang w:eastAsia="fr-FR"/>
        </w:rPr>
        <w:t xml:space="preserve">Situation de distribution des cartes Edahabia mois </w:t>
      </w:r>
      <w:bookmarkStart w:id="2" w:name="_Hlk197521226"/>
      <w:r w:rsidR="003D7E1F">
        <w:rPr>
          <w:rFonts w:asciiTheme="majorBidi" w:hAnsiTheme="majorBidi" w:cstheme="majorBidi"/>
          <w:color w:val="000000"/>
          <w:lang w:eastAsia="fr-FR"/>
        </w:rPr>
        <w:t>d’Avril</w:t>
      </w:r>
      <w:r w:rsidRPr="00A6397B">
        <w:rPr>
          <w:rFonts w:asciiTheme="majorBidi" w:hAnsiTheme="majorBidi" w:cstheme="majorBidi"/>
          <w:color w:val="000000"/>
          <w:lang w:eastAsia="fr-FR"/>
        </w:rPr>
        <w:t xml:space="preserve"> </w:t>
      </w:r>
      <w:bookmarkEnd w:id="2"/>
    </w:p>
    <w:p w14:paraId="3403D6CD" w14:textId="05D59593" w:rsidR="00A17843" w:rsidRPr="00A6397B" w:rsidRDefault="00A17843" w:rsidP="00B570EA">
      <w:pPr>
        <w:pStyle w:val="ListParagraph"/>
        <w:numPr>
          <w:ilvl w:val="0"/>
          <w:numId w:val="3"/>
        </w:numPr>
        <w:shd w:val="clear" w:color="auto" w:fill="FFFFFF"/>
        <w:tabs>
          <w:tab w:val="left" w:pos="-426"/>
          <w:tab w:val="left" w:pos="1134"/>
        </w:tabs>
        <w:ind w:left="851" w:right="567" w:firstLine="0"/>
        <w:jc w:val="both"/>
        <w:rPr>
          <w:rFonts w:asciiTheme="majorBidi" w:hAnsiTheme="majorBidi" w:cstheme="majorBidi"/>
          <w:color w:val="000000"/>
          <w:lang w:eastAsia="fr-FR"/>
        </w:rPr>
      </w:pPr>
      <w:r w:rsidRPr="00A6397B">
        <w:rPr>
          <w:rFonts w:asciiTheme="majorBidi" w:hAnsiTheme="majorBidi" w:cstheme="majorBidi"/>
          <w:color w:val="000000"/>
          <w:lang w:eastAsia="fr-FR"/>
        </w:rPr>
        <w:t xml:space="preserve">Situation de distribution des carnets de chèques mois </w:t>
      </w:r>
      <w:r w:rsidR="003D7E1F">
        <w:rPr>
          <w:rFonts w:asciiTheme="majorBidi" w:hAnsiTheme="majorBidi" w:cstheme="majorBidi"/>
          <w:color w:val="000000"/>
          <w:lang w:eastAsia="fr-FR"/>
        </w:rPr>
        <w:t>d’Avril</w:t>
      </w:r>
    </w:p>
    <w:p w14:paraId="12545509" w14:textId="0E0F6D6C" w:rsidR="00A17843" w:rsidRPr="00A6397B" w:rsidRDefault="00A17843" w:rsidP="00B570EA">
      <w:pPr>
        <w:pStyle w:val="ListParagraph"/>
        <w:numPr>
          <w:ilvl w:val="0"/>
          <w:numId w:val="3"/>
        </w:numPr>
        <w:shd w:val="clear" w:color="auto" w:fill="FFFFFF"/>
        <w:tabs>
          <w:tab w:val="left" w:pos="-426"/>
          <w:tab w:val="left" w:pos="1134"/>
        </w:tabs>
        <w:ind w:left="851" w:right="567" w:firstLine="0"/>
        <w:jc w:val="both"/>
        <w:rPr>
          <w:rFonts w:asciiTheme="majorBidi" w:hAnsiTheme="majorBidi" w:cstheme="majorBidi"/>
          <w:color w:val="000000"/>
          <w:lang w:eastAsia="fr-FR"/>
        </w:rPr>
      </w:pPr>
      <w:r w:rsidRPr="00A6397B">
        <w:rPr>
          <w:rFonts w:asciiTheme="majorBidi" w:hAnsiTheme="majorBidi" w:cstheme="majorBidi"/>
          <w:color w:val="000000"/>
          <w:lang w:eastAsia="fr-FR"/>
        </w:rPr>
        <w:t xml:space="preserve">Situation des pannes des GAB mois </w:t>
      </w:r>
      <w:r w:rsidR="003D7E1F">
        <w:rPr>
          <w:rFonts w:asciiTheme="majorBidi" w:hAnsiTheme="majorBidi" w:cstheme="majorBidi"/>
          <w:color w:val="000000"/>
          <w:lang w:eastAsia="fr-FR"/>
        </w:rPr>
        <w:t>d’Avril</w:t>
      </w:r>
    </w:p>
    <w:p w14:paraId="1856BACD" w14:textId="7DF8D019" w:rsidR="00A17843" w:rsidRPr="00A6397B" w:rsidRDefault="00A17843" w:rsidP="00B570EA">
      <w:pPr>
        <w:pStyle w:val="ListParagraph"/>
        <w:numPr>
          <w:ilvl w:val="0"/>
          <w:numId w:val="3"/>
        </w:numPr>
        <w:shd w:val="clear" w:color="auto" w:fill="FFFFFF"/>
        <w:tabs>
          <w:tab w:val="left" w:pos="-426"/>
          <w:tab w:val="left" w:pos="1134"/>
        </w:tabs>
        <w:ind w:left="851" w:right="567" w:firstLine="0"/>
        <w:jc w:val="both"/>
        <w:rPr>
          <w:rFonts w:asciiTheme="majorBidi" w:hAnsiTheme="majorBidi" w:cstheme="majorBidi"/>
          <w:color w:val="000000"/>
          <w:lang w:eastAsia="fr-FR"/>
        </w:rPr>
      </w:pPr>
      <w:r w:rsidRPr="00A6397B">
        <w:rPr>
          <w:rFonts w:asciiTheme="majorBidi" w:hAnsiTheme="majorBidi" w:cstheme="majorBidi"/>
          <w:color w:val="000000"/>
          <w:lang w:eastAsia="fr-FR"/>
        </w:rPr>
        <w:t xml:space="preserve">Situation de vente timbre fiscaux et timbres amandes mois </w:t>
      </w:r>
      <w:r w:rsidR="003D7E1F">
        <w:rPr>
          <w:rFonts w:asciiTheme="majorBidi" w:hAnsiTheme="majorBidi" w:cstheme="majorBidi"/>
          <w:color w:val="000000"/>
          <w:lang w:eastAsia="fr-FR"/>
        </w:rPr>
        <w:t>d’Avril</w:t>
      </w:r>
    </w:p>
    <w:p w14:paraId="6E829338" w14:textId="77777777" w:rsidR="003D7E1F" w:rsidRDefault="00A17843" w:rsidP="00B570EA">
      <w:pPr>
        <w:pStyle w:val="ListParagraph"/>
        <w:numPr>
          <w:ilvl w:val="0"/>
          <w:numId w:val="3"/>
        </w:numPr>
        <w:shd w:val="clear" w:color="auto" w:fill="FFFFFF"/>
        <w:tabs>
          <w:tab w:val="left" w:pos="-426"/>
          <w:tab w:val="left" w:pos="1134"/>
        </w:tabs>
        <w:ind w:left="851" w:right="567" w:firstLine="0"/>
        <w:jc w:val="both"/>
        <w:rPr>
          <w:rFonts w:asciiTheme="majorBidi" w:hAnsiTheme="majorBidi" w:cstheme="majorBidi"/>
          <w:color w:val="000000"/>
          <w:lang w:eastAsia="fr-FR"/>
        </w:rPr>
      </w:pPr>
      <w:r w:rsidRPr="003D7E1F">
        <w:rPr>
          <w:rFonts w:asciiTheme="majorBidi" w:hAnsiTheme="majorBidi" w:cstheme="majorBidi"/>
          <w:color w:val="000000"/>
          <w:lang w:eastAsia="fr-FR"/>
        </w:rPr>
        <w:t xml:space="preserve">Situation des demandes d’approvisionnement en fonds mois </w:t>
      </w:r>
      <w:r w:rsidR="003D7E1F">
        <w:rPr>
          <w:rFonts w:asciiTheme="majorBidi" w:hAnsiTheme="majorBidi" w:cstheme="majorBidi"/>
          <w:color w:val="000000"/>
          <w:lang w:eastAsia="fr-FR"/>
        </w:rPr>
        <w:t>d’Avril</w:t>
      </w:r>
      <w:r w:rsidR="003D7E1F" w:rsidRPr="00A6397B">
        <w:rPr>
          <w:rFonts w:asciiTheme="majorBidi" w:hAnsiTheme="majorBidi" w:cstheme="majorBidi"/>
          <w:color w:val="000000"/>
          <w:lang w:eastAsia="fr-FR"/>
        </w:rPr>
        <w:t xml:space="preserve"> </w:t>
      </w:r>
    </w:p>
    <w:p w14:paraId="570F1042" w14:textId="7766C49F" w:rsidR="00A17843" w:rsidRPr="003D7E1F" w:rsidRDefault="00A17843" w:rsidP="00B570EA">
      <w:pPr>
        <w:pStyle w:val="ListParagraph"/>
        <w:numPr>
          <w:ilvl w:val="0"/>
          <w:numId w:val="3"/>
        </w:numPr>
        <w:shd w:val="clear" w:color="auto" w:fill="FFFFFF"/>
        <w:tabs>
          <w:tab w:val="left" w:pos="-426"/>
          <w:tab w:val="left" w:pos="1134"/>
        </w:tabs>
        <w:ind w:left="851" w:right="567" w:firstLine="0"/>
        <w:jc w:val="both"/>
        <w:rPr>
          <w:rFonts w:asciiTheme="majorBidi" w:hAnsiTheme="majorBidi" w:cstheme="majorBidi"/>
          <w:color w:val="000000"/>
          <w:lang w:eastAsia="fr-FR"/>
        </w:rPr>
      </w:pPr>
      <w:r w:rsidRPr="003D7E1F">
        <w:rPr>
          <w:rFonts w:asciiTheme="majorBidi" w:hAnsiTheme="majorBidi" w:cstheme="majorBidi"/>
          <w:color w:val="000000"/>
          <w:lang w:eastAsia="fr-FR"/>
        </w:rPr>
        <w:t>Situation sécurité et escorte de fonds </w:t>
      </w:r>
      <w:r w:rsidR="006B4D77" w:rsidRPr="003D7E1F">
        <w:rPr>
          <w:rFonts w:asciiTheme="majorBidi" w:hAnsiTheme="majorBidi" w:cstheme="majorBidi"/>
          <w:color w:val="000000"/>
          <w:lang w:eastAsia="fr-FR"/>
        </w:rPr>
        <w:t xml:space="preserve">mois </w:t>
      </w:r>
      <w:r w:rsidR="003D7E1F">
        <w:rPr>
          <w:rFonts w:asciiTheme="majorBidi" w:hAnsiTheme="majorBidi" w:cstheme="majorBidi"/>
          <w:color w:val="000000"/>
          <w:lang w:eastAsia="fr-FR"/>
        </w:rPr>
        <w:t>d’Avril</w:t>
      </w:r>
    </w:p>
    <w:p w14:paraId="77EF862B" w14:textId="4E89C7D0" w:rsidR="00A17843" w:rsidRPr="00A6397B" w:rsidRDefault="00A17843" w:rsidP="00B570EA">
      <w:pPr>
        <w:pStyle w:val="ListParagraph"/>
        <w:numPr>
          <w:ilvl w:val="0"/>
          <w:numId w:val="3"/>
        </w:numPr>
        <w:shd w:val="clear" w:color="auto" w:fill="FFFFFF"/>
        <w:tabs>
          <w:tab w:val="left" w:pos="-426"/>
          <w:tab w:val="left" w:pos="1134"/>
        </w:tabs>
        <w:ind w:left="851" w:right="567" w:firstLine="0"/>
        <w:jc w:val="both"/>
        <w:rPr>
          <w:rFonts w:asciiTheme="majorBidi" w:hAnsiTheme="majorBidi" w:cstheme="majorBidi"/>
          <w:color w:val="000000"/>
          <w:lang w:eastAsia="fr-FR"/>
        </w:rPr>
      </w:pPr>
      <w:r w:rsidRPr="00A6397B">
        <w:rPr>
          <w:rFonts w:asciiTheme="majorBidi" w:hAnsiTheme="majorBidi" w:cstheme="majorBidi"/>
          <w:color w:val="000000"/>
          <w:lang w:eastAsia="fr-FR"/>
        </w:rPr>
        <w:t xml:space="preserve">Situation d’avancement des projets volet Télécommunications </w:t>
      </w:r>
    </w:p>
    <w:p w14:paraId="6426A459" w14:textId="77777777" w:rsidR="003D7E1F" w:rsidRDefault="00A17843" w:rsidP="00B570EA">
      <w:pPr>
        <w:pStyle w:val="ListParagraph"/>
        <w:numPr>
          <w:ilvl w:val="0"/>
          <w:numId w:val="3"/>
        </w:numPr>
        <w:shd w:val="clear" w:color="auto" w:fill="FFFFFF"/>
        <w:tabs>
          <w:tab w:val="left" w:pos="-426"/>
          <w:tab w:val="left" w:pos="1134"/>
        </w:tabs>
        <w:ind w:left="851" w:right="567" w:firstLine="0"/>
        <w:jc w:val="both"/>
        <w:rPr>
          <w:rFonts w:asciiTheme="majorBidi" w:hAnsiTheme="majorBidi" w:cstheme="majorBidi"/>
          <w:color w:val="000000"/>
          <w:lang w:eastAsia="fr-FR"/>
        </w:rPr>
      </w:pPr>
      <w:r w:rsidRPr="003D7E1F">
        <w:rPr>
          <w:rFonts w:asciiTheme="majorBidi" w:hAnsiTheme="majorBidi" w:cstheme="majorBidi"/>
          <w:color w:val="000000"/>
          <w:lang w:eastAsia="fr-FR"/>
        </w:rPr>
        <w:t xml:space="preserve">Situation de raccordement des abonnées mois </w:t>
      </w:r>
      <w:r w:rsidR="003D7E1F">
        <w:rPr>
          <w:rFonts w:asciiTheme="majorBidi" w:hAnsiTheme="majorBidi" w:cstheme="majorBidi"/>
          <w:color w:val="000000"/>
          <w:lang w:eastAsia="fr-FR"/>
        </w:rPr>
        <w:t>d’Avril</w:t>
      </w:r>
      <w:r w:rsidR="003D7E1F" w:rsidRPr="00A6397B">
        <w:rPr>
          <w:rFonts w:asciiTheme="majorBidi" w:hAnsiTheme="majorBidi" w:cstheme="majorBidi"/>
          <w:color w:val="000000"/>
          <w:lang w:eastAsia="fr-FR"/>
        </w:rPr>
        <w:t xml:space="preserve"> </w:t>
      </w:r>
    </w:p>
    <w:p w14:paraId="507F0220" w14:textId="36B791BC" w:rsidR="00A17843" w:rsidRPr="003D7E1F" w:rsidRDefault="00A17843" w:rsidP="00B570EA">
      <w:pPr>
        <w:pStyle w:val="ListParagraph"/>
        <w:numPr>
          <w:ilvl w:val="0"/>
          <w:numId w:val="3"/>
        </w:numPr>
        <w:shd w:val="clear" w:color="auto" w:fill="FFFFFF"/>
        <w:tabs>
          <w:tab w:val="left" w:pos="-426"/>
          <w:tab w:val="left" w:pos="1134"/>
        </w:tabs>
        <w:ind w:left="851" w:right="567" w:firstLine="0"/>
        <w:jc w:val="both"/>
        <w:rPr>
          <w:rFonts w:asciiTheme="majorBidi" w:hAnsiTheme="majorBidi" w:cstheme="majorBidi"/>
          <w:color w:val="000000"/>
          <w:lang w:eastAsia="fr-FR"/>
        </w:rPr>
      </w:pPr>
      <w:r w:rsidRPr="003D7E1F">
        <w:rPr>
          <w:rFonts w:asciiTheme="majorBidi" w:hAnsiTheme="majorBidi" w:cstheme="majorBidi"/>
          <w:color w:val="000000"/>
          <w:lang w:eastAsia="fr-FR"/>
        </w:rPr>
        <w:t xml:space="preserve">Situation des </w:t>
      </w:r>
      <w:r w:rsidR="00A6397B" w:rsidRPr="003D7E1F">
        <w:rPr>
          <w:rFonts w:asciiTheme="majorBidi" w:hAnsiTheme="majorBidi" w:cstheme="majorBidi"/>
          <w:color w:val="000000"/>
          <w:lang w:eastAsia="fr-FR"/>
        </w:rPr>
        <w:t>d</w:t>
      </w:r>
      <w:r w:rsidRPr="003D7E1F">
        <w:rPr>
          <w:rFonts w:asciiTheme="majorBidi" w:hAnsiTheme="majorBidi" w:cstheme="majorBidi"/>
          <w:color w:val="000000"/>
          <w:lang w:eastAsia="fr-FR"/>
        </w:rPr>
        <w:t xml:space="preserve">érangement mois </w:t>
      </w:r>
      <w:r w:rsidR="003D7E1F">
        <w:rPr>
          <w:rFonts w:asciiTheme="majorBidi" w:hAnsiTheme="majorBidi" w:cstheme="majorBidi"/>
          <w:color w:val="000000"/>
          <w:lang w:eastAsia="fr-FR"/>
        </w:rPr>
        <w:t>d’Avril</w:t>
      </w:r>
    </w:p>
    <w:p w14:paraId="33815400" w14:textId="3A759E1D" w:rsidR="00A17843" w:rsidRDefault="00A17843" w:rsidP="00B570EA">
      <w:pPr>
        <w:pStyle w:val="ListParagraph"/>
        <w:numPr>
          <w:ilvl w:val="0"/>
          <w:numId w:val="3"/>
        </w:numPr>
        <w:shd w:val="clear" w:color="auto" w:fill="FFFFFF"/>
        <w:tabs>
          <w:tab w:val="left" w:pos="-426"/>
          <w:tab w:val="left" w:pos="1134"/>
        </w:tabs>
        <w:ind w:left="851" w:right="567" w:firstLine="0"/>
        <w:jc w:val="both"/>
        <w:rPr>
          <w:rFonts w:asciiTheme="majorBidi" w:hAnsiTheme="majorBidi" w:cstheme="majorBidi"/>
          <w:color w:val="000000"/>
          <w:lang w:eastAsia="fr-FR"/>
        </w:rPr>
      </w:pPr>
      <w:r w:rsidRPr="00A6397B">
        <w:rPr>
          <w:rFonts w:asciiTheme="majorBidi" w:hAnsiTheme="majorBidi" w:cstheme="majorBidi"/>
          <w:color w:val="000000"/>
          <w:lang w:eastAsia="fr-FR"/>
        </w:rPr>
        <w:t xml:space="preserve">Situation des coupures et des incidents majeurs impactant les réseaux de télécommunications mois </w:t>
      </w:r>
      <w:r w:rsidR="003D7E1F">
        <w:rPr>
          <w:rFonts w:asciiTheme="majorBidi" w:hAnsiTheme="majorBidi" w:cstheme="majorBidi"/>
          <w:color w:val="000000"/>
          <w:lang w:eastAsia="fr-FR"/>
        </w:rPr>
        <w:t>d’Avril</w:t>
      </w:r>
    </w:p>
    <w:p w14:paraId="1952C8BE" w14:textId="408E812A" w:rsidR="003D7E1F" w:rsidRDefault="003D7E1F" w:rsidP="00B570EA">
      <w:pPr>
        <w:pStyle w:val="ListParagraph"/>
        <w:numPr>
          <w:ilvl w:val="0"/>
          <w:numId w:val="3"/>
        </w:numPr>
        <w:shd w:val="clear" w:color="auto" w:fill="FFFFFF"/>
        <w:tabs>
          <w:tab w:val="left" w:pos="-426"/>
          <w:tab w:val="left" w:pos="1134"/>
        </w:tabs>
        <w:ind w:left="851" w:right="567" w:firstLine="0"/>
        <w:jc w:val="both"/>
        <w:rPr>
          <w:rFonts w:asciiTheme="majorBidi" w:hAnsiTheme="majorBidi" w:cstheme="majorBidi"/>
          <w:color w:val="000000"/>
          <w:lang w:eastAsia="fr-FR"/>
        </w:rPr>
      </w:pPr>
      <w:r>
        <w:rPr>
          <w:rFonts w:asciiTheme="majorBidi" w:hAnsiTheme="majorBidi" w:cstheme="majorBidi"/>
          <w:color w:val="000000"/>
          <w:lang w:eastAsia="fr-FR"/>
        </w:rPr>
        <w:t xml:space="preserve">Situation de vole de câble </w:t>
      </w:r>
    </w:p>
    <w:p w14:paraId="695ED063" w14:textId="2E50D396" w:rsidR="003D7E1F" w:rsidRPr="00A6397B" w:rsidRDefault="007758BA" w:rsidP="00B570EA">
      <w:pPr>
        <w:pStyle w:val="ListParagraph"/>
        <w:numPr>
          <w:ilvl w:val="0"/>
          <w:numId w:val="3"/>
        </w:numPr>
        <w:shd w:val="clear" w:color="auto" w:fill="FFFFFF"/>
        <w:tabs>
          <w:tab w:val="left" w:pos="-426"/>
          <w:tab w:val="left" w:pos="1134"/>
        </w:tabs>
        <w:ind w:left="851" w:right="567" w:firstLine="0"/>
        <w:jc w:val="both"/>
        <w:rPr>
          <w:rFonts w:asciiTheme="majorBidi" w:hAnsiTheme="majorBidi" w:cstheme="majorBidi"/>
          <w:color w:val="000000"/>
          <w:lang w:eastAsia="fr-FR"/>
        </w:rPr>
      </w:pPr>
      <w:r w:rsidRPr="007758BA">
        <w:rPr>
          <w:rFonts w:asciiTheme="majorBidi" w:hAnsiTheme="majorBidi" w:cstheme="majorBidi"/>
          <w:color w:val="000000"/>
          <w:lang w:eastAsia="fr-FR"/>
        </w:rPr>
        <w:t>Situation des actes de sabotage et de vandalisme</w:t>
      </w:r>
    </w:p>
    <w:p w14:paraId="03805DB1" w14:textId="62EAB712" w:rsidR="00A17843" w:rsidRPr="00A6397B" w:rsidRDefault="00A17843" w:rsidP="00B570EA">
      <w:pPr>
        <w:pStyle w:val="ListParagraph"/>
        <w:numPr>
          <w:ilvl w:val="0"/>
          <w:numId w:val="3"/>
        </w:numPr>
        <w:shd w:val="clear" w:color="auto" w:fill="FFFFFF"/>
        <w:tabs>
          <w:tab w:val="left" w:pos="-426"/>
          <w:tab w:val="left" w:pos="1134"/>
        </w:tabs>
        <w:ind w:left="851" w:right="567" w:firstLine="0"/>
        <w:jc w:val="both"/>
        <w:rPr>
          <w:rFonts w:asciiTheme="majorBidi" w:hAnsiTheme="majorBidi" w:cstheme="majorBidi"/>
          <w:color w:val="000000"/>
          <w:lang w:eastAsia="fr-FR"/>
        </w:rPr>
      </w:pPr>
      <w:r w:rsidRPr="00A6397B">
        <w:rPr>
          <w:rFonts w:asciiTheme="majorBidi" w:hAnsiTheme="majorBidi" w:cstheme="majorBidi"/>
          <w:color w:val="000000"/>
          <w:lang w:eastAsia="fr-FR"/>
        </w:rPr>
        <w:t xml:space="preserve">Situation des réclamations inscrites dans le registre des réclamations mois </w:t>
      </w:r>
      <w:r w:rsidR="007758BA">
        <w:rPr>
          <w:rFonts w:asciiTheme="majorBidi" w:hAnsiTheme="majorBidi" w:cstheme="majorBidi"/>
          <w:color w:val="000000"/>
          <w:lang w:eastAsia="fr-FR"/>
        </w:rPr>
        <w:t>d’Avril</w:t>
      </w:r>
    </w:p>
    <w:p w14:paraId="6E971309" w14:textId="46456CA6" w:rsidR="00A17843" w:rsidRPr="00A6397B" w:rsidRDefault="00A17843" w:rsidP="00B570EA">
      <w:pPr>
        <w:pStyle w:val="ListParagraph"/>
        <w:numPr>
          <w:ilvl w:val="0"/>
          <w:numId w:val="3"/>
        </w:numPr>
        <w:shd w:val="clear" w:color="auto" w:fill="FFFFFF"/>
        <w:tabs>
          <w:tab w:val="left" w:pos="-426"/>
          <w:tab w:val="left" w:pos="1134"/>
        </w:tabs>
        <w:ind w:left="851" w:right="567" w:firstLine="0"/>
        <w:jc w:val="both"/>
        <w:rPr>
          <w:rFonts w:asciiTheme="majorBidi" w:hAnsiTheme="majorBidi" w:cstheme="majorBidi"/>
          <w:color w:val="000000"/>
          <w:lang w:eastAsia="fr-FR"/>
        </w:rPr>
      </w:pPr>
      <w:r w:rsidRPr="00A6397B">
        <w:rPr>
          <w:rFonts w:asciiTheme="majorBidi" w:hAnsiTheme="majorBidi" w:cstheme="majorBidi"/>
          <w:color w:val="000000"/>
          <w:lang w:eastAsia="fr-FR"/>
        </w:rPr>
        <w:t xml:space="preserve">Situation des réclamations et des préoccupations des citoyens mois </w:t>
      </w:r>
      <w:r w:rsidR="007758BA">
        <w:rPr>
          <w:rFonts w:asciiTheme="majorBidi" w:hAnsiTheme="majorBidi" w:cstheme="majorBidi"/>
          <w:color w:val="000000"/>
          <w:lang w:eastAsia="fr-FR"/>
        </w:rPr>
        <w:t>d’Avril</w:t>
      </w:r>
    </w:p>
    <w:p w14:paraId="34C221E7" w14:textId="76D49DCA" w:rsidR="00A17843" w:rsidRPr="00A6397B" w:rsidRDefault="00A17843" w:rsidP="00B570EA">
      <w:pPr>
        <w:pStyle w:val="ListParagraph"/>
        <w:numPr>
          <w:ilvl w:val="0"/>
          <w:numId w:val="3"/>
        </w:numPr>
        <w:shd w:val="clear" w:color="auto" w:fill="FFFFFF"/>
        <w:tabs>
          <w:tab w:val="left" w:pos="-426"/>
          <w:tab w:val="left" w:pos="1134"/>
        </w:tabs>
        <w:ind w:left="851" w:right="567" w:firstLine="0"/>
        <w:jc w:val="both"/>
        <w:rPr>
          <w:rFonts w:asciiTheme="majorBidi" w:hAnsiTheme="majorBidi" w:cstheme="majorBidi"/>
          <w:color w:val="000000"/>
          <w:lang w:eastAsia="fr-FR"/>
        </w:rPr>
      </w:pPr>
      <w:r w:rsidRPr="00A6397B">
        <w:rPr>
          <w:rFonts w:asciiTheme="majorBidi" w:hAnsiTheme="majorBidi" w:cstheme="majorBidi"/>
          <w:color w:val="000000"/>
          <w:lang w:eastAsia="fr-FR"/>
        </w:rPr>
        <w:t xml:space="preserve">Situation des réclamations et des préoccupations des autorités locales mois </w:t>
      </w:r>
      <w:r w:rsidR="007758BA">
        <w:rPr>
          <w:rFonts w:asciiTheme="majorBidi" w:hAnsiTheme="majorBidi" w:cstheme="majorBidi"/>
          <w:color w:val="000000"/>
          <w:lang w:eastAsia="fr-FR"/>
        </w:rPr>
        <w:t>d’Avril</w:t>
      </w:r>
    </w:p>
    <w:p w14:paraId="169B6879" w14:textId="6CA8EA2D" w:rsidR="00A17843" w:rsidRPr="00A6397B" w:rsidRDefault="00A17843" w:rsidP="00B570EA">
      <w:pPr>
        <w:pStyle w:val="ListParagraph"/>
        <w:numPr>
          <w:ilvl w:val="0"/>
          <w:numId w:val="3"/>
        </w:numPr>
        <w:shd w:val="clear" w:color="auto" w:fill="FFFFFF"/>
        <w:tabs>
          <w:tab w:val="left" w:pos="-426"/>
          <w:tab w:val="left" w:pos="1134"/>
        </w:tabs>
        <w:ind w:left="851" w:right="567" w:firstLine="0"/>
        <w:jc w:val="both"/>
        <w:rPr>
          <w:rFonts w:asciiTheme="majorBidi" w:hAnsiTheme="majorBidi" w:cstheme="majorBidi"/>
          <w:color w:val="000000"/>
          <w:lang w:eastAsia="fr-FR"/>
        </w:rPr>
      </w:pPr>
      <w:r w:rsidRPr="00A6397B">
        <w:rPr>
          <w:rFonts w:asciiTheme="majorBidi" w:hAnsiTheme="majorBidi" w:cstheme="majorBidi"/>
          <w:color w:val="000000"/>
          <w:lang w:eastAsia="fr-FR"/>
        </w:rPr>
        <w:t xml:space="preserve">Situation du suivi de diverses préoccupations liées au fonctionnement des équipements sectoriels au niveau </w:t>
      </w:r>
      <w:r w:rsidR="00B570EA">
        <w:rPr>
          <w:rFonts w:asciiTheme="majorBidi" w:hAnsiTheme="majorBidi" w:cstheme="majorBidi"/>
          <w:color w:val="000000"/>
          <w:lang w:eastAsia="fr-FR"/>
        </w:rPr>
        <w:t xml:space="preserve">                 </w:t>
      </w:r>
      <w:proofErr w:type="spellStart"/>
      <w:r w:rsidRPr="00B570EA">
        <w:rPr>
          <w:rFonts w:asciiTheme="majorBidi" w:hAnsiTheme="majorBidi" w:cstheme="majorBidi"/>
          <w:color w:val="FFFFFF" w:themeColor="background1"/>
          <w:lang w:eastAsia="fr-FR"/>
        </w:rPr>
        <w:t>l</w:t>
      </w:r>
      <w:proofErr w:type="spellEnd"/>
      <w:r w:rsidR="00B570EA" w:rsidRPr="00B570EA">
        <w:rPr>
          <w:rFonts w:asciiTheme="majorBidi" w:hAnsiTheme="majorBidi" w:cstheme="majorBidi"/>
          <w:color w:val="FFFFFF" w:themeColor="background1"/>
          <w:lang w:eastAsia="fr-FR"/>
        </w:rPr>
        <w:t xml:space="preserve">  </w:t>
      </w:r>
      <w:r w:rsidR="00B570EA">
        <w:rPr>
          <w:rFonts w:asciiTheme="majorBidi" w:hAnsiTheme="majorBidi" w:cstheme="majorBidi"/>
          <w:color w:val="000000"/>
          <w:lang w:eastAsia="fr-FR"/>
        </w:rPr>
        <w:t xml:space="preserve">  l</w:t>
      </w:r>
      <w:r w:rsidRPr="00A6397B">
        <w:rPr>
          <w:rFonts w:asciiTheme="majorBidi" w:hAnsiTheme="majorBidi" w:cstheme="majorBidi"/>
          <w:color w:val="000000"/>
          <w:lang w:eastAsia="fr-FR"/>
        </w:rPr>
        <w:t xml:space="preserve">ocal sur les réseaux sociaux mois </w:t>
      </w:r>
      <w:r w:rsidR="007758BA">
        <w:rPr>
          <w:rFonts w:asciiTheme="majorBidi" w:hAnsiTheme="majorBidi" w:cstheme="majorBidi"/>
          <w:color w:val="000000"/>
          <w:lang w:eastAsia="fr-FR"/>
        </w:rPr>
        <w:t>d’Avril</w:t>
      </w:r>
    </w:p>
    <w:p w14:paraId="281A91D2" w14:textId="77777777" w:rsidR="00A17843" w:rsidRPr="00A6397B" w:rsidRDefault="00A17843" w:rsidP="00B570EA">
      <w:pPr>
        <w:shd w:val="clear" w:color="auto" w:fill="FFFFFF"/>
        <w:bidi w:val="0"/>
        <w:ind w:left="509" w:right="567"/>
        <w:jc w:val="both"/>
        <w:rPr>
          <w:rFonts w:asciiTheme="majorBidi" w:hAnsiTheme="majorBidi" w:cstheme="majorBidi"/>
          <w:color w:val="000000"/>
          <w:sz w:val="2"/>
          <w:szCs w:val="2"/>
          <w:lang w:eastAsia="fr-FR"/>
        </w:rPr>
      </w:pPr>
    </w:p>
    <w:p w14:paraId="5C088DAC" w14:textId="73C64F6A" w:rsidR="00C4671F" w:rsidRPr="00A6397B" w:rsidRDefault="00C4671F" w:rsidP="00B570EA">
      <w:pPr>
        <w:shd w:val="clear" w:color="auto" w:fill="FFFFFF"/>
        <w:bidi w:val="0"/>
        <w:ind w:left="509" w:right="567"/>
        <w:jc w:val="both"/>
        <w:rPr>
          <w:rFonts w:asciiTheme="majorBidi" w:hAnsiTheme="majorBidi" w:cstheme="majorBidi"/>
          <w:color w:val="000000"/>
          <w:sz w:val="2"/>
          <w:szCs w:val="2"/>
          <w:lang w:eastAsia="fr-FR"/>
        </w:rPr>
      </w:pPr>
    </w:p>
    <w:p w14:paraId="7CA234F0" w14:textId="3DA0BCD5" w:rsidR="00C4671F" w:rsidRPr="00A6397B" w:rsidRDefault="00C4671F" w:rsidP="00B570EA">
      <w:pPr>
        <w:shd w:val="clear" w:color="auto" w:fill="FFFFFF"/>
        <w:bidi w:val="0"/>
        <w:ind w:left="509" w:right="567"/>
        <w:jc w:val="center"/>
        <w:rPr>
          <w:sz w:val="22"/>
          <w:szCs w:val="22"/>
        </w:rPr>
      </w:pPr>
      <w:r w:rsidRPr="00A6397B">
        <w:rPr>
          <w:sz w:val="22"/>
          <w:szCs w:val="22"/>
        </w:rPr>
        <w:t>Veuillez agréer Monsieur Le Secrétaire Général l’expression de ma parfaite considération.</w:t>
      </w:r>
    </w:p>
    <w:p w14:paraId="75D5D565" w14:textId="77777777" w:rsidR="00C4671F" w:rsidRPr="00A6397B" w:rsidRDefault="00C4671F" w:rsidP="00B570EA">
      <w:pPr>
        <w:bidi w:val="0"/>
        <w:ind w:left="509" w:right="567"/>
        <w:jc w:val="center"/>
        <w:rPr>
          <w:sz w:val="10"/>
          <w:szCs w:val="10"/>
        </w:rPr>
      </w:pPr>
    </w:p>
    <w:p w14:paraId="2768676C" w14:textId="77777777" w:rsidR="00C4671F" w:rsidRPr="00A6397B" w:rsidRDefault="00C4671F" w:rsidP="00B570EA">
      <w:pPr>
        <w:bidi w:val="0"/>
        <w:ind w:left="509" w:right="567"/>
        <w:jc w:val="center"/>
        <w:rPr>
          <w:sz w:val="10"/>
          <w:szCs w:val="10"/>
        </w:rPr>
      </w:pPr>
    </w:p>
    <w:p w14:paraId="6B546B14" w14:textId="77777777" w:rsidR="00C4671F" w:rsidRDefault="00C4671F" w:rsidP="00B570EA">
      <w:pPr>
        <w:bidi w:val="0"/>
        <w:ind w:left="509" w:right="567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Le Directeur De Wilaya</w:t>
      </w:r>
    </w:p>
    <w:p w14:paraId="059CFAD8" w14:textId="77777777" w:rsidR="00D061B9" w:rsidRDefault="00D061B9" w:rsidP="00B570EA">
      <w:pPr>
        <w:bidi w:val="0"/>
        <w:ind w:left="509" w:right="567"/>
        <w:jc w:val="right"/>
        <w:rPr>
          <w:b/>
          <w:bCs/>
          <w:sz w:val="28"/>
          <w:szCs w:val="28"/>
        </w:rPr>
      </w:pPr>
    </w:p>
    <w:p w14:paraId="15B8B07E" w14:textId="77777777" w:rsidR="00D061B9" w:rsidRDefault="00D061B9" w:rsidP="00D061B9">
      <w:pPr>
        <w:bidi w:val="0"/>
        <w:ind w:left="-709" w:right="-709"/>
        <w:jc w:val="right"/>
        <w:rPr>
          <w:b/>
          <w:bCs/>
          <w:sz w:val="28"/>
          <w:szCs w:val="28"/>
        </w:rPr>
      </w:pPr>
    </w:p>
    <w:p w14:paraId="7B1850A7" w14:textId="77777777" w:rsidR="00D061B9" w:rsidRDefault="00D061B9" w:rsidP="00D061B9">
      <w:pPr>
        <w:bidi w:val="0"/>
        <w:ind w:left="-709" w:right="-709"/>
        <w:jc w:val="right"/>
        <w:rPr>
          <w:b/>
          <w:bCs/>
          <w:sz w:val="28"/>
          <w:szCs w:val="28"/>
        </w:rPr>
      </w:pPr>
    </w:p>
    <w:p w14:paraId="0E4EADDE" w14:textId="77777777" w:rsidR="00A6397B" w:rsidRPr="007758BA" w:rsidRDefault="00A6397B" w:rsidP="00A6397B">
      <w:pPr>
        <w:bidi w:val="0"/>
        <w:ind w:left="-709" w:right="-709"/>
        <w:jc w:val="right"/>
        <w:rPr>
          <w:b/>
          <w:bCs/>
          <w:sz w:val="14"/>
          <w:szCs w:val="14"/>
        </w:rPr>
      </w:pPr>
    </w:p>
    <w:p w14:paraId="3349FC55" w14:textId="77777777" w:rsidR="00A6397B" w:rsidRDefault="00A6397B" w:rsidP="00A6397B">
      <w:pPr>
        <w:bidi w:val="0"/>
        <w:ind w:left="-709" w:right="-709"/>
        <w:jc w:val="right"/>
        <w:rPr>
          <w:b/>
          <w:bCs/>
          <w:sz w:val="28"/>
          <w:szCs w:val="28"/>
        </w:rPr>
      </w:pPr>
    </w:p>
    <w:p w14:paraId="209CDE18" w14:textId="37ADE9C7" w:rsidR="00C4671F" w:rsidRPr="0043157F" w:rsidRDefault="00D061B9" w:rsidP="00B570EA">
      <w:pPr>
        <w:tabs>
          <w:tab w:val="left" w:pos="7574"/>
        </w:tabs>
        <w:ind w:left="-709" w:right="567"/>
        <w:jc w:val="right"/>
        <w:rPr>
          <w:b/>
          <w:bCs/>
          <w:sz w:val="24"/>
          <w:szCs w:val="24"/>
        </w:rPr>
      </w:pPr>
      <w:r w:rsidRPr="0043157F">
        <w:rPr>
          <w:rFonts w:asciiTheme="majorBidi" w:hAnsiTheme="majorBidi" w:cstheme="majorBidi"/>
          <w:b/>
          <w:bCs/>
          <w:u w:val="single"/>
        </w:rPr>
        <w:t>Copie pour information :</w:t>
      </w:r>
      <w:r w:rsidRPr="0043157F">
        <w:rPr>
          <w:rFonts w:asciiTheme="majorBidi" w:hAnsiTheme="majorBidi" w:cstheme="majorBidi"/>
          <w:b/>
          <w:bCs/>
        </w:rPr>
        <w:t xml:space="preserve"> A Monsieur Le Ministre de la Poste et Des Télécommunications (Cabinet).</w:t>
      </w:r>
    </w:p>
    <w:p w14:paraId="35F0D2CA" w14:textId="38087E69" w:rsidR="006712D1" w:rsidRPr="0043157F" w:rsidRDefault="0043157F" w:rsidP="00B570EA">
      <w:pPr>
        <w:tabs>
          <w:tab w:val="left" w:pos="7574"/>
        </w:tabs>
        <w:ind w:left="-709" w:right="567"/>
        <w:jc w:val="right"/>
        <w:rPr>
          <w:rFonts w:asciiTheme="majorBidi" w:hAnsiTheme="majorBidi" w:cstheme="majorBidi"/>
          <w:b/>
          <w:bCs/>
        </w:rPr>
      </w:pPr>
      <w:r w:rsidRPr="0043157F">
        <w:rPr>
          <w:rFonts w:asciiTheme="majorBidi" w:hAnsiTheme="majorBidi" w:cstheme="majorBidi"/>
          <w:b/>
          <w:bCs/>
        </w:rPr>
        <w:t xml:space="preserve">                                            </w:t>
      </w:r>
      <w:r w:rsidR="00D061B9" w:rsidRPr="0043157F">
        <w:rPr>
          <w:rFonts w:asciiTheme="majorBidi" w:hAnsiTheme="majorBidi" w:cstheme="majorBidi"/>
          <w:b/>
          <w:bCs/>
        </w:rPr>
        <w:t xml:space="preserve">A Monsieur </w:t>
      </w:r>
      <w:r w:rsidRPr="0043157F">
        <w:rPr>
          <w:rFonts w:asciiTheme="majorBidi" w:hAnsiTheme="majorBidi" w:cstheme="majorBidi"/>
          <w:b/>
          <w:bCs/>
        </w:rPr>
        <w:t>L</w:t>
      </w:r>
      <w:r w:rsidR="00D061B9" w:rsidRPr="0043157F">
        <w:rPr>
          <w:rFonts w:asciiTheme="majorBidi" w:hAnsiTheme="majorBidi" w:cstheme="majorBidi"/>
          <w:b/>
          <w:bCs/>
        </w:rPr>
        <w:t xml:space="preserve">’inspecteur </w:t>
      </w:r>
      <w:r w:rsidRPr="0043157F">
        <w:rPr>
          <w:rFonts w:asciiTheme="majorBidi" w:hAnsiTheme="majorBidi" w:cstheme="majorBidi"/>
          <w:b/>
          <w:bCs/>
        </w:rPr>
        <w:t>G</w:t>
      </w:r>
      <w:r w:rsidR="00D061B9" w:rsidRPr="0043157F">
        <w:rPr>
          <w:rFonts w:asciiTheme="majorBidi" w:hAnsiTheme="majorBidi" w:cstheme="majorBidi"/>
          <w:b/>
          <w:bCs/>
        </w:rPr>
        <w:t>énéral</w:t>
      </w:r>
      <w:r>
        <w:rPr>
          <w:rFonts w:asciiTheme="majorBidi" w:hAnsiTheme="majorBidi" w:cstheme="majorBidi"/>
          <w:b/>
          <w:bCs/>
        </w:rPr>
        <w:t>.</w:t>
      </w:r>
      <w:r w:rsidR="00D061B9" w:rsidRPr="0043157F">
        <w:rPr>
          <w:rFonts w:asciiTheme="majorBidi" w:hAnsiTheme="majorBidi" w:cstheme="majorBidi"/>
          <w:b/>
          <w:bCs/>
        </w:rPr>
        <w:t xml:space="preserve"> </w:t>
      </w:r>
    </w:p>
    <w:p w14:paraId="25A22C29" w14:textId="38E644E8" w:rsidR="00D061B9" w:rsidRPr="0043157F" w:rsidRDefault="0043157F" w:rsidP="00B570EA">
      <w:pPr>
        <w:tabs>
          <w:tab w:val="left" w:pos="7574"/>
        </w:tabs>
        <w:ind w:left="-709" w:right="567"/>
        <w:jc w:val="right"/>
        <w:rPr>
          <w:rFonts w:asciiTheme="majorBidi" w:hAnsiTheme="majorBidi" w:cstheme="majorBidi"/>
          <w:b/>
          <w:bCs/>
        </w:rPr>
      </w:pPr>
      <w:r w:rsidRPr="0043157F">
        <w:rPr>
          <w:rFonts w:asciiTheme="majorBidi" w:hAnsiTheme="majorBidi" w:cstheme="majorBidi"/>
          <w:b/>
          <w:bCs/>
        </w:rPr>
        <w:t xml:space="preserve">                                            </w:t>
      </w:r>
      <w:r w:rsidR="00D061B9" w:rsidRPr="0043157F">
        <w:rPr>
          <w:rFonts w:asciiTheme="majorBidi" w:hAnsiTheme="majorBidi" w:cstheme="majorBidi"/>
          <w:b/>
          <w:bCs/>
        </w:rPr>
        <w:t xml:space="preserve">A Monsieur </w:t>
      </w:r>
      <w:r w:rsidRPr="0043157F">
        <w:rPr>
          <w:rFonts w:asciiTheme="majorBidi" w:hAnsiTheme="majorBidi" w:cstheme="majorBidi"/>
          <w:b/>
          <w:bCs/>
        </w:rPr>
        <w:t>L</w:t>
      </w:r>
      <w:r w:rsidR="00D061B9" w:rsidRPr="0043157F">
        <w:rPr>
          <w:rFonts w:asciiTheme="majorBidi" w:hAnsiTheme="majorBidi" w:cstheme="majorBidi"/>
          <w:b/>
          <w:bCs/>
        </w:rPr>
        <w:t xml:space="preserve">e Directeur Général des </w:t>
      </w:r>
      <w:r w:rsidRPr="0043157F">
        <w:rPr>
          <w:rFonts w:asciiTheme="majorBidi" w:hAnsiTheme="majorBidi" w:cstheme="majorBidi"/>
          <w:b/>
          <w:bCs/>
        </w:rPr>
        <w:t>Technologies de l’Information et de la Communication</w:t>
      </w:r>
      <w:r>
        <w:rPr>
          <w:rFonts w:asciiTheme="majorBidi" w:hAnsiTheme="majorBidi" w:cstheme="majorBidi"/>
          <w:b/>
          <w:bCs/>
        </w:rPr>
        <w:t>.</w:t>
      </w:r>
    </w:p>
    <w:p w14:paraId="5E9D680A" w14:textId="77777777" w:rsidR="00B570EA" w:rsidRDefault="0043157F" w:rsidP="00B570EA">
      <w:pPr>
        <w:tabs>
          <w:tab w:val="left" w:pos="7574"/>
        </w:tabs>
        <w:ind w:left="-709" w:right="567"/>
        <w:jc w:val="right"/>
        <w:rPr>
          <w:rFonts w:asciiTheme="majorBidi" w:hAnsiTheme="majorBidi" w:cstheme="majorBidi"/>
          <w:b/>
          <w:bCs/>
        </w:rPr>
        <w:sectPr w:rsidR="00B570EA" w:rsidSect="00B570EA">
          <w:pgSz w:w="11906" w:h="16838"/>
          <w:pgMar w:top="295" w:right="244" w:bottom="289" w:left="238" w:header="709" w:footer="709" w:gutter="0"/>
          <w:cols w:space="708"/>
          <w:docGrid w:linePitch="360"/>
        </w:sectPr>
      </w:pPr>
      <w:r w:rsidRPr="0043157F">
        <w:rPr>
          <w:rFonts w:asciiTheme="majorBidi" w:hAnsiTheme="majorBidi" w:cstheme="majorBidi"/>
          <w:b/>
          <w:bCs/>
        </w:rPr>
        <w:t xml:space="preserve">                                            A Monsieur Le Directeur Général de la Poste</w:t>
      </w:r>
      <w:r>
        <w:rPr>
          <w:rFonts w:asciiTheme="majorBidi" w:hAnsiTheme="majorBidi" w:cstheme="majorBidi"/>
          <w:b/>
          <w:bCs/>
        </w:rPr>
        <w:t>.</w:t>
      </w:r>
    </w:p>
    <w:p w14:paraId="60A02AB2" w14:textId="77777777" w:rsidR="005D5ED6" w:rsidRDefault="005D5ED6" w:rsidP="00B570EA">
      <w:pPr>
        <w:tabs>
          <w:tab w:val="left" w:pos="7574"/>
        </w:tabs>
        <w:ind w:left="-709" w:right="567"/>
        <w:jc w:val="right"/>
        <w:rPr>
          <w:rFonts w:asciiTheme="majorBidi" w:hAnsiTheme="majorBidi" w:cstheme="majorBidi"/>
          <w:b/>
          <w:bCs/>
        </w:rPr>
      </w:pPr>
    </w:p>
    <w:p w14:paraId="4D0E0166" w14:textId="77777777" w:rsidR="00A67C71" w:rsidRDefault="00A67C71" w:rsidP="0043157F">
      <w:pPr>
        <w:tabs>
          <w:tab w:val="left" w:pos="7574"/>
        </w:tabs>
        <w:ind w:left="-709" w:right="-709"/>
        <w:jc w:val="right"/>
        <w:rPr>
          <w:rFonts w:asciiTheme="majorBidi" w:hAnsiTheme="majorBidi" w:cstheme="majorBidi"/>
          <w:b/>
          <w:bCs/>
        </w:rPr>
      </w:pPr>
    </w:p>
    <w:p w14:paraId="01D09EFB" w14:textId="77777777" w:rsidR="005D5ED6" w:rsidRPr="005D5ED6" w:rsidRDefault="005D5ED6" w:rsidP="005D5ED6">
      <w:pPr>
        <w:bidi w:val="0"/>
        <w:ind w:left="-567" w:right="-426"/>
        <w:rPr>
          <w:rFonts w:asciiTheme="majorBidi" w:hAnsiTheme="majorBidi" w:cstheme="majorBidi"/>
          <w:b/>
          <w:bCs/>
          <w:sz w:val="24"/>
          <w:szCs w:val="24"/>
          <w:u w:val="single"/>
          <w:lang w:eastAsia="fr-FR"/>
        </w:rPr>
      </w:pPr>
    </w:p>
    <w:p w14:paraId="09A90A46" w14:textId="77777777" w:rsidR="005D5ED6" w:rsidRPr="005D5ED6" w:rsidRDefault="005D5ED6" w:rsidP="005D5ED6">
      <w:pPr>
        <w:tabs>
          <w:tab w:val="left" w:pos="7574"/>
        </w:tabs>
        <w:ind w:left="-709" w:right="-567"/>
        <w:rPr>
          <w:rFonts w:asciiTheme="majorBidi" w:hAnsiTheme="majorBidi" w:cstheme="majorBidi"/>
          <w:sz w:val="18"/>
          <w:szCs w:val="18"/>
          <w:lang w:bidi="ar-SA"/>
        </w:rPr>
      </w:pPr>
    </w:p>
    <w:p w14:paraId="34FBD47B" w14:textId="63FAA39E" w:rsidR="005D5ED6" w:rsidRDefault="005D5ED6" w:rsidP="00F3662C">
      <w:pPr>
        <w:overflowPunct/>
        <w:autoSpaceDE/>
        <w:autoSpaceDN/>
        <w:adjustRightInd/>
        <w:spacing w:after="160" w:line="259" w:lineRule="auto"/>
        <w:jc w:val="right"/>
        <w:rPr>
          <w:rFonts w:asciiTheme="majorBidi" w:eastAsiaTheme="minorHAnsi" w:hAnsiTheme="majorBidi" w:cstheme="majorBidi"/>
          <w:b/>
          <w:bCs/>
          <w:kern w:val="2"/>
          <w:sz w:val="28"/>
          <w:szCs w:val="28"/>
          <w:u w:val="single"/>
          <w:lang w:eastAsia="en-US"/>
          <w14:ligatures w14:val="standardContextual"/>
        </w:rPr>
      </w:pPr>
      <w:r w:rsidRPr="005D5ED6">
        <w:rPr>
          <w:rFonts w:asciiTheme="majorBidi" w:eastAsiaTheme="minorHAnsi" w:hAnsiTheme="majorBidi" w:cstheme="maj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    </w:t>
      </w:r>
      <w:r w:rsidR="00BA3E42" w:rsidRPr="00BA3E42">
        <w:rPr>
          <w:rFonts w:asciiTheme="majorBidi" w:eastAsiaTheme="minorHAnsi" w:hAnsiTheme="majorBidi" w:cstheme="majorBidi"/>
          <w:b/>
          <w:bCs/>
          <w:kern w:val="2"/>
          <w:sz w:val="28"/>
          <w:szCs w:val="28"/>
          <w:u w:val="single"/>
          <w:lang w:eastAsia="en-US"/>
          <w14:ligatures w14:val="standardContextual"/>
        </w:rPr>
        <w:t>1-</w:t>
      </w:r>
      <w:r w:rsidRPr="005D5ED6">
        <w:rPr>
          <w:rFonts w:asciiTheme="majorBidi" w:eastAsiaTheme="minorHAnsi" w:hAnsiTheme="majorBidi" w:cstheme="majorBidi"/>
          <w:b/>
          <w:bCs/>
          <w:kern w:val="2"/>
          <w:sz w:val="28"/>
          <w:szCs w:val="28"/>
          <w:u w:val="single"/>
          <w:lang w:eastAsia="en-US"/>
          <w14:ligatures w14:val="standardContextual"/>
        </w:rPr>
        <w:t>Situation d’avancement des projets volet postal :</w:t>
      </w:r>
    </w:p>
    <w:tbl>
      <w:tblPr>
        <w:tblStyle w:val="Grilledutableau1"/>
        <w:tblpPr w:leftFromText="141" w:rightFromText="141" w:vertAnchor="text" w:horzAnchor="margin" w:tblpXSpec="center" w:tblpY="75"/>
        <w:tblW w:w="15451" w:type="dxa"/>
        <w:tblLayout w:type="fixed"/>
        <w:tblLook w:val="04A0" w:firstRow="1" w:lastRow="0" w:firstColumn="1" w:lastColumn="0" w:noHBand="0" w:noVBand="1"/>
      </w:tblPr>
      <w:tblGrid>
        <w:gridCol w:w="2410"/>
        <w:gridCol w:w="2552"/>
        <w:gridCol w:w="1276"/>
        <w:gridCol w:w="1275"/>
        <w:gridCol w:w="1276"/>
        <w:gridCol w:w="1418"/>
        <w:gridCol w:w="1134"/>
        <w:gridCol w:w="992"/>
        <w:gridCol w:w="1276"/>
        <w:gridCol w:w="1842"/>
      </w:tblGrid>
      <w:tr w:rsidR="00F3662C" w:rsidRPr="005D5ED6" w14:paraId="0B219027" w14:textId="77777777" w:rsidTr="00F3662C">
        <w:trPr>
          <w:trHeight w:val="416"/>
        </w:trPr>
        <w:tc>
          <w:tcPr>
            <w:tcW w:w="2410" w:type="dxa"/>
            <w:vAlign w:val="center"/>
          </w:tcPr>
          <w:p w14:paraId="62B6F913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Lieu de réalisation</w:t>
            </w:r>
          </w:p>
        </w:tc>
        <w:tc>
          <w:tcPr>
            <w:tcW w:w="2552" w:type="dxa"/>
            <w:vAlign w:val="center"/>
          </w:tcPr>
          <w:p w14:paraId="207E4B7C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Nature de projet</w:t>
            </w:r>
          </w:p>
        </w:tc>
        <w:tc>
          <w:tcPr>
            <w:tcW w:w="1276" w:type="dxa"/>
            <w:vAlign w:val="center"/>
          </w:tcPr>
          <w:p w14:paraId="28229802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Montant du projet</w:t>
            </w:r>
          </w:p>
        </w:tc>
        <w:tc>
          <w:tcPr>
            <w:tcW w:w="1275" w:type="dxa"/>
            <w:vAlign w:val="center"/>
          </w:tcPr>
          <w:p w14:paraId="522E54E6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Source de financement</w:t>
            </w:r>
          </w:p>
        </w:tc>
        <w:tc>
          <w:tcPr>
            <w:tcW w:w="1276" w:type="dxa"/>
            <w:vAlign w:val="center"/>
          </w:tcPr>
          <w:p w14:paraId="567BE308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Date inscription du projet</w:t>
            </w:r>
          </w:p>
        </w:tc>
        <w:tc>
          <w:tcPr>
            <w:tcW w:w="1418" w:type="dxa"/>
            <w:vAlign w:val="center"/>
          </w:tcPr>
          <w:p w14:paraId="69C17DD3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Date de lancement du projet</w:t>
            </w:r>
          </w:p>
        </w:tc>
        <w:tc>
          <w:tcPr>
            <w:tcW w:w="1134" w:type="dxa"/>
            <w:vAlign w:val="center"/>
          </w:tcPr>
          <w:p w14:paraId="3F04F247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Délai de réalisation</w:t>
            </w:r>
          </w:p>
        </w:tc>
        <w:tc>
          <w:tcPr>
            <w:tcW w:w="992" w:type="dxa"/>
            <w:vAlign w:val="center"/>
          </w:tcPr>
          <w:p w14:paraId="3BCF537A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Situation physique</w:t>
            </w:r>
          </w:p>
        </w:tc>
        <w:tc>
          <w:tcPr>
            <w:tcW w:w="1276" w:type="dxa"/>
            <w:vAlign w:val="center"/>
          </w:tcPr>
          <w:p w14:paraId="1BC24651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Situation financière</w:t>
            </w:r>
          </w:p>
        </w:tc>
        <w:tc>
          <w:tcPr>
            <w:tcW w:w="1842" w:type="dxa"/>
          </w:tcPr>
          <w:p w14:paraId="0710407C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</w:p>
          <w:p w14:paraId="15868B39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 xml:space="preserve">Observation </w:t>
            </w:r>
          </w:p>
          <w:p w14:paraId="6597C9B2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</w:p>
        </w:tc>
      </w:tr>
      <w:tr w:rsidR="00F3662C" w:rsidRPr="005D5ED6" w14:paraId="5019B221" w14:textId="77777777" w:rsidTr="00F3662C">
        <w:trPr>
          <w:trHeight w:val="496"/>
        </w:trPr>
        <w:tc>
          <w:tcPr>
            <w:tcW w:w="2410" w:type="dxa"/>
            <w:vAlign w:val="center"/>
          </w:tcPr>
          <w:p w14:paraId="21A3DD85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Commune Beni Abbes</w:t>
            </w:r>
          </w:p>
        </w:tc>
        <w:tc>
          <w:tcPr>
            <w:tcW w:w="2552" w:type="dxa"/>
            <w:vAlign w:val="center"/>
          </w:tcPr>
          <w:p w14:paraId="2675F762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Réalisation d’un bureau de poste avec logement de fonction</w:t>
            </w:r>
          </w:p>
        </w:tc>
        <w:tc>
          <w:tcPr>
            <w:tcW w:w="1276" w:type="dxa"/>
            <w:vAlign w:val="center"/>
          </w:tcPr>
          <w:p w14:paraId="16A029B2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25 000 000.00 DA</w:t>
            </w:r>
          </w:p>
        </w:tc>
        <w:tc>
          <w:tcPr>
            <w:tcW w:w="1275" w:type="dxa"/>
            <w:vAlign w:val="center"/>
          </w:tcPr>
          <w:p w14:paraId="196C42E5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ADSEC</w:t>
            </w:r>
          </w:p>
        </w:tc>
        <w:tc>
          <w:tcPr>
            <w:tcW w:w="1276" w:type="dxa"/>
            <w:vAlign w:val="center"/>
          </w:tcPr>
          <w:p w14:paraId="694F0BA1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2024</w:t>
            </w:r>
          </w:p>
        </w:tc>
        <w:tc>
          <w:tcPr>
            <w:tcW w:w="1418" w:type="dxa"/>
            <w:vAlign w:val="center"/>
          </w:tcPr>
          <w:p w14:paraId="187E016C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-</w:t>
            </w:r>
          </w:p>
        </w:tc>
        <w:tc>
          <w:tcPr>
            <w:tcW w:w="1134" w:type="dxa"/>
            <w:vAlign w:val="center"/>
          </w:tcPr>
          <w:p w14:paraId="35094F39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-</w:t>
            </w:r>
          </w:p>
        </w:tc>
        <w:tc>
          <w:tcPr>
            <w:tcW w:w="992" w:type="dxa"/>
            <w:vAlign w:val="center"/>
          </w:tcPr>
          <w:p w14:paraId="41310005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-</w:t>
            </w:r>
          </w:p>
        </w:tc>
        <w:tc>
          <w:tcPr>
            <w:tcW w:w="1276" w:type="dxa"/>
            <w:vAlign w:val="center"/>
          </w:tcPr>
          <w:p w14:paraId="0FDA9025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-</w:t>
            </w:r>
          </w:p>
        </w:tc>
        <w:tc>
          <w:tcPr>
            <w:tcW w:w="1842" w:type="dxa"/>
          </w:tcPr>
          <w:p w14:paraId="4ED88420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14:paraId="6351B1AA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Etude en cours</w:t>
            </w:r>
          </w:p>
        </w:tc>
      </w:tr>
      <w:tr w:rsidR="00F3662C" w:rsidRPr="005D5ED6" w14:paraId="13E98E47" w14:textId="77777777" w:rsidTr="00F3662C">
        <w:trPr>
          <w:trHeight w:val="688"/>
        </w:trPr>
        <w:tc>
          <w:tcPr>
            <w:tcW w:w="2410" w:type="dxa"/>
            <w:vAlign w:val="center"/>
          </w:tcPr>
          <w:p w14:paraId="04D380FF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 xml:space="preserve">Localité Boutbigua </w:t>
            </w:r>
          </w:p>
          <w:p w14:paraId="4108646B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 xml:space="preserve">Commune Tabelbala </w:t>
            </w:r>
          </w:p>
        </w:tc>
        <w:tc>
          <w:tcPr>
            <w:tcW w:w="2552" w:type="dxa"/>
            <w:vAlign w:val="center"/>
          </w:tcPr>
          <w:p w14:paraId="7A013608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Réalisation d’un bureau de poste avec logement de fonction</w:t>
            </w:r>
          </w:p>
        </w:tc>
        <w:tc>
          <w:tcPr>
            <w:tcW w:w="1276" w:type="dxa"/>
            <w:vAlign w:val="center"/>
          </w:tcPr>
          <w:p w14:paraId="1B82D6F5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21 534 275.47 DA</w:t>
            </w:r>
          </w:p>
        </w:tc>
        <w:tc>
          <w:tcPr>
            <w:tcW w:w="1275" w:type="dxa"/>
            <w:vAlign w:val="center"/>
          </w:tcPr>
          <w:p w14:paraId="057D26D6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CGSCL</w:t>
            </w:r>
          </w:p>
        </w:tc>
        <w:tc>
          <w:tcPr>
            <w:tcW w:w="1276" w:type="dxa"/>
            <w:vAlign w:val="center"/>
          </w:tcPr>
          <w:p w14:paraId="2D478B34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2021</w:t>
            </w:r>
          </w:p>
        </w:tc>
        <w:tc>
          <w:tcPr>
            <w:tcW w:w="1418" w:type="dxa"/>
            <w:vAlign w:val="center"/>
          </w:tcPr>
          <w:p w14:paraId="2CB40ADB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-</w:t>
            </w:r>
          </w:p>
        </w:tc>
        <w:tc>
          <w:tcPr>
            <w:tcW w:w="1134" w:type="dxa"/>
            <w:vAlign w:val="center"/>
          </w:tcPr>
          <w:p w14:paraId="1211398B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-</w:t>
            </w:r>
          </w:p>
        </w:tc>
        <w:tc>
          <w:tcPr>
            <w:tcW w:w="992" w:type="dxa"/>
            <w:vAlign w:val="center"/>
          </w:tcPr>
          <w:p w14:paraId="39D95600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-</w:t>
            </w:r>
          </w:p>
        </w:tc>
        <w:tc>
          <w:tcPr>
            <w:tcW w:w="1276" w:type="dxa"/>
            <w:vAlign w:val="center"/>
          </w:tcPr>
          <w:p w14:paraId="61C502EF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-</w:t>
            </w:r>
          </w:p>
        </w:tc>
        <w:tc>
          <w:tcPr>
            <w:tcW w:w="1842" w:type="dxa"/>
          </w:tcPr>
          <w:p w14:paraId="5E0E68DC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</w:p>
          <w:p w14:paraId="69D9982F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Etude achevée</w:t>
            </w:r>
          </w:p>
          <w:p w14:paraId="5BB0423A" w14:textId="77777777" w:rsidR="00F3662C" w:rsidRPr="005D5ED6" w:rsidRDefault="00F3662C" w:rsidP="00F3662C">
            <w:pPr>
              <w:tabs>
                <w:tab w:val="left" w:pos="43"/>
              </w:tabs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 xml:space="preserve"> Projet non lancé </w:t>
            </w:r>
          </w:p>
        </w:tc>
      </w:tr>
      <w:tr w:rsidR="00F3662C" w:rsidRPr="005D5ED6" w14:paraId="1D09224B" w14:textId="77777777" w:rsidTr="00F3662C">
        <w:trPr>
          <w:trHeight w:val="671"/>
        </w:trPr>
        <w:tc>
          <w:tcPr>
            <w:tcW w:w="2410" w:type="dxa"/>
            <w:vAlign w:val="center"/>
          </w:tcPr>
          <w:p w14:paraId="02040028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Commune Tabelbala</w:t>
            </w:r>
          </w:p>
        </w:tc>
        <w:tc>
          <w:tcPr>
            <w:tcW w:w="2552" w:type="dxa"/>
            <w:vAlign w:val="center"/>
          </w:tcPr>
          <w:p w14:paraId="6E86A125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Réalisation d’un bureau de poste avec logement de fonction</w:t>
            </w:r>
          </w:p>
        </w:tc>
        <w:tc>
          <w:tcPr>
            <w:tcW w:w="1276" w:type="dxa"/>
            <w:vAlign w:val="center"/>
          </w:tcPr>
          <w:p w14:paraId="3DE10580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25 000 000.00 DA</w:t>
            </w:r>
          </w:p>
        </w:tc>
        <w:tc>
          <w:tcPr>
            <w:tcW w:w="1275" w:type="dxa"/>
            <w:vAlign w:val="center"/>
          </w:tcPr>
          <w:p w14:paraId="7C9CD00B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ADSEC</w:t>
            </w:r>
          </w:p>
        </w:tc>
        <w:tc>
          <w:tcPr>
            <w:tcW w:w="1276" w:type="dxa"/>
            <w:vAlign w:val="center"/>
          </w:tcPr>
          <w:p w14:paraId="26E64051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2024</w:t>
            </w:r>
          </w:p>
        </w:tc>
        <w:tc>
          <w:tcPr>
            <w:tcW w:w="1418" w:type="dxa"/>
            <w:vAlign w:val="center"/>
          </w:tcPr>
          <w:p w14:paraId="6A3E22E3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-</w:t>
            </w:r>
          </w:p>
        </w:tc>
        <w:tc>
          <w:tcPr>
            <w:tcW w:w="1134" w:type="dxa"/>
            <w:vAlign w:val="center"/>
          </w:tcPr>
          <w:p w14:paraId="6CCD58E5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-</w:t>
            </w:r>
          </w:p>
        </w:tc>
        <w:tc>
          <w:tcPr>
            <w:tcW w:w="992" w:type="dxa"/>
            <w:vAlign w:val="center"/>
          </w:tcPr>
          <w:p w14:paraId="1CD841C1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-</w:t>
            </w:r>
          </w:p>
        </w:tc>
        <w:tc>
          <w:tcPr>
            <w:tcW w:w="1276" w:type="dxa"/>
            <w:vAlign w:val="center"/>
          </w:tcPr>
          <w:p w14:paraId="2F5F46A1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-</w:t>
            </w:r>
          </w:p>
        </w:tc>
        <w:tc>
          <w:tcPr>
            <w:tcW w:w="1842" w:type="dxa"/>
          </w:tcPr>
          <w:p w14:paraId="75256D32" w14:textId="77777777" w:rsidR="00F3662C" w:rsidRPr="005278DE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2"/>
                <w:szCs w:val="2"/>
              </w:rPr>
            </w:pPr>
          </w:p>
          <w:p w14:paraId="37DB07C8" w14:textId="77777777" w:rsidR="00F3662C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AA41A8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Etude achevée</w:t>
            </w:r>
          </w:p>
          <w:p w14:paraId="68C65DCB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  <w:rtl/>
              </w:rPr>
            </w:pPr>
            <w:r w:rsidRPr="00AA41A8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Avis appel d’offre réalisation affichée dans le journal le :09/04/2025</w:t>
            </w:r>
          </w:p>
        </w:tc>
      </w:tr>
      <w:tr w:rsidR="00F3662C" w:rsidRPr="005D5ED6" w14:paraId="7E91F8C4" w14:textId="77777777" w:rsidTr="00F3662C">
        <w:trPr>
          <w:trHeight w:val="505"/>
        </w:trPr>
        <w:tc>
          <w:tcPr>
            <w:tcW w:w="2410" w:type="dxa"/>
            <w:vAlign w:val="center"/>
          </w:tcPr>
          <w:p w14:paraId="02756028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Commune El Ouata</w:t>
            </w:r>
          </w:p>
        </w:tc>
        <w:tc>
          <w:tcPr>
            <w:tcW w:w="2552" w:type="dxa"/>
            <w:vAlign w:val="center"/>
          </w:tcPr>
          <w:p w14:paraId="6BF687E4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Réalisation d’un bureau de poste avec logement de fonction</w:t>
            </w:r>
          </w:p>
        </w:tc>
        <w:tc>
          <w:tcPr>
            <w:tcW w:w="1276" w:type="dxa"/>
            <w:vAlign w:val="center"/>
          </w:tcPr>
          <w:p w14:paraId="6BC819DB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25 447 501.35 DA</w:t>
            </w:r>
          </w:p>
        </w:tc>
        <w:tc>
          <w:tcPr>
            <w:tcW w:w="1275" w:type="dxa"/>
            <w:vAlign w:val="center"/>
          </w:tcPr>
          <w:p w14:paraId="7694EA34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ADSEC</w:t>
            </w:r>
          </w:p>
        </w:tc>
        <w:tc>
          <w:tcPr>
            <w:tcW w:w="1276" w:type="dxa"/>
            <w:vAlign w:val="center"/>
          </w:tcPr>
          <w:p w14:paraId="49E9D2A3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2024</w:t>
            </w:r>
          </w:p>
        </w:tc>
        <w:tc>
          <w:tcPr>
            <w:tcW w:w="1418" w:type="dxa"/>
            <w:vAlign w:val="center"/>
          </w:tcPr>
          <w:p w14:paraId="2A4299E6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-</w:t>
            </w:r>
          </w:p>
        </w:tc>
        <w:tc>
          <w:tcPr>
            <w:tcW w:w="1134" w:type="dxa"/>
            <w:vAlign w:val="center"/>
          </w:tcPr>
          <w:p w14:paraId="5816C87F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-</w:t>
            </w:r>
          </w:p>
        </w:tc>
        <w:tc>
          <w:tcPr>
            <w:tcW w:w="992" w:type="dxa"/>
            <w:vAlign w:val="center"/>
          </w:tcPr>
          <w:p w14:paraId="7D1695F6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30%</w:t>
            </w:r>
          </w:p>
        </w:tc>
        <w:tc>
          <w:tcPr>
            <w:tcW w:w="1276" w:type="dxa"/>
            <w:vAlign w:val="center"/>
          </w:tcPr>
          <w:p w14:paraId="6683F8CC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-</w:t>
            </w:r>
          </w:p>
        </w:tc>
        <w:tc>
          <w:tcPr>
            <w:tcW w:w="1842" w:type="dxa"/>
          </w:tcPr>
          <w:p w14:paraId="6FECA2D1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  <w:p w14:paraId="642F1DAA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Travaux en cours</w:t>
            </w:r>
          </w:p>
        </w:tc>
      </w:tr>
      <w:tr w:rsidR="00F3662C" w:rsidRPr="005D5ED6" w14:paraId="01926776" w14:textId="77777777" w:rsidTr="00F3662C">
        <w:trPr>
          <w:trHeight w:val="642"/>
        </w:trPr>
        <w:tc>
          <w:tcPr>
            <w:tcW w:w="2410" w:type="dxa"/>
            <w:vAlign w:val="center"/>
          </w:tcPr>
          <w:p w14:paraId="41017AA1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Commune El Ouata</w:t>
            </w:r>
          </w:p>
        </w:tc>
        <w:tc>
          <w:tcPr>
            <w:tcW w:w="2552" w:type="dxa"/>
            <w:vAlign w:val="center"/>
          </w:tcPr>
          <w:p w14:paraId="70CA3D0A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Réalisation d’un espace libre des GAB</w:t>
            </w:r>
          </w:p>
        </w:tc>
        <w:tc>
          <w:tcPr>
            <w:tcW w:w="1276" w:type="dxa"/>
            <w:vAlign w:val="center"/>
          </w:tcPr>
          <w:p w14:paraId="19949E93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-</w:t>
            </w:r>
          </w:p>
        </w:tc>
        <w:tc>
          <w:tcPr>
            <w:tcW w:w="1275" w:type="dxa"/>
            <w:vAlign w:val="center"/>
          </w:tcPr>
          <w:p w14:paraId="75941D47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ALGERIE POSTE</w:t>
            </w:r>
          </w:p>
        </w:tc>
        <w:tc>
          <w:tcPr>
            <w:tcW w:w="1276" w:type="dxa"/>
            <w:vAlign w:val="center"/>
          </w:tcPr>
          <w:p w14:paraId="4E342F9E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2024</w:t>
            </w:r>
          </w:p>
        </w:tc>
        <w:tc>
          <w:tcPr>
            <w:tcW w:w="1418" w:type="dxa"/>
            <w:vAlign w:val="center"/>
          </w:tcPr>
          <w:p w14:paraId="43139FEF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4"/>
                <w:szCs w:val="14"/>
                <w:lang w:eastAsia="fr-FR"/>
              </w:rPr>
            </w:pPr>
            <w:r w:rsidRPr="005D5ED6">
              <w:rPr>
                <w:rFonts w:asciiTheme="majorBidi" w:hAnsiTheme="majorBidi" w:cstheme="majorBidi"/>
                <w:b/>
                <w:bCs/>
                <w:color w:val="222222"/>
                <w:sz w:val="14"/>
                <w:szCs w:val="14"/>
                <w:lang w:eastAsia="fr-FR"/>
              </w:rPr>
              <w:t>05/01/2024</w:t>
            </w:r>
          </w:p>
        </w:tc>
        <w:tc>
          <w:tcPr>
            <w:tcW w:w="1134" w:type="dxa"/>
            <w:vAlign w:val="center"/>
          </w:tcPr>
          <w:p w14:paraId="62EB5E00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02 mois</w:t>
            </w:r>
          </w:p>
        </w:tc>
        <w:tc>
          <w:tcPr>
            <w:tcW w:w="992" w:type="dxa"/>
            <w:vAlign w:val="center"/>
          </w:tcPr>
          <w:p w14:paraId="7A821F75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100%</w:t>
            </w:r>
          </w:p>
        </w:tc>
        <w:tc>
          <w:tcPr>
            <w:tcW w:w="1276" w:type="dxa"/>
            <w:vAlign w:val="center"/>
          </w:tcPr>
          <w:p w14:paraId="6CFDB633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-</w:t>
            </w:r>
          </w:p>
        </w:tc>
        <w:tc>
          <w:tcPr>
            <w:tcW w:w="1842" w:type="dxa"/>
          </w:tcPr>
          <w:p w14:paraId="5C43B58A" w14:textId="77777777" w:rsidR="00F3662C" w:rsidRPr="005278DE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2"/>
                <w:szCs w:val="2"/>
              </w:rPr>
            </w:pPr>
          </w:p>
          <w:p w14:paraId="2C986871" w14:textId="77777777" w:rsidR="00F3662C" w:rsidRPr="00527F60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6"/>
                <w:szCs w:val="6"/>
              </w:rPr>
            </w:pPr>
          </w:p>
          <w:p w14:paraId="6DEB93CF" w14:textId="77777777" w:rsidR="00F3662C" w:rsidRPr="005D5ED6" w:rsidRDefault="00F3662C" w:rsidP="00F3662C">
            <w:pPr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Travaux d’aménagement achevés Reste installation des GAB</w:t>
            </w:r>
          </w:p>
        </w:tc>
      </w:tr>
    </w:tbl>
    <w:p w14:paraId="0952AB5B" w14:textId="77777777" w:rsidR="005D5ED6" w:rsidRPr="00F3662C" w:rsidRDefault="005D5ED6" w:rsidP="005D5ED6">
      <w:pPr>
        <w:ind w:right="851"/>
        <w:jc w:val="right"/>
        <w:rPr>
          <w:rFonts w:asciiTheme="majorBidi" w:hAnsiTheme="majorBidi" w:cstheme="majorBidi"/>
          <w:b/>
          <w:bCs/>
          <w:color w:val="000000"/>
          <w:sz w:val="32"/>
          <w:szCs w:val="32"/>
          <w:lang w:eastAsia="fr-FR"/>
        </w:rPr>
      </w:pPr>
    </w:p>
    <w:p w14:paraId="694877B4" w14:textId="76D52B01" w:rsidR="00F92012" w:rsidRPr="005D5ED6" w:rsidRDefault="00BA3E42" w:rsidP="00F92012">
      <w:pPr>
        <w:ind w:right="426"/>
        <w:jc w:val="right"/>
        <w:rPr>
          <w:rFonts w:asciiTheme="majorBidi" w:hAnsiTheme="majorBidi" w:cstheme="majorBidi"/>
          <w:b/>
          <w:bCs/>
          <w:sz w:val="28"/>
          <w:szCs w:val="28"/>
          <w:lang w:bidi="ar-SA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  <w:lang w:eastAsia="fr-FR"/>
        </w:rPr>
        <w:t>2-</w:t>
      </w:r>
      <w:r w:rsidR="00F92012" w:rsidRPr="005D5ED6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  <w:lang w:eastAsia="fr-FR"/>
        </w:rPr>
        <w:t xml:space="preserve">Situation de distribution des cartes Edahabia mois </w:t>
      </w:r>
      <w:r w:rsidR="00F92012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  <w:lang w:eastAsia="fr-FR"/>
        </w:rPr>
        <w:t>d’Avril</w:t>
      </w:r>
      <w:r w:rsidR="00F92012" w:rsidRPr="005D5ED6">
        <w:rPr>
          <w:rFonts w:asciiTheme="majorBidi" w:hAnsiTheme="majorBidi" w:cstheme="majorBidi"/>
          <w:b/>
          <w:bCs/>
          <w:sz w:val="28"/>
          <w:szCs w:val="28"/>
          <w:u w:val="single"/>
          <w:lang w:bidi="ar-SA"/>
        </w:rPr>
        <w:t xml:space="preserve"> :</w:t>
      </w:r>
    </w:p>
    <w:p w14:paraId="089D0EA0" w14:textId="77777777" w:rsidR="005D5ED6" w:rsidRPr="00F3662C" w:rsidRDefault="005D5ED6" w:rsidP="005D5ED6">
      <w:pPr>
        <w:ind w:right="851"/>
        <w:jc w:val="right"/>
        <w:rPr>
          <w:rFonts w:asciiTheme="majorBidi" w:hAnsiTheme="majorBidi" w:cstheme="majorBidi"/>
          <w:b/>
          <w:bCs/>
          <w:color w:val="000000"/>
          <w:lang w:eastAsia="fr-FR"/>
        </w:rPr>
      </w:pPr>
    </w:p>
    <w:tbl>
      <w:tblPr>
        <w:tblStyle w:val="Grilledutableau1"/>
        <w:tblpPr w:leftFromText="141" w:rightFromText="141" w:vertAnchor="text" w:horzAnchor="margin" w:tblpXSpec="center" w:tblpY="41"/>
        <w:tblW w:w="15446" w:type="dxa"/>
        <w:tblLook w:val="04A0" w:firstRow="1" w:lastRow="0" w:firstColumn="1" w:lastColumn="0" w:noHBand="0" w:noVBand="1"/>
      </w:tblPr>
      <w:tblGrid>
        <w:gridCol w:w="4197"/>
        <w:gridCol w:w="2774"/>
        <w:gridCol w:w="1524"/>
        <w:gridCol w:w="1843"/>
        <w:gridCol w:w="1281"/>
        <w:gridCol w:w="1984"/>
        <w:gridCol w:w="1843"/>
      </w:tblGrid>
      <w:tr w:rsidR="00F3662C" w:rsidRPr="00F92012" w14:paraId="152ACACF" w14:textId="77777777" w:rsidTr="00F3662C">
        <w:trPr>
          <w:trHeight w:val="266"/>
        </w:trPr>
        <w:tc>
          <w:tcPr>
            <w:tcW w:w="4197" w:type="dxa"/>
            <w:hideMark/>
          </w:tcPr>
          <w:p w14:paraId="65601468" w14:textId="77777777" w:rsidR="00F92012" w:rsidRPr="00F92012" w:rsidRDefault="00F92012" w:rsidP="00F3662C">
            <w:pPr>
              <w:overflowPunct/>
              <w:autoSpaceDE/>
              <w:autoSpaceDN/>
              <w:bidi w:val="0"/>
              <w:adjustRightInd/>
              <w:rPr>
                <w:rFonts w:ascii="Arial" w:hAnsi="Arial" w:cs="Arial"/>
                <w:lang w:eastAsia="fr-FR" w:bidi="ar-SA"/>
              </w:rPr>
            </w:pPr>
            <w:r w:rsidRPr="00F92012">
              <w:rPr>
                <w:rFonts w:ascii="Arial" w:hAnsi="Arial" w:cs="Arial"/>
                <w:lang w:eastAsia="fr-FR" w:bidi="ar-SA"/>
              </w:rPr>
              <w:t>Etablissement postal</w:t>
            </w:r>
          </w:p>
        </w:tc>
        <w:tc>
          <w:tcPr>
            <w:tcW w:w="2774" w:type="dxa"/>
            <w:hideMark/>
          </w:tcPr>
          <w:p w14:paraId="31FBB785" w14:textId="77777777" w:rsidR="00F92012" w:rsidRPr="00F92012" w:rsidRDefault="00F92012" w:rsidP="00F3662C">
            <w:pPr>
              <w:overflowPunct/>
              <w:autoSpaceDE/>
              <w:autoSpaceDN/>
              <w:bidi w:val="0"/>
              <w:adjustRightInd/>
              <w:rPr>
                <w:rFonts w:ascii="Arial" w:hAnsi="Arial" w:cs="Arial"/>
                <w:lang w:eastAsia="fr-FR" w:bidi="ar-SA"/>
              </w:rPr>
            </w:pPr>
            <w:r w:rsidRPr="00F92012">
              <w:rPr>
                <w:rFonts w:ascii="Arial" w:hAnsi="Arial" w:cs="Arial"/>
                <w:lang w:eastAsia="fr-FR" w:bidi="ar-SA"/>
              </w:rPr>
              <w:t>Expédiées à l'établissement</w:t>
            </w:r>
          </w:p>
        </w:tc>
        <w:tc>
          <w:tcPr>
            <w:tcW w:w="1524" w:type="dxa"/>
            <w:hideMark/>
          </w:tcPr>
          <w:p w14:paraId="20BC25B6" w14:textId="77777777" w:rsidR="00F92012" w:rsidRPr="00F92012" w:rsidRDefault="00F92012" w:rsidP="00F3662C">
            <w:pPr>
              <w:overflowPunct/>
              <w:autoSpaceDE/>
              <w:autoSpaceDN/>
              <w:bidi w:val="0"/>
              <w:adjustRightInd/>
              <w:rPr>
                <w:rFonts w:ascii="Arial" w:hAnsi="Arial" w:cs="Arial"/>
                <w:lang w:eastAsia="fr-FR" w:bidi="ar-SA"/>
              </w:rPr>
            </w:pPr>
            <w:r w:rsidRPr="00F92012">
              <w:rPr>
                <w:rFonts w:ascii="Arial" w:hAnsi="Arial" w:cs="Arial"/>
                <w:lang w:eastAsia="fr-FR" w:bidi="ar-SA"/>
              </w:rPr>
              <w:t>Cartes reçues</w:t>
            </w:r>
          </w:p>
        </w:tc>
        <w:tc>
          <w:tcPr>
            <w:tcW w:w="1843" w:type="dxa"/>
            <w:hideMark/>
          </w:tcPr>
          <w:p w14:paraId="6CFF7A07" w14:textId="77777777" w:rsidR="00F92012" w:rsidRPr="00F92012" w:rsidRDefault="00F92012" w:rsidP="00F3662C">
            <w:pPr>
              <w:overflowPunct/>
              <w:autoSpaceDE/>
              <w:autoSpaceDN/>
              <w:bidi w:val="0"/>
              <w:adjustRightInd/>
              <w:rPr>
                <w:rFonts w:ascii="Arial" w:hAnsi="Arial" w:cs="Arial"/>
                <w:lang w:eastAsia="fr-FR" w:bidi="ar-SA"/>
              </w:rPr>
            </w:pPr>
            <w:r w:rsidRPr="00F92012">
              <w:rPr>
                <w:rFonts w:ascii="Arial" w:hAnsi="Arial" w:cs="Arial"/>
                <w:lang w:eastAsia="fr-FR" w:bidi="ar-SA"/>
              </w:rPr>
              <w:t>Taux de réception</w:t>
            </w:r>
          </w:p>
        </w:tc>
        <w:tc>
          <w:tcPr>
            <w:tcW w:w="1281" w:type="dxa"/>
            <w:hideMark/>
          </w:tcPr>
          <w:p w14:paraId="1FF94040" w14:textId="77777777" w:rsidR="00F92012" w:rsidRPr="00F92012" w:rsidRDefault="00F92012" w:rsidP="00F3662C">
            <w:pPr>
              <w:overflowPunct/>
              <w:autoSpaceDE/>
              <w:autoSpaceDN/>
              <w:bidi w:val="0"/>
              <w:adjustRightInd/>
              <w:rPr>
                <w:rFonts w:ascii="Arial" w:hAnsi="Arial" w:cs="Arial"/>
                <w:lang w:eastAsia="fr-FR" w:bidi="ar-SA"/>
              </w:rPr>
            </w:pPr>
            <w:r w:rsidRPr="00F92012">
              <w:rPr>
                <w:rFonts w:ascii="Arial" w:hAnsi="Arial" w:cs="Arial"/>
                <w:lang w:eastAsia="fr-FR" w:bidi="ar-SA"/>
              </w:rPr>
              <w:t>Distribuées</w:t>
            </w:r>
          </w:p>
        </w:tc>
        <w:tc>
          <w:tcPr>
            <w:tcW w:w="1984" w:type="dxa"/>
            <w:hideMark/>
          </w:tcPr>
          <w:p w14:paraId="3822ABB2" w14:textId="77777777" w:rsidR="00F92012" w:rsidRPr="00F92012" w:rsidRDefault="00F92012" w:rsidP="00F3662C">
            <w:pPr>
              <w:overflowPunct/>
              <w:autoSpaceDE/>
              <w:autoSpaceDN/>
              <w:bidi w:val="0"/>
              <w:adjustRightInd/>
              <w:rPr>
                <w:rFonts w:ascii="Arial" w:hAnsi="Arial" w:cs="Arial"/>
                <w:lang w:eastAsia="fr-FR" w:bidi="ar-SA"/>
              </w:rPr>
            </w:pPr>
            <w:r w:rsidRPr="00F92012">
              <w:rPr>
                <w:rFonts w:ascii="Arial" w:hAnsi="Arial" w:cs="Arial"/>
                <w:lang w:eastAsia="fr-FR" w:bidi="ar-SA"/>
              </w:rPr>
              <w:t>Taux de distribution</w:t>
            </w:r>
          </w:p>
        </w:tc>
        <w:tc>
          <w:tcPr>
            <w:tcW w:w="1843" w:type="dxa"/>
            <w:hideMark/>
          </w:tcPr>
          <w:p w14:paraId="25219A57" w14:textId="77777777" w:rsidR="00F92012" w:rsidRPr="00F92012" w:rsidRDefault="00F92012" w:rsidP="00F3662C">
            <w:pPr>
              <w:overflowPunct/>
              <w:autoSpaceDE/>
              <w:autoSpaceDN/>
              <w:bidi w:val="0"/>
              <w:adjustRightInd/>
              <w:rPr>
                <w:rFonts w:ascii="Arial" w:hAnsi="Arial" w:cs="Arial"/>
                <w:lang w:eastAsia="fr-FR" w:bidi="ar-SA"/>
              </w:rPr>
            </w:pPr>
            <w:r w:rsidRPr="00F92012">
              <w:rPr>
                <w:rFonts w:ascii="Arial" w:hAnsi="Arial" w:cs="Arial"/>
                <w:lang w:eastAsia="fr-FR" w:bidi="ar-SA"/>
              </w:rPr>
              <w:t>Instance du mois</w:t>
            </w:r>
          </w:p>
        </w:tc>
      </w:tr>
      <w:tr w:rsidR="00F92012" w:rsidRPr="00F92012" w14:paraId="612DB9D4" w14:textId="77777777" w:rsidTr="00F3662C">
        <w:trPr>
          <w:trHeight w:hRule="exact" w:val="227"/>
        </w:trPr>
        <w:tc>
          <w:tcPr>
            <w:tcW w:w="4197" w:type="dxa"/>
            <w:noWrap/>
            <w:hideMark/>
          </w:tcPr>
          <w:p w14:paraId="25B31A74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rPr>
                <w:rFonts w:ascii="Arial" w:hAnsi="Arial" w:cs="Arial"/>
                <w:lang w:eastAsia="fr-FR" w:bidi="ar-SA"/>
              </w:rPr>
            </w:pPr>
            <w:r w:rsidRPr="00F92012">
              <w:rPr>
                <w:rFonts w:ascii="Arial" w:hAnsi="Arial" w:cs="Arial"/>
                <w:lang w:eastAsia="fr-FR" w:bidi="ar-SA"/>
              </w:rPr>
              <w:t>AGUEDAL</w:t>
            </w:r>
          </w:p>
        </w:tc>
        <w:tc>
          <w:tcPr>
            <w:tcW w:w="2774" w:type="dxa"/>
            <w:noWrap/>
            <w:hideMark/>
          </w:tcPr>
          <w:p w14:paraId="630A90E8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49</w:t>
            </w:r>
          </w:p>
        </w:tc>
        <w:tc>
          <w:tcPr>
            <w:tcW w:w="1524" w:type="dxa"/>
            <w:noWrap/>
            <w:hideMark/>
          </w:tcPr>
          <w:p w14:paraId="2765FA09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49</w:t>
            </w:r>
          </w:p>
        </w:tc>
        <w:tc>
          <w:tcPr>
            <w:tcW w:w="1843" w:type="dxa"/>
            <w:noWrap/>
            <w:hideMark/>
          </w:tcPr>
          <w:p w14:paraId="0E35F860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100,00%</w:t>
            </w:r>
          </w:p>
        </w:tc>
        <w:tc>
          <w:tcPr>
            <w:tcW w:w="1281" w:type="dxa"/>
            <w:noWrap/>
            <w:hideMark/>
          </w:tcPr>
          <w:p w14:paraId="47862AD4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23</w:t>
            </w:r>
          </w:p>
        </w:tc>
        <w:tc>
          <w:tcPr>
            <w:tcW w:w="1984" w:type="dxa"/>
            <w:noWrap/>
            <w:hideMark/>
          </w:tcPr>
          <w:p w14:paraId="0125EA73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46,94%</w:t>
            </w:r>
          </w:p>
        </w:tc>
        <w:tc>
          <w:tcPr>
            <w:tcW w:w="1843" w:type="dxa"/>
            <w:noWrap/>
            <w:hideMark/>
          </w:tcPr>
          <w:p w14:paraId="269FF2AE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lang w:eastAsia="fr-FR" w:bidi="ar-SA"/>
              </w:rPr>
            </w:pPr>
            <w:r w:rsidRPr="00F92012">
              <w:rPr>
                <w:rFonts w:ascii="Arial" w:hAnsi="Arial" w:cs="Arial"/>
                <w:lang w:eastAsia="fr-FR" w:bidi="ar-SA"/>
              </w:rPr>
              <w:t>26</w:t>
            </w:r>
          </w:p>
        </w:tc>
      </w:tr>
      <w:tr w:rsidR="00F92012" w:rsidRPr="00F92012" w14:paraId="3B4ED31F" w14:textId="77777777" w:rsidTr="00F3662C">
        <w:trPr>
          <w:trHeight w:hRule="exact" w:val="227"/>
        </w:trPr>
        <w:tc>
          <w:tcPr>
            <w:tcW w:w="4197" w:type="dxa"/>
            <w:noWrap/>
            <w:hideMark/>
          </w:tcPr>
          <w:p w14:paraId="323EDD56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rPr>
                <w:rFonts w:ascii="Arial" w:hAnsi="Arial" w:cs="Arial"/>
                <w:lang w:eastAsia="fr-FR" w:bidi="ar-SA"/>
              </w:rPr>
            </w:pPr>
            <w:r w:rsidRPr="00F92012">
              <w:rPr>
                <w:rFonts w:ascii="Arial" w:hAnsi="Arial" w:cs="Arial"/>
                <w:lang w:eastAsia="fr-FR" w:bidi="ar-SA"/>
              </w:rPr>
              <w:t>ANNEFID</w:t>
            </w:r>
          </w:p>
        </w:tc>
        <w:tc>
          <w:tcPr>
            <w:tcW w:w="2774" w:type="dxa"/>
            <w:noWrap/>
            <w:hideMark/>
          </w:tcPr>
          <w:p w14:paraId="30BDE9D6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6</w:t>
            </w:r>
          </w:p>
        </w:tc>
        <w:tc>
          <w:tcPr>
            <w:tcW w:w="1524" w:type="dxa"/>
            <w:noWrap/>
            <w:hideMark/>
          </w:tcPr>
          <w:p w14:paraId="00C07610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6</w:t>
            </w:r>
          </w:p>
        </w:tc>
        <w:tc>
          <w:tcPr>
            <w:tcW w:w="1843" w:type="dxa"/>
            <w:noWrap/>
            <w:hideMark/>
          </w:tcPr>
          <w:p w14:paraId="727DE394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100,00%</w:t>
            </w:r>
          </w:p>
        </w:tc>
        <w:tc>
          <w:tcPr>
            <w:tcW w:w="1281" w:type="dxa"/>
            <w:noWrap/>
            <w:hideMark/>
          </w:tcPr>
          <w:p w14:paraId="6290A591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5</w:t>
            </w:r>
          </w:p>
        </w:tc>
        <w:tc>
          <w:tcPr>
            <w:tcW w:w="1984" w:type="dxa"/>
            <w:noWrap/>
            <w:hideMark/>
          </w:tcPr>
          <w:p w14:paraId="622C9A58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83,33%</w:t>
            </w:r>
          </w:p>
        </w:tc>
        <w:tc>
          <w:tcPr>
            <w:tcW w:w="1843" w:type="dxa"/>
            <w:noWrap/>
            <w:hideMark/>
          </w:tcPr>
          <w:p w14:paraId="642A06AC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lang w:eastAsia="fr-FR" w:bidi="ar-SA"/>
              </w:rPr>
            </w:pPr>
            <w:r w:rsidRPr="00F92012">
              <w:rPr>
                <w:rFonts w:ascii="Arial" w:hAnsi="Arial" w:cs="Arial"/>
                <w:lang w:eastAsia="fr-FR" w:bidi="ar-SA"/>
              </w:rPr>
              <w:t>1</w:t>
            </w:r>
          </w:p>
        </w:tc>
      </w:tr>
      <w:tr w:rsidR="00F92012" w:rsidRPr="00F92012" w14:paraId="17C501B0" w14:textId="77777777" w:rsidTr="00F3662C">
        <w:trPr>
          <w:trHeight w:hRule="exact" w:val="227"/>
        </w:trPr>
        <w:tc>
          <w:tcPr>
            <w:tcW w:w="4197" w:type="dxa"/>
            <w:noWrap/>
            <w:hideMark/>
          </w:tcPr>
          <w:p w14:paraId="5A060F8C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rPr>
                <w:rFonts w:ascii="Arial" w:hAnsi="Arial" w:cs="Arial"/>
                <w:lang w:eastAsia="fr-FR" w:bidi="ar-SA"/>
              </w:rPr>
            </w:pPr>
            <w:r w:rsidRPr="00F92012">
              <w:rPr>
                <w:rFonts w:ascii="Arial" w:hAnsi="Arial" w:cs="Arial"/>
                <w:lang w:eastAsia="fr-FR" w:bidi="ar-SA"/>
              </w:rPr>
              <w:t>BECHIR</w:t>
            </w:r>
          </w:p>
        </w:tc>
        <w:tc>
          <w:tcPr>
            <w:tcW w:w="2774" w:type="dxa"/>
            <w:noWrap/>
            <w:hideMark/>
          </w:tcPr>
          <w:p w14:paraId="358F4C0C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6</w:t>
            </w:r>
          </w:p>
        </w:tc>
        <w:tc>
          <w:tcPr>
            <w:tcW w:w="1524" w:type="dxa"/>
            <w:noWrap/>
            <w:hideMark/>
          </w:tcPr>
          <w:p w14:paraId="55652833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6</w:t>
            </w:r>
          </w:p>
        </w:tc>
        <w:tc>
          <w:tcPr>
            <w:tcW w:w="1843" w:type="dxa"/>
            <w:noWrap/>
            <w:hideMark/>
          </w:tcPr>
          <w:p w14:paraId="24C3FD14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100,00%</w:t>
            </w:r>
          </w:p>
        </w:tc>
        <w:tc>
          <w:tcPr>
            <w:tcW w:w="1281" w:type="dxa"/>
            <w:noWrap/>
            <w:hideMark/>
          </w:tcPr>
          <w:p w14:paraId="0DD0A5DC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2</w:t>
            </w:r>
          </w:p>
        </w:tc>
        <w:tc>
          <w:tcPr>
            <w:tcW w:w="1984" w:type="dxa"/>
            <w:noWrap/>
            <w:hideMark/>
          </w:tcPr>
          <w:p w14:paraId="1877A83D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33,33%</w:t>
            </w:r>
          </w:p>
        </w:tc>
        <w:tc>
          <w:tcPr>
            <w:tcW w:w="1843" w:type="dxa"/>
            <w:noWrap/>
            <w:hideMark/>
          </w:tcPr>
          <w:p w14:paraId="417DF24B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lang w:eastAsia="fr-FR" w:bidi="ar-SA"/>
              </w:rPr>
            </w:pPr>
            <w:r w:rsidRPr="00F92012">
              <w:rPr>
                <w:rFonts w:ascii="Arial" w:hAnsi="Arial" w:cs="Arial"/>
                <w:lang w:eastAsia="fr-FR" w:bidi="ar-SA"/>
              </w:rPr>
              <w:t>4</w:t>
            </w:r>
          </w:p>
        </w:tc>
      </w:tr>
      <w:tr w:rsidR="00F92012" w:rsidRPr="00F92012" w14:paraId="2FCE748E" w14:textId="77777777" w:rsidTr="00F3662C">
        <w:trPr>
          <w:trHeight w:hRule="exact" w:val="227"/>
        </w:trPr>
        <w:tc>
          <w:tcPr>
            <w:tcW w:w="4197" w:type="dxa"/>
            <w:noWrap/>
            <w:hideMark/>
          </w:tcPr>
          <w:p w14:paraId="7BDE79A0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rPr>
                <w:rFonts w:ascii="Arial" w:hAnsi="Arial" w:cs="Arial"/>
                <w:lang w:eastAsia="fr-FR" w:bidi="ar-SA"/>
              </w:rPr>
            </w:pPr>
            <w:r w:rsidRPr="00F92012">
              <w:rPr>
                <w:rFonts w:ascii="Arial" w:hAnsi="Arial" w:cs="Arial"/>
                <w:lang w:eastAsia="fr-FR" w:bidi="ar-SA"/>
              </w:rPr>
              <w:t>BENI-ABBES</w:t>
            </w:r>
          </w:p>
        </w:tc>
        <w:tc>
          <w:tcPr>
            <w:tcW w:w="2774" w:type="dxa"/>
            <w:noWrap/>
            <w:hideMark/>
          </w:tcPr>
          <w:p w14:paraId="20ECF446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194</w:t>
            </w:r>
          </w:p>
        </w:tc>
        <w:tc>
          <w:tcPr>
            <w:tcW w:w="1524" w:type="dxa"/>
            <w:noWrap/>
            <w:hideMark/>
          </w:tcPr>
          <w:p w14:paraId="3D63F2BA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194</w:t>
            </w:r>
          </w:p>
        </w:tc>
        <w:tc>
          <w:tcPr>
            <w:tcW w:w="1843" w:type="dxa"/>
            <w:noWrap/>
            <w:hideMark/>
          </w:tcPr>
          <w:p w14:paraId="3E63A67B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100,00%</w:t>
            </w:r>
          </w:p>
        </w:tc>
        <w:tc>
          <w:tcPr>
            <w:tcW w:w="1281" w:type="dxa"/>
            <w:noWrap/>
            <w:hideMark/>
          </w:tcPr>
          <w:p w14:paraId="0FF69F84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108</w:t>
            </w:r>
          </w:p>
        </w:tc>
        <w:tc>
          <w:tcPr>
            <w:tcW w:w="1984" w:type="dxa"/>
            <w:noWrap/>
            <w:hideMark/>
          </w:tcPr>
          <w:p w14:paraId="035254D6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55,67%</w:t>
            </w:r>
          </w:p>
        </w:tc>
        <w:tc>
          <w:tcPr>
            <w:tcW w:w="1843" w:type="dxa"/>
            <w:noWrap/>
            <w:hideMark/>
          </w:tcPr>
          <w:p w14:paraId="088D4CF8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lang w:eastAsia="fr-FR" w:bidi="ar-SA"/>
              </w:rPr>
            </w:pPr>
            <w:r w:rsidRPr="00F92012">
              <w:rPr>
                <w:rFonts w:ascii="Arial" w:hAnsi="Arial" w:cs="Arial"/>
                <w:lang w:eastAsia="fr-FR" w:bidi="ar-SA"/>
              </w:rPr>
              <w:t>86</w:t>
            </w:r>
          </w:p>
        </w:tc>
      </w:tr>
      <w:tr w:rsidR="00F92012" w:rsidRPr="00F92012" w14:paraId="625D6EC3" w14:textId="77777777" w:rsidTr="00F3662C">
        <w:trPr>
          <w:trHeight w:hRule="exact" w:val="227"/>
        </w:trPr>
        <w:tc>
          <w:tcPr>
            <w:tcW w:w="4197" w:type="dxa"/>
            <w:noWrap/>
            <w:hideMark/>
          </w:tcPr>
          <w:p w14:paraId="1E5A275F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rPr>
                <w:rFonts w:ascii="Arial" w:hAnsi="Arial" w:cs="Arial"/>
                <w:lang w:eastAsia="fr-FR" w:bidi="ar-SA"/>
              </w:rPr>
            </w:pPr>
            <w:r w:rsidRPr="00F92012">
              <w:rPr>
                <w:rFonts w:ascii="Arial" w:hAnsi="Arial" w:cs="Arial"/>
                <w:lang w:eastAsia="fr-FR" w:bidi="ar-SA"/>
              </w:rPr>
              <w:t>BENI-IKHLEF</w:t>
            </w:r>
          </w:p>
        </w:tc>
        <w:tc>
          <w:tcPr>
            <w:tcW w:w="2774" w:type="dxa"/>
            <w:noWrap/>
            <w:hideMark/>
          </w:tcPr>
          <w:p w14:paraId="03A53029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32</w:t>
            </w:r>
          </w:p>
        </w:tc>
        <w:tc>
          <w:tcPr>
            <w:tcW w:w="1524" w:type="dxa"/>
            <w:noWrap/>
            <w:hideMark/>
          </w:tcPr>
          <w:p w14:paraId="7335390B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32</w:t>
            </w:r>
          </w:p>
        </w:tc>
        <w:tc>
          <w:tcPr>
            <w:tcW w:w="1843" w:type="dxa"/>
            <w:noWrap/>
            <w:hideMark/>
          </w:tcPr>
          <w:p w14:paraId="5BDA60A1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100,00%</w:t>
            </w:r>
          </w:p>
        </w:tc>
        <w:tc>
          <w:tcPr>
            <w:tcW w:w="1281" w:type="dxa"/>
            <w:noWrap/>
            <w:hideMark/>
          </w:tcPr>
          <w:p w14:paraId="63B9EBDC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16</w:t>
            </w:r>
          </w:p>
        </w:tc>
        <w:tc>
          <w:tcPr>
            <w:tcW w:w="1984" w:type="dxa"/>
            <w:noWrap/>
            <w:hideMark/>
          </w:tcPr>
          <w:p w14:paraId="6E9A3BEC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50,00%</w:t>
            </w:r>
          </w:p>
        </w:tc>
        <w:tc>
          <w:tcPr>
            <w:tcW w:w="1843" w:type="dxa"/>
            <w:noWrap/>
            <w:hideMark/>
          </w:tcPr>
          <w:p w14:paraId="2DF9C73E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lang w:eastAsia="fr-FR" w:bidi="ar-SA"/>
              </w:rPr>
            </w:pPr>
            <w:r w:rsidRPr="00F92012">
              <w:rPr>
                <w:rFonts w:ascii="Arial" w:hAnsi="Arial" w:cs="Arial"/>
                <w:lang w:eastAsia="fr-FR" w:bidi="ar-SA"/>
              </w:rPr>
              <w:t>16</w:t>
            </w:r>
          </w:p>
        </w:tc>
      </w:tr>
      <w:tr w:rsidR="00F92012" w:rsidRPr="00F92012" w14:paraId="50CE068D" w14:textId="77777777" w:rsidTr="00F3662C">
        <w:trPr>
          <w:trHeight w:hRule="exact" w:val="227"/>
        </w:trPr>
        <w:tc>
          <w:tcPr>
            <w:tcW w:w="4197" w:type="dxa"/>
            <w:noWrap/>
            <w:hideMark/>
          </w:tcPr>
          <w:p w14:paraId="356F157E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rPr>
                <w:rFonts w:ascii="Arial" w:hAnsi="Arial" w:cs="Arial"/>
                <w:lang w:eastAsia="fr-FR" w:bidi="ar-SA"/>
              </w:rPr>
            </w:pPr>
            <w:r w:rsidRPr="00F92012">
              <w:rPr>
                <w:rFonts w:ascii="Arial" w:hAnsi="Arial" w:cs="Arial"/>
                <w:lang w:eastAsia="fr-FR" w:bidi="ar-SA"/>
              </w:rPr>
              <w:t>EL-OUATA</w:t>
            </w:r>
          </w:p>
        </w:tc>
        <w:tc>
          <w:tcPr>
            <w:tcW w:w="2774" w:type="dxa"/>
            <w:noWrap/>
            <w:hideMark/>
          </w:tcPr>
          <w:p w14:paraId="019856C6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118</w:t>
            </w:r>
          </w:p>
        </w:tc>
        <w:tc>
          <w:tcPr>
            <w:tcW w:w="1524" w:type="dxa"/>
            <w:noWrap/>
            <w:hideMark/>
          </w:tcPr>
          <w:p w14:paraId="4C458ECB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118</w:t>
            </w:r>
          </w:p>
        </w:tc>
        <w:tc>
          <w:tcPr>
            <w:tcW w:w="1843" w:type="dxa"/>
            <w:noWrap/>
            <w:hideMark/>
          </w:tcPr>
          <w:p w14:paraId="2383E9AD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100,00%</w:t>
            </w:r>
          </w:p>
        </w:tc>
        <w:tc>
          <w:tcPr>
            <w:tcW w:w="1281" w:type="dxa"/>
            <w:noWrap/>
            <w:hideMark/>
          </w:tcPr>
          <w:p w14:paraId="16A84E51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49</w:t>
            </w:r>
          </w:p>
        </w:tc>
        <w:tc>
          <w:tcPr>
            <w:tcW w:w="1984" w:type="dxa"/>
            <w:noWrap/>
            <w:hideMark/>
          </w:tcPr>
          <w:p w14:paraId="51D1434E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41,53%</w:t>
            </w:r>
          </w:p>
        </w:tc>
        <w:tc>
          <w:tcPr>
            <w:tcW w:w="1843" w:type="dxa"/>
            <w:noWrap/>
            <w:hideMark/>
          </w:tcPr>
          <w:p w14:paraId="640FE4EB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lang w:eastAsia="fr-FR" w:bidi="ar-SA"/>
              </w:rPr>
            </w:pPr>
            <w:r w:rsidRPr="00F92012">
              <w:rPr>
                <w:rFonts w:ascii="Arial" w:hAnsi="Arial" w:cs="Arial"/>
                <w:lang w:eastAsia="fr-FR" w:bidi="ar-SA"/>
              </w:rPr>
              <w:t>69</w:t>
            </w:r>
          </w:p>
        </w:tc>
      </w:tr>
      <w:tr w:rsidR="00F92012" w:rsidRPr="00F92012" w14:paraId="0C2EEF6C" w14:textId="77777777" w:rsidTr="00F3662C">
        <w:trPr>
          <w:trHeight w:hRule="exact" w:val="227"/>
        </w:trPr>
        <w:tc>
          <w:tcPr>
            <w:tcW w:w="4197" w:type="dxa"/>
            <w:noWrap/>
            <w:hideMark/>
          </w:tcPr>
          <w:p w14:paraId="0ADE40BE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rPr>
                <w:rFonts w:ascii="Arial" w:hAnsi="Arial" w:cs="Arial"/>
                <w:lang w:eastAsia="fr-FR" w:bidi="ar-SA"/>
              </w:rPr>
            </w:pPr>
            <w:r w:rsidRPr="00F92012">
              <w:rPr>
                <w:rFonts w:ascii="Arial" w:hAnsi="Arial" w:cs="Arial"/>
                <w:lang w:eastAsia="fr-FR" w:bidi="ar-SA"/>
              </w:rPr>
              <w:t>GUERZIM</w:t>
            </w:r>
          </w:p>
        </w:tc>
        <w:tc>
          <w:tcPr>
            <w:tcW w:w="2774" w:type="dxa"/>
            <w:noWrap/>
            <w:hideMark/>
          </w:tcPr>
          <w:p w14:paraId="0B66739F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12</w:t>
            </w:r>
          </w:p>
        </w:tc>
        <w:tc>
          <w:tcPr>
            <w:tcW w:w="1524" w:type="dxa"/>
            <w:noWrap/>
            <w:hideMark/>
          </w:tcPr>
          <w:p w14:paraId="746E4FE2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12</w:t>
            </w:r>
          </w:p>
        </w:tc>
        <w:tc>
          <w:tcPr>
            <w:tcW w:w="1843" w:type="dxa"/>
            <w:noWrap/>
            <w:hideMark/>
          </w:tcPr>
          <w:p w14:paraId="46FB88FD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100,00%</w:t>
            </w:r>
          </w:p>
        </w:tc>
        <w:tc>
          <w:tcPr>
            <w:tcW w:w="1281" w:type="dxa"/>
            <w:noWrap/>
            <w:hideMark/>
          </w:tcPr>
          <w:p w14:paraId="3AC31D5D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7</w:t>
            </w:r>
          </w:p>
        </w:tc>
        <w:tc>
          <w:tcPr>
            <w:tcW w:w="1984" w:type="dxa"/>
            <w:noWrap/>
            <w:hideMark/>
          </w:tcPr>
          <w:p w14:paraId="6A4A4F40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58,33%</w:t>
            </w:r>
          </w:p>
        </w:tc>
        <w:tc>
          <w:tcPr>
            <w:tcW w:w="1843" w:type="dxa"/>
            <w:noWrap/>
            <w:hideMark/>
          </w:tcPr>
          <w:p w14:paraId="3FCF3B9E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lang w:eastAsia="fr-FR" w:bidi="ar-SA"/>
              </w:rPr>
            </w:pPr>
            <w:r w:rsidRPr="00F92012">
              <w:rPr>
                <w:rFonts w:ascii="Arial" w:hAnsi="Arial" w:cs="Arial"/>
                <w:lang w:eastAsia="fr-FR" w:bidi="ar-SA"/>
              </w:rPr>
              <w:t>5</w:t>
            </w:r>
          </w:p>
        </w:tc>
      </w:tr>
      <w:tr w:rsidR="00F92012" w:rsidRPr="00F92012" w14:paraId="1D52EF00" w14:textId="77777777" w:rsidTr="00F3662C">
        <w:trPr>
          <w:trHeight w:hRule="exact" w:val="227"/>
        </w:trPr>
        <w:tc>
          <w:tcPr>
            <w:tcW w:w="4197" w:type="dxa"/>
            <w:noWrap/>
            <w:hideMark/>
          </w:tcPr>
          <w:p w14:paraId="7FA3BF99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rPr>
                <w:rFonts w:ascii="Arial" w:hAnsi="Arial" w:cs="Arial"/>
                <w:lang w:eastAsia="fr-FR" w:bidi="ar-SA"/>
              </w:rPr>
            </w:pPr>
            <w:r w:rsidRPr="00F92012">
              <w:rPr>
                <w:rFonts w:ascii="Arial" w:hAnsi="Arial" w:cs="Arial"/>
                <w:lang w:eastAsia="fr-FR" w:bidi="ar-SA"/>
              </w:rPr>
              <w:t>IGLI</w:t>
            </w:r>
          </w:p>
        </w:tc>
        <w:tc>
          <w:tcPr>
            <w:tcW w:w="2774" w:type="dxa"/>
            <w:noWrap/>
            <w:hideMark/>
          </w:tcPr>
          <w:p w14:paraId="47FA47B8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126</w:t>
            </w:r>
          </w:p>
        </w:tc>
        <w:tc>
          <w:tcPr>
            <w:tcW w:w="1524" w:type="dxa"/>
            <w:noWrap/>
            <w:hideMark/>
          </w:tcPr>
          <w:p w14:paraId="679E307D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126</w:t>
            </w:r>
          </w:p>
        </w:tc>
        <w:tc>
          <w:tcPr>
            <w:tcW w:w="1843" w:type="dxa"/>
            <w:noWrap/>
            <w:hideMark/>
          </w:tcPr>
          <w:p w14:paraId="3AB712A9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100,00%</w:t>
            </w:r>
          </w:p>
        </w:tc>
        <w:tc>
          <w:tcPr>
            <w:tcW w:w="1281" w:type="dxa"/>
            <w:noWrap/>
            <w:hideMark/>
          </w:tcPr>
          <w:p w14:paraId="1C53C2C6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79</w:t>
            </w:r>
          </w:p>
        </w:tc>
        <w:tc>
          <w:tcPr>
            <w:tcW w:w="1984" w:type="dxa"/>
            <w:noWrap/>
            <w:hideMark/>
          </w:tcPr>
          <w:p w14:paraId="5463F68D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62,70%</w:t>
            </w:r>
          </w:p>
        </w:tc>
        <w:tc>
          <w:tcPr>
            <w:tcW w:w="1843" w:type="dxa"/>
            <w:noWrap/>
            <w:hideMark/>
          </w:tcPr>
          <w:p w14:paraId="19F66A26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lang w:eastAsia="fr-FR" w:bidi="ar-SA"/>
              </w:rPr>
            </w:pPr>
            <w:r w:rsidRPr="00F92012">
              <w:rPr>
                <w:rFonts w:ascii="Arial" w:hAnsi="Arial" w:cs="Arial"/>
                <w:lang w:eastAsia="fr-FR" w:bidi="ar-SA"/>
              </w:rPr>
              <w:t>47</w:t>
            </w:r>
          </w:p>
        </w:tc>
      </w:tr>
      <w:tr w:rsidR="00F92012" w:rsidRPr="00F92012" w14:paraId="27D0C2B2" w14:textId="77777777" w:rsidTr="00F3662C">
        <w:trPr>
          <w:trHeight w:hRule="exact" w:val="227"/>
        </w:trPr>
        <w:tc>
          <w:tcPr>
            <w:tcW w:w="4197" w:type="dxa"/>
            <w:noWrap/>
            <w:hideMark/>
          </w:tcPr>
          <w:p w14:paraId="11A79983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rPr>
                <w:rFonts w:ascii="Arial" w:hAnsi="Arial" w:cs="Arial"/>
                <w:lang w:eastAsia="fr-FR" w:bidi="ar-SA"/>
              </w:rPr>
            </w:pPr>
            <w:r w:rsidRPr="00F92012">
              <w:rPr>
                <w:rFonts w:ascii="Arial" w:hAnsi="Arial" w:cs="Arial"/>
                <w:lang w:eastAsia="fr-FR" w:bidi="ar-SA"/>
              </w:rPr>
              <w:t>KERZAZ</w:t>
            </w:r>
          </w:p>
        </w:tc>
        <w:tc>
          <w:tcPr>
            <w:tcW w:w="2774" w:type="dxa"/>
            <w:noWrap/>
            <w:hideMark/>
          </w:tcPr>
          <w:p w14:paraId="65B8E724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42</w:t>
            </w:r>
          </w:p>
        </w:tc>
        <w:tc>
          <w:tcPr>
            <w:tcW w:w="1524" w:type="dxa"/>
            <w:noWrap/>
            <w:hideMark/>
          </w:tcPr>
          <w:p w14:paraId="018844E5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40</w:t>
            </w:r>
          </w:p>
        </w:tc>
        <w:tc>
          <w:tcPr>
            <w:tcW w:w="1843" w:type="dxa"/>
            <w:noWrap/>
            <w:hideMark/>
          </w:tcPr>
          <w:p w14:paraId="63C7BF7C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95,24%</w:t>
            </w:r>
          </w:p>
        </w:tc>
        <w:tc>
          <w:tcPr>
            <w:tcW w:w="1281" w:type="dxa"/>
            <w:noWrap/>
            <w:hideMark/>
          </w:tcPr>
          <w:p w14:paraId="0109DE08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26</w:t>
            </w:r>
          </w:p>
        </w:tc>
        <w:tc>
          <w:tcPr>
            <w:tcW w:w="1984" w:type="dxa"/>
            <w:noWrap/>
            <w:hideMark/>
          </w:tcPr>
          <w:p w14:paraId="729779A6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65,00%</w:t>
            </w:r>
          </w:p>
        </w:tc>
        <w:tc>
          <w:tcPr>
            <w:tcW w:w="1843" w:type="dxa"/>
            <w:noWrap/>
            <w:hideMark/>
          </w:tcPr>
          <w:p w14:paraId="3822BD9B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lang w:eastAsia="fr-FR" w:bidi="ar-SA"/>
              </w:rPr>
            </w:pPr>
            <w:r w:rsidRPr="00F92012">
              <w:rPr>
                <w:rFonts w:ascii="Arial" w:hAnsi="Arial" w:cs="Arial"/>
                <w:lang w:eastAsia="fr-FR" w:bidi="ar-SA"/>
              </w:rPr>
              <w:t>14</w:t>
            </w:r>
          </w:p>
        </w:tc>
      </w:tr>
      <w:tr w:rsidR="00F92012" w:rsidRPr="00F92012" w14:paraId="0C3BE51B" w14:textId="77777777" w:rsidTr="00F3662C">
        <w:trPr>
          <w:trHeight w:hRule="exact" w:val="227"/>
        </w:trPr>
        <w:tc>
          <w:tcPr>
            <w:tcW w:w="4197" w:type="dxa"/>
            <w:noWrap/>
            <w:hideMark/>
          </w:tcPr>
          <w:p w14:paraId="0EC9E2E9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rPr>
                <w:rFonts w:ascii="Arial" w:hAnsi="Arial" w:cs="Arial"/>
                <w:lang w:val="en-US" w:eastAsia="fr-FR" w:bidi="ar-SA"/>
              </w:rPr>
            </w:pPr>
            <w:r w:rsidRPr="00F92012">
              <w:rPr>
                <w:rFonts w:ascii="Arial" w:hAnsi="Arial" w:cs="Arial"/>
                <w:lang w:val="en-US" w:eastAsia="fr-FR" w:bidi="ar-SA"/>
              </w:rPr>
              <w:t>KERZAZ-ABOU-EL-KASSEM-SAED-ELLAH</w:t>
            </w:r>
          </w:p>
        </w:tc>
        <w:tc>
          <w:tcPr>
            <w:tcW w:w="2774" w:type="dxa"/>
            <w:noWrap/>
            <w:hideMark/>
          </w:tcPr>
          <w:p w14:paraId="7212B99E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82</w:t>
            </w:r>
          </w:p>
        </w:tc>
        <w:tc>
          <w:tcPr>
            <w:tcW w:w="1524" w:type="dxa"/>
            <w:noWrap/>
            <w:hideMark/>
          </w:tcPr>
          <w:p w14:paraId="5367CC59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77</w:t>
            </w:r>
          </w:p>
        </w:tc>
        <w:tc>
          <w:tcPr>
            <w:tcW w:w="1843" w:type="dxa"/>
            <w:noWrap/>
            <w:hideMark/>
          </w:tcPr>
          <w:p w14:paraId="5017462D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93,90%</w:t>
            </w:r>
          </w:p>
        </w:tc>
        <w:tc>
          <w:tcPr>
            <w:tcW w:w="1281" w:type="dxa"/>
            <w:noWrap/>
            <w:hideMark/>
          </w:tcPr>
          <w:p w14:paraId="27EC1001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59</w:t>
            </w:r>
          </w:p>
        </w:tc>
        <w:tc>
          <w:tcPr>
            <w:tcW w:w="1984" w:type="dxa"/>
            <w:noWrap/>
            <w:hideMark/>
          </w:tcPr>
          <w:p w14:paraId="262EC02B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76,62%</w:t>
            </w:r>
          </w:p>
        </w:tc>
        <w:tc>
          <w:tcPr>
            <w:tcW w:w="1843" w:type="dxa"/>
            <w:noWrap/>
            <w:hideMark/>
          </w:tcPr>
          <w:p w14:paraId="6A8F083C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lang w:eastAsia="fr-FR" w:bidi="ar-SA"/>
              </w:rPr>
            </w:pPr>
            <w:r w:rsidRPr="00F92012">
              <w:rPr>
                <w:rFonts w:ascii="Arial" w:hAnsi="Arial" w:cs="Arial"/>
                <w:lang w:eastAsia="fr-FR" w:bidi="ar-SA"/>
              </w:rPr>
              <w:t>18</w:t>
            </w:r>
          </w:p>
        </w:tc>
      </w:tr>
      <w:tr w:rsidR="00F92012" w:rsidRPr="00F92012" w14:paraId="43D1E7C2" w14:textId="77777777" w:rsidTr="00F3662C">
        <w:trPr>
          <w:trHeight w:hRule="exact" w:val="227"/>
        </w:trPr>
        <w:tc>
          <w:tcPr>
            <w:tcW w:w="4197" w:type="dxa"/>
            <w:noWrap/>
            <w:hideMark/>
          </w:tcPr>
          <w:p w14:paraId="70D0E139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rPr>
                <w:rFonts w:ascii="Arial" w:hAnsi="Arial" w:cs="Arial"/>
                <w:lang w:eastAsia="fr-FR" w:bidi="ar-SA"/>
              </w:rPr>
            </w:pPr>
            <w:r w:rsidRPr="00F92012">
              <w:rPr>
                <w:rFonts w:ascii="Arial" w:hAnsi="Arial" w:cs="Arial"/>
                <w:lang w:eastAsia="fr-FR" w:bidi="ar-SA"/>
              </w:rPr>
              <w:t>KSABI</w:t>
            </w:r>
          </w:p>
        </w:tc>
        <w:tc>
          <w:tcPr>
            <w:tcW w:w="2774" w:type="dxa"/>
            <w:noWrap/>
            <w:hideMark/>
          </w:tcPr>
          <w:p w14:paraId="185D2C30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74</w:t>
            </w:r>
          </w:p>
        </w:tc>
        <w:tc>
          <w:tcPr>
            <w:tcW w:w="1524" w:type="dxa"/>
            <w:noWrap/>
            <w:hideMark/>
          </w:tcPr>
          <w:p w14:paraId="4974F73E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74</w:t>
            </w:r>
          </w:p>
        </w:tc>
        <w:tc>
          <w:tcPr>
            <w:tcW w:w="1843" w:type="dxa"/>
            <w:noWrap/>
            <w:hideMark/>
          </w:tcPr>
          <w:p w14:paraId="273DDC24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100,00%</w:t>
            </w:r>
          </w:p>
        </w:tc>
        <w:tc>
          <w:tcPr>
            <w:tcW w:w="1281" w:type="dxa"/>
            <w:noWrap/>
            <w:hideMark/>
          </w:tcPr>
          <w:p w14:paraId="0B332A06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54</w:t>
            </w:r>
          </w:p>
        </w:tc>
        <w:tc>
          <w:tcPr>
            <w:tcW w:w="1984" w:type="dxa"/>
            <w:noWrap/>
            <w:hideMark/>
          </w:tcPr>
          <w:p w14:paraId="44DFCC98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72,97%</w:t>
            </w:r>
          </w:p>
        </w:tc>
        <w:tc>
          <w:tcPr>
            <w:tcW w:w="1843" w:type="dxa"/>
            <w:noWrap/>
            <w:hideMark/>
          </w:tcPr>
          <w:p w14:paraId="58B8C7B2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lang w:eastAsia="fr-FR" w:bidi="ar-SA"/>
              </w:rPr>
            </w:pPr>
            <w:r w:rsidRPr="00F92012">
              <w:rPr>
                <w:rFonts w:ascii="Arial" w:hAnsi="Arial" w:cs="Arial"/>
                <w:lang w:eastAsia="fr-FR" w:bidi="ar-SA"/>
              </w:rPr>
              <w:t>20</w:t>
            </w:r>
          </w:p>
        </w:tc>
      </w:tr>
      <w:tr w:rsidR="00F92012" w:rsidRPr="00F92012" w14:paraId="5663F882" w14:textId="77777777" w:rsidTr="00F3662C">
        <w:trPr>
          <w:trHeight w:hRule="exact" w:val="227"/>
        </w:trPr>
        <w:tc>
          <w:tcPr>
            <w:tcW w:w="4197" w:type="dxa"/>
            <w:noWrap/>
            <w:hideMark/>
          </w:tcPr>
          <w:p w14:paraId="66B4CD20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rPr>
                <w:rFonts w:ascii="Arial" w:hAnsi="Arial" w:cs="Arial"/>
                <w:lang w:eastAsia="fr-FR" w:bidi="ar-SA"/>
              </w:rPr>
            </w:pPr>
            <w:r w:rsidRPr="00F92012">
              <w:rPr>
                <w:rFonts w:ascii="Arial" w:hAnsi="Arial" w:cs="Arial"/>
                <w:lang w:eastAsia="fr-FR" w:bidi="ar-SA"/>
              </w:rPr>
              <w:t>MAZZER</w:t>
            </w:r>
          </w:p>
        </w:tc>
        <w:tc>
          <w:tcPr>
            <w:tcW w:w="2774" w:type="dxa"/>
            <w:noWrap/>
            <w:hideMark/>
          </w:tcPr>
          <w:p w14:paraId="412E21B0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30</w:t>
            </w:r>
          </w:p>
        </w:tc>
        <w:tc>
          <w:tcPr>
            <w:tcW w:w="1524" w:type="dxa"/>
            <w:noWrap/>
            <w:hideMark/>
          </w:tcPr>
          <w:p w14:paraId="21CF2758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30</w:t>
            </w:r>
          </w:p>
        </w:tc>
        <w:tc>
          <w:tcPr>
            <w:tcW w:w="1843" w:type="dxa"/>
            <w:noWrap/>
            <w:hideMark/>
          </w:tcPr>
          <w:p w14:paraId="23251C9C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100,00%</w:t>
            </w:r>
          </w:p>
        </w:tc>
        <w:tc>
          <w:tcPr>
            <w:tcW w:w="1281" w:type="dxa"/>
            <w:noWrap/>
            <w:hideMark/>
          </w:tcPr>
          <w:p w14:paraId="61C744A4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24</w:t>
            </w:r>
          </w:p>
        </w:tc>
        <w:tc>
          <w:tcPr>
            <w:tcW w:w="1984" w:type="dxa"/>
            <w:noWrap/>
            <w:hideMark/>
          </w:tcPr>
          <w:p w14:paraId="34A13BB8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80,00%</w:t>
            </w:r>
          </w:p>
        </w:tc>
        <w:tc>
          <w:tcPr>
            <w:tcW w:w="1843" w:type="dxa"/>
            <w:noWrap/>
            <w:hideMark/>
          </w:tcPr>
          <w:p w14:paraId="287CCA27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lang w:eastAsia="fr-FR" w:bidi="ar-SA"/>
              </w:rPr>
            </w:pPr>
            <w:r w:rsidRPr="00F92012">
              <w:rPr>
                <w:rFonts w:ascii="Arial" w:hAnsi="Arial" w:cs="Arial"/>
                <w:lang w:eastAsia="fr-FR" w:bidi="ar-SA"/>
              </w:rPr>
              <w:t>6</w:t>
            </w:r>
          </w:p>
        </w:tc>
      </w:tr>
      <w:tr w:rsidR="00F92012" w:rsidRPr="00F92012" w14:paraId="00027141" w14:textId="77777777" w:rsidTr="00F3662C">
        <w:trPr>
          <w:trHeight w:hRule="exact" w:val="227"/>
        </w:trPr>
        <w:tc>
          <w:tcPr>
            <w:tcW w:w="4197" w:type="dxa"/>
            <w:noWrap/>
            <w:hideMark/>
          </w:tcPr>
          <w:p w14:paraId="544171DC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rPr>
                <w:rFonts w:ascii="Arial" w:hAnsi="Arial" w:cs="Arial"/>
                <w:lang w:eastAsia="fr-FR" w:bidi="ar-SA"/>
              </w:rPr>
            </w:pPr>
            <w:r w:rsidRPr="00F92012">
              <w:rPr>
                <w:rFonts w:ascii="Arial" w:hAnsi="Arial" w:cs="Arial"/>
                <w:lang w:eastAsia="fr-FR" w:bidi="ar-SA"/>
              </w:rPr>
              <w:t>OUGARTA</w:t>
            </w:r>
          </w:p>
        </w:tc>
        <w:tc>
          <w:tcPr>
            <w:tcW w:w="2774" w:type="dxa"/>
            <w:noWrap/>
            <w:hideMark/>
          </w:tcPr>
          <w:p w14:paraId="6DB9EE91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14</w:t>
            </w:r>
          </w:p>
        </w:tc>
        <w:tc>
          <w:tcPr>
            <w:tcW w:w="1524" w:type="dxa"/>
            <w:noWrap/>
            <w:hideMark/>
          </w:tcPr>
          <w:p w14:paraId="1102353A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13</w:t>
            </w:r>
          </w:p>
        </w:tc>
        <w:tc>
          <w:tcPr>
            <w:tcW w:w="1843" w:type="dxa"/>
            <w:noWrap/>
            <w:hideMark/>
          </w:tcPr>
          <w:p w14:paraId="1CC0B1FD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92,86%</w:t>
            </w:r>
          </w:p>
        </w:tc>
        <w:tc>
          <w:tcPr>
            <w:tcW w:w="1281" w:type="dxa"/>
            <w:noWrap/>
            <w:hideMark/>
          </w:tcPr>
          <w:p w14:paraId="2778E811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13</w:t>
            </w:r>
          </w:p>
        </w:tc>
        <w:tc>
          <w:tcPr>
            <w:tcW w:w="1984" w:type="dxa"/>
            <w:noWrap/>
            <w:hideMark/>
          </w:tcPr>
          <w:p w14:paraId="646B8DA5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100,00%</w:t>
            </w:r>
          </w:p>
        </w:tc>
        <w:tc>
          <w:tcPr>
            <w:tcW w:w="1843" w:type="dxa"/>
            <w:noWrap/>
            <w:hideMark/>
          </w:tcPr>
          <w:p w14:paraId="0D25D8FF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lang w:eastAsia="fr-FR" w:bidi="ar-SA"/>
              </w:rPr>
            </w:pPr>
            <w:r w:rsidRPr="00F92012">
              <w:rPr>
                <w:rFonts w:ascii="Arial" w:hAnsi="Arial" w:cs="Arial"/>
                <w:lang w:eastAsia="fr-FR" w:bidi="ar-SA"/>
              </w:rPr>
              <w:t>-</w:t>
            </w:r>
          </w:p>
        </w:tc>
      </w:tr>
      <w:tr w:rsidR="00F92012" w:rsidRPr="00F92012" w14:paraId="1C9B9D85" w14:textId="77777777" w:rsidTr="00F3662C">
        <w:trPr>
          <w:trHeight w:hRule="exact" w:val="227"/>
        </w:trPr>
        <w:tc>
          <w:tcPr>
            <w:tcW w:w="4197" w:type="dxa"/>
            <w:noWrap/>
            <w:hideMark/>
          </w:tcPr>
          <w:p w14:paraId="78BF6A14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rPr>
                <w:rFonts w:ascii="Arial" w:hAnsi="Arial" w:cs="Arial"/>
                <w:lang w:eastAsia="fr-FR" w:bidi="ar-SA"/>
              </w:rPr>
            </w:pPr>
            <w:r w:rsidRPr="00F92012">
              <w:rPr>
                <w:rFonts w:ascii="Arial" w:hAnsi="Arial" w:cs="Arial"/>
                <w:lang w:eastAsia="fr-FR" w:bidi="ar-SA"/>
              </w:rPr>
              <w:t>OULED-KHODEIR</w:t>
            </w:r>
          </w:p>
        </w:tc>
        <w:tc>
          <w:tcPr>
            <w:tcW w:w="2774" w:type="dxa"/>
            <w:noWrap/>
            <w:hideMark/>
          </w:tcPr>
          <w:p w14:paraId="62558C8F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59</w:t>
            </w:r>
          </w:p>
        </w:tc>
        <w:tc>
          <w:tcPr>
            <w:tcW w:w="1524" w:type="dxa"/>
            <w:noWrap/>
            <w:hideMark/>
          </w:tcPr>
          <w:p w14:paraId="06FE24FE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59</w:t>
            </w:r>
          </w:p>
        </w:tc>
        <w:tc>
          <w:tcPr>
            <w:tcW w:w="1843" w:type="dxa"/>
            <w:noWrap/>
            <w:hideMark/>
          </w:tcPr>
          <w:p w14:paraId="5EDDCBFC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100,00%</w:t>
            </w:r>
          </w:p>
        </w:tc>
        <w:tc>
          <w:tcPr>
            <w:tcW w:w="1281" w:type="dxa"/>
            <w:noWrap/>
            <w:hideMark/>
          </w:tcPr>
          <w:p w14:paraId="7DE766B9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36</w:t>
            </w:r>
          </w:p>
        </w:tc>
        <w:tc>
          <w:tcPr>
            <w:tcW w:w="1984" w:type="dxa"/>
            <w:noWrap/>
            <w:hideMark/>
          </w:tcPr>
          <w:p w14:paraId="315CC1CA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61,02%</w:t>
            </w:r>
          </w:p>
        </w:tc>
        <w:tc>
          <w:tcPr>
            <w:tcW w:w="1843" w:type="dxa"/>
            <w:noWrap/>
            <w:hideMark/>
          </w:tcPr>
          <w:p w14:paraId="4E834284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lang w:eastAsia="fr-FR" w:bidi="ar-SA"/>
              </w:rPr>
            </w:pPr>
            <w:r w:rsidRPr="00F92012">
              <w:rPr>
                <w:rFonts w:ascii="Arial" w:hAnsi="Arial" w:cs="Arial"/>
                <w:lang w:eastAsia="fr-FR" w:bidi="ar-SA"/>
              </w:rPr>
              <w:t>23</w:t>
            </w:r>
          </w:p>
        </w:tc>
      </w:tr>
      <w:tr w:rsidR="00F92012" w:rsidRPr="00F92012" w14:paraId="2646AC72" w14:textId="77777777" w:rsidTr="00F3662C">
        <w:trPr>
          <w:trHeight w:hRule="exact" w:val="227"/>
        </w:trPr>
        <w:tc>
          <w:tcPr>
            <w:tcW w:w="4197" w:type="dxa"/>
            <w:noWrap/>
            <w:hideMark/>
          </w:tcPr>
          <w:p w14:paraId="18F6A972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rPr>
                <w:rFonts w:ascii="Arial" w:hAnsi="Arial" w:cs="Arial"/>
                <w:lang w:eastAsia="fr-FR" w:bidi="ar-SA"/>
              </w:rPr>
            </w:pPr>
            <w:r w:rsidRPr="00F92012">
              <w:rPr>
                <w:rFonts w:ascii="Arial" w:hAnsi="Arial" w:cs="Arial"/>
                <w:lang w:eastAsia="fr-FR" w:bidi="ar-SA"/>
              </w:rPr>
              <w:t>OULED-RAFAA</w:t>
            </w:r>
          </w:p>
        </w:tc>
        <w:tc>
          <w:tcPr>
            <w:tcW w:w="2774" w:type="dxa"/>
            <w:noWrap/>
            <w:hideMark/>
          </w:tcPr>
          <w:p w14:paraId="49CF41BF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39</w:t>
            </w:r>
          </w:p>
        </w:tc>
        <w:tc>
          <w:tcPr>
            <w:tcW w:w="1524" w:type="dxa"/>
            <w:noWrap/>
            <w:hideMark/>
          </w:tcPr>
          <w:p w14:paraId="2F1A133B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36</w:t>
            </w:r>
          </w:p>
        </w:tc>
        <w:tc>
          <w:tcPr>
            <w:tcW w:w="1843" w:type="dxa"/>
            <w:noWrap/>
            <w:hideMark/>
          </w:tcPr>
          <w:p w14:paraId="166085EB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92,31%</w:t>
            </w:r>
          </w:p>
        </w:tc>
        <w:tc>
          <w:tcPr>
            <w:tcW w:w="1281" w:type="dxa"/>
            <w:noWrap/>
            <w:hideMark/>
          </w:tcPr>
          <w:p w14:paraId="0FFE46CA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26</w:t>
            </w:r>
          </w:p>
        </w:tc>
        <w:tc>
          <w:tcPr>
            <w:tcW w:w="1984" w:type="dxa"/>
            <w:noWrap/>
            <w:hideMark/>
          </w:tcPr>
          <w:p w14:paraId="28EE72A0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72,22%</w:t>
            </w:r>
          </w:p>
        </w:tc>
        <w:tc>
          <w:tcPr>
            <w:tcW w:w="1843" w:type="dxa"/>
            <w:noWrap/>
            <w:hideMark/>
          </w:tcPr>
          <w:p w14:paraId="5EB0234A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lang w:eastAsia="fr-FR" w:bidi="ar-SA"/>
              </w:rPr>
            </w:pPr>
            <w:r w:rsidRPr="00F92012">
              <w:rPr>
                <w:rFonts w:ascii="Arial" w:hAnsi="Arial" w:cs="Arial"/>
                <w:lang w:eastAsia="fr-FR" w:bidi="ar-SA"/>
              </w:rPr>
              <w:t>10</w:t>
            </w:r>
          </w:p>
        </w:tc>
      </w:tr>
      <w:tr w:rsidR="00F92012" w:rsidRPr="00F92012" w14:paraId="10DF3FB0" w14:textId="77777777" w:rsidTr="00F3662C">
        <w:trPr>
          <w:trHeight w:hRule="exact" w:val="227"/>
        </w:trPr>
        <w:tc>
          <w:tcPr>
            <w:tcW w:w="4197" w:type="dxa"/>
            <w:noWrap/>
            <w:hideMark/>
          </w:tcPr>
          <w:p w14:paraId="00524DBC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rPr>
                <w:rFonts w:ascii="Arial" w:hAnsi="Arial" w:cs="Arial"/>
                <w:lang w:eastAsia="fr-FR" w:bidi="ar-SA"/>
              </w:rPr>
            </w:pPr>
            <w:r w:rsidRPr="00F92012">
              <w:rPr>
                <w:rFonts w:ascii="Arial" w:hAnsi="Arial" w:cs="Arial"/>
                <w:lang w:eastAsia="fr-FR" w:bidi="ar-SA"/>
              </w:rPr>
              <w:t>TABELBALA</w:t>
            </w:r>
          </w:p>
        </w:tc>
        <w:tc>
          <w:tcPr>
            <w:tcW w:w="2774" w:type="dxa"/>
            <w:noWrap/>
            <w:hideMark/>
          </w:tcPr>
          <w:p w14:paraId="707CE13D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149</w:t>
            </w:r>
          </w:p>
        </w:tc>
        <w:tc>
          <w:tcPr>
            <w:tcW w:w="1524" w:type="dxa"/>
            <w:noWrap/>
            <w:hideMark/>
          </w:tcPr>
          <w:p w14:paraId="01D9C6FE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149</w:t>
            </w:r>
          </w:p>
        </w:tc>
        <w:tc>
          <w:tcPr>
            <w:tcW w:w="1843" w:type="dxa"/>
            <w:noWrap/>
            <w:hideMark/>
          </w:tcPr>
          <w:p w14:paraId="1AB3BA72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100,00%</w:t>
            </w:r>
          </w:p>
        </w:tc>
        <w:tc>
          <w:tcPr>
            <w:tcW w:w="1281" w:type="dxa"/>
            <w:noWrap/>
            <w:hideMark/>
          </w:tcPr>
          <w:p w14:paraId="7C04556B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73</w:t>
            </w:r>
          </w:p>
        </w:tc>
        <w:tc>
          <w:tcPr>
            <w:tcW w:w="1984" w:type="dxa"/>
            <w:noWrap/>
            <w:hideMark/>
          </w:tcPr>
          <w:p w14:paraId="4D4DEEF1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48,99%</w:t>
            </w:r>
          </w:p>
        </w:tc>
        <w:tc>
          <w:tcPr>
            <w:tcW w:w="1843" w:type="dxa"/>
            <w:noWrap/>
            <w:hideMark/>
          </w:tcPr>
          <w:p w14:paraId="41D4842B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lang w:eastAsia="fr-FR" w:bidi="ar-SA"/>
              </w:rPr>
            </w:pPr>
            <w:r w:rsidRPr="00F92012">
              <w:rPr>
                <w:rFonts w:ascii="Arial" w:hAnsi="Arial" w:cs="Arial"/>
                <w:lang w:eastAsia="fr-FR" w:bidi="ar-SA"/>
              </w:rPr>
              <w:t>76</w:t>
            </w:r>
          </w:p>
        </w:tc>
      </w:tr>
      <w:tr w:rsidR="00F92012" w:rsidRPr="00F92012" w14:paraId="11B28F70" w14:textId="77777777" w:rsidTr="00F3662C">
        <w:trPr>
          <w:trHeight w:hRule="exact" w:val="227"/>
        </w:trPr>
        <w:tc>
          <w:tcPr>
            <w:tcW w:w="4197" w:type="dxa"/>
            <w:noWrap/>
            <w:hideMark/>
          </w:tcPr>
          <w:p w14:paraId="5F9B0326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rPr>
                <w:rFonts w:ascii="Arial" w:hAnsi="Arial" w:cs="Arial"/>
                <w:lang w:eastAsia="fr-FR" w:bidi="ar-SA"/>
              </w:rPr>
            </w:pPr>
            <w:r w:rsidRPr="00F92012">
              <w:rPr>
                <w:rFonts w:ascii="Arial" w:hAnsi="Arial" w:cs="Arial"/>
                <w:lang w:eastAsia="fr-FR" w:bidi="ar-SA"/>
              </w:rPr>
              <w:t>TAMTERT</w:t>
            </w:r>
          </w:p>
        </w:tc>
        <w:tc>
          <w:tcPr>
            <w:tcW w:w="2774" w:type="dxa"/>
            <w:noWrap/>
            <w:hideMark/>
          </w:tcPr>
          <w:p w14:paraId="58D4BC31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26</w:t>
            </w:r>
          </w:p>
        </w:tc>
        <w:tc>
          <w:tcPr>
            <w:tcW w:w="1524" w:type="dxa"/>
            <w:noWrap/>
            <w:hideMark/>
          </w:tcPr>
          <w:p w14:paraId="74449983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26</w:t>
            </w:r>
          </w:p>
        </w:tc>
        <w:tc>
          <w:tcPr>
            <w:tcW w:w="1843" w:type="dxa"/>
            <w:noWrap/>
            <w:hideMark/>
          </w:tcPr>
          <w:p w14:paraId="06C21E25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100,00%</w:t>
            </w:r>
          </w:p>
        </w:tc>
        <w:tc>
          <w:tcPr>
            <w:tcW w:w="1281" w:type="dxa"/>
            <w:noWrap/>
            <w:hideMark/>
          </w:tcPr>
          <w:p w14:paraId="600B261D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9</w:t>
            </w:r>
          </w:p>
        </w:tc>
        <w:tc>
          <w:tcPr>
            <w:tcW w:w="1984" w:type="dxa"/>
            <w:noWrap/>
            <w:hideMark/>
          </w:tcPr>
          <w:p w14:paraId="26C21AFA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34,62%</w:t>
            </w:r>
          </w:p>
        </w:tc>
        <w:tc>
          <w:tcPr>
            <w:tcW w:w="1843" w:type="dxa"/>
            <w:noWrap/>
            <w:hideMark/>
          </w:tcPr>
          <w:p w14:paraId="7F91A6A2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lang w:eastAsia="fr-FR" w:bidi="ar-SA"/>
              </w:rPr>
            </w:pPr>
            <w:r w:rsidRPr="00F92012">
              <w:rPr>
                <w:rFonts w:ascii="Arial" w:hAnsi="Arial" w:cs="Arial"/>
                <w:lang w:eastAsia="fr-FR" w:bidi="ar-SA"/>
              </w:rPr>
              <w:t>17</w:t>
            </w:r>
          </w:p>
        </w:tc>
      </w:tr>
      <w:tr w:rsidR="00F92012" w:rsidRPr="00F92012" w14:paraId="0C0B6949" w14:textId="77777777" w:rsidTr="00F3662C">
        <w:trPr>
          <w:trHeight w:hRule="exact" w:val="227"/>
        </w:trPr>
        <w:tc>
          <w:tcPr>
            <w:tcW w:w="4197" w:type="dxa"/>
            <w:noWrap/>
            <w:hideMark/>
          </w:tcPr>
          <w:p w14:paraId="0A357576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rPr>
                <w:rFonts w:ascii="Arial" w:hAnsi="Arial" w:cs="Arial"/>
                <w:lang w:eastAsia="fr-FR" w:bidi="ar-SA"/>
              </w:rPr>
            </w:pPr>
            <w:r w:rsidRPr="00F92012">
              <w:rPr>
                <w:rFonts w:ascii="Arial" w:hAnsi="Arial" w:cs="Arial"/>
                <w:lang w:eastAsia="fr-FR" w:bidi="ar-SA"/>
              </w:rPr>
              <w:t>TIMOUDI</w:t>
            </w:r>
          </w:p>
        </w:tc>
        <w:tc>
          <w:tcPr>
            <w:tcW w:w="2774" w:type="dxa"/>
            <w:noWrap/>
            <w:hideMark/>
          </w:tcPr>
          <w:p w14:paraId="3FE7E511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44</w:t>
            </w:r>
          </w:p>
        </w:tc>
        <w:tc>
          <w:tcPr>
            <w:tcW w:w="1524" w:type="dxa"/>
            <w:noWrap/>
            <w:hideMark/>
          </w:tcPr>
          <w:p w14:paraId="3E4B95AB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44</w:t>
            </w:r>
          </w:p>
        </w:tc>
        <w:tc>
          <w:tcPr>
            <w:tcW w:w="1843" w:type="dxa"/>
            <w:noWrap/>
            <w:hideMark/>
          </w:tcPr>
          <w:p w14:paraId="74B98873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100,00%</w:t>
            </w:r>
          </w:p>
        </w:tc>
        <w:tc>
          <w:tcPr>
            <w:tcW w:w="1281" w:type="dxa"/>
            <w:noWrap/>
            <w:hideMark/>
          </w:tcPr>
          <w:p w14:paraId="0CB4A0FC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13</w:t>
            </w:r>
          </w:p>
        </w:tc>
        <w:tc>
          <w:tcPr>
            <w:tcW w:w="1984" w:type="dxa"/>
            <w:noWrap/>
            <w:hideMark/>
          </w:tcPr>
          <w:p w14:paraId="0890AB1B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29,55%</w:t>
            </w:r>
          </w:p>
        </w:tc>
        <w:tc>
          <w:tcPr>
            <w:tcW w:w="1843" w:type="dxa"/>
            <w:noWrap/>
            <w:hideMark/>
          </w:tcPr>
          <w:p w14:paraId="3100F032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lang w:eastAsia="fr-FR" w:bidi="ar-SA"/>
              </w:rPr>
            </w:pPr>
            <w:r w:rsidRPr="00F92012">
              <w:rPr>
                <w:rFonts w:ascii="Arial" w:hAnsi="Arial" w:cs="Arial"/>
                <w:lang w:eastAsia="fr-FR" w:bidi="ar-SA"/>
              </w:rPr>
              <w:t>31</w:t>
            </w:r>
          </w:p>
        </w:tc>
      </w:tr>
      <w:tr w:rsidR="00F92012" w:rsidRPr="00F92012" w14:paraId="21E96C26" w14:textId="77777777" w:rsidTr="00F3662C">
        <w:trPr>
          <w:trHeight w:hRule="exact" w:val="227"/>
        </w:trPr>
        <w:tc>
          <w:tcPr>
            <w:tcW w:w="4197" w:type="dxa"/>
            <w:noWrap/>
            <w:hideMark/>
          </w:tcPr>
          <w:p w14:paraId="2CD2D50F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rPr>
                <w:rFonts w:ascii="Arial" w:hAnsi="Arial" w:cs="Arial"/>
                <w:lang w:eastAsia="fr-FR" w:bidi="ar-SA"/>
              </w:rPr>
            </w:pPr>
            <w:r w:rsidRPr="00F92012">
              <w:rPr>
                <w:rFonts w:ascii="Arial" w:hAnsi="Arial" w:cs="Arial"/>
                <w:lang w:eastAsia="fr-FR" w:bidi="ar-SA"/>
              </w:rPr>
              <w:t>ZAOUIA-LEKBIRA</w:t>
            </w:r>
          </w:p>
        </w:tc>
        <w:tc>
          <w:tcPr>
            <w:tcW w:w="2774" w:type="dxa"/>
            <w:noWrap/>
            <w:hideMark/>
          </w:tcPr>
          <w:p w14:paraId="2F447B7D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81</w:t>
            </w:r>
          </w:p>
        </w:tc>
        <w:tc>
          <w:tcPr>
            <w:tcW w:w="1524" w:type="dxa"/>
            <w:noWrap/>
            <w:hideMark/>
          </w:tcPr>
          <w:p w14:paraId="7142387C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78</w:t>
            </w:r>
          </w:p>
        </w:tc>
        <w:tc>
          <w:tcPr>
            <w:tcW w:w="1843" w:type="dxa"/>
            <w:noWrap/>
            <w:hideMark/>
          </w:tcPr>
          <w:p w14:paraId="147DD13B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96,30%</w:t>
            </w:r>
          </w:p>
        </w:tc>
        <w:tc>
          <w:tcPr>
            <w:tcW w:w="1281" w:type="dxa"/>
            <w:noWrap/>
            <w:hideMark/>
          </w:tcPr>
          <w:p w14:paraId="39D0725E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48</w:t>
            </w:r>
          </w:p>
        </w:tc>
        <w:tc>
          <w:tcPr>
            <w:tcW w:w="1984" w:type="dxa"/>
            <w:noWrap/>
            <w:hideMark/>
          </w:tcPr>
          <w:p w14:paraId="0CC040E4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61,54%</w:t>
            </w:r>
          </w:p>
        </w:tc>
        <w:tc>
          <w:tcPr>
            <w:tcW w:w="1843" w:type="dxa"/>
            <w:noWrap/>
            <w:hideMark/>
          </w:tcPr>
          <w:p w14:paraId="46861BE8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lang w:eastAsia="fr-FR" w:bidi="ar-SA"/>
              </w:rPr>
            </w:pPr>
            <w:r w:rsidRPr="00F92012">
              <w:rPr>
                <w:rFonts w:ascii="Arial" w:hAnsi="Arial" w:cs="Arial"/>
                <w:lang w:eastAsia="fr-FR" w:bidi="ar-SA"/>
              </w:rPr>
              <w:t>30</w:t>
            </w:r>
          </w:p>
        </w:tc>
      </w:tr>
      <w:tr w:rsidR="00F92012" w:rsidRPr="00F92012" w14:paraId="2C0C95AA" w14:textId="77777777" w:rsidTr="00F3662C">
        <w:trPr>
          <w:trHeight w:hRule="exact" w:val="227"/>
        </w:trPr>
        <w:tc>
          <w:tcPr>
            <w:tcW w:w="4197" w:type="dxa"/>
            <w:noWrap/>
            <w:hideMark/>
          </w:tcPr>
          <w:p w14:paraId="12E6B19E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rPr>
                <w:rFonts w:ascii="Arial" w:hAnsi="Arial" w:cs="Arial"/>
                <w:lang w:eastAsia="fr-FR" w:bidi="ar-SA"/>
              </w:rPr>
            </w:pPr>
            <w:r w:rsidRPr="00F92012">
              <w:rPr>
                <w:rFonts w:ascii="Arial" w:hAnsi="Arial" w:cs="Arial"/>
                <w:lang w:eastAsia="fr-FR" w:bidi="ar-SA"/>
              </w:rPr>
              <w:t>ZEGHAMRA</w:t>
            </w:r>
          </w:p>
        </w:tc>
        <w:tc>
          <w:tcPr>
            <w:tcW w:w="2774" w:type="dxa"/>
            <w:noWrap/>
            <w:hideMark/>
          </w:tcPr>
          <w:p w14:paraId="3738BCA3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8</w:t>
            </w:r>
          </w:p>
        </w:tc>
        <w:tc>
          <w:tcPr>
            <w:tcW w:w="1524" w:type="dxa"/>
            <w:noWrap/>
            <w:hideMark/>
          </w:tcPr>
          <w:p w14:paraId="16A98293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8</w:t>
            </w:r>
          </w:p>
        </w:tc>
        <w:tc>
          <w:tcPr>
            <w:tcW w:w="1843" w:type="dxa"/>
            <w:noWrap/>
            <w:hideMark/>
          </w:tcPr>
          <w:p w14:paraId="0002EE37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100,00%</w:t>
            </w:r>
          </w:p>
        </w:tc>
        <w:tc>
          <w:tcPr>
            <w:tcW w:w="1281" w:type="dxa"/>
            <w:noWrap/>
            <w:hideMark/>
          </w:tcPr>
          <w:p w14:paraId="0B7958EC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7</w:t>
            </w:r>
          </w:p>
        </w:tc>
        <w:tc>
          <w:tcPr>
            <w:tcW w:w="1984" w:type="dxa"/>
            <w:noWrap/>
            <w:hideMark/>
          </w:tcPr>
          <w:p w14:paraId="49551E44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lang w:eastAsia="fr-FR" w:bidi="ar-SA"/>
              </w:rPr>
            </w:pPr>
            <w:r w:rsidRPr="00F92012">
              <w:rPr>
                <w:rFonts w:ascii="Calibri" w:hAnsi="Calibri" w:cs="Calibri"/>
                <w:lang w:eastAsia="fr-FR" w:bidi="ar-SA"/>
              </w:rPr>
              <w:t>87,50%</w:t>
            </w:r>
          </w:p>
        </w:tc>
        <w:tc>
          <w:tcPr>
            <w:tcW w:w="1843" w:type="dxa"/>
            <w:noWrap/>
            <w:hideMark/>
          </w:tcPr>
          <w:p w14:paraId="6176F7C8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lang w:eastAsia="fr-FR" w:bidi="ar-SA"/>
              </w:rPr>
            </w:pPr>
            <w:r w:rsidRPr="00F92012">
              <w:rPr>
                <w:rFonts w:ascii="Arial" w:hAnsi="Arial" w:cs="Arial"/>
                <w:lang w:eastAsia="fr-FR" w:bidi="ar-SA"/>
              </w:rPr>
              <w:t>1</w:t>
            </w:r>
          </w:p>
        </w:tc>
      </w:tr>
      <w:tr w:rsidR="00F92012" w:rsidRPr="00F92012" w14:paraId="4272A738" w14:textId="77777777" w:rsidTr="00F3662C">
        <w:trPr>
          <w:trHeight w:hRule="exact" w:val="227"/>
        </w:trPr>
        <w:tc>
          <w:tcPr>
            <w:tcW w:w="4197" w:type="dxa"/>
            <w:noWrap/>
            <w:hideMark/>
          </w:tcPr>
          <w:p w14:paraId="79D664B5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b/>
                <w:bCs/>
                <w:lang w:eastAsia="fr-FR" w:bidi="ar-SA"/>
              </w:rPr>
            </w:pPr>
            <w:r w:rsidRPr="00F92012">
              <w:rPr>
                <w:rFonts w:ascii="Arial" w:hAnsi="Arial" w:cs="Arial"/>
                <w:b/>
                <w:bCs/>
                <w:lang w:eastAsia="fr-FR" w:bidi="ar-SA"/>
              </w:rPr>
              <w:t>TOTAL</w:t>
            </w:r>
          </w:p>
        </w:tc>
        <w:tc>
          <w:tcPr>
            <w:tcW w:w="2774" w:type="dxa"/>
            <w:noWrap/>
            <w:hideMark/>
          </w:tcPr>
          <w:p w14:paraId="30E27EAC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b/>
                <w:bCs/>
                <w:lang w:eastAsia="fr-FR" w:bidi="ar-SA"/>
              </w:rPr>
            </w:pPr>
            <w:r w:rsidRPr="00F92012">
              <w:rPr>
                <w:rFonts w:ascii="Arial" w:hAnsi="Arial" w:cs="Arial"/>
                <w:b/>
                <w:bCs/>
                <w:lang w:eastAsia="fr-FR" w:bidi="ar-SA"/>
              </w:rPr>
              <w:t>1 191</w:t>
            </w:r>
          </w:p>
        </w:tc>
        <w:tc>
          <w:tcPr>
            <w:tcW w:w="1524" w:type="dxa"/>
            <w:noWrap/>
            <w:hideMark/>
          </w:tcPr>
          <w:p w14:paraId="7C225D54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b/>
                <w:bCs/>
                <w:lang w:eastAsia="fr-FR" w:bidi="ar-SA"/>
              </w:rPr>
            </w:pPr>
            <w:r w:rsidRPr="00F92012">
              <w:rPr>
                <w:rFonts w:ascii="Arial" w:hAnsi="Arial" w:cs="Arial"/>
                <w:b/>
                <w:bCs/>
                <w:lang w:eastAsia="fr-FR" w:bidi="ar-SA"/>
              </w:rPr>
              <w:t>1 177</w:t>
            </w:r>
          </w:p>
        </w:tc>
        <w:tc>
          <w:tcPr>
            <w:tcW w:w="1843" w:type="dxa"/>
            <w:noWrap/>
            <w:hideMark/>
          </w:tcPr>
          <w:p w14:paraId="4D635F58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b/>
                <w:bCs/>
                <w:lang w:eastAsia="fr-FR" w:bidi="ar-SA"/>
              </w:rPr>
            </w:pPr>
            <w:r w:rsidRPr="00F92012">
              <w:rPr>
                <w:rFonts w:ascii="Arial" w:hAnsi="Arial" w:cs="Arial"/>
                <w:b/>
                <w:bCs/>
                <w:lang w:eastAsia="fr-FR" w:bidi="ar-SA"/>
              </w:rPr>
              <w:t>98,82%</w:t>
            </w:r>
          </w:p>
        </w:tc>
        <w:tc>
          <w:tcPr>
            <w:tcW w:w="1281" w:type="dxa"/>
            <w:noWrap/>
            <w:hideMark/>
          </w:tcPr>
          <w:p w14:paraId="784D884F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b/>
                <w:bCs/>
                <w:lang w:eastAsia="fr-FR" w:bidi="ar-SA"/>
              </w:rPr>
            </w:pPr>
            <w:r w:rsidRPr="00F92012">
              <w:rPr>
                <w:rFonts w:ascii="Arial" w:hAnsi="Arial" w:cs="Arial"/>
                <w:b/>
                <w:bCs/>
                <w:lang w:eastAsia="fr-FR" w:bidi="ar-SA"/>
              </w:rPr>
              <w:t>677</w:t>
            </w:r>
          </w:p>
        </w:tc>
        <w:tc>
          <w:tcPr>
            <w:tcW w:w="1984" w:type="dxa"/>
            <w:noWrap/>
            <w:hideMark/>
          </w:tcPr>
          <w:p w14:paraId="51733AA1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b/>
                <w:bCs/>
                <w:lang w:eastAsia="fr-FR" w:bidi="ar-SA"/>
              </w:rPr>
            </w:pPr>
            <w:r w:rsidRPr="00F92012">
              <w:rPr>
                <w:rFonts w:ascii="Arial" w:hAnsi="Arial" w:cs="Arial"/>
                <w:b/>
                <w:bCs/>
                <w:lang w:eastAsia="fr-FR" w:bidi="ar-SA"/>
              </w:rPr>
              <w:t>57,52%</w:t>
            </w:r>
          </w:p>
        </w:tc>
        <w:tc>
          <w:tcPr>
            <w:tcW w:w="1843" w:type="dxa"/>
            <w:noWrap/>
            <w:hideMark/>
          </w:tcPr>
          <w:p w14:paraId="4C9D1D1C" w14:textId="77777777" w:rsidR="00F92012" w:rsidRPr="00F92012" w:rsidRDefault="00F92012" w:rsidP="00F9201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b/>
                <w:bCs/>
                <w:lang w:eastAsia="fr-FR" w:bidi="ar-SA"/>
              </w:rPr>
            </w:pPr>
            <w:r w:rsidRPr="00F92012">
              <w:rPr>
                <w:rFonts w:ascii="Arial" w:hAnsi="Arial" w:cs="Arial"/>
                <w:b/>
                <w:bCs/>
                <w:lang w:eastAsia="fr-FR" w:bidi="ar-SA"/>
              </w:rPr>
              <w:t>500</w:t>
            </w:r>
          </w:p>
        </w:tc>
      </w:tr>
    </w:tbl>
    <w:p w14:paraId="0C46D417" w14:textId="77777777" w:rsidR="005D5ED6" w:rsidRPr="005D5ED6" w:rsidRDefault="005D5ED6" w:rsidP="005D5ED6">
      <w:pPr>
        <w:ind w:right="851"/>
        <w:jc w:val="right"/>
        <w:rPr>
          <w:rFonts w:asciiTheme="majorBidi" w:hAnsiTheme="majorBidi" w:cstheme="majorBidi"/>
          <w:b/>
          <w:bCs/>
          <w:color w:val="000000"/>
          <w:sz w:val="28"/>
          <w:szCs w:val="28"/>
          <w:lang w:eastAsia="fr-FR"/>
        </w:rPr>
      </w:pPr>
    </w:p>
    <w:p w14:paraId="1443202B" w14:textId="77777777" w:rsidR="005D5ED6" w:rsidRPr="005D5ED6" w:rsidRDefault="005D5ED6" w:rsidP="005D5ED6">
      <w:pPr>
        <w:ind w:right="851"/>
        <w:jc w:val="right"/>
        <w:rPr>
          <w:rFonts w:asciiTheme="majorBidi" w:hAnsiTheme="majorBidi" w:cstheme="majorBidi"/>
          <w:b/>
          <w:bCs/>
          <w:color w:val="000000"/>
          <w:sz w:val="28"/>
          <w:szCs w:val="28"/>
          <w:lang w:eastAsia="fr-FR"/>
        </w:rPr>
      </w:pPr>
    </w:p>
    <w:p w14:paraId="6E35D2BB" w14:textId="77777777" w:rsidR="005D5ED6" w:rsidRPr="005D5ED6" w:rsidRDefault="005D5ED6" w:rsidP="005D5ED6">
      <w:pPr>
        <w:ind w:right="851"/>
        <w:jc w:val="right"/>
        <w:rPr>
          <w:rFonts w:asciiTheme="majorBidi" w:hAnsiTheme="majorBidi" w:cstheme="majorBidi"/>
          <w:b/>
          <w:bCs/>
          <w:color w:val="000000"/>
          <w:sz w:val="28"/>
          <w:szCs w:val="28"/>
          <w:lang w:eastAsia="fr-FR"/>
        </w:rPr>
      </w:pPr>
    </w:p>
    <w:p w14:paraId="7711A1FD" w14:textId="77777777" w:rsidR="005D5ED6" w:rsidRPr="005D5ED6" w:rsidRDefault="005D5ED6" w:rsidP="005D5ED6">
      <w:pPr>
        <w:rPr>
          <w:rFonts w:asciiTheme="majorBidi" w:hAnsiTheme="majorBidi" w:cstheme="majorBidi"/>
          <w:sz w:val="18"/>
          <w:szCs w:val="18"/>
          <w:lang w:bidi="ar-SA"/>
        </w:rPr>
      </w:pPr>
    </w:p>
    <w:p w14:paraId="7B36A8F6" w14:textId="77777777" w:rsidR="005D5ED6" w:rsidRPr="005D5ED6" w:rsidRDefault="005D5ED6" w:rsidP="005D5ED6">
      <w:pPr>
        <w:rPr>
          <w:rFonts w:asciiTheme="majorBidi" w:hAnsiTheme="majorBidi" w:cstheme="majorBidi"/>
          <w:sz w:val="18"/>
          <w:szCs w:val="18"/>
          <w:lang w:bidi="ar-SA"/>
        </w:rPr>
      </w:pPr>
    </w:p>
    <w:p w14:paraId="49FC6D39" w14:textId="77777777" w:rsidR="005D5ED6" w:rsidRPr="005D5ED6" w:rsidRDefault="005D5ED6" w:rsidP="005D5ED6">
      <w:pPr>
        <w:tabs>
          <w:tab w:val="left" w:pos="9714"/>
        </w:tabs>
        <w:rPr>
          <w:rFonts w:asciiTheme="majorBidi" w:hAnsiTheme="majorBidi" w:cstheme="majorBidi"/>
          <w:sz w:val="18"/>
          <w:szCs w:val="18"/>
          <w:lang w:bidi="ar-SA"/>
        </w:rPr>
      </w:pPr>
    </w:p>
    <w:p w14:paraId="08A1FBB0" w14:textId="66C0682C" w:rsidR="005D5ED6" w:rsidRDefault="00BA3E42" w:rsidP="00BA3E42">
      <w:pPr>
        <w:bidi w:val="0"/>
        <w:ind w:left="426" w:right="851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lang w:bidi="ar-SA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lang w:eastAsia="fr-FR"/>
        </w:rPr>
        <w:t>3-</w:t>
      </w:r>
      <w:r w:rsidR="005D5ED6" w:rsidRPr="00705561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lang w:eastAsia="fr-FR"/>
        </w:rPr>
        <w:t xml:space="preserve">Situation de distribution des </w:t>
      </w:r>
      <w:r w:rsidR="005D5ED6" w:rsidRPr="00705561">
        <w:rPr>
          <w:rFonts w:asciiTheme="majorBidi" w:hAnsiTheme="majorBidi" w:cstheme="majorBidi"/>
          <w:b/>
          <w:bCs/>
          <w:color w:val="000000" w:themeColor="text1"/>
          <w:sz w:val="26"/>
          <w:szCs w:val="26"/>
          <w:u w:val="single"/>
          <w:lang w:eastAsia="fr-FR"/>
        </w:rPr>
        <w:t>carnets de chèques</w:t>
      </w:r>
      <w:r w:rsidR="005D5ED6" w:rsidRPr="00705561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lang w:eastAsia="fr-FR"/>
        </w:rPr>
        <w:t xml:space="preserve"> mois 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lang w:eastAsia="fr-FR"/>
        </w:rPr>
        <w:t>d’Avril</w:t>
      </w:r>
      <w:r w:rsidR="00802AE4" w:rsidRPr="00705561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lang w:bidi="ar-SA"/>
        </w:rPr>
        <w:t xml:space="preserve"> :</w:t>
      </w:r>
    </w:p>
    <w:p w14:paraId="428B4513" w14:textId="77777777" w:rsidR="00BA3E42" w:rsidRPr="005778F6" w:rsidRDefault="00BA3E42" w:rsidP="00BA3E42">
      <w:pPr>
        <w:bidi w:val="0"/>
        <w:ind w:left="426" w:right="851"/>
        <w:rPr>
          <w:rFonts w:asciiTheme="majorBidi" w:hAnsiTheme="majorBidi" w:cstheme="majorBidi"/>
          <w:b/>
          <w:bCs/>
          <w:color w:val="000000" w:themeColor="text1"/>
          <w:sz w:val="8"/>
          <w:szCs w:val="8"/>
          <w:u w:val="single"/>
          <w:lang w:bidi="ar-SA"/>
        </w:rPr>
      </w:pPr>
    </w:p>
    <w:p w14:paraId="6BF12E42" w14:textId="60B99650" w:rsidR="005D5ED6" w:rsidRPr="005D5ED6" w:rsidRDefault="005D5ED6" w:rsidP="005D5ED6">
      <w:pPr>
        <w:tabs>
          <w:tab w:val="left" w:pos="14322"/>
          <w:tab w:val="left" w:pos="15366"/>
        </w:tabs>
        <w:rPr>
          <w:rFonts w:asciiTheme="majorBidi" w:hAnsiTheme="majorBidi" w:cstheme="majorBidi"/>
          <w:sz w:val="18"/>
          <w:szCs w:val="18"/>
          <w:lang w:bidi="ar-SA"/>
        </w:rPr>
      </w:pPr>
    </w:p>
    <w:tbl>
      <w:tblPr>
        <w:tblW w:w="15309" w:type="dxa"/>
        <w:tblInd w:w="41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97"/>
        <w:gridCol w:w="2323"/>
        <w:gridCol w:w="1391"/>
        <w:gridCol w:w="1869"/>
        <w:gridCol w:w="1560"/>
        <w:gridCol w:w="2126"/>
        <w:gridCol w:w="1843"/>
      </w:tblGrid>
      <w:tr w:rsidR="00BA3E42" w:rsidRPr="00BA3E42" w14:paraId="663A607D" w14:textId="77777777" w:rsidTr="005778F6">
        <w:trPr>
          <w:trHeight w:hRule="exact" w:val="284"/>
        </w:trPr>
        <w:tc>
          <w:tcPr>
            <w:tcW w:w="4197" w:type="dxa"/>
            <w:shd w:val="clear" w:color="auto" w:fill="FFFFFF" w:themeFill="background1"/>
            <w:vAlign w:val="center"/>
            <w:hideMark/>
          </w:tcPr>
          <w:p w14:paraId="38627013" w14:textId="77777777" w:rsidR="00BA3E42" w:rsidRPr="00BA3E42" w:rsidRDefault="00BA3E42" w:rsidP="00F3662C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lang w:eastAsia="fr-FR" w:bidi="ar-SA"/>
              </w:rPr>
            </w:pPr>
            <w:r w:rsidRPr="00BA3E42">
              <w:rPr>
                <w:rFonts w:ascii="Arial" w:hAnsi="Arial" w:cs="Arial"/>
                <w:lang w:eastAsia="fr-FR" w:bidi="ar-SA"/>
              </w:rPr>
              <w:t>Etablissement postal</w:t>
            </w:r>
          </w:p>
        </w:tc>
        <w:tc>
          <w:tcPr>
            <w:tcW w:w="2323" w:type="dxa"/>
            <w:shd w:val="clear" w:color="auto" w:fill="FFFFFF" w:themeFill="background1"/>
            <w:vAlign w:val="center"/>
            <w:hideMark/>
          </w:tcPr>
          <w:p w14:paraId="33726C42" w14:textId="77777777" w:rsidR="00BA3E42" w:rsidRPr="00BA3E42" w:rsidRDefault="00BA3E42" w:rsidP="00F3662C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lang w:eastAsia="fr-FR" w:bidi="ar-SA"/>
              </w:rPr>
            </w:pPr>
            <w:r w:rsidRPr="00BA3E42">
              <w:rPr>
                <w:rFonts w:ascii="Arial" w:hAnsi="Arial" w:cs="Arial"/>
                <w:lang w:eastAsia="fr-FR" w:bidi="ar-SA"/>
              </w:rPr>
              <w:t>Nombre de carnets</w:t>
            </w:r>
          </w:p>
        </w:tc>
        <w:tc>
          <w:tcPr>
            <w:tcW w:w="1391" w:type="dxa"/>
            <w:shd w:val="clear" w:color="auto" w:fill="FFFFFF" w:themeFill="background1"/>
            <w:vAlign w:val="center"/>
            <w:hideMark/>
          </w:tcPr>
          <w:p w14:paraId="47AFF445" w14:textId="77777777" w:rsidR="00BA3E42" w:rsidRPr="00BA3E42" w:rsidRDefault="00BA3E42" w:rsidP="00F3662C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lang w:eastAsia="fr-FR" w:bidi="ar-SA"/>
              </w:rPr>
            </w:pPr>
            <w:r w:rsidRPr="00BA3E42">
              <w:rPr>
                <w:rFonts w:ascii="Arial" w:hAnsi="Arial" w:cs="Arial"/>
                <w:lang w:eastAsia="fr-FR" w:bidi="ar-SA"/>
              </w:rPr>
              <w:t>Reçus</w:t>
            </w:r>
          </w:p>
        </w:tc>
        <w:tc>
          <w:tcPr>
            <w:tcW w:w="1869" w:type="dxa"/>
            <w:shd w:val="clear" w:color="auto" w:fill="FFFFFF" w:themeFill="background1"/>
            <w:vAlign w:val="center"/>
            <w:hideMark/>
          </w:tcPr>
          <w:p w14:paraId="443AE22B" w14:textId="77777777" w:rsidR="00BA3E42" w:rsidRPr="00BA3E42" w:rsidRDefault="00BA3E42" w:rsidP="00F3662C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lang w:eastAsia="fr-FR" w:bidi="ar-SA"/>
              </w:rPr>
            </w:pPr>
            <w:r w:rsidRPr="00BA3E42">
              <w:rPr>
                <w:rFonts w:ascii="Arial" w:hAnsi="Arial" w:cs="Arial"/>
                <w:lang w:eastAsia="fr-FR" w:bidi="ar-SA"/>
              </w:rPr>
              <w:t>Taux de réception</w:t>
            </w:r>
          </w:p>
        </w:tc>
        <w:tc>
          <w:tcPr>
            <w:tcW w:w="1560" w:type="dxa"/>
            <w:shd w:val="clear" w:color="auto" w:fill="FFFFFF" w:themeFill="background1"/>
            <w:vAlign w:val="center"/>
            <w:hideMark/>
          </w:tcPr>
          <w:p w14:paraId="22036311" w14:textId="77777777" w:rsidR="00BA3E42" w:rsidRPr="00BA3E42" w:rsidRDefault="00BA3E42" w:rsidP="00F3662C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lang w:eastAsia="fr-FR" w:bidi="ar-SA"/>
              </w:rPr>
            </w:pPr>
            <w:r w:rsidRPr="00BA3E42">
              <w:rPr>
                <w:rFonts w:ascii="Arial" w:hAnsi="Arial" w:cs="Arial"/>
                <w:lang w:eastAsia="fr-FR" w:bidi="ar-SA"/>
              </w:rPr>
              <w:t>Distribués</w:t>
            </w:r>
          </w:p>
        </w:tc>
        <w:tc>
          <w:tcPr>
            <w:tcW w:w="2126" w:type="dxa"/>
            <w:shd w:val="clear" w:color="auto" w:fill="FFFFFF" w:themeFill="background1"/>
            <w:vAlign w:val="center"/>
            <w:hideMark/>
          </w:tcPr>
          <w:p w14:paraId="76FC35AD" w14:textId="77777777" w:rsidR="00BA3E42" w:rsidRPr="00BA3E42" w:rsidRDefault="00BA3E42" w:rsidP="00F3662C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lang w:eastAsia="fr-FR" w:bidi="ar-SA"/>
              </w:rPr>
            </w:pPr>
            <w:r w:rsidRPr="00BA3E42">
              <w:rPr>
                <w:rFonts w:ascii="Arial" w:hAnsi="Arial" w:cs="Arial"/>
                <w:lang w:eastAsia="fr-FR" w:bidi="ar-SA"/>
              </w:rPr>
              <w:t>Taux de Distribution</w:t>
            </w:r>
          </w:p>
        </w:tc>
        <w:tc>
          <w:tcPr>
            <w:tcW w:w="1843" w:type="dxa"/>
            <w:shd w:val="clear" w:color="auto" w:fill="FFFFFF" w:themeFill="background1"/>
            <w:vAlign w:val="center"/>
            <w:hideMark/>
          </w:tcPr>
          <w:p w14:paraId="44A41805" w14:textId="77777777" w:rsidR="00BA3E42" w:rsidRPr="00BA3E42" w:rsidRDefault="00BA3E42" w:rsidP="00F3662C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lang w:eastAsia="fr-FR" w:bidi="ar-SA"/>
              </w:rPr>
            </w:pPr>
            <w:r w:rsidRPr="00BA3E42">
              <w:rPr>
                <w:rFonts w:ascii="Arial" w:hAnsi="Arial" w:cs="Arial"/>
                <w:lang w:eastAsia="fr-FR" w:bidi="ar-SA"/>
              </w:rPr>
              <w:t>Instance du mois</w:t>
            </w:r>
          </w:p>
        </w:tc>
      </w:tr>
      <w:tr w:rsidR="00BA3E42" w:rsidRPr="00BA3E42" w14:paraId="00E27AED" w14:textId="77777777" w:rsidTr="005778F6">
        <w:trPr>
          <w:trHeight w:hRule="exact" w:val="284"/>
        </w:trPr>
        <w:tc>
          <w:tcPr>
            <w:tcW w:w="4197" w:type="dxa"/>
            <w:shd w:val="clear" w:color="auto" w:fill="FFFFFF" w:themeFill="background1"/>
            <w:noWrap/>
            <w:vAlign w:val="bottom"/>
            <w:hideMark/>
          </w:tcPr>
          <w:p w14:paraId="68949218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rPr>
                <w:rFonts w:ascii="Arial" w:hAnsi="Arial" w:cs="Arial"/>
                <w:lang w:eastAsia="fr-FR" w:bidi="ar-SA"/>
              </w:rPr>
            </w:pPr>
            <w:r w:rsidRPr="00BA3E42">
              <w:rPr>
                <w:rFonts w:ascii="Arial" w:hAnsi="Arial" w:cs="Arial"/>
                <w:lang w:eastAsia="fr-FR" w:bidi="ar-SA"/>
              </w:rPr>
              <w:t>AGUEDAL</w:t>
            </w:r>
          </w:p>
        </w:tc>
        <w:tc>
          <w:tcPr>
            <w:tcW w:w="2323" w:type="dxa"/>
            <w:shd w:val="clear" w:color="auto" w:fill="FFFFFF" w:themeFill="background1"/>
            <w:noWrap/>
            <w:vAlign w:val="bottom"/>
            <w:hideMark/>
          </w:tcPr>
          <w:p w14:paraId="26B59822" w14:textId="7EDEC545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16</w:t>
            </w:r>
          </w:p>
        </w:tc>
        <w:tc>
          <w:tcPr>
            <w:tcW w:w="1391" w:type="dxa"/>
            <w:shd w:val="clear" w:color="auto" w:fill="FFFFFF" w:themeFill="background1"/>
            <w:noWrap/>
            <w:vAlign w:val="bottom"/>
            <w:hideMark/>
          </w:tcPr>
          <w:p w14:paraId="1F9A1C08" w14:textId="75EA126F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16</w:t>
            </w:r>
          </w:p>
        </w:tc>
        <w:tc>
          <w:tcPr>
            <w:tcW w:w="1869" w:type="dxa"/>
            <w:shd w:val="clear" w:color="auto" w:fill="FFFFFF" w:themeFill="background1"/>
            <w:noWrap/>
            <w:vAlign w:val="bottom"/>
            <w:hideMark/>
          </w:tcPr>
          <w:p w14:paraId="763223EA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100,00%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14:paraId="7C98AD02" w14:textId="2D95A245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6</w:t>
            </w:r>
          </w:p>
        </w:tc>
        <w:tc>
          <w:tcPr>
            <w:tcW w:w="2126" w:type="dxa"/>
            <w:shd w:val="clear" w:color="auto" w:fill="FFFFFF" w:themeFill="background1"/>
            <w:noWrap/>
            <w:vAlign w:val="bottom"/>
            <w:hideMark/>
          </w:tcPr>
          <w:p w14:paraId="0832203D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37,50%</w:t>
            </w:r>
          </w:p>
        </w:tc>
        <w:tc>
          <w:tcPr>
            <w:tcW w:w="1843" w:type="dxa"/>
            <w:shd w:val="clear" w:color="auto" w:fill="FFFFFF" w:themeFill="background1"/>
            <w:noWrap/>
            <w:vAlign w:val="bottom"/>
            <w:hideMark/>
          </w:tcPr>
          <w:p w14:paraId="060B770A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lang w:eastAsia="fr-FR" w:bidi="ar-SA"/>
              </w:rPr>
            </w:pPr>
            <w:r w:rsidRPr="00BA3E42">
              <w:rPr>
                <w:rFonts w:ascii="Arial" w:hAnsi="Arial" w:cs="Arial"/>
                <w:lang w:eastAsia="fr-FR" w:bidi="ar-SA"/>
              </w:rPr>
              <w:t>10</w:t>
            </w:r>
          </w:p>
        </w:tc>
      </w:tr>
      <w:tr w:rsidR="00BA3E42" w:rsidRPr="00BA3E42" w14:paraId="1B97768D" w14:textId="77777777" w:rsidTr="005778F6">
        <w:trPr>
          <w:trHeight w:hRule="exact" w:val="284"/>
        </w:trPr>
        <w:tc>
          <w:tcPr>
            <w:tcW w:w="4197" w:type="dxa"/>
            <w:shd w:val="clear" w:color="auto" w:fill="FFFFFF" w:themeFill="background1"/>
            <w:noWrap/>
            <w:vAlign w:val="bottom"/>
            <w:hideMark/>
          </w:tcPr>
          <w:p w14:paraId="0B9283BC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rPr>
                <w:rFonts w:ascii="Arial" w:hAnsi="Arial" w:cs="Arial"/>
                <w:lang w:eastAsia="fr-FR" w:bidi="ar-SA"/>
              </w:rPr>
            </w:pPr>
            <w:r w:rsidRPr="00BA3E42">
              <w:rPr>
                <w:rFonts w:ascii="Arial" w:hAnsi="Arial" w:cs="Arial"/>
                <w:lang w:eastAsia="fr-FR" w:bidi="ar-SA"/>
              </w:rPr>
              <w:t>ANNEFID</w:t>
            </w:r>
          </w:p>
        </w:tc>
        <w:tc>
          <w:tcPr>
            <w:tcW w:w="2323" w:type="dxa"/>
            <w:shd w:val="clear" w:color="auto" w:fill="FFFFFF" w:themeFill="background1"/>
            <w:noWrap/>
            <w:vAlign w:val="bottom"/>
            <w:hideMark/>
          </w:tcPr>
          <w:p w14:paraId="0ED4682B" w14:textId="0417605D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18</w:t>
            </w:r>
          </w:p>
        </w:tc>
        <w:tc>
          <w:tcPr>
            <w:tcW w:w="1391" w:type="dxa"/>
            <w:shd w:val="clear" w:color="auto" w:fill="FFFFFF" w:themeFill="background1"/>
            <w:noWrap/>
            <w:vAlign w:val="bottom"/>
            <w:hideMark/>
          </w:tcPr>
          <w:p w14:paraId="05ACE053" w14:textId="000554F5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18</w:t>
            </w:r>
          </w:p>
        </w:tc>
        <w:tc>
          <w:tcPr>
            <w:tcW w:w="1869" w:type="dxa"/>
            <w:shd w:val="clear" w:color="auto" w:fill="FFFFFF" w:themeFill="background1"/>
            <w:noWrap/>
            <w:vAlign w:val="bottom"/>
            <w:hideMark/>
          </w:tcPr>
          <w:p w14:paraId="54268FCE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100,00%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14:paraId="6667A425" w14:textId="6EB470DE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10</w:t>
            </w:r>
          </w:p>
        </w:tc>
        <w:tc>
          <w:tcPr>
            <w:tcW w:w="2126" w:type="dxa"/>
            <w:shd w:val="clear" w:color="auto" w:fill="FFFFFF" w:themeFill="background1"/>
            <w:noWrap/>
            <w:vAlign w:val="bottom"/>
            <w:hideMark/>
          </w:tcPr>
          <w:p w14:paraId="3110FA8E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55,56%</w:t>
            </w:r>
          </w:p>
        </w:tc>
        <w:tc>
          <w:tcPr>
            <w:tcW w:w="1843" w:type="dxa"/>
            <w:shd w:val="clear" w:color="auto" w:fill="FFFFFF" w:themeFill="background1"/>
            <w:noWrap/>
            <w:vAlign w:val="bottom"/>
            <w:hideMark/>
          </w:tcPr>
          <w:p w14:paraId="7368EEA0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lang w:eastAsia="fr-FR" w:bidi="ar-SA"/>
              </w:rPr>
            </w:pPr>
            <w:r w:rsidRPr="00BA3E42">
              <w:rPr>
                <w:rFonts w:ascii="Arial" w:hAnsi="Arial" w:cs="Arial"/>
                <w:lang w:eastAsia="fr-FR" w:bidi="ar-SA"/>
              </w:rPr>
              <w:t>8</w:t>
            </w:r>
          </w:p>
        </w:tc>
      </w:tr>
      <w:tr w:rsidR="00BA3E42" w:rsidRPr="00BA3E42" w14:paraId="35E67064" w14:textId="77777777" w:rsidTr="005778F6">
        <w:trPr>
          <w:trHeight w:hRule="exact" w:val="284"/>
        </w:trPr>
        <w:tc>
          <w:tcPr>
            <w:tcW w:w="4197" w:type="dxa"/>
            <w:shd w:val="clear" w:color="auto" w:fill="FFFFFF" w:themeFill="background1"/>
            <w:noWrap/>
            <w:vAlign w:val="bottom"/>
            <w:hideMark/>
          </w:tcPr>
          <w:p w14:paraId="1CABAD9B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rPr>
                <w:rFonts w:ascii="Arial" w:hAnsi="Arial" w:cs="Arial"/>
                <w:lang w:eastAsia="fr-FR" w:bidi="ar-SA"/>
              </w:rPr>
            </w:pPr>
            <w:r w:rsidRPr="00BA3E42">
              <w:rPr>
                <w:rFonts w:ascii="Arial" w:hAnsi="Arial" w:cs="Arial"/>
                <w:lang w:eastAsia="fr-FR" w:bidi="ar-SA"/>
              </w:rPr>
              <w:t>BECHIR</w:t>
            </w:r>
          </w:p>
        </w:tc>
        <w:tc>
          <w:tcPr>
            <w:tcW w:w="2323" w:type="dxa"/>
            <w:shd w:val="clear" w:color="auto" w:fill="FFFFFF" w:themeFill="background1"/>
            <w:noWrap/>
            <w:vAlign w:val="bottom"/>
            <w:hideMark/>
          </w:tcPr>
          <w:p w14:paraId="012FD77F" w14:textId="07D28A9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2</w:t>
            </w:r>
          </w:p>
        </w:tc>
        <w:tc>
          <w:tcPr>
            <w:tcW w:w="1391" w:type="dxa"/>
            <w:shd w:val="clear" w:color="auto" w:fill="FFFFFF" w:themeFill="background1"/>
            <w:noWrap/>
            <w:vAlign w:val="bottom"/>
            <w:hideMark/>
          </w:tcPr>
          <w:p w14:paraId="236AE1DB" w14:textId="3E35DC75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2</w:t>
            </w:r>
          </w:p>
        </w:tc>
        <w:tc>
          <w:tcPr>
            <w:tcW w:w="1869" w:type="dxa"/>
            <w:shd w:val="clear" w:color="auto" w:fill="FFFFFF" w:themeFill="background1"/>
            <w:noWrap/>
            <w:vAlign w:val="bottom"/>
            <w:hideMark/>
          </w:tcPr>
          <w:p w14:paraId="5667434F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100,00%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14:paraId="528E0E3E" w14:textId="388D6A52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</w:t>
            </w:r>
          </w:p>
        </w:tc>
        <w:tc>
          <w:tcPr>
            <w:tcW w:w="2126" w:type="dxa"/>
            <w:shd w:val="clear" w:color="auto" w:fill="FFFFFF" w:themeFill="background1"/>
            <w:noWrap/>
            <w:vAlign w:val="bottom"/>
            <w:hideMark/>
          </w:tcPr>
          <w:p w14:paraId="2EC54F45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50,00%</w:t>
            </w:r>
          </w:p>
        </w:tc>
        <w:tc>
          <w:tcPr>
            <w:tcW w:w="1843" w:type="dxa"/>
            <w:shd w:val="clear" w:color="auto" w:fill="FFFFFF" w:themeFill="background1"/>
            <w:noWrap/>
            <w:vAlign w:val="bottom"/>
            <w:hideMark/>
          </w:tcPr>
          <w:p w14:paraId="627ECF60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lang w:eastAsia="fr-FR" w:bidi="ar-SA"/>
              </w:rPr>
            </w:pPr>
            <w:r w:rsidRPr="00BA3E42">
              <w:rPr>
                <w:rFonts w:ascii="Arial" w:hAnsi="Arial" w:cs="Arial"/>
                <w:lang w:eastAsia="fr-FR" w:bidi="ar-SA"/>
              </w:rPr>
              <w:t>1</w:t>
            </w:r>
          </w:p>
        </w:tc>
      </w:tr>
      <w:tr w:rsidR="00BA3E42" w:rsidRPr="00BA3E42" w14:paraId="1D224270" w14:textId="77777777" w:rsidTr="005778F6">
        <w:trPr>
          <w:trHeight w:hRule="exact" w:val="284"/>
        </w:trPr>
        <w:tc>
          <w:tcPr>
            <w:tcW w:w="4197" w:type="dxa"/>
            <w:shd w:val="clear" w:color="auto" w:fill="FFFFFF" w:themeFill="background1"/>
            <w:noWrap/>
            <w:vAlign w:val="bottom"/>
            <w:hideMark/>
          </w:tcPr>
          <w:p w14:paraId="64726FFD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rPr>
                <w:rFonts w:ascii="Arial" w:hAnsi="Arial" w:cs="Arial"/>
                <w:lang w:eastAsia="fr-FR" w:bidi="ar-SA"/>
              </w:rPr>
            </w:pPr>
            <w:r w:rsidRPr="00BA3E42">
              <w:rPr>
                <w:rFonts w:ascii="Arial" w:hAnsi="Arial" w:cs="Arial"/>
                <w:lang w:eastAsia="fr-FR" w:bidi="ar-SA"/>
              </w:rPr>
              <w:t>BENI-ABBES</w:t>
            </w:r>
          </w:p>
        </w:tc>
        <w:tc>
          <w:tcPr>
            <w:tcW w:w="2323" w:type="dxa"/>
            <w:shd w:val="clear" w:color="auto" w:fill="FFFFFF" w:themeFill="background1"/>
            <w:noWrap/>
            <w:vAlign w:val="bottom"/>
            <w:hideMark/>
          </w:tcPr>
          <w:p w14:paraId="153F1794" w14:textId="1252C835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129</w:t>
            </w:r>
          </w:p>
        </w:tc>
        <w:tc>
          <w:tcPr>
            <w:tcW w:w="1391" w:type="dxa"/>
            <w:shd w:val="clear" w:color="auto" w:fill="FFFFFF" w:themeFill="background1"/>
            <w:noWrap/>
            <w:vAlign w:val="bottom"/>
            <w:hideMark/>
          </w:tcPr>
          <w:p w14:paraId="30783400" w14:textId="3BAD07D6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129</w:t>
            </w:r>
          </w:p>
        </w:tc>
        <w:tc>
          <w:tcPr>
            <w:tcW w:w="1869" w:type="dxa"/>
            <w:shd w:val="clear" w:color="auto" w:fill="FFFFFF" w:themeFill="background1"/>
            <w:noWrap/>
            <w:vAlign w:val="bottom"/>
            <w:hideMark/>
          </w:tcPr>
          <w:p w14:paraId="0E6FB66D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100,00%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14:paraId="6EB61F94" w14:textId="789555B3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103</w:t>
            </w:r>
          </w:p>
        </w:tc>
        <w:tc>
          <w:tcPr>
            <w:tcW w:w="2126" w:type="dxa"/>
            <w:shd w:val="clear" w:color="auto" w:fill="FFFFFF" w:themeFill="background1"/>
            <w:noWrap/>
            <w:vAlign w:val="bottom"/>
            <w:hideMark/>
          </w:tcPr>
          <w:p w14:paraId="5BE66281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79,84%</w:t>
            </w:r>
          </w:p>
        </w:tc>
        <w:tc>
          <w:tcPr>
            <w:tcW w:w="1843" w:type="dxa"/>
            <w:shd w:val="clear" w:color="auto" w:fill="FFFFFF" w:themeFill="background1"/>
            <w:noWrap/>
            <w:vAlign w:val="bottom"/>
            <w:hideMark/>
          </w:tcPr>
          <w:p w14:paraId="305DE4E0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lang w:eastAsia="fr-FR" w:bidi="ar-SA"/>
              </w:rPr>
            </w:pPr>
            <w:r w:rsidRPr="00BA3E42">
              <w:rPr>
                <w:rFonts w:ascii="Arial" w:hAnsi="Arial" w:cs="Arial"/>
                <w:lang w:eastAsia="fr-FR" w:bidi="ar-SA"/>
              </w:rPr>
              <w:t>26</w:t>
            </w:r>
          </w:p>
        </w:tc>
      </w:tr>
      <w:tr w:rsidR="00BA3E42" w:rsidRPr="00BA3E42" w14:paraId="4EEAF136" w14:textId="77777777" w:rsidTr="005778F6">
        <w:trPr>
          <w:trHeight w:hRule="exact" w:val="284"/>
        </w:trPr>
        <w:tc>
          <w:tcPr>
            <w:tcW w:w="4197" w:type="dxa"/>
            <w:shd w:val="clear" w:color="auto" w:fill="FFFFFF" w:themeFill="background1"/>
            <w:noWrap/>
            <w:vAlign w:val="bottom"/>
            <w:hideMark/>
          </w:tcPr>
          <w:p w14:paraId="465B8D17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rPr>
                <w:rFonts w:ascii="Arial" w:hAnsi="Arial" w:cs="Arial"/>
                <w:lang w:eastAsia="fr-FR" w:bidi="ar-SA"/>
              </w:rPr>
            </w:pPr>
            <w:r w:rsidRPr="00BA3E42">
              <w:rPr>
                <w:rFonts w:ascii="Arial" w:hAnsi="Arial" w:cs="Arial"/>
                <w:lang w:eastAsia="fr-FR" w:bidi="ar-SA"/>
              </w:rPr>
              <w:t>BENI-IKHLEF</w:t>
            </w:r>
          </w:p>
        </w:tc>
        <w:tc>
          <w:tcPr>
            <w:tcW w:w="2323" w:type="dxa"/>
            <w:shd w:val="clear" w:color="auto" w:fill="FFFFFF" w:themeFill="background1"/>
            <w:noWrap/>
            <w:vAlign w:val="bottom"/>
            <w:hideMark/>
          </w:tcPr>
          <w:p w14:paraId="4140935B" w14:textId="3B7DFA8F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10</w:t>
            </w:r>
          </w:p>
        </w:tc>
        <w:tc>
          <w:tcPr>
            <w:tcW w:w="1391" w:type="dxa"/>
            <w:shd w:val="clear" w:color="auto" w:fill="FFFFFF" w:themeFill="background1"/>
            <w:noWrap/>
            <w:vAlign w:val="bottom"/>
            <w:hideMark/>
          </w:tcPr>
          <w:p w14:paraId="6561E864" w14:textId="48EC5FD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10</w:t>
            </w:r>
          </w:p>
        </w:tc>
        <w:tc>
          <w:tcPr>
            <w:tcW w:w="1869" w:type="dxa"/>
            <w:shd w:val="clear" w:color="auto" w:fill="FFFFFF" w:themeFill="background1"/>
            <w:noWrap/>
            <w:vAlign w:val="bottom"/>
            <w:hideMark/>
          </w:tcPr>
          <w:p w14:paraId="781D3877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100,00%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14:paraId="140C1BE7" w14:textId="52427D64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3</w:t>
            </w:r>
          </w:p>
        </w:tc>
        <w:tc>
          <w:tcPr>
            <w:tcW w:w="2126" w:type="dxa"/>
            <w:shd w:val="clear" w:color="auto" w:fill="FFFFFF" w:themeFill="background1"/>
            <w:noWrap/>
            <w:vAlign w:val="bottom"/>
            <w:hideMark/>
          </w:tcPr>
          <w:p w14:paraId="2F972B56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30,00%</w:t>
            </w:r>
          </w:p>
        </w:tc>
        <w:tc>
          <w:tcPr>
            <w:tcW w:w="1843" w:type="dxa"/>
            <w:shd w:val="clear" w:color="auto" w:fill="FFFFFF" w:themeFill="background1"/>
            <w:noWrap/>
            <w:vAlign w:val="bottom"/>
            <w:hideMark/>
          </w:tcPr>
          <w:p w14:paraId="5566417B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lang w:eastAsia="fr-FR" w:bidi="ar-SA"/>
              </w:rPr>
            </w:pPr>
            <w:r w:rsidRPr="00BA3E42">
              <w:rPr>
                <w:rFonts w:ascii="Arial" w:hAnsi="Arial" w:cs="Arial"/>
                <w:lang w:eastAsia="fr-FR" w:bidi="ar-SA"/>
              </w:rPr>
              <w:t>7</w:t>
            </w:r>
          </w:p>
        </w:tc>
      </w:tr>
      <w:tr w:rsidR="00BA3E42" w:rsidRPr="00BA3E42" w14:paraId="1FA03629" w14:textId="77777777" w:rsidTr="005778F6">
        <w:trPr>
          <w:trHeight w:hRule="exact" w:val="284"/>
        </w:trPr>
        <w:tc>
          <w:tcPr>
            <w:tcW w:w="4197" w:type="dxa"/>
            <w:shd w:val="clear" w:color="auto" w:fill="FFFFFF" w:themeFill="background1"/>
            <w:noWrap/>
            <w:vAlign w:val="bottom"/>
            <w:hideMark/>
          </w:tcPr>
          <w:p w14:paraId="2634832E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rPr>
                <w:rFonts w:ascii="Arial" w:hAnsi="Arial" w:cs="Arial"/>
                <w:lang w:eastAsia="fr-FR" w:bidi="ar-SA"/>
              </w:rPr>
            </w:pPr>
            <w:r w:rsidRPr="00BA3E42">
              <w:rPr>
                <w:rFonts w:ascii="Arial" w:hAnsi="Arial" w:cs="Arial"/>
                <w:lang w:eastAsia="fr-FR" w:bidi="ar-SA"/>
              </w:rPr>
              <w:t>EL-OUATA</w:t>
            </w:r>
          </w:p>
        </w:tc>
        <w:tc>
          <w:tcPr>
            <w:tcW w:w="2323" w:type="dxa"/>
            <w:shd w:val="clear" w:color="auto" w:fill="FFFFFF" w:themeFill="background1"/>
            <w:noWrap/>
            <w:vAlign w:val="bottom"/>
            <w:hideMark/>
          </w:tcPr>
          <w:p w14:paraId="47993807" w14:textId="08B88089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88</w:t>
            </w:r>
          </w:p>
        </w:tc>
        <w:tc>
          <w:tcPr>
            <w:tcW w:w="1391" w:type="dxa"/>
            <w:shd w:val="clear" w:color="auto" w:fill="FFFFFF" w:themeFill="background1"/>
            <w:noWrap/>
            <w:vAlign w:val="bottom"/>
            <w:hideMark/>
          </w:tcPr>
          <w:p w14:paraId="5C0746D9" w14:textId="72198AA5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88</w:t>
            </w:r>
          </w:p>
        </w:tc>
        <w:tc>
          <w:tcPr>
            <w:tcW w:w="1869" w:type="dxa"/>
            <w:shd w:val="clear" w:color="auto" w:fill="FFFFFF" w:themeFill="background1"/>
            <w:noWrap/>
            <w:vAlign w:val="bottom"/>
            <w:hideMark/>
          </w:tcPr>
          <w:p w14:paraId="1E35D8A9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100,00%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14:paraId="12C59F78" w14:textId="77555491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27</w:t>
            </w:r>
          </w:p>
        </w:tc>
        <w:tc>
          <w:tcPr>
            <w:tcW w:w="2126" w:type="dxa"/>
            <w:shd w:val="clear" w:color="auto" w:fill="FFFFFF" w:themeFill="background1"/>
            <w:noWrap/>
            <w:vAlign w:val="bottom"/>
            <w:hideMark/>
          </w:tcPr>
          <w:p w14:paraId="42836A6D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30,68%</w:t>
            </w:r>
          </w:p>
        </w:tc>
        <w:tc>
          <w:tcPr>
            <w:tcW w:w="1843" w:type="dxa"/>
            <w:shd w:val="clear" w:color="auto" w:fill="FFFFFF" w:themeFill="background1"/>
            <w:noWrap/>
            <w:vAlign w:val="bottom"/>
            <w:hideMark/>
          </w:tcPr>
          <w:p w14:paraId="4696BB67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lang w:eastAsia="fr-FR" w:bidi="ar-SA"/>
              </w:rPr>
            </w:pPr>
            <w:r w:rsidRPr="00BA3E42">
              <w:rPr>
                <w:rFonts w:ascii="Arial" w:hAnsi="Arial" w:cs="Arial"/>
                <w:lang w:eastAsia="fr-FR" w:bidi="ar-SA"/>
              </w:rPr>
              <w:t>61</w:t>
            </w:r>
          </w:p>
        </w:tc>
      </w:tr>
      <w:tr w:rsidR="00BA3E42" w:rsidRPr="00BA3E42" w14:paraId="640EB397" w14:textId="77777777" w:rsidTr="005778F6">
        <w:trPr>
          <w:trHeight w:hRule="exact" w:val="284"/>
        </w:trPr>
        <w:tc>
          <w:tcPr>
            <w:tcW w:w="4197" w:type="dxa"/>
            <w:shd w:val="clear" w:color="auto" w:fill="FFFFFF" w:themeFill="background1"/>
            <w:noWrap/>
            <w:vAlign w:val="bottom"/>
            <w:hideMark/>
          </w:tcPr>
          <w:p w14:paraId="604A9145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rPr>
                <w:rFonts w:ascii="Arial" w:hAnsi="Arial" w:cs="Arial"/>
                <w:lang w:eastAsia="fr-FR" w:bidi="ar-SA"/>
              </w:rPr>
            </w:pPr>
            <w:r w:rsidRPr="00BA3E42">
              <w:rPr>
                <w:rFonts w:ascii="Arial" w:hAnsi="Arial" w:cs="Arial"/>
                <w:lang w:eastAsia="fr-FR" w:bidi="ar-SA"/>
              </w:rPr>
              <w:t>GUERZIM</w:t>
            </w:r>
          </w:p>
        </w:tc>
        <w:tc>
          <w:tcPr>
            <w:tcW w:w="2323" w:type="dxa"/>
            <w:shd w:val="clear" w:color="auto" w:fill="FFFFFF" w:themeFill="background1"/>
            <w:noWrap/>
            <w:vAlign w:val="bottom"/>
            <w:hideMark/>
          </w:tcPr>
          <w:p w14:paraId="27B3DDC2" w14:textId="79404884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14</w:t>
            </w:r>
          </w:p>
        </w:tc>
        <w:tc>
          <w:tcPr>
            <w:tcW w:w="1391" w:type="dxa"/>
            <w:shd w:val="clear" w:color="auto" w:fill="FFFFFF" w:themeFill="background1"/>
            <w:noWrap/>
            <w:vAlign w:val="bottom"/>
            <w:hideMark/>
          </w:tcPr>
          <w:p w14:paraId="3A4F1F36" w14:textId="34C79ACB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14</w:t>
            </w:r>
          </w:p>
        </w:tc>
        <w:tc>
          <w:tcPr>
            <w:tcW w:w="1869" w:type="dxa"/>
            <w:shd w:val="clear" w:color="auto" w:fill="FFFFFF" w:themeFill="background1"/>
            <w:noWrap/>
            <w:vAlign w:val="bottom"/>
            <w:hideMark/>
          </w:tcPr>
          <w:p w14:paraId="086D3C41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100,00%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14:paraId="61AD30B9" w14:textId="17F978E2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13</w:t>
            </w:r>
          </w:p>
        </w:tc>
        <w:tc>
          <w:tcPr>
            <w:tcW w:w="2126" w:type="dxa"/>
            <w:shd w:val="clear" w:color="auto" w:fill="FFFFFF" w:themeFill="background1"/>
            <w:noWrap/>
            <w:vAlign w:val="bottom"/>
            <w:hideMark/>
          </w:tcPr>
          <w:p w14:paraId="4C33225E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92,86%</w:t>
            </w:r>
          </w:p>
        </w:tc>
        <w:tc>
          <w:tcPr>
            <w:tcW w:w="1843" w:type="dxa"/>
            <w:shd w:val="clear" w:color="auto" w:fill="FFFFFF" w:themeFill="background1"/>
            <w:noWrap/>
            <w:vAlign w:val="bottom"/>
            <w:hideMark/>
          </w:tcPr>
          <w:p w14:paraId="60BA3EF9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lang w:eastAsia="fr-FR" w:bidi="ar-SA"/>
              </w:rPr>
            </w:pPr>
            <w:r w:rsidRPr="00BA3E42">
              <w:rPr>
                <w:rFonts w:ascii="Arial" w:hAnsi="Arial" w:cs="Arial"/>
                <w:lang w:eastAsia="fr-FR" w:bidi="ar-SA"/>
              </w:rPr>
              <w:t>1</w:t>
            </w:r>
          </w:p>
        </w:tc>
      </w:tr>
      <w:tr w:rsidR="00BA3E42" w:rsidRPr="00BA3E42" w14:paraId="6E6B4353" w14:textId="77777777" w:rsidTr="005778F6">
        <w:trPr>
          <w:trHeight w:hRule="exact" w:val="284"/>
        </w:trPr>
        <w:tc>
          <w:tcPr>
            <w:tcW w:w="4197" w:type="dxa"/>
            <w:shd w:val="clear" w:color="auto" w:fill="FFFFFF" w:themeFill="background1"/>
            <w:noWrap/>
            <w:vAlign w:val="bottom"/>
            <w:hideMark/>
          </w:tcPr>
          <w:p w14:paraId="230C9F98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rPr>
                <w:rFonts w:ascii="Arial" w:hAnsi="Arial" w:cs="Arial"/>
                <w:lang w:eastAsia="fr-FR" w:bidi="ar-SA"/>
              </w:rPr>
            </w:pPr>
            <w:r w:rsidRPr="00BA3E42">
              <w:rPr>
                <w:rFonts w:ascii="Arial" w:hAnsi="Arial" w:cs="Arial"/>
                <w:lang w:eastAsia="fr-FR" w:bidi="ar-SA"/>
              </w:rPr>
              <w:t>IGLI</w:t>
            </w:r>
          </w:p>
        </w:tc>
        <w:tc>
          <w:tcPr>
            <w:tcW w:w="2323" w:type="dxa"/>
            <w:shd w:val="clear" w:color="auto" w:fill="FFFFFF" w:themeFill="background1"/>
            <w:noWrap/>
            <w:vAlign w:val="bottom"/>
            <w:hideMark/>
          </w:tcPr>
          <w:p w14:paraId="365347BC" w14:textId="711895C0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86</w:t>
            </w:r>
          </w:p>
        </w:tc>
        <w:tc>
          <w:tcPr>
            <w:tcW w:w="1391" w:type="dxa"/>
            <w:shd w:val="clear" w:color="auto" w:fill="FFFFFF" w:themeFill="background1"/>
            <w:noWrap/>
            <w:vAlign w:val="bottom"/>
            <w:hideMark/>
          </w:tcPr>
          <w:p w14:paraId="33F3D602" w14:textId="455DC4D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86</w:t>
            </w:r>
          </w:p>
        </w:tc>
        <w:tc>
          <w:tcPr>
            <w:tcW w:w="1869" w:type="dxa"/>
            <w:shd w:val="clear" w:color="auto" w:fill="FFFFFF" w:themeFill="background1"/>
            <w:noWrap/>
            <w:vAlign w:val="bottom"/>
            <w:hideMark/>
          </w:tcPr>
          <w:p w14:paraId="2C65D4FB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100,00%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14:paraId="59A87B3F" w14:textId="16975008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73</w:t>
            </w:r>
          </w:p>
        </w:tc>
        <w:tc>
          <w:tcPr>
            <w:tcW w:w="2126" w:type="dxa"/>
            <w:shd w:val="clear" w:color="auto" w:fill="FFFFFF" w:themeFill="background1"/>
            <w:noWrap/>
            <w:vAlign w:val="bottom"/>
            <w:hideMark/>
          </w:tcPr>
          <w:p w14:paraId="2F8D0677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84,88%</w:t>
            </w:r>
          </w:p>
        </w:tc>
        <w:tc>
          <w:tcPr>
            <w:tcW w:w="1843" w:type="dxa"/>
            <w:shd w:val="clear" w:color="auto" w:fill="FFFFFF" w:themeFill="background1"/>
            <w:noWrap/>
            <w:vAlign w:val="bottom"/>
            <w:hideMark/>
          </w:tcPr>
          <w:p w14:paraId="503DD042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lang w:eastAsia="fr-FR" w:bidi="ar-SA"/>
              </w:rPr>
            </w:pPr>
            <w:r w:rsidRPr="00BA3E42">
              <w:rPr>
                <w:rFonts w:ascii="Arial" w:hAnsi="Arial" w:cs="Arial"/>
                <w:lang w:eastAsia="fr-FR" w:bidi="ar-SA"/>
              </w:rPr>
              <w:t>13</w:t>
            </w:r>
          </w:p>
        </w:tc>
      </w:tr>
      <w:tr w:rsidR="00BA3E42" w:rsidRPr="00BA3E42" w14:paraId="6C8031AE" w14:textId="77777777" w:rsidTr="005778F6">
        <w:trPr>
          <w:trHeight w:hRule="exact" w:val="284"/>
        </w:trPr>
        <w:tc>
          <w:tcPr>
            <w:tcW w:w="4197" w:type="dxa"/>
            <w:shd w:val="clear" w:color="auto" w:fill="FFFFFF" w:themeFill="background1"/>
            <w:noWrap/>
            <w:vAlign w:val="bottom"/>
            <w:hideMark/>
          </w:tcPr>
          <w:p w14:paraId="2402AEB5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rPr>
                <w:rFonts w:ascii="Arial" w:hAnsi="Arial" w:cs="Arial"/>
                <w:lang w:eastAsia="fr-FR" w:bidi="ar-SA"/>
              </w:rPr>
            </w:pPr>
            <w:r w:rsidRPr="00BA3E42">
              <w:rPr>
                <w:rFonts w:ascii="Arial" w:hAnsi="Arial" w:cs="Arial"/>
                <w:lang w:eastAsia="fr-FR" w:bidi="ar-SA"/>
              </w:rPr>
              <w:t>KERZAZ</w:t>
            </w:r>
          </w:p>
        </w:tc>
        <w:tc>
          <w:tcPr>
            <w:tcW w:w="2323" w:type="dxa"/>
            <w:shd w:val="clear" w:color="auto" w:fill="FFFFFF" w:themeFill="background1"/>
            <w:noWrap/>
            <w:vAlign w:val="bottom"/>
            <w:hideMark/>
          </w:tcPr>
          <w:p w14:paraId="15F50A6E" w14:textId="212FCA8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11</w:t>
            </w:r>
          </w:p>
        </w:tc>
        <w:tc>
          <w:tcPr>
            <w:tcW w:w="1391" w:type="dxa"/>
            <w:shd w:val="clear" w:color="auto" w:fill="FFFFFF" w:themeFill="background1"/>
            <w:noWrap/>
            <w:vAlign w:val="bottom"/>
            <w:hideMark/>
          </w:tcPr>
          <w:p w14:paraId="749DEC09" w14:textId="67FE59DF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11</w:t>
            </w:r>
          </w:p>
        </w:tc>
        <w:tc>
          <w:tcPr>
            <w:tcW w:w="1869" w:type="dxa"/>
            <w:shd w:val="clear" w:color="auto" w:fill="FFFFFF" w:themeFill="background1"/>
            <w:noWrap/>
            <w:vAlign w:val="bottom"/>
            <w:hideMark/>
          </w:tcPr>
          <w:p w14:paraId="6974F972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100,00%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14:paraId="47928512" w14:textId="320C48DF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9</w:t>
            </w:r>
          </w:p>
        </w:tc>
        <w:tc>
          <w:tcPr>
            <w:tcW w:w="2126" w:type="dxa"/>
            <w:shd w:val="clear" w:color="auto" w:fill="FFFFFF" w:themeFill="background1"/>
            <w:noWrap/>
            <w:vAlign w:val="bottom"/>
            <w:hideMark/>
          </w:tcPr>
          <w:p w14:paraId="5B07EAA4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81,82%</w:t>
            </w:r>
          </w:p>
        </w:tc>
        <w:tc>
          <w:tcPr>
            <w:tcW w:w="1843" w:type="dxa"/>
            <w:shd w:val="clear" w:color="auto" w:fill="FFFFFF" w:themeFill="background1"/>
            <w:noWrap/>
            <w:vAlign w:val="bottom"/>
            <w:hideMark/>
          </w:tcPr>
          <w:p w14:paraId="59C16D05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lang w:eastAsia="fr-FR" w:bidi="ar-SA"/>
              </w:rPr>
            </w:pPr>
            <w:r w:rsidRPr="00BA3E42">
              <w:rPr>
                <w:rFonts w:ascii="Arial" w:hAnsi="Arial" w:cs="Arial"/>
                <w:lang w:eastAsia="fr-FR" w:bidi="ar-SA"/>
              </w:rPr>
              <w:t>2</w:t>
            </w:r>
          </w:p>
        </w:tc>
      </w:tr>
      <w:tr w:rsidR="00BA3E42" w:rsidRPr="00BA3E42" w14:paraId="082D74DE" w14:textId="77777777" w:rsidTr="005778F6">
        <w:trPr>
          <w:trHeight w:hRule="exact" w:val="284"/>
        </w:trPr>
        <w:tc>
          <w:tcPr>
            <w:tcW w:w="4197" w:type="dxa"/>
            <w:shd w:val="clear" w:color="auto" w:fill="FFFFFF" w:themeFill="background1"/>
            <w:noWrap/>
            <w:vAlign w:val="bottom"/>
            <w:hideMark/>
          </w:tcPr>
          <w:p w14:paraId="0CFECA63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rPr>
                <w:rFonts w:ascii="Arial" w:hAnsi="Arial" w:cs="Arial"/>
                <w:lang w:val="en-US" w:eastAsia="fr-FR" w:bidi="ar-SA"/>
              </w:rPr>
            </w:pPr>
            <w:r w:rsidRPr="00BA3E42">
              <w:rPr>
                <w:rFonts w:ascii="Arial" w:hAnsi="Arial" w:cs="Arial"/>
                <w:lang w:val="en-US" w:eastAsia="fr-FR" w:bidi="ar-SA"/>
              </w:rPr>
              <w:t>KERZAZ-ABOU-EL-KASSEM-SAED-ELLAH</w:t>
            </w:r>
          </w:p>
        </w:tc>
        <w:tc>
          <w:tcPr>
            <w:tcW w:w="2323" w:type="dxa"/>
            <w:shd w:val="clear" w:color="auto" w:fill="FFFFFF" w:themeFill="background1"/>
            <w:noWrap/>
            <w:vAlign w:val="bottom"/>
            <w:hideMark/>
          </w:tcPr>
          <w:p w14:paraId="25A6FA47" w14:textId="6D81DD22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32</w:t>
            </w:r>
          </w:p>
        </w:tc>
        <w:tc>
          <w:tcPr>
            <w:tcW w:w="1391" w:type="dxa"/>
            <w:shd w:val="clear" w:color="auto" w:fill="FFFFFF" w:themeFill="background1"/>
            <w:noWrap/>
            <w:vAlign w:val="bottom"/>
            <w:hideMark/>
          </w:tcPr>
          <w:p w14:paraId="11DC461F" w14:textId="5BB5552A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32</w:t>
            </w:r>
          </w:p>
        </w:tc>
        <w:tc>
          <w:tcPr>
            <w:tcW w:w="1869" w:type="dxa"/>
            <w:shd w:val="clear" w:color="auto" w:fill="FFFFFF" w:themeFill="background1"/>
            <w:noWrap/>
            <w:vAlign w:val="bottom"/>
            <w:hideMark/>
          </w:tcPr>
          <w:p w14:paraId="4A7ABBF3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100,00%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14:paraId="618924F4" w14:textId="187232EA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28</w:t>
            </w:r>
          </w:p>
        </w:tc>
        <w:tc>
          <w:tcPr>
            <w:tcW w:w="2126" w:type="dxa"/>
            <w:shd w:val="clear" w:color="auto" w:fill="FFFFFF" w:themeFill="background1"/>
            <w:noWrap/>
            <w:vAlign w:val="bottom"/>
            <w:hideMark/>
          </w:tcPr>
          <w:p w14:paraId="655B9003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87,50%</w:t>
            </w:r>
          </w:p>
        </w:tc>
        <w:tc>
          <w:tcPr>
            <w:tcW w:w="1843" w:type="dxa"/>
            <w:shd w:val="clear" w:color="auto" w:fill="FFFFFF" w:themeFill="background1"/>
            <w:noWrap/>
            <w:vAlign w:val="bottom"/>
            <w:hideMark/>
          </w:tcPr>
          <w:p w14:paraId="04B0A819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lang w:eastAsia="fr-FR" w:bidi="ar-SA"/>
              </w:rPr>
            </w:pPr>
            <w:r w:rsidRPr="00BA3E42">
              <w:rPr>
                <w:rFonts w:ascii="Arial" w:hAnsi="Arial" w:cs="Arial"/>
                <w:lang w:eastAsia="fr-FR" w:bidi="ar-SA"/>
              </w:rPr>
              <w:t>4</w:t>
            </w:r>
          </w:p>
        </w:tc>
      </w:tr>
      <w:tr w:rsidR="00BA3E42" w:rsidRPr="00BA3E42" w14:paraId="23332799" w14:textId="77777777" w:rsidTr="005778F6">
        <w:trPr>
          <w:trHeight w:hRule="exact" w:val="284"/>
        </w:trPr>
        <w:tc>
          <w:tcPr>
            <w:tcW w:w="4197" w:type="dxa"/>
            <w:shd w:val="clear" w:color="auto" w:fill="FFFFFF" w:themeFill="background1"/>
            <w:noWrap/>
            <w:vAlign w:val="bottom"/>
            <w:hideMark/>
          </w:tcPr>
          <w:p w14:paraId="52E91B73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rPr>
                <w:rFonts w:ascii="Arial" w:hAnsi="Arial" w:cs="Arial"/>
                <w:lang w:eastAsia="fr-FR" w:bidi="ar-SA"/>
              </w:rPr>
            </w:pPr>
            <w:r w:rsidRPr="00BA3E42">
              <w:rPr>
                <w:rFonts w:ascii="Arial" w:hAnsi="Arial" w:cs="Arial"/>
                <w:lang w:eastAsia="fr-FR" w:bidi="ar-SA"/>
              </w:rPr>
              <w:t>KSABI</w:t>
            </w:r>
          </w:p>
        </w:tc>
        <w:tc>
          <w:tcPr>
            <w:tcW w:w="2323" w:type="dxa"/>
            <w:shd w:val="clear" w:color="auto" w:fill="FFFFFF" w:themeFill="background1"/>
            <w:noWrap/>
            <w:vAlign w:val="bottom"/>
            <w:hideMark/>
          </w:tcPr>
          <w:p w14:paraId="53CEEA76" w14:textId="646F16D3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46</w:t>
            </w:r>
          </w:p>
        </w:tc>
        <w:tc>
          <w:tcPr>
            <w:tcW w:w="1391" w:type="dxa"/>
            <w:shd w:val="clear" w:color="auto" w:fill="FFFFFF" w:themeFill="background1"/>
            <w:noWrap/>
            <w:vAlign w:val="bottom"/>
            <w:hideMark/>
          </w:tcPr>
          <w:p w14:paraId="440588FC" w14:textId="5F846F4D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46</w:t>
            </w:r>
          </w:p>
        </w:tc>
        <w:tc>
          <w:tcPr>
            <w:tcW w:w="1869" w:type="dxa"/>
            <w:shd w:val="clear" w:color="auto" w:fill="FFFFFF" w:themeFill="background1"/>
            <w:noWrap/>
            <w:vAlign w:val="bottom"/>
            <w:hideMark/>
          </w:tcPr>
          <w:p w14:paraId="2364F667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100,00%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14:paraId="734D9280" w14:textId="2B45B198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46</w:t>
            </w:r>
          </w:p>
        </w:tc>
        <w:tc>
          <w:tcPr>
            <w:tcW w:w="2126" w:type="dxa"/>
            <w:shd w:val="clear" w:color="auto" w:fill="FFFFFF" w:themeFill="background1"/>
            <w:noWrap/>
            <w:vAlign w:val="bottom"/>
            <w:hideMark/>
          </w:tcPr>
          <w:p w14:paraId="01FA247A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100,00%</w:t>
            </w:r>
          </w:p>
        </w:tc>
        <w:tc>
          <w:tcPr>
            <w:tcW w:w="1843" w:type="dxa"/>
            <w:shd w:val="clear" w:color="auto" w:fill="FFFFFF" w:themeFill="background1"/>
            <w:noWrap/>
            <w:vAlign w:val="bottom"/>
            <w:hideMark/>
          </w:tcPr>
          <w:p w14:paraId="7456060D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lang w:eastAsia="fr-FR" w:bidi="ar-SA"/>
              </w:rPr>
            </w:pPr>
            <w:r w:rsidRPr="00BA3E42">
              <w:rPr>
                <w:rFonts w:ascii="Arial" w:hAnsi="Arial" w:cs="Arial"/>
                <w:lang w:eastAsia="fr-FR" w:bidi="ar-SA"/>
              </w:rPr>
              <w:t>0</w:t>
            </w:r>
          </w:p>
        </w:tc>
      </w:tr>
      <w:tr w:rsidR="00BA3E42" w:rsidRPr="00BA3E42" w14:paraId="340D23C3" w14:textId="77777777" w:rsidTr="005778F6">
        <w:trPr>
          <w:trHeight w:hRule="exact" w:val="284"/>
        </w:trPr>
        <w:tc>
          <w:tcPr>
            <w:tcW w:w="4197" w:type="dxa"/>
            <w:shd w:val="clear" w:color="auto" w:fill="FFFFFF" w:themeFill="background1"/>
            <w:noWrap/>
            <w:vAlign w:val="bottom"/>
            <w:hideMark/>
          </w:tcPr>
          <w:p w14:paraId="7C82E156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rPr>
                <w:rFonts w:ascii="Arial" w:hAnsi="Arial" w:cs="Arial"/>
                <w:lang w:eastAsia="fr-FR" w:bidi="ar-SA"/>
              </w:rPr>
            </w:pPr>
            <w:r w:rsidRPr="00BA3E42">
              <w:rPr>
                <w:rFonts w:ascii="Arial" w:hAnsi="Arial" w:cs="Arial"/>
                <w:lang w:eastAsia="fr-FR" w:bidi="ar-SA"/>
              </w:rPr>
              <w:t>MAZZER</w:t>
            </w:r>
          </w:p>
        </w:tc>
        <w:tc>
          <w:tcPr>
            <w:tcW w:w="2323" w:type="dxa"/>
            <w:shd w:val="clear" w:color="auto" w:fill="FFFFFF" w:themeFill="background1"/>
            <w:noWrap/>
            <w:vAlign w:val="bottom"/>
            <w:hideMark/>
          </w:tcPr>
          <w:p w14:paraId="440B8865" w14:textId="39D62EF4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20</w:t>
            </w:r>
          </w:p>
        </w:tc>
        <w:tc>
          <w:tcPr>
            <w:tcW w:w="1391" w:type="dxa"/>
            <w:shd w:val="clear" w:color="auto" w:fill="FFFFFF" w:themeFill="background1"/>
            <w:noWrap/>
            <w:vAlign w:val="bottom"/>
            <w:hideMark/>
          </w:tcPr>
          <w:p w14:paraId="097C50C1" w14:textId="2D5C1B71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19</w:t>
            </w:r>
          </w:p>
        </w:tc>
        <w:tc>
          <w:tcPr>
            <w:tcW w:w="1869" w:type="dxa"/>
            <w:shd w:val="clear" w:color="auto" w:fill="FFFFFF" w:themeFill="background1"/>
            <w:noWrap/>
            <w:vAlign w:val="bottom"/>
            <w:hideMark/>
          </w:tcPr>
          <w:p w14:paraId="0132A939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95,00%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14:paraId="0F92B086" w14:textId="2266DDB6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16</w:t>
            </w:r>
          </w:p>
        </w:tc>
        <w:tc>
          <w:tcPr>
            <w:tcW w:w="2126" w:type="dxa"/>
            <w:shd w:val="clear" w:color="auto" w:fill="FFFFFF" w:themeFill="background1"/>
            <w:noWrap/>
            <w:vAlign w:val="bottom"/>
            <w:hideMark/>
          </w:tcPr>
          <w:p w14:paraId="098ABCBB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84,21%</w:t>
            </w:r>
          </w:p>
        </w:tc>
        <w:tc>
          <w:tcPr>
            <w:tcW w:w="1843" w:type="dxa"/>
            <w:shd w:val="clear" w:color="auto" w:fill="FFFFFF" w:themeFill="background1"/>
            <w:noWrap/>
            <w:vAlign w:val="bottom"/>
            <w:hideMark/>
          </w:tcPr>
          <w:p w14:paraId="2A770BD1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lang w:eastAsia="fr-FR" w:bidi="ar-SA"/>
              </w:rPr>
            </w:pPr>
            <w:r w:rsidRPr="00BA3E42">
              <w:rPr>
                <w:rFonts w:ascii="Arial" w:hAnsi="Arial" w:cs="Arial"/>
                <w:lang w:eastAsia="fr-FR" w:bidi="ar-SA"/>
              </w:rPr>
              <w:t>3</w:t>
            </w:r>
          </w:p>
        </w:tc>
      </w:tr>
      <w:tr w:rsidR="00BA3E42" w:rsidRPr="00BA3E42" w14:paraId="1ED13D0C" w14:textId="77777777" w:rsidTr="005778F6">
        <w:trPr>
          <w:trHeight w:hRule="exact" w:val="284"/>
        </w:trPr>
        <w:tc>
          <w:tcPr>
            <w:tcW w:w="4197" w:type="dxa"/>
            <w:shd w:val="clear" w:color="auto" w:fill="FFFFFF" w:themeFill="background1"/>
            <w:noWrap/>
            <w:vAlign w:val="bottom"/>
            <w:hideMark/>
          </w:tcPr>
          <w:p w14:paraId="7721AEF7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rPr>
                <w:rFonts w:ascii="Arial" w:hAnsi="Arial" w:cs="Arial"/>
                <w:lang w:eastAsia="fr-FR" w:bidi="ar-SA"/>
              </w:rPr>
            </w:pPr>
            <w:r w:rsidRPr="00BA3E42">
              <w:rPr>
                <w:rFonts w:ascii="Arial" w:hAnsi="Arial" w:cs="Arial"/>
                <w:lang w:eastAsia="fr-FR" w:bidi="ar-SA"/>
              </w:rPr>
              <w:t>OUGARTA</w:t>
            </w:r>
          </w:p>
        </w:tc>
        <w:tc>
          <w:tcPr>
            <w:tcW w:w="2323" w:type="dxa"/>
            <w:shd w:val="clear" w:color="auto" w:fill="FFFFFF" w:themeFill="background1"/>
            <w:noWrap/>
            <w:vAlign w:val="bottom"/>
            <w:hideMark/>
          </w:tcPr>
          <w:p w14:paraId="624227FC" w14:textId="3F604952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</w:t>
            </w:r>
          </w:p>
        </w:tc>
        <w:tc>
          <w:tcPr>
            <w:tcW w:w="1391" w:type="dxa"/>
            <w:shd w:val="clear" w:color="auto" w:fill="FFFFFF" w:themeFill="background1"/>
            <w:noWrap/>
            <w:vAlign w:val="bottom"/>
            <w:hideMark/>
          </w:tcPr>
          <w:p w14:paraId="1F04E682" w14:textId="7E307792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</w:t>
            </w:r>
          </w:p>
        </w:tc>
        <w:tc>
          <w:tcPr>
            <w:tcW w:w="1869" w:type="dxa"/>
            <w:shd w:val="clear" w:color="auto" w:fill="FFFFFF" w:themeFill="background1"/>
            <w:noWrap/>
            <w:vAlign w:val="bottom"/>
            <w:hideMark/>
          </w:tcPr>
          <w:p w14:paraId="1A0BDBA6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100,00%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14:paraId="53F641A6" w14:textId="482A529E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</w:t>
            </w:r>
          </w:p>
        </w:tc>
        <w:tc>
          <w:tcPr>
            <w:tcW w:w="2126" w:type="dxa"/>
            <w:shd w:val="clear" w:color="auto" w:fill="FFFFFF" w:themeFill="background1"/>
            <w:noWrap/>
            <w:vAlign w:val="bottom"/>
            <w:hideMark/>
          </w:tcPr>
          <w:p w14:paraId="29416F0C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100,00%</w:t>
            </w:r>
          </w:p>
        </w:tc>
        <w:tc>
          <w:tcPr>
            <w:tcW w:w="1843" w:type="dxa"/>
            <w:shd w:val="clear" w:color="auto" w:fill="FFFFFF" w:themeFill="background1"/>
            <w:noWrap/>
            <w:vAlign w:val="bottom"/>
            <w:hideMark/>
          </w:tcPr>
          <w:p w14:paraId="4E4DEEDC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lang w:eastAsia="fr-FR" w:bidi="ar-SA"/>
              </w:rPr>
            </w:pPr>
            <w:r w:rsidRPr="00BA3E42">
              <w:rPr>
                <w:rFonts w:ascii="Arial" w:hAnsi="Arial" w:cs="Arial"/>
                <w:lang w:eastAsia="fr-FR" w:bidi="ar-SA"/>
              </w:rPr>
              <w:t>0</w:t>
            </w:r>
          </w:p>
        </w:tc>
      </w:tr>
      <w:tr w:rsidR="00BA3E42" w:rsidRPr="00BA3E42" w14:paraId="46655ABC" w14:textId="77777777" w:rsidTr="005778F6">
        <w:trPr>
          <w:trHeight w:hRule="exact" w:val="284"/>
        </w:trPr>
        <w:tc>
          <w:tcPr>
            <w:tcW w:w="4197" w:type="dxa"/>
            <w:shd w:val="clear" w:color="auto" w:fill="FFFFFF" w:themeFill="background1"/>
            <w:noWrap/>
            <w:vAlign w:val="bottom"/>
            <w:hideMark/>
          </w:tcPr>
          <w:p w14:paraId="5C1FC801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rPr>
                <w:rFonts w:ascii="Arial" w:hAnsi="Arial" w:cs="Arial"/>
                <w:lang w:eastAsia="fr-FR" w:bidi="ar-SA"/>
              </w:rPr>
            </w:pPr>
            <w:r w:rsidRPr="00BA3E42">
              <w:rPr>
                <w:rFonts w:ascii="Arial" w:hAnsi="Arial" w:cs="Arial"/>
                <w:lang w:eastAsia="fr-FR" w:bidi="ar-SA"/>
              </w:rPr>
              <w:t>OULED-KHODEIR</w:t>
            </w:r>
          </w:p>
        </w:tc>
        <w:tc>
          <w:tcPr>
            <w:tcW w:w="2323" w:type="dxa"/>
            <w:shd w:val="clear" w:color="auto" w:fill="FFFFFF" w:themeFill="background1"/>
            <w:noWrap/>
            <w:vAlign w:val="bottom"/>
            <w:hideMark/>
          </w:tcPr>
          <w:p w14:paraId="4A48B59D" w14:textId="77CD927A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50</w:t>
            </w:r>
          </w:p>
        </w:tc>
        <w:tc>
          <w:tcPr>
            <w:tcW w:w="1391" w:type="dxa"/>
            <w:shd w:val="clear" w:color="auto" w:fill="FFFFFF" w:themeFill="background1"/>
            <w:noWrap/>
            <w:vAlign w:val="bottom"/>
            <w:hideMark/>
          </w:tcPr>
          <w:p w14:paraId="626C2D69" w14:textId="5D4B9141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50</w:t>
            </w:r>
          </w:p>
        </w:tc>
        <w:tc>
          <w:tcPr>
            <w:tcW w:w="1869" w:type="dxa"/>
            <w:shd w:val="clear" w:color="auto" w:fill="FFFFFF" w:themeFill="background1"/>
            <w:noWrap/>
            <w:vAlign w:val="bottom"/>
            <w:hideMark/>
          </w:tcPr>
          <w:p w14:paraId="6B170C21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100,00%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14:paraId="6E3938E9" w14:textId="0A6056CD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31</w:t>
            </w:r>
          </w:p>
        </w:tc>
        <w:tc>
          <w:tcPr>
            <w:tcW w:w="2126" w:type="dxa"/>
            <w:shd w:val="clear" w:color="auto" w:fill="FFFFFF" w:themeFill="background1"/>
            <w:noWrap/>
            <w:vAlign w:val="bottom"/>
            <w:hideMark/>
          </w:tcPr>
          <w:p w14:paraId="24492447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62,00%</w:t>
            </w:r>
          </w:p>
        </w:tc>
        <w:tc>
          <w:tcPr>
            <w:tcW w:w="1843" w:type="dxa"/>
            <w:shd w:val="clear" w:color="auto" w:fill="FFFFFF" w:themeFill="background1"/>
            <w:noWrap/>
            <w:vAlign w:val="bottom"/>
            <w:hideMark/>
          </w:tcPr>
          <w:p w14:paraId="25018559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lang w:eastAsia="fr-FR" w:bidi="ar-SA"/>
              </w:rPr>
            </w:pPr>
            <w:r w:rsidRPr="00BA3E42">
              <w:rPr>
                <w:rFonts w:ascii="Arial" w:hAnsi="Arial" w:cs="Arial"/>
                <w:lang w:eastAsia="fr-FR" w:bidi="ar-SA"/>
              </w:rPr>
              <w:t>19</w:t>
            </w:r>
          </w:p>
        </w:tc>
      </w:tr>
      <w:tr w:rsidR="00BA3E42" w:rsidRPr="00BA3E42" w14:paraId="49A002F5" w14:textId="77777777" w:rsidTr="005778F6">
        <w:trPr>
          <w:trHeight w:hRule="exact" w:val="284"/>
        </w:trPr>
        <w:tc>
          <w:tcPr>
            <w:tcW w:w="4197" w:type="dxa"/>
            <w:shd w:val="clear" w:color="auto" w:fill="FFFFFF" w:themeFill="background1"/>
            <w:noWrap/>
            <w:vAlign w:val="bottom"/>
            <w:hideMark/>
          </w:tcPr>
          <w:p w14:paraId="3956A900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rPr>
                <w:rFonts w:ascii="Arial" w:hAnsi="Arial" w:cs="Arial"/>
                <w:lang w:eastAsia="fr-FR" w:bidi="ar-SA"/>
              </w:rPr>
            </w:pPr>
            <w:r w:rsidRPr="00BA3E42">
              <w:rPr>
                <w:rFonts w:ascii="Arial" w:hAnsi="Arial" w:cs="Arial"/>
                <w:lang w:eastAsia="fr-FR" w:bidi="ar-SA"/>
              </w:rPr>
              <w:t>OULED-RAFAA</w:t>
            </w:r>
          </w:p>
        </w:tc>
        <w:tc>
          <w:tcPr>
            <w:tcW w:w="2323" w:type="dxa"/>
            <w:shd w:val="clear" w:color="auto" w:fill="FFFFFF" w:themeFill="background1"/>
            <w:noWrap/>
            <w:vAlign w:val="bottom"/>
            <w:hideMark/>
          </w:tcPr>
          <w:p w14:paraId="4C9E4283" w14:textId="5C8FEEB6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15</w:t>
            </w:r>
          </w:p>
        </w:tc>
        <w:tc>
          <w:tcPr>
            <w:tcW w:w="1391" w:type="dxa"/>
            <w:shd w:val="clear" w:color="auto" w:fill="FFFFFF" w:themeFill="background1"/>
            <w:noWrap/>
            <w:vAlign w:val="bottom"/>
            <w:hideMark/>
          </w:tcPr>
          <w:p w14:paraId="6E6A6970" w14:textId="73ED91EF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15</w:t>
            </w:r>
          </w:p>
        </w:tc>
        <w:tc>
          <w:tcPr>
            <w:tcW w:w="1869" w:type="dxa"/>
            <w:shd w:val="clear" w:color="auto" w:fill="FFFFFF" w:themeFill="background1"/>
            <w:noWrap/>
            <w:vAlign w:val="bottom"/>
            <w:hideMark/>
          </w:tcPr>
          <w:p w14:paraId="035BE354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100,00%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14:paraId="772CC7E2" w14:textId="519A98C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12</w:t>
            </w:r>
          </w:p>
        </w:tc>
        <w:tc>
          <w:tcPr>
            <w:tcW w:w="2126" w:type="dxa"/>
            <w:shd w:val="clear" w:color="auto" w:fill="FFFFFF" w:themeFill="background1"/>
            <w:noWrap/>
            <w:vAlign w:val="bottom"/>
            <w:hideMark/>
          </w:tcPr>
          <w:p w14:paraId="0BFD160D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80,00%</w:t>
            </w:r>
          </w:p>
        </w:tc>
        <w:tc>
          <w:tcPr>
            <w:tcW w:w="1843" w:type="dxa"/>
            <w:shd w:val="clear" w:color="auto" w:fill="FFFFFF" w:themeFill="background1"/>
            <w:noWrap/>
            <w:vAlign w:val="bottom"/>
            <w:hideMark/>
          </w:tcPr>
          <w:p w14:paraId="0743A866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lang w:eastAsia="fr-FR" w:bidi="ar-SA"/>
              </w:rPr>
            </w:pPr>
            <w:r w:rsidRPr="00BA3E42">
              <w:rPr>
                <w:rFonts w:ascii="Arial" w:hAnsi="Arial" w:cs="Arial"/>
                <w:lang w:eastAsia="fr-FR" w:bidi="ar-SA"/>
              </w:rPr>
              <w:t>3</w:t>
            </w:r>
          </w:p>
        </w:tc>
      </w:tr>
      <w:tr w:rsidR="00BA3E42" w:rsidRPr="00BA3E42" w14:paraId="4B298434" w14:textId="77777777" w:rsidTr="005778F6">
        <w:trPr>
          <w:trHeight w:hRule="exact" w:val="284"/>
        </w:trPr>
        <w:tc>
          <w:tcPr>
            <w:tcW w:w="4197" w:type="dxa"/>
            <w:shd w:val="clear" w:color="auto" w:fill="FFFFFF" w:themeFill="background1"/>
            <w:noWrap/>
            <w:vAlign w:val="bottom"/>
            <w:hideMark/>
          </w:tcPr>
          <w:p w14:paraId="1A9E49CC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rPr>
                <w:rFonts w:ascii="Arial" w:hAnsi="Arial" w:cs="Arial"/>
                <w:lang w:eastAsia="fr-FR" w:bidi="ar-SA"/>
              </w:rPr>
            </w:pPr>
            <w:r w:rsidRPr="00BA3E42">
              <w:rPr>
                <w:rFonts w:ascii="Arial" w:hAnsi="Arial" w:cs="Arial"/>
                <w:lang w:eastAsia="fr-FR" w:bidi="ar-SA"/>
              </w:rPr>
              <w:t>TABELBALA</w:t>
            </w:r>
          </w:p>
        </w:tc>
        <w:tc>
          <w:tcPr>
            <w:tcW w:w="2323" w:type="dxa"/>
            <w:shd w:val="clear" w:color="auto" w:fill="FFFFFF" w:themeFill="background1"/>
            <w:noWrap/>
            <w:vAlign w:val="bottom"/>
            <w:hideMark/>
          </w:tcPr>
          <w:p w14:paraId="4581D3F3" w14:textId="6C1B395E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107</w:t>
            </w:r>
          </w:p>
        </w:tc>
        <w:tc>
          <w:tcPr>
            <w:tcW w:w="1391" w:type="dxa"/>
            <w:shd w:val="clear" w:color="auto" w:fill="FFFFFF" w:themeFill="background1"/>
            <w:noWrap/>
            <w:vAlign w:val="bottom"/>
            <w:hideMark/>
          </w:tcPr>
          <w:p w14:paraId="20ACFE00" w14:textId="759C87A3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107</w:t>
            </w:r>
          </w:p>
        </w:tc>
        <w:tc>
          <w:tcPr>
            <w:tcW w:w="1869" w:type="dxa"/>
            <w:shd w:val="clear" w:color="auto" w:fill="FFFFFF" w:themeFill="background1"/>
            <w:noWrap/>
            <w:vAlign w:val="bottom"/>
            <w:hideMark/>
          </w:tcPr>
          <w:p w14:paraId="27990EFB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100,00%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14:paraId="35E089E0" w14:textId="23A5D2F4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83</w:t>
            </w:r>
          </w:p>
        </w:tc>
        <w:tc>
          <w:tcPr>
            <w:tcW w:w="2126" w:type="dxa"/>
            <w:shd w:val="clear" w:color="auto" w:fill="FFFFFF" w:themeFill="background1"/>
            <w:noWrap/>
            <w:vAlign w:val="bottom"/>
            <w:hideMark/>
          </w:tcPr>
          <w:p w14:paraId="0216364A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77,57%</w:t>
            </w:r>
          </w:p>
        </w:tc>
        <w:tc>
          <w:tcPr>
            <w:tcW w:w="1843" w:type="dxa"/>
            <w:shd w:val="clear" w:color="auto" w:fill="FFFFFF" w:themeFill="background1"/>
            <w:noWrap/>
            <w:vAlign w:val="bottom"/>
            <w:hideMark/>
          </w:tcPr>
          <w:p w14:paraId="292D552E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lang w:eastAsia="fr-FR" w:bidi="ar-SA"/>
              </w:rPr>
            </w:pPr>
            <w:r w:rsidRPr="00BA3E42">
              <w:rPr>
                <w:rFonts w:ascii="Arial" w:hAnsi="Arial" w:cs="Arial"/>
                <w:lang w:eastAsia="fr-FR" w:bidi="ar-SA"/>
              </w:rPr>
              <w:t>24</w:t>
            </w:r>
          </w:p>
        </w:tc>
      </w:tr>
      <w:tr w:rsidR="00BA3E42" w:rsidRPr="00BA3E42" w14:paraId="27811F91" w14:textId="77777777" w:rsidTr="005778F6">
        <w:trPr>
          <w:trHeight w:hRule="exact" w:val="284"/>
        </w:trPr>
        <w:tc>
          <w:tcPr>
            <w:tcW w:w="4197" w:type="dxa"/>
            <w:shd w:val="clear" w:color="auto" w:fill="FFFFFF" w:themeFill="background1"/>
            <w:noWrap/>
            <w:vAlign w:val="bottom"/>
            <w:hideMark/>
          </w:tcPr>
          <w:p w14:paraId="12C19C1B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rPr>
                <w:rFonts w:ascii="Arial" w:hAnsi="Arial" w:cs="Arial"/>
                <w:lang w:eastAsia="fr-FR" w:bidi="ar-SA"/>
              </w:rPr>
            </w:pPr>
            <w:r w:rsidRPr="00BA3E42">
              <w:rPr>
                <w:rFonts w:ascii="Arial" w:hAnsi="Arial" w:cs="Arial"/>
                <w:lang w:eastAsia="fr-FR" w:bidi="ar-SA"/>
              </w:rPr>
              <w:t>TAMTERT</w:t>
            </w:r>
          </w:p>
        </w:tc>
        <w:tc>
          <w:tcPr>
            <w:tcW w:w="2323" w:type="dxa"/>
            <w:shd w:val="clear" w:color="auto" w:fill="FFFFFF" w:themeFill="background1"/>
            <w:noWrap/>
            <w:vAlign w:val="bottom"/>
            <w:hideMark/>
          </w:tcPr>
          <w:p w14:paraId="288E69CA" w14:textId="637044E3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12</w:t>
            </w:r>
          </w:p>
        </w:tc>
        <w:tc>
          <w:tcPr>
            <w:tcW w:w="1391" w:type="dxa"/>
            <w:shd w:val="clear" w:color="auto" w:fill="FFFFFF" w:themeFill="background1"/>
            <w:noWrap/>
            <w:vAlign w:val="bottom"/>
            <w:hideMark/>
          </w:tcPr>
          <w:p w14:paraId="7A7D23C6" w14:textId="24D384D3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12</w:t>
            </w:r>
          </w:p>
        </w:tc>
        <w:tc>
          <w:tcPr>
            <w:tcW w:w="1869" w:type="dxa"/>
            <w:shd w:val="clear" w:color="auto" w:fill="FFFFFF" w:themeFill="background1"/>
            <w:noWrap/>
            <w:vAlign w:val="bottom"/>
            <w:hideMark/>
          </w:tcPr>
          <w:p w14:paraId="2DD26861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100,00%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14:paraId="7BFB180B" w14:textId="1F64F490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</w:t>
            </w:r>
          </w:p>
        </w:tc>
        <w:tc>
          <w:tcPr>
            <w:tcW w:w="2126" w:type="dxa"/>
            <w:shd w:val="clear" w:color="auto" w:fill="FFFFFF" w:themeFill="background1"/>
            <w:noWrap/>
            <w:vAlign w:val="bottom"/>
            <w:hideMark/>
          </w:tcPr>
          <w:p w14:paraId="6AD650C9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8,33%</w:t>
            </w:r>
          </w:p>
        </w:tc>
        <w:tc>
          <w:tcPr>
            <w:tcW w:w="1843" w:type="dxa"/>
            <w:shd w:val="clear" w:color="auto" w:fill="FFFFFF" w:themeFill="background1"/>
            <w:noWrap/>
            <w:vAlign w:val="bottom"/>
            <w:hideMark/>
          </w:tcPr>
          <w:p w14:paraId="3AE61359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lang w:eastAsia="fr-FR" w:bidi="ar-SA"/>
              </w:rPr>
            </w:pPr>
            <w:r w:rsidRPr="00BA3E42">
              <w:rPr>
                <w:rFonts w:ascii="Arial" w:hAnsi="Arial" w:cs="Arial"/>
                <w:lang w:eastAsia="fr-FR" w:bidi="ar-SA"/>
              </w:rPr>
              <w:t>11</w:t>
            </w:r>
          </w:p>
        </w:tc>
      </w:tr>
      <w:tr w:rsidR="00BA3E42" w:rsidRPr="00BA3E42" w14:paraId="3CB80074" w14:textId="77777777" w:rsidTr="005778F6">
        <w:trPr>
          <w:trHeight w:hRule="exact" w:val="284"/>
        </w:trPr>
        <w:tc>
          <w:tcPr>
            <w:tcW w:w="4197" w:type="dxa"/>
            <w:shd w:val="clear" w:color="auto" w:fill="FFFFFF" w:themeFill="background1"/>
            <w:noWrap/>
            <w:vAlign w:val="bottom"/>
            <w:hideMark/>
          </w:tcPr>
          <w:p w14:paraId="1FA4B62D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rPr>
                <w:rFonts w:ascii="Arial" w:hAnsi="Arial" w:cs="Arial"/>
                <w:lang w:eastAsia="fr-FR" w:bidi="ar-SA"/>
              </w:rPr>
            </w:pPr>
            <w:r w:rsidRPr="00BA3E42">
              <w:rPr>
                <w:rFonts w:ascii="Arial" w:hAnsi="Arial" w:cs="Arial"/>
                <w:lang w:eastAsia="fr-FR" w:bidi="ar-SA"/>
              </w:rPr>
              <w:t>TIMOUDI</w:t>
            </w:r>
          </w:p>
        </w:tc>
        <w:tc>
          <w:tcPr>
            <w:tcW w:w="2323" w:type="dxa"/>
            <w:shd w:val="clear" w:color="auto" w:fill="FFFFFF" w:themeFill="background1"/>
            <w:noWrap/>
            <w:vAlign w:val="bottom"/>
            <w:hideMark/>
          </w:tcPr>
          <w:p w14:paraId="0CED8E2E" w14:textId="4C44DFDE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44</w:t>
            </w:r>
          </w:p>
        </w:tc>
        <w:tc>
          <w:tcPr>
            <w:tcW w:w="1391" w:type="dxa"/>
            <w:shd w:val="clear" w:color="auto" w:fill="FFFFFF" w:themeFill="background1"/>
            <w:noWrap/>
            <w:vAlign w:val="bottom"/>
            <w:hideMark/>
          </w:tcPr>
          <w:p w14:paraId="1074262C" w14:textId="6EEDCB5F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44</w:t>
            </w:r>
          </w:p>
        </w:tc>
        <w:tc>
          <w:tcPr>
            <w:tcW w:w="1869" w:type="dxa"/>
            <w:shd w:val="clear" w:color="auto" w:fill="FFFFFF" w:themeFill="background1"/>
            <w:noWrap/>
            <w:vAlign w:val="bottom"/>
            <w:hideMark/>
          </w:tcPr>
          <w:p w14:paraId="52E926F2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100,00%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14:paraId="5587FE42" w14:textId="1BE4691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21</w:t>
            </w:r>
          </w:p>
        </w:tc>
        <w:tc>
          <w:tcPr>
            <w:tcW w:w="2126" w:type="dxa"/>
            <w:shd w:val="clear" w:color="auto" w:fill="FFFFFF" w:themeFill="background1"/>
            <w:noWrap/>
            <w:vAlign w:val="bottom"/>
            <w:hideMark/>
          </w:tcPr>
          <w:p w14:paraId="5D321CD7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47,73%</w:t>
            </w:r>
          </w:p>
        </w:tc>
        <w:tc>
          <w:tcPr>
            <w:tcW w:w="1843" w:type="dxa"/>
            <w:shd w:val="clear" w:color="auto" w:fill="FFFFFF" w:themeFill="background1"/>
            <w:noWrap/>
            <w:vAlign w:val="bottom"/>
            <w:hideMark/>
          </w:tcPr>
          <w:p w14:paraId="66894F67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lang w:eastAsia="fr-FR" w:bidi="ar-SA"/>
              </w:rPr>
            </w:pPr>
            <w:r w:rsidRPr="00BA3E42">
              <w:rPr>
                <w:rFonts w:ascii="Arial" w:hAnsi="Arial" w:cs="Arial"/>
                <w:lang w:eastAsia="fr-FR" w:bidi="ar-SA"/>
              </w:rPr>
              <w:t>23</w:t>
            </w:r>
          </w:p>
        </w:tc>
      </w:tr>
      <w:tr w:rsidR="00BA3E42" w:rsidRPr="00BA3E42" w14:paraId="322FC917" w14:textId="77777777" w:rsidTr="005778F6">
        <w:trPr>
          <w:trHeight w:hRule="exact" w:val="284"/>
        </w:trPr>
        <w:tc>
          <w:tcPr>
            <w:tcW w:w="4197" w:type="dxa"/>
            <w:shd w:val="clear" w:color="auto" w:fill="FFFFFF" w:themeFill="background1"/>
            <w:noWrap/>
            <w:vAlign w:val="bottom"/>
            <w:hideMark/>
          </w:tcPr>
          <w:p w14:paraId="79F63A67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rPr>
                <w:rFonts w:ascii="Arial" w:hAnsi="Arial" w:cs="Arial"/>
                <w:lang w:eastAsia="fr-FR" w:bidi="ar-SA"/>
              </w:rPr>
            </w:pPr>
            <w:r w:rsidRPr="00BA3E42">
              <w:rPr>
                <w:rFonts w:ascii="Arial" w:hAnsi="Arial" w:cs="Arial"/>
                <w:lang w:eastAsia="fr-FR" w:bidi="ar-SA"/>
              </w:rPr>
              <w:t>ZAOUIA-LEKBIRA</w:t>
            </w:r>
          </w:p>
        </w:tc>
        <w:tc>
          <w:tcPr>
            <w:tcW w:w="2323" w:type="dxa"/>
            <w:shd w:val="clear" w:color="auto" w:fill="FFFFFF" w:themeFill="background1"/>
            <w:noWrap/>
            <w:vAlign w:val="bottom"/>
            <w:hideMark/>
          </w:tcPr>
          <w:p w14:paraId="762B8091" w14:textId="38998E8E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8</w:t>
            </w:r>
          </w:p>
        </w:tc>
        <w:tc>
          <w:tcPr>
            <w:tcW w:w="1391" w:type="dxa"/>
            <w:shd w:val="clear" w:color="auto" w:fill="FFFFFF" w:themeFill="background1"/>
            <w:noWrap/>
            <w:vAlign w:val="bottom"/>
            <w:hideMark/>
          </w:tcPr>
          <w:p w14:paraId="7DF04451" w14:textId="461D95CC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8</w:t>
            </w:r>
          </w:p>
        </w:tc>
        <w:tc>
          <w:tcPr>
            <w:tcW w:w="1869" w:type="dxa"/>
            <w:shd w:val="clear" w:color="auto" w:fill="FFFFFF" w:themeFill="background1"/>
            <w:noWrap/>
            <w:vAlign w:val="bottom"/>
            <w:hideMark/>
          </w:tcPr>
          <w:p w14:paraId="0579CB32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100,00%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14:paraId="2C74E2B4" w14:textId="7C4A89FB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2</w:t>
            </w:r>
          </w:p>
        </w:tc>
        <w:tc>
          <w:tcPr>
            <w:tcW w:w="2126" w:type="dxa"/>
            <w:shd w:val="clear" w:color="auto" w:fill="FFFFFF" w:themeFill="background1"/>
            <w:noWrap/>
            <w:vAlign w:val="bottom"/>
            <w:hideMark/>
          </w:tcPr>
          <w:p w14:paraId="1B29ED4F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25,00%</w:t>
            </w:r>
          </w:p>
        </w:tc>
        <w:tc>
          <w:tcPr>
            <w:tcW w:w="1843" w:type="dxa"/>
            <w:shd w:val="clear" w:color="auto" w:fill="FFFFFF" w:themeFill="background1"/>
            <w:noWrap/>
            <w:vAlign w:val="bottom"/>
            <w:hideMark/>
          </w:tcPr>
          <w:p w14:paraId="3281A1FA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lang w:eastAsia="fr-FR" w:bidi="ar-SA"/>
              </w:rPr>
            </w:pPr>
            <w:r w:rsidRPr="00BA3E42">
              <w:rPr>
                <w:rFonts w:ascii="Arial" w:hAnsi="Arial" w:cs="Arial"/>
                <w:lang w:eastAsia="fr-FR" w:bidi="ar-SA"/>
              </w:rPr>
              <w:t>6</w:t>
            </w:r>
          </w:p>
        </w:tc>
      </w:tr>
      <w:tr w:rsidR="00BA3E42" w:rsidRPr="00BA3E42" w14:paraId="02E0C96A" w14:textId="77777777" w:rsidTr="005778F6">
        <w:trPr>
          <w:trHeight w:hRule="exact" w:val="284"/>
        </w:trPr>
        <w:tc>
          <w:tcPr>
            <w:tcW w:w="4197" w:type="dxa"/>
            <w:shd w:val="clear" w:color="auto" w:fill="FFFFFF" w:themeFill="background1"/>
            <w:noWrap/>
            <w:vAlign w:val="bottom"/>
            <w:hideMark/>
          </w:tcPr>
          <w:p w14:paraId="6E4245F4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rPr>
                <w:rFonts w:ascii="Arial" w:hAnsi="Arial" w:cs="Arial"/>
                <w:lang w:eastAsia="fr-FR" w:bidi="ar-SA"/>
              </w:rPr>
            </w:pPr>
            <w:r w:rsidRPr="00BA3E42">
              <w:rPr>
                <w:rFonts w:ascii="Arial" w:hAnsi="Arial" w:cs="Arial"/>
                <w:lang w:eastAsia="fr-FR" w:bidi="ar-SA"/>
              </w:rPr>
              <w:t>ZEGHAMRA</w:t>
            </w:r>
          </w:p>
        </w:tc>
        <w:tc>
          <w:tcPr>
            <w:tcW w:w="2323" w:type="dxa"/>
            <w:shd w:val="clear" w:color="auto" w:fill="FFFFFF" w:themeFill="background1"/>
            <w:noWrap/>
            <w:vAlign w:val="bottom"/>
            <w:hideMark/>
          </w:tcPr>
          <w:p w14:paraId="7F82903B" w14:textId="50F66A10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5</w:t>
            </w:r>
          </w:p>
        </w:tc>
        <w:tc>
          <w:tcPr>
            <w:tcW w:w="1391" w:type="dxa"/>
            <w:shd w:val="clear" w:color="auto" w:fill="FFFFFF" w:themeFill="background1"/>
            <w:noWrap/>
            <w:vAlign w:val="bottom"/>
            <w:hideMark/>
          </w:tcPr>
          <w:p w14:paraId="4EE42B88" w14:textId="44F62A29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5</w:t>
            </w:r>
          </w:p>
        </w:tc>
        <w:tc>
          <w:tcPr>
            <w:tcW w:w="1869" w:type="dxa"/>
            <w:shd w:val="clear" w:color="auto" w:fill="FFFFFF" w:themeFill="background1"/>
            <w:noWrap/>
            <w:vAlign w:val="bottom"/>
            <w:hideMark/>
          </w:tcPr>
          <w:p w14:paraId="2266E33D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100,00%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14:paraId="6028650A" w14:textId="7CAD0B3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5</w:t>
            </w:r>
          </w:p>
        </w:tc>
        <w:tc>
          <w:tcPr>
            <w:tcW w:w="2126" w:type="dxa"/>
            <w:shd w:val="clear" w:color="auto" w:fill="FFFFFF" w:themeFill="background1"/>
            <w:noWrap/>
            <w:vAlign w:val="bottom"/>
            <w:hideMark/>
          </w:tcPr>
          <w:p w14:paraId="08B90E39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Calibri" w:hAnsi="Calibri" w:cs="Calibri"/>
                <w:sz w:val="22"/>
                <w:szCs w:val="22"/>
                <w:lang w:eastAsia="fr-FR" w:bidi="ar-SA"/>
              </w:rPr>
            </w:pPr>
            <w:r w:rsidRPr="00BA3E42">
              <w:rPr>
                <w:rFonts w:ascii="Calibri" w:hAnsi="Calibri" w:cs="Calibri"/>
                <w:sz w:val="22"/>
                <w:szCs w:val="22"/>
                <w:lang w:eastAsia="fr-FR" w:bidi="ar-SA"/>
              </w:rPr>
              <w:t>100,00%</w:t>
            </w:r>
          </w:p>
        </w:tc>
        <w:tc>
          <w:tcPr>
            <w:tcW w:w="1843" w:type="dxa"/>
            <w:shd w:val="clear" w:color="auto" w:fill="FFFFFF" w:themeFill="background1"/>
            <w:noWrap/>
            <w:vAlign w:val="bottom"/>
            <w:hideMark/>
          </w:tcPr>
          <w:p w14:paraId="3E634F2A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="Arial" w:hAnsi="Arial" w:cs="Arial"/>
                <w:lang w:eastAsia="fr-FR" w:bidi="ar-SA"/>
              </w:rPr>
            </w:pPr>
            <w:r w:rsidRPr="00BA3E42">
              <w:rPr>
                <w:rFonts w:ascii="Arial" w:hAnsi="Arial" w:cs="Arial"/>
                <w:lang w:eastAsia="fr-FR" w:bidi="ar-SA"/>
              </w:rPr>
              <w:t>0</w:t>
            </w:r>
          </w:p>
        </w:tc>
      </w:tr>
      <w:tr w:rsidR="00BA3E42" w:rsidRPr="005778F6" w14:paraId="7B71F6EB" w14:textId="77777777" w:rsidTr="005778F6">
        <w:trPr>
          <w:trHeight w:hRule="exact" w:val="284"/>
        </w:trPr>
        <w:tc>
          <w:tcPr>
            <w:tcW w:w="4197" w:type="dxa"/>
            <w:shd w:val="clear" w:color="auto" w:fill="FFFFFF" w:themeFill="background1"/>
            <w:noWrap/>
            <w:vAlign w:val="bottom"/>
            <w:hideMark/>
          </w:tcPr>
          <w:p w14:paraId="049BA21B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fr-FR" w:bidi="ar-SA"/>
              </w:rPr>
            </w:pPr>
            <w:r w:rsidRPr="00BA3E42"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fr-FR" w:bidi="ar-SA"/>
              </w:rPr>
              <w:t>TOTAL</w:t>
            </w:r>
          </w:p>
        </w:tc>
        <w:tc>
          <w:tcPr>
            <w:tcW w:w="2323" w:type="dxa"/>
            <w:shd w:val="clear" w:color="auto" w:fill="FFFFFF" w:themeFill="background1"/>
            <w:noWrap/>
            <w:vAlign w:val="bottom"/>
            <w:hideMark/>
          </w:tcPr>
          <w:p w14:paraId="61A69AEF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fr-FR" w:bidi="ar-SA"/>
              </w:rPr>
            </w:pPr>
            <w:r w:rsidRPr="00BA3E42"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fr-FR" w:bidi="ar-SA"/>
              </w:rPr>
              <w:t>714</w:t>
            </w:r>
          </w:p>
        </w:tc>
        <w:tc>
          <w:tcPr>
            <w:tcW w:w="1391" w:type="dxa"/>
            <w:shd w:val="clear" w:color="auto" w:fill="FFFFFF" w:themeFill="background1"/>
            <w:noWrap/>
            <w:vAlign w:val="bottom"/>
            <w:hideMark/>
          </w:tcPr>
          <w:p w14:paraId="4F92AB57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fr-FR" w:bidi="ar-SA"/>
              </w:rPr>
            </w:pPr>
            <w:r w:rsidRPr="00BA3E42"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fr-FR" w:bidi="ar-SA"/>
              </w:rPr>
              <w:t>713</w:t>
            </w:r>
          </w:p>
        </w:tc>
        <w:tc>
          <w:tcPr>
            <w:tcW w:w="1869" w:type="dxa"/>
            <w:shd w:val="clear" w:color="auto" w:fill="FFFFFF" w:themeFill="background1"/>
            <w:noWrap/>
            <w:vAlign w:val="bottom"/>
            <w:hideMark/>
          </w:tcPr>
          <w:p w14:paraId="48C40212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fr-FR" w:bidi="ar-SA"/>
              </w:rPr>
            </w:pPr>
            <w:r w:rsidRPr="00BA3E42"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fr-FR" w:bidi="ar-SA"/>
              </w:rPr>
              <w:t>99,86%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14:paraId="229041BC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fr-FR" w:bidi="ar-SA"/>
              </w:rPr>
            </w:pPr>
            <w:r w:rsidRPr="00BA3E42"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fr-FR" w:bidi="ar-SA"/>
              </w:rPr>
              <w:t>491</w:t>
            </w:r>
          </w:p>
        </w:tc>
        <w:tc>
          <w:tcPr>
            <w:tcW w:w="2126" w:type="dxa"/>
            <w:shd w:val="clear" w:color="auto" w:fill="FFFFFF" w:themeFill="background1"/>
            <w:noWrap/>
            <w:vAlign w:val="bottom"/>
            <w:hideMark/>
          </w:tcPr>
          <w:p w14:paraId="133690EE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fr-FR" w:bidi="ar-SA"/>
              </w:rPr>
            </w:pPr>
            <w:r w:rsidRPr="00BA3E42"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fr-FR" w:bidi="ar-SA"/>
              </w:rPr>
              <w:t>68,86%</w:t>
            </w:r>
          </w:p>
        </w:tc>
        <w:tc>
          <w:tcPr>
            <w:tcW w:w="1843" w:type="dxa"/>
            <w:shd w:val="clear" w:color="auto" w:fill="FFFFFF" w:themeFill="background1"/>
            <w:noWrap/>
            <w:vAlign w:val="bottom"/>
            <w:hideMark/>
          </w:tcPr>
          <w:p w14:paraId="2F62C6D0" w14:textId="77777777" w:rsidR="00BA3E42" w:rsidRPr="00BA3E42" w:rsidRDefault="00BA3E42" w:rsidP="00BA3E42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fr-FR" w:bidi="ar-SA"/>
              </w:rPr>
            </w:pPr>
            <w:r w:rsidRPr="00BA3E42"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fr-FR" w:bidi="ar-SA"/>
              </w:rPr>
              <w:t>222</w:t>
            </w:r>
          </w:p>
        </w:tc>
      </w:tr>
    </w:tbl>
    <w:p w14:paraId="5ADC15BA" w14:textId="77777777" w:rsidR="005D5ED6" w:rsidRPr="005778F6" w:rsidRDefault="005D5ED6" w:rsidP="005D5ED6">
      <w:pPr>
        <w:overflowPunct/>
        <w:autoSpaceDE/>
        <w:autoSpaceDN/>
        <w:bidi w:val="0"/>
        <w:adjustRightInd/>
        <w:rPr>
          <w:rFonts w:asciiTheme="majorBidi" w:hAnsiTheme="majorBidi" w:cstheme="majorBidi"/>
          <w:sz w:val="22"/>
          <w:szCs w:val="22"/>
          <w:lang w:bidi="ar-SA"/>
        </w:rPr>
      </w:pPr>
    </w:p>
    <w:p w14:paraId="483A5C0F" w14:textId="67700454" w:rsidR="005D5ED6" w:rsidRPr="0060217A" w:rsidRDefault="00BA3E42" w:rsidP="00BA3E42">
      <w:pPr>
        <w:ind w:right="426"/>
        <w:jc w:val="right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lang w:eastAsia="fr-FR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lang w:eastAsia="fr-FR"/>
        </w:rPr>
        <w:t>4-</w:t>
      </w:r>
      <w:r w:rsidR="0060217A" w:rsidRPr="0060217A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lang w:eastAsia="fr-FR"/>
        </w:rPr>
        <w:t>Situation des pannes des GAB</w:t>
      </w:r>
      <w:r w:rsidR="00705561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lang w:eastAsia="fr-FR"/>
        </w:rPr>
        <w:t xml:space="preserve"> </w:t>
      </w:r>
      <w:r w:rsidR="00705561" w:rsidRPr="005D5ED6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  <w:lang w:eastAsia="fr-FR"/>
        </w:rPr>
        <w:t xml:space="preserve">mois 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  <w:lang w:eastAsia="fr-FR"/>
        </w:rPr>
        <w:t>d’Avril</w:t>
      </w:r>
      <w:r w:rsidR="0060217A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lang w:eastAsia="fr-FR"/>
        </w:rPr>
        <w:t> :</w:t>
      </w:r>
    </w:p>
    <w:p w14:paraId="01EA7CFA" w14:textId="77777777" w:rsidR="005D5ED6" w:rsidRPr="00BA3E42" w:rsidRDefault="005D5ED6" w:rsidP="005D5ED6">
      <w:pPr>
        <w:tabs>
          <w:tab w:val="left" w:pos="9714"/>
        </w:tabs>
        <w:rPr>
          <w:rFonts w:asciiTheme="majorBidi" w:hAnsiTheme="majorBidi" w:cstheme="majorBidi"/>
          <w:sz w:val="18"/>
          <w:szCs w:val="18"/>
        </w:rPr>
      </w:pPr>
    </w:p>
    <w:p w14:paraId="7DCAF68A" w14:textId="3EA5757C" w:rsidR="005D5ED6" w:rsidRPr="00317F19" w:rsidRDefault="0060217A" w:rsidP="00705561">
      <w:pPr>
        <w:tabs>
          <w:tab w:val="left" w:pos="9714"/>
        </w:tabs>
        <w:ind w:right="851"/>
        <w:jc w:val="right"/>
        <w:rPr>
          <w:rFonts w:asciiTheme="majorBidi" w:hAnsiTheme="majorBidi" w:cstheme="majorBidi"/>
          <w:sz w:val="2"/>
          <w:szCs w:val="2"/>
          <w:lang w:bidi="ar-SA"/>
        </w:rPr>
      </w:pPr>
      <w:r>
        <w:rPr>
          <w:b/>
          <w:bCs/>
          <w:smallCaps/>
          <w:sz w:val="26"/>
          <w:szCs w:val="26"/>
          <w:lang w:eastAsia="fr-FR" w:bidi="ar-SA"/>
        </w:rPr>
        <w:t xml:space="preserve"> </w:t>
      </w:r>
    </w:p>
    <w:tbl>
      <w:tblPr>
        <w:tblStyle w:val="TableGrid1"/>
        <w:tblpPr w:leftFromText="141" w:rightFromText="141" w:vertAnchor="text" w:horzAnchor="page" w:tblpX="691" w:tblpY="62"/>
        <w:tblW w:w="10637" w:type="dxa"/>
        <w:tblLook w:val="04A0" w:firstRow="1" w:lastRow="0" w:firstColumn="1" w:lastColumn="0" w:noHBand="0" w:noVBand="1"/>
      </w:tblPr>
      <w:tblGrid>
        <w:gridCol w:w="1990"/>
        <w:gridCol w:w="2126"/>
        <w:gridCol w:w="1985"/>
        <w:gridCol w:w="2693"/>
        <w:gridCol w:w="1843"/>
      </w:tblGrid>
      <w:tr w:rsidR="00BA3E42" w:rsidRPr="00B5308E" w14:paraId="0AB83DD7" w14:textId="77777777" w:rsidTr="00BA3E42">
        <w:trPr>
          <w:trHeight w:val="331"/>
        </w:trPr>
        <w:tc>
          <w:tcPr>
            <w:tcW w:w="1990" w:type="dxa"/>
            <w:vAlign w:val="center"/>
            <w:hideMark/>
          </w:tcPr>
          <w:p w14:paraId="4C88394A" w14:textId="77777777" w:rsidR="00BA3E42" w:rsidRPr="00B5308E" w:rsidRDefault="00BA3E42" w:rsidP="00BA3E42">
            <w:pPr>
              <w:overflowPunct/>
              <w:autoSpaceDE/>
              <w:autoSpaceDN/>
              <w:bidi w:val="0"/>
              <w:adjustRightInd/>
              <w:ind w:left="-113" w:right="-169"/>
              <w:jc w:val="center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  <w:bookmarkStart w:id="3" w:name="_Hlk182815163"/>
            <w:r w:rsidRPr="00B5308E"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 xml:space="preserve">NOM DU BUREAU </w:t>
            </w:r>
          </w:p>
        </w:tc>
        <w:tc>
          <w:tcPr>
            <w:tcW w:w="2126" w:type="dxa"/>
            <w:vAlign w:val="center"/>
          </w:tcPr>
          <w:p w14:paraId="210A97F0" w14:textId="77777777" w:rsidR="00BA3E42" w:rsidRPr="00B5308E" w:rsidRDefault="00BA3E42" w:rsidP="00BA3E42">
            <w:pPr>
              <w:overflowPunct/>
              <w:autoSpaceDE/>
              <w:autoSpaceDN/>
              <w:bidi w:val="0"/>
              <w:adjustRightInd/>
              <w:ind w:left="-198" w:right="-108"/>
              <w:jc w:val="center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  <w:r w:rsidRPr="00B5308E"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GAB EN PANNE</w:t>
            </w:r>
          </w:p>
        </w:tc>
        <w:tc>
          <w:tcPr>
            <w:tcW w:w="1985" w:type="dxa"/>
            <w:vAlign w:val="center"/>
            <w:hideMark/>
          </w:tcPr>
          <w:p w14:paraId="2E7393AD" w14:textId="77777777" w:rsidR="00BA3E42" w:rsidRPr="00B5308E" w:rsidRDefault="00BA3E42" w:rsidP="00BA3E42">
            <w:pPr>
              <w:overflowPunct/>
              <w:autoSpaceDE/>
              <w:autoSpaceDN/>
              <w:bidi w:val="0"/>
              <w:adjustRightInd/>
              <w:ind w:left="-117"/>
              <w:jc w:val="center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 xml:space="preserve">  </w:t>
            </w:r>
            <w:r w:rsidRPr="00B5308E"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DATE DE LA PANNE</w:t>
            </w:r>
          </w:p>
        </w:tc>
        <w:tc>
          <w:tcPr>
            <w:tcW w:w="2693" w:type="dxa"/>
            <w:vAlign w:val="center"/>
            <w:hideMark/>
          </w:tcPr>
          <w:p w14:paraId="22F5243F" w14:textId="77777777" w:rsidR="00BA3E42" w:rsidRPr="00B5308E" w:rsidRDefault="00BA3E42" w:rsidP="00BA3E42">
            <w:pPr>
              <w:overflowPunct/>
              <w:autoSpaceDE/>
              <w:autoSpaceDN/>
              <w:bidi w:val="0"/>
              <w:adjustRightInd/>
              <w:ind w:left="-120" w:right="-137"/>
              <w:jc w:val="center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  <w:r w:rsidRPr="00B5308E"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DATE DE RETABLISSEMENT</w:t>
            </w:r>
          </w:p>
        </w:tc>
        <w:tc>
          <w:tcPr>
            <w:tcW w:w="1843" w:type="dxa"/>
            <w:noWrap/>
            <w:vAlign w:val="center"/>
            <w:hideMark/>
          </w:tcPr>
          <w:p w14:paraId="317C5AE8" w14:textId="77777777" w:rsidR="00BA3E42" w:rsidRPr="00B5308E" w:rsidRDefault="00BA3E42" w:rsidP="00BA3E42">
            <w:pPr>
              <w:overflowPunct/>
              <w:autoSpaceDE/>
              <w:autoSpaceDN/>
              <w:bidi w:val="0"/>
              <w:adjustRightInd/>
              <w:ind w:left="-88" w:right="-22"/>
              <w:jc w:val="center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  <w:r w:rsidRPr="00B5308E"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OBSERVATION</w:t>
            </w:r>
          </w:p>
        </w:tc>
      </w:tr>
      <w:tr w:rsidR="008F58D1" w:rsidRPr="00B5308E" w14:paraId="7D3FE595" w14:textId="77777777" w:rsidTr="00BA3E42">
        <w:trPr>
          <w:trHeight w:val="331"/>
        </w:trPr>
        <w:tc>
          <w:tcPr>
            <w:tcW w:w="1990" w:type="dxa"/>
            <w:vAlign w:val="center"/>
          </w:tcPr>
          <w:p w14:paraId="5929267D" w14:textId="7215EE1F" w:rsidR="008F58D1" w:rsidRPr="00B5308E" w:rsidRDefault="008F58D1" w:rsidP="008F58D1">
            <w:pPr>
              <w:overflowPunct/>
              <w:autoSpaceDE/>
              <w:autoSpaceDN/>
              <w:bidi w:val="0"/>
              <w:adjustRightInd/>
              <w:ind w:left="-113" w:right="-169"/>
              <w:jc w:val="center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EL OUATA</w:t>
            </w:r>
          </w:p>
        </w:tc>
        <w:tc>
          <w:tcPr>
            <w:tcW w:w="2126" w:type="dxa"/>
            <w:vAlign w:val="center"/>
          </w:tcPr>
          <w:p w14:paraId="1AB66AE5" w14:textId="480A8144" w:rsidR="008F58D1" w:rsidRPr="00B5308E" w:rsidRDefault="008F58D1" w:rsidP="008F58D1">
            <w:pPr>
              <w:overflowPunct/>
              <w:autoSpaceDE/>
              <w:autoSpaceDN/>
              <w:bidi w:val="0"/>
              <w:adjustRightInd/>
              <w:ind w:left="-198" w:right="-108"/>
              <w:jc w:val="center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EL OUATA</w:t>
            </w:r>
          </w:p>
        </w:tc>
        <w:tc>
          <w:tcPr>
            <w:tcW w:w="1985" w:type="dxa"/>
            <w:vAlign w:val="center"/>
          </w:tcPr>
          <w:p w14:paraId="632F92BB" w14:textId="65551CEB" w:rsidR="008F58D1" w:rsidRDefault="008F58D1" w:rsidP="008F58D1">
            <w:pPr>
              <w:overflowPunct/>
              <w:autoSpaceDE/>
              <w:autoSpaceDN/>
              <w:bidi w:val="0"/>
              <w:adjustRightInd/>
              <w:ind w:left="-117"/>
              <w:jc w:val="center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06/04/2025</w:t>
            </w:r>
          </w:p>
        </w:tc>
        <w:tc>
          <w:tcPr>
            <w:tcW w:w="2693" w:type="dxa"/>
            <w:vAlign w:val="center"/>
          </w:tcPr>
          <w:p w14:paraId="331CEAF9" w14:textId="3334C020" w:rsidR="008F58D1" w:rsidRPr="00B5308E" w:rsidRDefault="008F58D1" w:rsidP="008F58D1">
            <w:pPr>
              <w:overflowPunct/>
              <w:autoSpaceDE/>
              <w:autoSpaceDN/>
              <w:bidi w:val="0"/>
              <w:adjustRightInd/>
              <w:ind w:left="-120" w:right="-137"/>
              <w:jc w:val="center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07/04/2025</w:t>
            </w:r>
          </w:p>
        </w:tc>
        <w:tc>
          <w:tcPr>
            <w:tcW w:w="1843" w:type="dxa"/>
            <w:noWrap/>
            <w:vAlign w:val="center"/>
          </w:tcPr>
          <w:p w14:paraId="776F2087" w14:textId="59F93B56" w:rsidR="008F58D1" w:rsidRPr="00B5308E" w:rsidRDefault="008F58D1" w:rsidP="008F58D1">
            <w:pPr>
              <w:overflowPunct/>
              <w:autoSpaceDE/>
              <w:autoSpaceDN/>
              <w:bidi w:val="0"/>
              <w:adjustRightInd/>
              <w:ind w:left="-88" w:right="-22"/>
              <w:jc w:val="center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</w:p>
        </w:tc>
      </w:tr>
      <w:tr w:rsidR="008F58D1" w:rsidRPr="00B5308E" w14:paraId="5E1AEC1B" w14:textId="77777777" w:rsidTr="00BA3E42">
        <w:trPr>
          <w:trHeight w:val="331"/>
        </w:trPr>
        <w:tc>
          <w:tcPr>
            <w:tcW w:w="1990" w:type="dxa"/>
            <w:vAlign w:val="center"/>
          </w:tcPr>
          <w:p w14:paraId="6A3C33C4" w14:textId="56112767" w:rsidR="008F58D1" w:rsidRDefault="008F58D1" w:rsidP="008F58D1">
            <w:pPr>
              <w:overflowPunct/>
              <w:autoSpaceDE/>
              <w:autoSpaceDN/>
              <w:bidi w:val="0"/>
              <w:adjustRightInd/>
              <w:ind w:left="-113" w:right="-169"/>
              <w:jc w:val="center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TABELBALA</w:t>
            </w:r>
          </w:p>
        </w:tc>
        <w:tc>
          <w:tcPr>
            <w:tcW w:w="2126" w:type="dxa"/>
            <w:vAlign w:val="center"/>
          </w:tcPr>
          <w:p w14:paraId="229AE343" w14:textId="4DE51FCD" w:rsidR="008F58D1" w:rsidRDefault="008F58D1" w:rsidP="008F58D1">
            <w:pPr>
              <w:overflowPunct/>
              <w:autoSpaceDE/>
              <w:autoSpaceDN/>
              <w:bidi w:val="0"/>
              <w:adjustRightInd/>
              <w:ind w:left="-198" w:right="-108"/>
              <w:jc w:val="center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TABELBALA</w:t>
            </w:r>
          </w:p>
        </w:tc>
        <w:tc>
          <w:tcPr>
            <w:tcW w:w="1985" w:type="dxa"/>
            <w:vAlign w:val="center"/>
          </w:tcPr>
          <w:p w14:paraId="2B0D3AE3" w14:textId="20E5E243" w:rsidR="008F58D1" w:rsidRDefault="008F58D1" w:rsidP="008F58D1">
            <w:pPr>
              <w:overflowPunct/>
              <w:autoSpaceDE/>
              <w:autoSpaceDN/>
              <w:bidi w:val="0"/>
              <w:adjustRightInd/>
              <w:ind w:left="-117"/>
              <w:jc w:val="center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08/04/2025</w:t>
            </w:r>
          </w:p>
        </w:tc>
        <w:tc>
          <w:tcPr>
            <w:tcW w:w="2693" w:type="dxa"/>
            <w:vAlign w:val="center"/>
          </w:tcPr>
          <w:p w14:paraId="3598DD20" w14:textId="4A91A3F0" w:rsidR="008F58D1" w:rsidRDefault="008F58D1" w:rsidP="008F58D1">
            <w:pPr>
              <w:overflowPunct/>
              <w:autoSpaceDE/>
              <w:autoSpaceDN/>
              <w:bidi w:val="0"/>
              <w:adjustRightInd/>
              <w:ind w:left="-120" w:right="-137"/>
              <w:jc w:val="center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20/04/2025</w:t>
            </w:r>
          </w:p>
        </w:tc>
        <w:tc>
          <w:tcPr>
            <w:tcW w:w="1843" w:type="dxa"/>
            <w:noWrap/>
            <w:vAlign w:val="center"/>
          </w:tcPr>
          <w:p w14:paraId="4467D31E" w14:textId="77777777" w:rsidR="008F58D1" w:rsidRPr="00B5308E" w:rsidRDefault="008F58D1" w:rsidP="008F58D1">
            <w:pPr>
              <w:overflowPunct/>
              <w:autoSpaceDE/>
              <w:autoSpaceDN/>
              <w:bidi w:val="0"/>
              <w:adjustRightInd/>
              <w:ind w:left="-88" w:right="-22"/>
              <w:jc w:val="center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</w:p>
        </w:tc>
      </w:tr>
      <w:tr w:rsidR="008F58D1" w:rsidRPr="00B5308E" w14:paraId="122BD19F" w14:textId="77777777" w:rsidTr="00BA3E42">
        <w:trPr>
          <w:trHeight w:val="331"/>
        </w:trPr>
        <w:tc>
          <w:tcPr>
            <w:tcW w:w="1990" w:type="dxa"/>
            <w:vAlign w:val="center"/>
          </w:tcPr>
          <w:p w14:paraId="4927298D" w14:textId="1BD804A8" w:rsidR="008F58D1" w:rsidRDefault="008F58D1" w:rsidP="008F58D1">
            <w:pPr>
              <w:overflowPunct/>
              <w:autoSpaceDE/>
              <w:autoSpaceDN/>
              <w:bidi w:val="0"/>
              <w:adjustRightInd/>
              <w:ind w:left="-113" w:right="-169"/>
              <w:jc w:val="center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BENI ABBES</w:t>
            </w:r>
          </w:p>
        </w:tc>
        <w:tc>
          <w:tcPr>
            <w:tcW w:w="2126" w:type="dxa"/>
            <w:vAlign w:val="center"/>
          </w:tcPr>
          <w:p w14:paraId="7E71ECDF" w14:textId="70802ABB" w:rsidR="008F58D1" w:rsidRDefault="008F58D1" w:rsidP="008F58D1">
            <w:pPr>
              <w:overflowPunct/>
              <w:autoSpaceDE/>
              <w:autoSpaceDN/>
              <w:bidi w:val="0"/>
              <w:adjustRightInd/>
              <w:ind w:left="-198" w:right="-108"/>
              <w:jc w:val="center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GAB 3 ESPACE LIBRE</w:t>
            </w:r>
          </w:p>
        </w:tc>
        <w:tc>
          <w:tcPr>
            <w:tcW w:w="1985" w:type="dxa"/>
            <w:vAlign w:val="center"/>
          </w:tcPr>
          <w:p w14:paraId="7399215E" w14:textId="0EA41A70" w:rsidR="008F58D1" w:rsidRDefault="008F58D1" w:rsidP="008F58D1">
            <w:pPr>
              <w:overflowPunct/>
              <w:autoSpaceDE/>
              <w:autoSpaceDN/>
              <w:bidi w:val="0"/>
              <w:adjustRightInd/>
              <w:ind w:left="-117"/>
              <w:jc w:val="center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19/04/2025</w:t>
            </w:r>
          </w:p>
        </w:tc>
        <w:tc>
          <w:tcPr>
            <w:tcW w:w="2693" w:type="dxa"/>
            <w:vAlign w:val="center"/>
          </w:tcPr>
          <w:p w14:paraId="54A204D0" w14:textId="002E7B56" w:rsidR="008F58D1" w:rsidRDefault="008F58D1" w:rsidP="008F58D1">
            <w:pPr>
              <w:overflowPunct/>
              <w:autoSpaceDE/>
              <w:autoSpaceDN/>
              <w:bidi w:val="0"/>
              <w:adjustRightInd/>
              <w:ind w:left="-120" w:right="-137"/>
              <w:jc w:val="center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-</w:t>
            </w:r>
          </w:p>
        </w:tc>
        <w:tc>
          <w:tcPr>
            <w:tcW w:w="1843" w:type="dxa"/>
            <w:noWrap/>
            <w:vAlign w:val="center"/>
          </w:tcPr>
          <w:p w14:paraId="669F8E87" w14:textId="6AFF9B75" w:rsidR="008F58D1" w:rsidRPr="00B5308E" w:rsidRDefault="008F58D1" w:rsidP="008F58D1">
            <w:pPr>
              <w:overflowPunct/>
              <w:autoSpaceDE/>
              <w:autoSpaceDN/>
              <w:bidi w:val="0"/>
              <w:adjustRightInd/>
              <w:ind w:left="-88" w:right="-22"/>
              <w:jc w:val="center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 xml:space="preserve">EN PANNE </w:t>
            </w:r>
          </w:p>
        </w:tc>
      </w:tr>
      <w:tr w:rsidR="008F58D1" w:rsidRPr="00B5308E" w14:paraId="30747930" w14:textId="77777777" w:rsidTr="00BA3E42">
        <w:trPr>
          <w:trHeight w:val="331"/>
        </w:trPr>
        <w:tc>
          <w:tcPr>
            <w:tcW w:w="1990" w:type="dxa"/>
            <w:vAlign w:val="center"/>
          </w:tcPr>
          <w:p w14:paraId="3B63AD0F" w14:textId="436C95B0" w:rsidR="008F58D1" w:rsidRDefault="008F58D1" w:rsidP="008F58D1">
            <w:pPr>
              <w:overflowPunct/>
              <w:autoSpaceDE/>
              <w:autoSpaceDN/>
              <w:bidi w:val="0"/>
              <w:adjustRightInd/>
              <w:ind w:left="-113" w:right="-169"/>
              <w:jc w:val="center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IGLI</w:t>
            </w:r>
          </w:p>
        </w:tc>
        <w:tc>
          <w:tcPr>
            <w:tcW w:w="2126" w:type="dxa"/>
            <w:vAlign w:val="center"/>
          </w:tcPr>
          <w:p w14:paraId="79F2DB35" w14:textId="1C0BA363" w:rsidR="008F58D1" w:rsidRDefault="008F58D1" w:rsidP="008F58D1">
            <w:pPr>
              <w:overflowPunct/>
              <w:autoSpaceDE/>
              <w:autoSpaceDN/>
              <w:bidi w:val="0"/>
              <w:adjustRightInd/>
              <w:ind w:left="-198" w:right="-108"/>
              <w:jc w:val="center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IGLI</w:t>
            </w:r>
          </w:p>
        </w:tc>
        <w:tc>
          <w:tcPr>
            <w:tcW w:w="1985" w:type="dxa"/>
            <w:vAlign w:val="center"/>
          </w:tcPr>
          <w:p w14:paraId="74D07A62" w14:textId="0B9C246F" w:rsidR="008F58D1" w:rsidRDefault="008F58D1" w:rsidP="008F58D1">
            <w:pPr>
              <w:overflowPunct/>
              <w:autoSpaceDE/>
              <w:autoSpaceDN/>
              <w:bidi w:val="0"/>
              <w:adjustRightInd/>
              <w:ind w:left="-117"/>
              <w:jc w:val="center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27/04/2025</w:t>
            </w:r>
          </w:p>
        </w:tc>
        <w:tc>
          <w:tcPr>
            <w:tcW w:w="2693" w:type="dxa"/>
            <w:vAlign w:val="center"/>
          </w:tcPr>
          <w:p w14:paraId="7CF404CC" w14:textId="123E50E3" w:rsidR="008F58D1" w:rsidRDefault="008F58D1" w:rsidP="008F58D1">
            <w:pPr>
              <w:overflowPunct/>
              <w:autoSpaceDE/>
              <w:autoSpaceDN/>
              <w:bidi w:val="0"/>
              <w:adjustRightInd/>
              <w:ind w:left="-120" w:right="-137"/>
              <w:jc w:val="center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-</w:t>
            </w:r>
          </w:p>
        </w:tc>
        <w:tc>
          <w:tcPr>
            <w:tcW w:w="1843" w:type="dxa"/>
            <w:noWrap/>
            <w:vAlign w:val="center"/>
          </w:tcPr>
          <w:p w14:paraId="38690869" w14:textId="51FFFFC6" w:rsidR="008F58D1" w:rsidRPr="00B5308E" w:rsidRDefault="008F58D1" w:rsidP="008F58D1">
            <w:pPr>
              <w:overflowPunct/>
              <w:autoSpaceDE/>
              <w:autoSpaceDN/>
              <w:bidi w:val="0"/>
              <w:adjustRightInd/>
              <w:ind w:left="-88" w:right="-22"/>
              <w:jc w:val="center"/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fr-FR" w:bidi="ar-SA"/>
              </w:rPr>
              <w:t>EN PANNE</w:t>
            </w:r>
          </w:p>
        </w:tc>
      </w:tr>
      <w:bookmarkEnd w:id="3"/>
    </w:tbl>
    <w:p w14:paraId="0259D480" w14:textId="77777777" w:rsidR="0070247C" w:rsidRDefault="0070247C" w:rsidP="005D5ED6">
      <w:pPr>
        <w:tabs>
          <w:tab w:val="left" w:pos="9714"/>
        </w:tabs>
        <w:rPr>
          <w:rFonts w:asciiTheme="majorBidi" w:hAnsiTheme="majorBidi" w:cstheme="majorBidi"/>
          <w:sz w:val="18"/>
          <w:szCs w:val="18"/>
          <w:lang w:bidi="ar-SA"/>
        </w:rPr>
      </w:pPr>
    </w:p>
    <w:p w14:paraId="05BA2AB3" w14:textId="77777777" w:rsidR="0070247C" w:rsidRDefault="0070247C" w:rsidP="005D5ED6">
      <w:pPr>
        <w:tabs>
          <w:tab w:val="left" w:pos="9714"/>
        </w:tabs>
        <w:rPr>
          <w:rFonts w:asciiTheme="majorBidi" w:hAnsiTheme="majorBidi" w:cstheme="majorBidi"/>
          <w:sz w:val="18"/>
          <w:szCs w:val="18"/>
          <w:lang w:bidi="ar-SA"/>
        </w:rPr>
      </w:pPr>
    </w:p>
    <w:p w14:paraId="1BD4D6D1" w14:textId="77777777" w:rsidR="0070247C" w:rsidRDefault="0070247C" w:rsidP="005D5ED6">
      <w:pPr>
        <w:tabs>
          <w:tab w:val="left" w:pos="9714"/>
        </w:tabs>
        <w:rPr>
          <w:rFonts w:asciiTheme="majorBidi" w:hAnsiTheme="majorBidi" w:cstheme="majorBidi"/>
          <w:sz w:val="18"/>
          <w:szCs w:val="18"/>
          <w:lang w:bidi="ar-SA"/>
        </w:rPr>
      </w:pPr>
    </w:p>
    <w:p w14:paraId="3CA563BE" w14:textId="77777777" w:rsidR="008F58D1" w:rsidRDefault="008F58D1" w:rsidP="005D5ED6">
      <w:pPr>
        <w:tabs>
          <w:tab w:val="left" w:pos="9714"/>
        </w:tabs>
        <w:rPr>
          <w:rFonts w:asciiTheme="majorBidi" w:hAnsiTheme="majorBidi" w:cstheme="majorBidi"/>
          <w:sz w:val="18"/>
          <w:szCs w:val="18"/>
          <w:lang w:bidi="ar-SA"/>
        </w:rPr>
      </w:pPr>
    </w:p>
    <w:p w14:paraId="3DB2D369" w14:textId="77777777" w:rsidR="008F58D1" w:rsidRDefault="008F58D1" w:rsidP="005D5ED6">
      <w:pPr>
        <w:tabs>
          <w:tab w:val="left" w:pos="9714"/>
        </w:tabs>
        <w:rPr>
          <w:rFonts w:asciiTheme="majorBidi" w:hAnsiTheme="majorBidi" w:cstheme="majorBidi"/>
          <w:sz w:val="18"/>
          <w:szCs w:val="18"/>
          <w:lang w:bidi="ar-SA"/>
        </w:rPr>
      </w:pPr>
    </w:p>
    <w:p w14:paraId="16126A88" w14:textId="77777777" w:rsidR="008F58D1" w:rsidRDefault="008F58D1" w:rsidP="005D5ED6">
      <w:pPr>
        <w:tabs>
          <w:tab w:val="left" w:pos="9714"/>
        </w:tabs>
        <w:rPr>
          <w:rFonts w:asciiTheme="majorBidi" w:hAnsiTheme="majorBidi" w:cstheme="majorBidi"/>
          <w:sz w:val="18"/>
          <w:szCs w:val="18"/>
          <w:lang w:bidi="ar-SA"/>
        </w:rPr>
      </w:pPr>
    </w:p>
    <w:p w14:paraId="6609BDEC" w14:textId="77777777" w:rsidR="008F58D1" w:rsidRDefault="008F58D1" w:rsidP="005D5ED6">
      <w:pPr>
        <w:tabs>
          <w:tab w:val="left" w:pos="9714"/>
        </w:tabs>
        <w:rPr>
          <w:rFonts w:asciiTheme="majorBidi" w:hAnsiTheme="majorBidi" w:cstheme="majorBidi"/>
          <w:sz w:val="18"/>
          <w:szCs w:val="18"/>
          <w:lang w:bidi="ar-SA"/>
        </w:rPr>
      </w:pPr>
    </w:p>
    <w:p w14:paraId="2828E125" w14:textId="77777777" w:rsidR="0070247C" w:rsidRDefault="0070247C" w:rsidP="005D5ED6">
      <w:pPr>
        <w:tabs>
          <w:tab w:val="left" w:pos="9714"/>
        </w:tabs>
        <w:rPr>
          <w:rFonts w:asciiTheme="majorBidi" w:hAnsiTheme="majorBidi" w:cstheme="majorBidi"/>
          <w:sz w:val="18"/>
          <w:szCs w:val="18"/>
          <w:lang w:bidi="ar-SA"/>
        </w:rPr>
      </w:pPr>
    </w:p>
    <w:p w14:paraId="6EBA38C6" w14:textId="77777777" w:rsidR="00A42BB1" w:rsidRDefault="00A42BB1" w:rsidP="005D5ED6">
      <w:pPr>
        <w:tabs>
          <w:tab w:val="left" w:pos="9714"/>
        </w:tabs>
        <w:rPr>
          <w:rFonts w:asciiTheme="majorBidi" w:hAnsiTheme="majorBidi" w:cstheme="majorBidi"/>
          <w:sz w:val="18"/>
          <w:szCs w:val="18"/>
          <w:rtl/>
          <w:lang w:bidi="ar-SA"/>
        </w:rPr>
      </w:pPr>
    </w:p>
    <w:p w14:paraId="08416D7B" w14:textId="77777777" w:rsidR="00A42BB1" w:rsidRDefault="00A42BB1" w:rsidP="005D5ED6">
      <w:pPr>
        <w:tabs>
          <w:tab w:val="left" w:pos="9714"/>
        </w:tabs>
        <w:rPr>
          <w:rFonts w:asciiTheme="majorBidi" w:hAnsiTheme="majorBidi" w:cstheme="majorBidi"/>
          <w:sz w:val="40"/>
          <w:szCs w:val="40"/>
          <w:lang w:bidi="ar-SA"/>
        </w:rPr>
      </w:pPr>
    </w:p>
    <w:p w14:paraId="5F7D7168" w14:textId="77777777" w:rsidR="005778F6" w:rsidRDefault="005778F6" w:rsidP="005D5ED6">
      <w:pPr>
        <w:tabs>
          <w:tab w:val="left" w:pos="9714"/>
        </w:tabs>
        <w:rPr>
          <w:rFonts w:asciiTheme="majorBidi" w:hAnsiTheme="majorBidi" w:cstheme="majorBidi"/>
          <w:sz w:val="40"/>
          <w:szCs w:val="40"/>
          <w:lang w:bidi="ar-SA"/>
        </w:rPr>
      </w:pPr>
    </w:p>
    <w:p w14:paraId="12C0C738" w14:textId="77777777" w:rsidR="005778F6" w:rsidRDefault="005778F6" w:rsidP="005D5ED6">
      <w:pPr>
        <w:tabs>
          <w:tab w:val="left" w:pos="9714"/>
        </w:tabs>
        <w:rPr>
          <w:rFonts w:asciiTheme="majorBidi" w:hAnsiTheme="majorBidi" w:cstheme="majorBidi"/>
          <w:sz w:val="40"/>
          <w:szCs w:val="40"/>
          <w:lang w:bidi="ar-SA"/>
        </w:rPr>
      </w:pPr>
    </w:p>
    <w:p w14:paraId="1B69A2BA" w14:textId="77777777" w:rsidR="005778F6" w:rsidRDefault="005778F6" w:rsidP="005D5ED6">
      <w:pPr>
        <w:tabs>
          <w:tab w:val="left" w:pos="9714"/>
        </w:tabs>
        <w:rPr>
          <w:rFonts w:asciiTheme="majorBidi" w:hAnsiTheme="majorBidi" w:cstheme="majorBidi"/>
          <w:sz w:val="40"/>
          <w:szCs w:val="40"/>
          <w:lang w:bidi="ar-SA"/>
        </w:rPr>
      </w:pPr>
    </w:p>
    <w:p w14:paraId="6158BDD0" w14:textId="77777777" w:rsidR="005778F6" w:rsidRDefault="005778F6" w:rsidP="005D5ED6">
      <w:pPr>
        <w:tabs>
          <w:tab w:val="left" w:pos="9714"/>
        </w:tabs>
        <w:rPr>
          <w:rFonts w:asciiTheme="majorBidi" w:hAnsiTheme="majorBidi" w:cstheme="majorBidi"/>
          <w:sz w:val="40"/>
          <w:szCs w:val="40"/>
          <w:lang w:bidi="ar-SA"/>
        </w:rPr>
      </w:pPr>
    </w:p>
    <w:p w14:paraId="350D1FE1" w14:textId="36938BBA" w:rsidR="005D5ED6" w:rsidRPr="005D5ED6" w:rsidRDefault="007F3655" w:rsidP="007F3655">
      <w:pPr>
        <w:bidi w:val="0"/>
        <w:ind w:left="426" w:right="426"/>
        <w:rPr>
          <w:rFonts w:asciiTheme="majorBidi" w:hAnsiTheme="majorBidi" w:cstheme="majorBidi"/>
          <w:b/>
          <w:bCs/>
          <w:sz w:val="28"/>
          <w:szCs w:val="28"/>
          <w:u w:val="single"/>
          <w:lang w:bidi="ar-SA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  <w:lang w:eastAsia="fr-FR"/>
        </w:rPr>
        <w:t>5-</w:t>
      </w:r>
      <w:r w:rsidR="005D5ED6" w:rsidRPr="005D5ED6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  <w:lang w:eastAsia="fr-FR"/>
        </w:rPr>
        <w:t xml:space="preserve">Situation de vente timbre fiscaux et timbres amandes mois </w:t>
      </w:r>
      <w:r w:rsidR="00F3662C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  <w:lang w:eastAsia="fr-FR"/>
        </w:rPr>
        <w:t>d’Avril</w:t>
      </w:r>
      <w:r w:rsidR="00F3662C" w:rsidRPr="005D5ED6">
        <w:rPr>
          <w:rFonts w:asciiTheme="majorBidi" w:hAnsiTheme="majorBidi" w:cstheme="majorBidi"/>
          <w:b/>
          <w:bCs/>
          <w:sz w:val="28"/>
          <w:szCs w:val="28"/>
          <w:u w:val="single"/>
          <w:lang w:bidi="ar-SA"/>
        </w:rPr>
        <w:t xml:space="preserve"> :</w:t>
      </w:r>
    </w:p>
    <w:p w14:paraId="538CD972" w14:textId="77777777" w:rsidR="005D5ED6" w:rsidRPr="00317F19" w:rsidRDefault="005D5ED6" w:rsidP="005D5ED6">
      <w:pPr>
        <w:ind w:right="851"/>
        <w:jc w:val="right"/>
        <w:rPr>
          <w:rFonts w:asciiTheme="majorBidi" w:hAnsiTheme="majorBidi" w:cstheme="majorBidi"/>
          <w:b/>
          <w:bCs/>
          <w:sz w:val="12"/>
          <w:szCs w:val="12"/>
          <w:lang w:bidi="ar-SA"/>
        </w:rPr>
      </w:pPr>
    </w:p>
    <w:tbl>
      <w:tblPr>
        <w:tblpPr w:leftFromText="141" w:rightFromText="141" w:vertAnchor="text" w:horzAnchor="page" w:tblpX="715" w:tblpY="153"/>
        <w:tblW w:w="11377" w:type="dxa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1843"/>
        <w:gridCol w:w="3301"/>
        <w:gridCol w:w="1134"/>
        <w:gridCol w:w="1560"/>
        <w:gridCol w:w="1275"/>
        <w:gridCol w:w="1560"/>
      </w:tblGrid>
      <w:tr w:rsidR="00317F19" w:rsidRPr="005D5ED6" w14:paraId="2AC54E83" w14:textId="77777777" w:rsidTr="00317F19">
        <w:trPr>
          <w:trHeight w:hRule="exact" w:val="227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86096B" w14:textId="77777777" w:rsidR="00317F19" w:rsidRPr="00705561" w:rsidRDefault="00317F19" w:rsidP="00317F1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lang w:eastAsia="fr-FR" w:bidi="ar-SA"/>
              </w:rPr>
              <w:t>N°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2243798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Code comptable</w:t>
            </w:r>
          </w:p>
        </w:tc>
        <w:tc>
          <w:tcPr>
            <w:tcW w:w="33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275A760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Bureau de poste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16A2C998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 xml:space="preserve"> Timbres fiscaux 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7E1C9D23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 xml:space="preserve">  Timbres Amendes </w:t>
            </w:r>
          </w:p>
        </w:tc>
      </w:tr>
      <w:tr w:rsidR="00317F19" w:rsidRPr="005D5ED6" w14:paraId="7A497829" w14:textId="77777777" w:rsidTr="00317F19">
        <w:trPr>
          <w:trHeight w:hRule="exact" w:val="227"/>
        </w:trPr>
        <w:tc>
          <w:tcPr>
            <w:tcW w:w="70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6E61C8BC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85EC9A3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</w:p>
        </w:tc>
        <w:tc>
          <w:tcPr>
            <w:tcW w:w="3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6A3713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0CFAAF8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 xml:space="preserve">Nombre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9DEC87B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 xml:space="preserve"> Montant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2BDEF19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 xml:space="preserve">Nombre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B8A78CF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 xml:space="preserve"> Montant  </w:t>
            </w:r>
          </w:p>
        </w:tc>
      </w:tr>
      <w:tr w:rsidR="00317F19" w:rsidRPr="005D5ED6" w14:paraId="1C158BBF" w14:textId="77777777" w:rsidTr="00317F19">
        <w:trPr>
          <w:trHeight w:hRule="exact" w:val="227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93AA5D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1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FB9A2A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52400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55F1C8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BENI ABBES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296C29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80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2726F4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20 860.00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0E321C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86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A54359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93 000.00</w:t>
            </w:r>
          </w:p>
        </w:tc>
      </w:tr>
      <w:tr w:rsidR="00317F19" w:rsidRPr="005D5ED6" w14:paraId="5B7DB07F" w14:textId="77777777" w:rsidTr="00317F19">
        <w:trPr>
          <w:trHeight w:hRule="exact" w:val="227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9ECCC5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2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2265C0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52203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A65BD4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TABALBALA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1DBA97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102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8C2651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27 070.00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A6EE1B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25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09653D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34 500.00</w:t>
            </w:r>
          </w:p>
        </w:tc>
      </w:tr>
      <w:tr w:rsidR="00317F19" w:rsidRPr="005D5ED6" w14:paraId="0A660A4A" w14:textId="77777777" w:rsidTr="00317F19">
        <w:trPr>
          <w:trHeight w:hRule="exact" w:val="227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E8E215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3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3639B0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52401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4FEABB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AL OUATA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ECE0F3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142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7E9C06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14 450.00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34728A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98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1AE23E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158 000.00</w:t>
            </w:r>
          </w:p>
        </w:tc>
      </w:tr>
      <w:tr w:rsidR="00317F19" w:rsidRPr="005D5ED6" w14:paraId="10B86ECB" w14:textId="77777777" w:rsidTr="00317F19">
        <w:trPr>
          <w:trHeight w:hRule="exact" w:val="227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A58158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4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5FB2E1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52403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5E5E7F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IGLI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5BF23E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175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693900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44 370.00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BC6DE0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48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CFD8AF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90 500.00</w:t>
            </w:r>
          </w:p>
        </w:tc>
      </w:tr>
      <w:tr w:rsidR="00317F19" w:rsidRPr="005D5ED6" w14:paraId="1AF71266" w14:textId="77777777" w:rsidTr="00317F19">
        <w:trPr>
          <w:trHeight w:hRule="exact" w:val="227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7F2496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5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AB42DE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52404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311737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KERZAZ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546748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104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0B07E2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5 600.00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3A0A97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24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B54A7A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33 000.00</w:t>
            </w:r>
          </w:p>
        </w:tc>
      </w:tr>
      <w:tr w:rsidR="00317F19" w:rsidRPr="005D5ED6" w14:paraId="4D1A87CC" w14:textId="77777777" w:rsidTr="00317F19">
        <w:trPr>
          <w:trHeight w:hRule="exact" w:val="227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8991FF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6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B2AD4B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52402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AEDEEE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GUERZIM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B0B47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DC9330" w14:textId="77777777" w:rsidR="00317F19" w:rsidRPr="00705561" w:rsidRDefault="00317F19" w:rsidP="00317F19">
            <w:pPr>
              <w:overflowPunct/>
              <w:autoSpaceDE/>
              <w:autoSpaceDN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075D99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9E8329" w14:textId="77777777" w:rsidR="00317F19" w:rsidRPr="00705561" w:rsidRDefault="00317F19" w:rsidP="00317F19">
            <w:pPr>
              <w:overflowPunct/>
              <w:autoSpaceDE/>
              <w:autoSpaceDN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</w:tr>
      <w:tr w:rsidR="00317F19" w:rsidRPr="005D5ED6" w14:paraId="7C42E989" w14:textId="77777777" w:rsidTr="00317F19">
        <w:trPr>
          <w:trHeight w:hRule="exact" w:val="227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D87707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7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5AF9D2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52303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2EC28E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OULED KHODIR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EAB68D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32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6A0788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4 250.00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AFAABE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35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364005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42 160.00</w:t>
            </w:r>
          </w:p>
        </w:tc>
      </w:tr>
      <w:tr w:rsidR="00317F19" w:rsidRPr="005D5ED6" w14:paraId="258784BC" w14:textId="77777777" w:rsidTr="00317F19">
        <w:trPr>
          <w:trHeight w:hRule="exact" w:val="227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06384A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8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AA2AC0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52406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36E69B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MAZZER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39C6DD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8EDE2F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E7902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A50397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</w:tr>
      <w:tr w:rsidR="00317F19" w:rsidRPr="005D5ED6" w14:paraId="29564A59" w14:textId="77777777" w:rsidTr="00317F19">
        <w:trPr>
          <w:trHeight w:hRule="exact" w:val="227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FBE1B5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9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0ECC8D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52407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C9F100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BENI IKHLEF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2F542F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13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BD57FA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6 100.00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E507E8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39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6D334F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19 500.00</w:t>
            </w:r>
          </w:p>
        </w:tc>
      </w:tr>
      <w:tr w:rsidR="00317F19" w:rsidRPr="005D5ED6" w14:paraId="1AC811E0" w14:textId="77777777" w:rsidTr="00317F19">
        <w:trPr>
          <w:trHeight w:hRule="exact" w:val="227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6EFA57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10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86DCC8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52408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D0C430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KSABI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0355FB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06516E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EBB3B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11B135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</w:tr>
      <w:tr w:rsidR="00317F19" w:rsidRPr="005D5ED6" w14:paraId="7C6FAA4B" w14:textId="77777777" w:rsidTr="00317F19">
        <w:trPr>
          <w:trHeight w:hRule="exact" w:val="227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628D21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11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CCDACB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52409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F2733E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OUGARTA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3BCEAB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431FE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AE95C6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B47EC1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</w:tr>
      <w:tr w:rsidR="00317F19" w:rsidRPr="005D5ED6" w14:paraId="0B74455C" w14:textId="77777777" w:rsidTr="00317F19">
        <w:trPr>
          <w:trHeight w:hRule="exact" w:val="227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E50CEF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12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2E1940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52410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8B595B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TIMOUDI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EFDF3C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18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53DF49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1 800.00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A9A8DE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C03312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10 000.00</w:t>
            </w:r>
          </w:p>
        </w:tc>
      </w:tr>
      <w:tr w:rsidR="00317F19" w:rsidRPr="005D5ED6" w14:paraId="1E47E16E" w14:textId="77777777" w:rsidTr="00317F19">
        <w:trPr>
          <w:trHeight w:hRule="exact" w:val="227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958BCE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13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2105D9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52411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EA2F86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ZEGHAMRA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2DEB6B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AD2324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29E98E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F1BF61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</w:tr>
      <w:tr w:rsidR="00317F19" w:rsidRPr="005D5ED6" w14:paraId="0652CA3D" w14:textId="77777777" w:rsidTr="00317F19">
        <w:trPr>
          <w:trHeight w:hRule="exact" w:val="227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9FEFBC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14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BCD0AC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52412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9E1400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TAMTERT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7222B6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AA75D7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7764CA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626F41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</w:tr>
      <w:tr w:rsidR="00317F19" w:rsidRPr="005D5ED6" w14:paraId="6A1A9CD4" w14:textId="77777777" w:rsidTr="00317F19">
        <w:trPr>
          <w:trHeight w:hRule="exact" w:val="227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252D6C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15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4C68F7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52413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63B8AD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AGDAL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B0A2E1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65905E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603F18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12023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</w:tr>
      <w:tr w:rsidR="00317F19" w:rsidRPr="005D5ED6" w14:paraId="66EC3345" w14:textId="77777777" w:rsidTr="00317F19">
        <w:trPr>
          <w:trHeight w:hRule="exact" w:val="227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FF611C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16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3D3ED1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52414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9FDB5A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ZAOUIA KEBIRA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AED640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25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5E24D4" w14:textId="77777777" w:rsidR="00317F19" w:rsidRPr="00705561" w:rsidRDefault="00317F19" w:rsidP="00317F19">
            <w:pPr>
              <w:overflowPunct/>
              <w:autoSpaceDE/>
              <w:autoSpaceDN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4 120.00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B788BF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45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05D5E9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49 000.00</w:t>
            </w:r>
          </w:p>
        </w:tc>
      </w:tr>
      <w:tr w:rsidR="00317F19" w:rsidRPr="005D5ED6" w14:paraId="539CF5FD" w14:textId="77777777" w:rsidTr="00317F19">
        <w:trPr>
          <w:trHeight w:hRule="exact" w:val="227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77BFED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17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0AA31E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52415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207C54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OULED RAFAA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4E98D3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22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49CF97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5 460.00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AD8DEC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2A8E2C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23 000.00</w:t>
            </w:r>
          </w:p>
        </w:tc>
      </w:tr>
      <w:tr w:rsidR="00317F19" w:rsidRPr="005D5ED6" w14:paraId="24B06472" w14:textId="77777777" w:rsidTr="00317F19">
        <w:trPr>
          <w:trHeight w:hRule="exact" w:val="227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95DA1B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18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DD0690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52419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51AA76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OULED KHODEIR 1 NOV</w:t>
            </w:r>
            <w:r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EMBRE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055D24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2F3B0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DB76F6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6F94E9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</w:tr>
      <w:tr w:rsidR="00317F19" w:rsidRPr="005D5ED6" w14:paraId="24C975A8" w14:textId="77777777" w:rsidTr="00317F19">
        <w:trPr>
          <w:trHeight w:hRule="exact" w:val="227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0A2CED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19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6A4CD4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52416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12147F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BCHIR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A8F773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29A9CE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41210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5BB90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</w:tr>
      <w:tr w:rsidR="00317F19" w:rsidRPr="005D5ED6" w14:paraId="6BC350E6" w14:textId="77777777" w:rsidTr="00317F19">
        <w:trPr>
          <w:trHeight w:hRule="exact" w:val="227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B3688C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20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BEBDBF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52417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81F7AB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ANEFFID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072634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515804" w14:textId="77777777" w:rsidR="00317F19" w:rsidRPr="00705561" w:rsidRDefault="00317F19" w:rsidP="00317F19">
            <w:pPr>
              <w:overflowPunct/>
              <w:autoSpaceDE/>
              <w:autoSpaceDN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AA7FB7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F23AB7" w14:textId="77777777" w:rsidR="00317F19" w:rsidRPr="00705561" w:rsidRDefault="00317F19" w:rsidP="00317F19">
            <w:pPr>
              <w:overflowPunct/>
              <w:autoSpaceDE/>
              <w:autoSpaceDN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</w:tr>
      <w:tr w:rsidR="00317F19" w:rsidRPr="005D5ED6" w14:paraId="29A9FC21" w14:textId="77777777" w:rsidTr="00317F19">
        <w:trPr>
          <w:trHeight w:hRule="exact" w:val="227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038044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21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5C7C29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52420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13E0FF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EPI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AB8800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8D6175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0B048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7677C" w14:textId="77777777" w:rsidR="00317F19" w:rsidRPr="00705561" w:rsidRDefault="00317F19" w:rsidP="00317F19">
            <w:pPr>
              <w:overflowPunct/>
              <w:autoSpaceDE/>
              <w:autoSpaceDN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</w:tr>
      <w:tr w:rsidR="00317F19" w:rsidRPr="005D5ED6" w14:paraId="43DACB04" w14:textId="77777777" w:rsidTr="00317F19">
        <w:trPr>
          <w:trHeight w:hRule="exact" w:val="227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3A5008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22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1D3F23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52418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60C01D8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KERZAZ ABOU ALKASEM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AFBD65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01A456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530.00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0A2626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664E68" w14:textId="77777777" w:rsidR="00317F19" w:rsidRPr="00705561" w:rsidRDefault="00317F19" w:rsidP="00317F19">
            <w:pPr>
              <w:overflowPunct/>
              <w:autoSpaceDE/>
              <w:autoSpaceDN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2 000.00</w:t>
            </w:r>
          </w:p>
        </w:tc>
      </w:tr>
      <w:tr w:rsidR="00317F19" w:rsidRPr="005D5ED6" w14:paraId="00C6D6DE" w14:textId="77777777" w:rsidTr="00317F19">
        <w:trPr>
          <w:trHeight w:hRule="exact" w:val="227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AB2D1F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23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0EEE1D8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52421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5ADE4E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11 DECEMBRE 1960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0F3113" w14:textId="77777777" w:rsidR="00317F19" w:rsidRPr="007B345D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DA7E77" w14:textId="77777777" w:rsidR="00317F19" w:rsidRPr="007B345D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328FE6" w14:textId="77777777" w:rsidR="00317F19" w:rsidRPr="007B345D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C716E9" w14:textId="77777777" w:rsidR="00317F19" w:rsidRPr="007B345D" w:rsidRDefault="00317F19" w:rsidP="00317F19">
            <w:pPr>
              <w:overflowPunct/>
              <w:autoSpaceDE/>
              <w:autoSpaceDN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 w:hint="cs"/>
                <w:b/>
                <w:bCs/>
                <w:color w:val="000000"/>
                <w:rtl/>
                <w:lang w:eastAsia="fr-FR" w:bidi="ar-SA"/>
              </w:rPr>
              <w:t>-</w:t>
            </w:r>
          </w:p>
        </w:tc>
      </w:tr>
      <w:tr w:rsidR="00317F19" w:rsidRPr="005D5ED6" w14:paraId="5654DF77" w14:textId="77777777" w:rsidTr="00317F19">
        <w:trPr>
          <w:trHeight w:hRule="exact" w:val="227"/>
        </w:trPr>
        <w:tc>
          <w:tcPr>
            <w:tcW w:w="58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72DBD8A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05561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TOTAL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D4E7E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715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92AA4" w14:textId="77777777" w:rsidR="00317F19" w:rsidRPr="00705561" w:rsidRDefault="00317F19" w:rsidP="00317F19">
            <w:pPr>
              <w:overflowPunct/>
              <w:autoSpaceDE/>
              <w:autoSpaceDN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134 610.00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59A82" w14:textId="77777777" w:rsidR="00317F19" w:rsidRPr="00705561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418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571A1" w14:textId="77777777" w:rsidR="00317F19" w:rsidRPr="00705561" w:rsidRDefault="00317F19" w:rsidP="00317F19">
            <w:pPr>
              <w:overflowPunct/>
              <w:autoSpaceDE/>
              <w:autoSpaceDN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</w:pPr>
            <w:r w:rsidRPr="007B345D">
              <w:rPr>
                <w:rFonts w:asciiTheme="majorBidi" w:hAnsiTheme="majorBidi" w:cstheme="majorBidi"/>
                <w:b/>
                <w:bCs/>
                <w:color w:val="000000"/>
                <w:lang w:eastAsia="fr-FR" w:bidi="ar-SA"/>
              </w:rPr>
              <w:t>557 660.00</w:t>
            </w:r>
          </w:p>
        </w:tc>
      </w:tr>
    </w:tbl>
    <w:p w14:paraId="049E7633" w14:textId="77777777" w:rsidR="005D5ED6" w:rsidRPr="005D5ED6" w:rsidRDefault="005D5ED6" w:rsidP="005D5ED6">
      <w:pPr>
        <w:tabs>
          <w:tab w:val="left" w:pos="9714"/>
        </w:tabs>
        <w:rPr>
          <w:rFonts w:asciiTheme="majorBidi" w:hAnsiTheme="majorBidi" w:cstheme="majorBidi"/>
          <w:sz w:val="18"/>
          <w:szCs w:val="18"/>
          <w:lang w:bidi="ar-SA"/>
        </w:rPr>
      </w:pPr>
    </w:p>
    <w:p w14:paraId="6B79AA79" w14:textId="77777777" w:rsidR="007F3655" w:rsidRDefault="005D5ED6" w:rsidP="005D5ED6">
      <w:pPr>
        <w:tabs>
          <w:tab w:val="left" w:pos="14322"/>
          <w:tab w:val="left" w:pos="15366"/>
        </w:tabs>
        <w:rPr>
          <w:rFonts w:asciiTheme="majorBidi" w:hAnsiTheme="majorBidi" w:cstheme="majorBidi"/>
          <w:sz w:val="18"/>
          <w:szCs w:val="18"/>
          <w:lang w:bidi="ar-SA"/>
        </w:rPr>
      </w:pPr>
      <w:r w:rsidRPr="005D5ED6">
        <w:rPr>
          <w:rFonts w:asciiTheme="majorBidi" w:hAnsiTheme="majorBidi" w:cstheme="majorBidi"/>
          <w:sz w:val="18"/>
          <w:szCs w:val="18"/>
          <w:rtl/>
          <w:lang w:bidi="ar-SA"/>
        </w:rPr>
        <w:tab/>
      </w:r>
    </w:p>
    <w:p w14:paraId="1CF8A75B" w14:textId="77777777" w:rsidR="007F3655" w:rsidRDefault="007F3655" w:rsidP="005D5ED6">
      <w:pPr>
        <w:tabs>
          <w:tab w:val="left" w:pos="14322"/>
          <w:tab w:val="left" w:pos="15366"/>
        </w:tabs>
        <w:rPr>
          <w:rFonts w:asciiTheme="majorBidi" w:hAnsiTheme="majorBidi" w:cstheme="majorBidi"/>
          <w:sz w:val="18"/>
          <w:szCs w:val="18"/>
          <w:lang w:bidi="ar-SA"/>
        </w:rPr>
      </w:pPr>
    </w:p>
    <w:p w14:paraId="3A6B75F3" w14:textId="77777777" w:rsidR="00F3662C" w:rsidRPr="005D5ED6" w:rsidRDefault="00317F19" w:rsidP="00F3662C">
      <w:pPr>
        <w:bidi w:val="0"/>
        <w:ind w:left="426" w:right="426"/>
        <w:rPr>
          <w:rFonts w:asciiTheme="majorBidi" w:hAnsiTheme="majorBidi" w:cstheme="majorBidi"/>
          <w:b/>
          <w:bCs/>
          <w:sz w:val="28"/>
          <w:szCs w:val="28"/>
          <w:u w:val="single"/>
          <w:lang w:bidi="ar-SA"/>
        </w:rPr>
      </w:pPr>
      <w:r>
        <w:rPr>
          <w:rFonts w:asciiTheme="majorBidi" w:eastAsiaTheme="minorHAnsi" w:hAnsiTheme="majorBidi" w:cstheme="majorBidi"/>
          <w:b/>
          <w:bCs/>
          <w:kern w:val="2"/>
          <w:sz w:val="28"/>
          <w:szCs w:val="28"/>
          <w:u w:val="single"/>
          <w:lang w:eastAsia="en-US"/>
          <w14:ligatures w14:val="standardContextual"/>
        </w:rPr>
        <w:t>6-</w:t>
      </w:r>
      <w:r w:rsidR="0070247C" w:rsidRPr="0070247C">
        <w:rPr>
          <w:rFonts w:asciiTheme="majorBidi" w:eastAsiaTheme="minorHAnsi" w:hAnsiTheme="majorBidi" w:cstheme="majorBidi"/>
          <w:b/>
          <w:bCs/>
          <w:kern w:val="2"/>
          <w:sz w:val="28"/>
          <w:szCs w:val="28"/>
          <w:u w:val="single"/>
          <w:lang w:eastAsia="en-US"/>
          <w14:ligatures w14:val="standardContextual"/>
        </w:rPr>
        <w:t xml:space="preserve">Situation </w:t>
      </w:r>
      <w:r w:rsidR="0070247C">
        <w:rPr>
          <w:rFonts w:asciiTheme="majorBidi" w:eastAsiaTheme="minorHAnsi" w:hAnsiTheme="majorBidi" w:cstheme="majorBidi"/>
          <w:b/>
          <w:bCs/>
          <w:kern w:val="2"/>
          <w:sz w:val="28"/>
          <w:szCs w:val="28"/>
          <w:u w:val="single"/>
          <w:lang w:eastAsia="en-US"/>
          <w14:ligatures w14:val="standardContextual"/>
        </w:rPr>
        <w:t xml:space="preserve">des demandes </w:t>
      </w:r>
      <w:r w:rsidR="0070247C" w:rsidRPr="0070247C">
        <w:rPr>
          <w:rFonts w:asciiTheme="majorBidi" w:eastAsiaTheme="minorHAnsi" w:hAnsiTheme="majorBidi" w:cstheme="majorBidi"/>
          <w:b/>
          <w:bCs/>
          <w:kern w:val="2"/>
          <w:sz w:val="28"/>
          <w:szCs w:val="28"/>
          <w:u w:val="single"/>
          <w:lang w:eastAsia="en-US"/>
          <w14:ligatures w14:val="standardContextual"/>
        </w:rPr>
        <w:t>d</w:t>
      </w:r>
      <w:r w:rsidR="0070247C">
        <w:rPr>
          <w:rFonts w:asciiTheme="majorBidi" w:eastAsiaTheme="minorHAnsi" w:hAnsiTheme="majorBidi" w:cstheme="majorBidi"/>
          <w:b/>
          <w:bCs/>
          <w:kern w:val="2"/>
          <w:sz w:val="28"/>
          <w:szCs w:val="28"/>
          <w:u w:val="single"/>
          <w:lang w:eastAsia="en-US"/>
          <w14:ligatures w14:val="standardContextual"/>
        </w:rPr>
        <w:t>’</w:t>
      </w:r>
      <w:r w:rsidR="0070247C" w:rsidRPr="0070247C">
        <w:rPr>
          <w:rFonts w:asciiTheme="majorBidi" w:eastAsiaTheme="minorHAnsi" w:hAnsiTheme="majorBidi" w:cstheme="majorBidi"/>
          <w:b/>
          <w:bCs/>
          <w:kern w:val="2"/>
          <w:sz w:val="28"/>
          <w:szCs w:val="28"/>
          <w:u w:val="single"/>
          <w:lang w:eastAsia="en-US"/>
          <w14:ligatures w14:val="standardContextual"/>
        </w:rPr>
        <w:t>approvisionnement en fon</w:t>
      </w:r>
      <w:r w:rsidR="0070247C">
        <w:rPr>
          <w:rFonts w:asciiTheme="majorBidi" w:eastAsiaTheme="minorHAnsi" w:hAnsiTheme="majorBidi" w:cstheme="majorBidi"/>
          <w:b/>
          <w:bCs/>
          <w:kern w:val="2"/>
          <w:sz w:val="28"/>
          <w:szCs w:val="28"/>
          <w:u w:val="single"/>
          <w:lang w:eastAsia="en-US"/>
          <w14:ligatures w14:val="standardContextual"/>
        </w:rPr>
        <w:t>d</w:t>
      </w:r>
      <w:r w:rsidR="0070247C" w:rsidRPr="0070247C">
        <w:rPr>
          <w:rFonts w:asciiTheme="majorBidi" w:eastAsiaTheme="minorHAnsi" w:hAnsiTheme="majorBidi" w:cstheme="majorBidi"/>
          <w:b/>
          <w:bCs/>
          <w:kern w:val="2"/>
          <w:sz w:val="28"/>
          <w:szCs w:val="28"/>
          <w:u w:val="single"/>
          <w:lang w:eastAsia="en-US"/>
          <w14:ligatures w14:val="standardContextual"/>
        </w:rPr>
        <w:t>s</w:t>
      </w:r>
      <w:r w:rsidR="00705561">
        <w:rPr>
          <w:rFonts w:asciiTheme="majorBidi" w:eastAsiaTheme="minorHAnsi" w:hAnsiTheme="majorBidi" w:cstheme="majorBidi"/>
          <w:b/>
          <w:bCs/>
          <w:kern w:val="2"/>
          <w:sz w:val="28"/>
          <w:szCs w:val="28"/>
          <w:u w:val="single"/>
          <w:lang w:eastAsia="en-US"/>
          <w14:ligatures w14:val="standardContextual"/>
        </w:rPr>
        <w:t xml:space="preserve"> </w:t>
      </w:r>
      <w:r w:rsidR="00705561" w:rsidRPr="005D5ED6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  <w:lang w:eastAsia="fr-FR"/>
        </w:rPr>
        <w:t xml:space="preserve">mois </w:t>
      </w:r>
      <w:r w:rsidR="00F3662C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  <w:lang w:eastAsia="fr-FR"/>
        </w:rPr>
        <w:t>d’Avril</w:t>
      </w:r>
      <w:r w:rsidR="00F3662C" w:rsidRPr="005D5ED6">
        <w:rPr>
          <w:rFonts w:asciiTheme="majorBidi" w:hAnsiTheme="majorBidi" w:cstheme="majorBidi"/>
          <w:b/>
          <w:bCs/>
          <w:sz w:val="28"/>
          <w:szCs w:val="28"/>
          <w:u w:val="single"/>
          <w:lang w:bidi="ar-SA"/>
        </w:rPr>
        <w:t xml:space="preserve"> :</w:t>
      </w:r>
    </w:p>
    <w:p w14:paraId="35AA9850" w14:textId="4798B1C9" w:rsidR="0070247C" w:rsidRPr="00F3662C" w:rsidRDefault="0070247C" w:rsidP="00317F19">
      <w:pPr>
        <w:overflowPunct/>
        <w:autoSpaceDE/>
        <w:autoSpaceDN/>
        <w:adjustRightInd/>
        <w:spacing w:after="160" w:line="259" w:lineRule="auto"/>
        <w:ind w:right="426"/>
        <w:jc w:val="right"/>
        <w:rPr>
          <w:rFonts w:asciiTheme="majorBidi" w:eastAsiaTheme="minorHAnsi" w:hAnsiTheme="majorBidi" w:cstheme="majorBidi"/>
          <w:b/>
          <w:bCs/>
          <w:kern w:val="2"/>
          <w:sz w:val="8"/>
          <w:szCs w:val="8"/>
          <w:lang w:eastAsia="en-US"/>
          <w14:ligatures w14:val="standardContextual"/>
        </w:rPr>
      </w:pPr>
    </w:p>
    <w:p w14:paraId="42E6FA7A" w14:textId="77777777" w:rsidR="0070247C" w:rsidRDefault="0070247C" w:rsidP="005D5ED6">
      <w:pPr>
        <w:tabs>
          <w:tab w:val="left" w:pos="9714"/>
        </w:tabs>
        <w:rPr>
          <w:rFonts w:asciiTheme="majorBidi" w:hAnsiTheme="majorBidi" w:cstheme="majorBidi"/>
          <w:sz w:val="18"/>
          <w:szCs w:val="18"/>
          <w:lang w:bidi="ar-SA"/>
        </w:rPr>
      </w:pPr>
    </w:p>
    <w:tbl>
      <w:tblPr>
        <w:tblStyle w:val="TableGrid"/>
        <w:tblpPr w:leftFromText="141" w:rightFromText="141" w:vertAnchor="text" w:horzAnchor="page" w:tblpX="715" w:tblpY="-75"/>
        <w:bidiVisual/>
        <w:tblW w:w="0" w:type="auto"/>
        <w:tblLook w:val="04A0" w:firstRow="1" w:lastRow="0" w:firstColumn="1" w:lastColumn="0" w:noHBand="0" w:noVBand="1"/>
      </w:tblPr>
      <w:tblGrid>
        <w:gridCol w:w="1701"/>
        <w:gridCol w:w="1842"/>
        <w:gridCol w:w="2127"/>
        <w:gridCol w:w="2126"/>
        <w:gridCol w:w="1834"/>
      </w:tblGrid>
      <w:tr w:rsidR="00317F19" w14:paraId="79533A82" w14:textId="77777777" w:rsidTr="00317F19">
        <w:tc>
          <w:tcPr>
            <w:tcW w:w="1701" w:type="dxa"/>
          </w:tcPr>
          <w:p w14:paraId="785AD79C" w14:textId="77777777" w:rsidR="00317F19" w:rsidRPr="0070247C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 w:bidi="ar-SA"/>
              </w:rPr>
            </w:pPr>
            <w:r w:rsidRPr="0070247C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eastAsia="fr-FR" w:bidi="ar-SA"/>
              </w:rPr>
              <w:t>Observations</w:t>
            </w:r>
          </w:p>
        </w:tc>
        <w:tc>
          <w:tcPr>
            <w:tcW w:w="1842" w:type="dxa"/>
          </w:tcPr>
          <w:p w14:paraId="500E8251" w14:textId="77777777" w:rsidR="00317F19" w:rsidRPr="0070247C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 w:bidi="ar-SA"/>
              </w:rPr>
            </w:pPr>
            <w:r w:rsidRPr="0070247C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eastAsia="fr-FR" w:bidi="ar-SA"/>
              </w:rPr>
              <w:t>Ecart</w:t>
            </w:r>
          </w:p>
        </w:tc>
        <w:tc>
          <w:tcPr>
            <w:tcW w:w="2127" w:type="dxa"/>
          </w:tcPr>
          <w:p w14:paraId="57AA4700" w14:textId="77777777" w:rsidR="00317F19" w:rsidRPr="0070247C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 w:bidi="ar-SA"/>
              </w:rPr>
            </w:pPr>
            <w:r w:rsidRPr="0070247C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eastAsia="fr-FR" w:bidi="ar-SA"/>
              </w:rPr>
              <w:t>Montant encaissé</w:t>
            </w:r>
          </w:p>
        </w:tc>
        <w:tc>
          <w:tcPr>
            <w:tcW w:w="2126" w:type="dxa"/>
          </w:tcPr>
          <w:p w14:paraId="3A72A238" w14:textId="77777777" w:rsidR="00317F19" w:rsidRPr="0070247C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 w:bidi="ar-SA"/>
              </w:rPr>
            </w:pPr>
            <w:r w:rsidRPr="0070247C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eastAsia="fr-FR" w:bidi="ar-SA"/>
              </w:rPr>
              <w:t>Montant demandé</w:t>
            </w:r>
          </w:p>
        </w:tc>
        <w:tc>
          <w:tcPr>
            <w:tcW w:w="1834" w:type="dxa"/>
          </w:tcPr>
          <w:p w14:paraId="5AC6024D" w14:textId="77777777" w:rsidR="00317F19" w:rsidRPr="0070247C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 w:bidi="ar-SA"/>
              </w:rPr>
            </w:pPr>
            <w:r w:rsidRPr="0070247C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eastAsia="fr-FR" w:bidi="ar-SA"/>
              </w:rPr>
              <w:t>Date de retrait</w:t>
            </w:r>
          </w:p>
        </w:tc>
      </w:tr>
      <w:tr w:rsidR="00317F19" w14:paraId="74E64415" w14:textId="77777777" w:rsidTr="00317F19">
        <w:tc>
          <w:tcPr>
            <w:tcW w:w="1701" w:type="dxa"/>
          </w:tcPr>
          <w:p w14:paraId="08F874B5" w14:textId="77777777" w:rsidR="00317F19" w:rsidRPr="00480EFE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 w:bidi="ar-SA"/>
              </w:rPr>
            </w:pPr>
            <w:r w:rsidRPr="00480EFE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eastAsia="fr-FR" w:bidi="ar-SA"/>
              </w:rPr>
              <w:t>-</w:t>
            </w:r>
          </w:p>
        </w:tc>
        <w:tc>
          <w:tcPr>
            <w:tcW w:w="1842" w:type="dxa"/>
          </w:tcPr>
          <w:p w14:paraId="3EA1F163" w14:textId="77777777" w:rsidR="00317F19" w:rsidRPr="00480EFE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 w:bidi="ar-SA"/>
              </w:rPr>
            </w:pPr>
            <w:r w:rsidRPr="00480EFE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eastAsia="fr-FR" w:bidi="ar-SA"/>
              </w:rPr>
              <w:t>-</w:t>
            </w:r>
          </w:p>
        </w:tc>
        <w:tc>
          <w:tcPr>
            <w:tcW w:w="2127" w:type="dxa"/>
          </w:tcPr>
          <w:p w14:paraId="65B62E31" w14:textId="77777777" w:rsidR="00317F19" w:rsidRPr="00480EFE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 w:bidi="ar-SA"/>
              </w:rPr>
            </w:pPr>
            <w:r w:rsidRPr="00480EFE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lang w:eastAsia="fr-FR" w:bidi="ar-SA"/>
              </w:rPr>
              <w:t>250 000 000,00</w:t>
            </w:r>
          </w:p>
        </w:tc>
        <w:tc>
          <w:tcPr>
            <w:tcW w:w="2126" w:type="dxa"/>
          </w:tcPr>
          <w:p w14:paraId="1916F5BB" w14:textId="77777777" w:rsidR="00317F19" w:rsidRPr="00480EFE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 w:bidi="ar-SA"/>
              </w:rPr>
            </w:pPr>
            <w:r w:rsidRPr="00480EFE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lang w:eastAsia="fr-FR" w:bidi="ar-SA"/>
              </w:rPr>
              <w:t>250 000 000,00</w:t>
            </w:r>
          </w:p>
        </w:tc>
        <w:tc>
          <w:tcPr>
            <w:tcW w:w="1834" w:type="dxa"/>
            <w:vAlign w:val="bottom"/>
          </w:tcPr>
          <w:p w14:paraId="20DDB7F0" w14:textId="56540544" w:rsidR="00317F19" w:rsidRPr="00480EFE" w:rsidRDefault="00F3662C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 w:bidi="ar-SA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lang w:eastAsia="fr-FR" w:bidi="ar-SA"/>
              </w:rPr>
              <w:t>08</w:t>
            </w:r>
            <w:r w:rsidR="00317F19" w:rsidRPr="00480EFE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lang w:eastAsia="fr-FR" w:bidi="ar-SA"/>
              </w:rPr>
              <w:t>/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lang w:eastAsia="fr-FR" w:bidi="ar-SA"/>
              </w:rPr>
              <w:t>04</w:t>
            </w:r>
            <w:r w:rsidR="00317F19" w:rsidRPr="00480EFE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lang w:eastAsia="fr-FR" w:bidi="ar-SA"/>
              </w:rPr>
              <w:t>/2025</w:t>
            </w:r>
          </w:p>
        </w:tc>
      </w:tr>
      <w:tr w:rsidR="00317F19" w14:paraId="5121948E" w14:textId="77777777" w:rsidTr="00317F19">
        <w:tc>
          <w:tcPr>
            <w:tcW w:w="1701" w:type="dxa"/>
          </w:tcPr>
          <w:p w14:paraId="40CEC7EC" w14:textId="77777777" w:rsidR="00317F19" w:rsidRPr="00480EFE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 w:bidi="ar-SA"/>
              </w:rPr>
            </w:pPr>
            <w:r w:rsidRPr="00480EFE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eastAsia="fr-FR" w:bidi="ar-SA"/>
              </w:rPr>
              <w:t>-</w:t>
            </w:r>
          </w:p>
        </w:tc>
        <w:tc>
          <w:tcPr>
            <w:tcW w:w="1842" w:type="dxa"/>
          </w:tcPr>
          <w:p w14:paraId="57D890F5" w14:textId="77777777" w:rsidR="00317F19" w:rsidRPr="00480EFE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 w:bidi="ar-SA"/>
              </w:rPr>
            </w:pPr>
            <w:r w:rsidRPr="00480EFE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eastAsia="fr-FR" w:bidi="ar-SA"/>
              </w:rPr>
              <w:t>-</w:t>
            </w:r>
          </w:p>
        </w:tc>
        <w:tc>
          <w:tcPr>
            <w:tcW w:w="2127" w:type="dxa"/>
          </w:tcPr>
          <w:p w14:paraId="2A3DFA3F" w14:textId="77777777" w:rsidR="00317F19" w:rsidRPr="00480EFE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 w:bidi="ar-SA"/>
              </w:rPr>
            </w:pPr>
            <w:r w:rsidRPr="00480EFE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lang w:eastAsia="fr-FR" w:bidi="ar-SA"/>
              </w:rPr>
              <w:t>250 000 000,00</w:t>
            </w:r>
          </w:p>
        </w:tc>
        <w:tc>
          <w:tcPr>
            <w:tcW w:w="2126" w:type="dxa"/>
          </w:tcPr>
          <w:p w14:paraId="26B6044D" w14:textId="77777777" w:rsidR="00317F19" w:rsidRPr="00480EFE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 w:bidi="ar-SA"/>
              </w:rPr>
            </w:pPr>
            <w:r w:rsidRPr="00480EFE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lang w:eastAsia="fr-FR" w:bidi="ar-SA"/>
              </w:rPr>
              <w:t>250 000 000,00</w:t>
            </w:r>
          </w:p>
        </w:tc>
        <w:tc>
          <w:tcPr>
            <w:tcW w:w="1834" w:type="dxa"/>
            <w:vAlign w:val="bottom"/>
          </w:tcPr>
          <w:p w14:paraId="2FCFC767" w14:textId="47A58C2E" w:rsidR="00317F19" w:rsidRPr="00480EFE" w:rsidRDefault="00F3662C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 w:bidi="ar-SA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lang w:eastAsia="fr-FR" w:bidi="ar-SA"/>
              </w:rPr>
              <w:t>14</w:t>
            </w:r>
            <w:r w:rsidR="00317F19" w:rsidRPr="00480EFE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lang w:eastAsia="fr-FR" w:bidi="ar-SA"/>
              </w:rPr>
              <w:t>/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lang w:eastAsia="fr-FR" w:bidi="ar-SA"/>
              </w:rPr>
              <w:t>04</w:t>
            </w:r>
            <w:r w:rsidR="00317F19" w:rsidRPr="00480EFE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lang w:eastAsia="fr-FR" w:bidi="ar-SA"/>
              </w:rPr>
              <w:t>/2025</w:t>
            </w:r>
          </w:p>
        </w:tc>
      </w:tr>
      <w:tr w:rsidR="00317F19" w14:paraId="6B30032D" w14:textId="77777777" w:rsidTr="00317F19">
        <w:tc>
          <w:tcPr>
            <w:tcW w:w="1701" w:type="dxa"/>
          </w:tcPr>
          <w:p w14:paraId="104CF922" w14:textId="77777777" w:rsidR="00317F19" w:rsidRPr="00480EFE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 w:bidi="ar-SA"/>
              </w:rPr>
            </w:pPr>
            <w:r w:rsidRPr="00480EFE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eastAsia="fr-FR" w:bidi="ar-SA"/>
              </w:rPr>
              <w:t>-</w:t>
            </w:r>
          </w:p>
        </w:tc>
        <w:tc>
          <w:tcPr>
            <w:tcW w:w="1842" w:type="dxa"/>
          </w:tcPr>
          <w:p w14:paraId="73FE5641" w14:textId="77777777" w:rsidR="00317F19" w:rsidRPr="00480EFE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 w:bidi="ar-SA"/>
              </w:rPr>
            </w:pPr>
            <w:r w:rsidRPr="00480EFE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eastAsia="fr-FR" w:bidi="ar-SA"/>
              </w:rPr>
              <w:t>-</w:t>
            </w:r>
          </w:p>
        </w:tc>
        <w:tc>
          <w:tcPr>
            <w:tcW w:w="2127" w:type="dxa"/>
          </w:tcPr>
          <w:p w14:paraId="7F3FF1B2" w14:textId="77777777" w:rsidR="00317F19" w:rsidRPr="00480EFE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 w:bidi="ar-SA"/>
              </w:rPr>
            </w:pPr>
            <w:r w:rsidRPr="00480EFE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lang w:eastAsia="fr-FR" w:bidi="ar-SA"/>
              </w:rPr>
              <w:t>200 000 000,00</w:t>
            </w:r>
          </w:p>
        </w:tc>
        <w:tc>
          <w:tcPr>
            <w:tcW w:w="2126" w:type="dxa"/>
          </w:tcPr>
          <w:p w14:paraId="5328440E" w14:textId="05AA4F53" w:rsidR="00317F19" w:rsidRPr="00480EFE" w:rsidRDefault="00F3662C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 w:bidi="ar-SA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lang w:eastAsia="fr-FR" w:bidi="ar-SA"/>
              </w:rPr>
              <w:t>250</w:t>
            </w:r>
            <w:r w:rsidR="00317F19" w:rsidRPr="00480EFE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lang w:eastAsia="fr-FR" w:bidi="ar-SA"/>
              </w:rPr>
              <w:t xml:space="preserve"> 000 000,00</w:t>
            </w:r>
          </w:p>
        </w:tc>
        <w:tc>
          <w:tcPr>
            <w:tcW w:w="1834" w:type="dxa"/>
            <w:vAlign w:val="bottom"/>
          </w:tcPr>
          <w:p w14:paraId="4AC7B9CE" w14:textId="27E0D837" w:rsidR="00317F19" w:rsidRPr="00480EFE" w:rsidRDefault="00F3662C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 w:bidi="ar-SA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lang w:eastAsia="fr-FR" w:bidi="ar-SA"/>
              </w:rPr>
              <w:t>21</w:t>
            </w:r>
            <w:r w:rsidR="00317F19" w:rsidRPr="00480EFE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lang w:eastAsia="fr-FR" w:bidi="ar-SA"/>
              </w:rPr>
              <w:t>/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lang w:eastAsia="fr-FR" w:bidi="ar-SA"/>
              </w:rPr>
              <w:t>04</w:t>
            </w:r>
            <w:r w:rsidR="00317F19" w:rsidRPr="00480EFE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lang w:eastAsia="fr-FR" w:bidi="ar-SA"/>
              </w:rPr>
              <w:t>/2025</w:t>
            </w:r>
          </w:p>
        </w:tc>
      </w:tr>
      <w:tr w:rsidR="00317F19" w14:paraId="6E6311D6" w14:textId="77777777" w:rsidTr="00317F19">
        <w:tc>
          <w:tcPr>
            <w:tcW w:w="1701" w:type="dxa"/>
          </w:tcPr>
          <w:p w14:paraId="2BF6D268" w14:textId="77777777" w:rsidR="00317F19" w:rsidRPr="00480EFE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 w:bidi="ar-SA"/>
              </w:rPr>
            </w:pPr>
            <w:r w:rsidRPr="00480EFE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eastAsia="fr-FR" w:bidi="ar-SA"/>
              </w:rPr>
              <w:t>-</w:t>
            </w:r>
          </w:p>
        </w:tc>
        <w:tc>
          <w:tcPr>
            <w:tcW w:w="1842" w:type="dxa"/>
          </w:tcPr>
          <w:p w14:paraId="36F29967" w14:textId="77777777" w:rsidR="00317F19" w:rsidRPr="00480EFE" w:rsidRDefault="00317F19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 w:bidi="ar-SA"/>
              </w:rPr>
            </w:pPr>
            <w:r w:rsidRPr="00480EFE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eastAsia="fr-FR" w:bidi="ar-SA"/>
              </w:rPr>
              <w:t>-</w:t>
            </w:r>
          </w:p>
        </w:tc>
        <w:tc>
          <w:tcPr>
            <w:tcW w:w="2127" w:type="dxa"/>
          </w:tcPr>
          <w:p w14:paraId="13F3D20C" w14:textId="08BD9E13" w:rsidR="00317F19" w:rsidRPr="00480EFE" w:rsidRDefault="00F3662C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 w:bidi="ar-SA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lang w:eastAsia="fr-FR" w:bidi="ar-SA"/>
              </w:rPr>
              <w:t>150</w:t>
            </w:r>
            <w:r w:rsidR="00317F19" w:rsidRPr="00480EFE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lang w:eastAsia="fr-FR" w:bidi="ar-SA"/>
              </w:rPr>
              <w:t xml:space="preserve"> 000 000,00</w:t>
            </w:r>
          </w:p>
        </w:tc>
        <w:tc>
          <w:tcPr>
            <w:tcW w:w="2126" w:type="dxa"/>
          </w:tcPr>
          <w:p w14:paraId="0BCDD0BB" w14:textId="247A6C91" w:rsidR="00317F19" w:rsidRPr="00480EFE" w:rsidRDefault="00F3662C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 w:bidi="ar-SA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lang w:eastAsia="fr-FR" w:bidi="ar-SA"/>
              </w:rPr>
              <w:t>150</w:t>
            </w:r>
            <w:r w:rsidR="00317F19" w:rsidRPr="00480EFE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lang w:eastAsia="fr-FR" w:bidi="ar-SA"/>
              </w:rPr>
              <w:t xml:space="preserve"> 000 000,00</w:t>
            </w:r>
          </w:p>
        </w:tc>
        <w:tc>
          <w:tcPr>
            <w:tcW w:w="1834" w:type="dxa"/>
            <w:vAlign w:val="bottom"/>
          </w:tcPr>
          <w:p w14:paraId="71CD5C83" w14:textId="1799A62C" w:rsidR="00317F19" w:rsidRPr="00480EFE" w:rsidRDefault="00F3662C" w:rsidP="00317F19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lang w:eastAsia="fr-FR" w:bidi="ar-SA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lang w:eastAsia="fr-FR" w:bidi="ar-SA"/>
              </w:rPr>
              <w:t>28</w:t>
            </w:r>
            <w:r w:rsidR="00317F19" w:rsidRPr="00480EFE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lang w:eastAsia="fr-FR" w:bidi="ar-SA"/>
              </w:rPr>
              <w:t>/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lang w:eastAsia="fr-FR" w:bidi="ar-SA"/>
              </w:rPr>
              <w:t>04</w:t>
            </w:r>
            <w:r w:rsidR="00317F19" w:rsidRPr="00480EFE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lang w:eastAsia="fr-FR" w:bidi="ar-SA"/>
              </w:rPr>
              <w:t>/2025</w:t>
            </w:r>
          </w:p>
        </w:tc>
      </w:tr>
    </w:tbl>
    <w:p w14:paraId="26D3AC28" w14:textId="77777777" w:rsidR="0070247C" w:rsidRDefault="0070247C" w:rsidP="005D5ED6">
      <w:pPr>
        <w:tabs>
          <w:tab w:val="left" w:pos="9714"/>
        </w:tabs>
        <w:rPr>
          <w:rFonts w:asciiTheme="majorBidi" w:hAnsiTheme="majorBidi" w:cstheme="majorBidi"/>
          <w:sz w:val="18"/>
          <w:szCs w:val="18"/>
          <w:lang w:bidi="ar-SA"/>
        </w:rPr>
      </w:pPr>
    </w:p>
    <w:p w14:paraId="50E16CD3" w14:textId="77777777" w:rsidR="0070247C" w:rsidRDefault="0070247C" w:rsidP="005D5ED6">
      <w:pPr>
        <w:tabs>
          <w:tab w:val="left" w:pos="9714"/>
        </w:tabs>
        <w:rPr>
          <w:rFonts w:asciiTheme="majorBidi" w:hAnsiTheme="majorBidi" w:cstheme="majorBidi"/>
          <w:sz w:val="18"/>
          <w:szCs w:val="18"/>
          <w:lang w:bidi="ar-SA"/>
        </w:rPr>
      </w:pPr>
    </w:p>
    <w:p w14:paraId="167D8FB0" w14:textId="77777777" w:rsidR="0070247C" w:rsidRDefault="0070247C" w:rsidP="005D5ED6">
      <w:pPr>
        <w:tabs>
          <w:tab w:val="left" w:pos="9714"/>
        </w:tabs>
        <w:rPr>
          <w:rFonts w:asciiTheme="majorBidi" w:hAnsiTheme="majorBidi" w:cstheme="majorBidi"/>
          <w:sz w:val="18"/>
          <w:szCs w:val="18"/>
          <w:lang w:bidi="ar-SA"/>
        </w:rPr>
      </w:pPr>
    </w:p>
    <w:p w14:paraId="546DBDF8" w14:textId="77777777" w:rsidR="0070247C" w:rsidRDefault="0070247C" w:rsidP="005D5ED6">
      <w:pPr>
        <w:tabs>
          <w:tab w:val="left" w:pos="9714"/>
        </w:tabs>
        <w:rPr>
          <w:rFonts w:asciiTheme="majorBidi" w:hAnsiTheme="majorBidi" w:cstheme="majorBidi"/>
          <w:sz w:val="18"/>
          <w:szCs w:val="18"/>
          <w:lang w:bidi="ar-SA"/>
        </w:rPr>
      </w:pPr>
    </w:p>
    <w:p w14:paraId="39FBE472" w14:textId="77777777" w:rsidR="0070247C" w:rsidRDefault="0070247C" w:rsidP="005D5ED6">
      <w:pPr>
        <w:tabs>
          <w:tab w:val="left" w:pos="9714"/>
        </w:tabs>
        <w:rPr>
          <w:rFonts w:asciiTheme="majorBidi" w:hAnsiTheme="majorBidi" w:cstheme="majorBidi"/>
          <w:sz w:val="18"/>
          <w:szCs w:val="18"/>
          <w:lang w:bidi="ar-SA"/>
        </w:rPr>
      </w:pPr>
    </w:p>
    <w:p w14:paraId="7631B370" w14:textId="77777777" w:rsidR="0070247C" w:rsidRPr="005D5ED6" w:rsidRDefault="0070247C" w:rsidP="005D5ED6">
      <w:pPr>
        <w:tabs>
          <w:tab w:val="left" w:pos="9714"/>
        </w:tabs>
        <w:rPr>
          <w:rFonts w:asciiTheme="majorBidi" w:hAnsiTheme="majorBidi" w:cstheme="majorBidi"/>
          <w:sz w:val="18"/>
          <w:szCs w:val="18"/>
          <w:lang w:bidi="ar-SA"/>
        </w:rPr>
      </w:pPr>
    </w:p>
    <w:p w14:paraId="6B45EEC3" w14:textId="77777777" w:rsidR="005D5ED6" w:rsidRPr="005D5ED6" w:rsidRDefault="005D5ED6" w:rsidP="005D5ED6">
      <w:pPr>
        <w:tabs>
          <w:tab w:val="left" w:pos="9714"/>
        </w:tabs>
        <w:rPr>
          <w:rFonts w:asciiTheme="majorBidi" w:hAnsiTheme="majorBidi" w:cstheme="majorBidi"/>
          <w:sz w:val="18"/>
          <w:szCs w:val="18"/>
          <w:lang w:bidi="ar-SA"/>
        </w:rPr>
      </w:pPr>
    </w:p>
    <w:p w14:paraId="74E58F32" w14:textId="77777777" w:rsidR="005D5ED6" w:rsidRDefault="005D5ED6" w:rsidP="005D5ED6">
      <w:pPr>
        <w:tabs>
          <w:tab w:val="left" w:pos="9714"/>
        </w:tabs>
        <w:rPr>
          <w:rFonts w:asciiTheme="majorBidi" w:hAnsiTheme="majorBidi" w:cstheme="majorBidi"/>
          <w:sz w:val="18"/>
          <w:szCs w:val="18"/>
          <w:lang w:bidi="ar-SA"/>
        </w:rPr>
      </w:pPr>
    </w:p>
    <w:p w14:paraId="23D5DAD5" w14:textId="77777777" w:rsidR="00C37786" w:rsidRDefault="00C37786" w:rsidP="005D5ED6">
      <w:pPr>
        <w:tabs>
          <w:tab w:val="left" w:pos="9714"/>
        </w:tabs>
        <w:rPr>
          <w:rFonts w:asciiTheme="majorBidi" w:hAnsiTheme="majorBidi" w:cstheme="majorBidi"/>
          <w:sz w:val="18"/>
          <w:szCs w:val="18"/>
          <w:lang w:bidi="ar-SA"/>
        </w:rPr>
      </w:pPr>
    </w:p>
    <w:p w14:paraId="486008D0" w14:textId="77777777" w:rsidR="00C37786" w:rsidRDefault="00C37786" w:rsidP="005D5ED6">
      <w:pPr>
        <w:tabs>
          <w:tab w:val="left" w:pos="9714"/>
        </w:tabs>
        <w:rPr>
          <w:rFonts w:asciiTheme="majorBidi" w:hAnsiTheme="majorBidi" w:cstheme="majorBidi"/>
          <w:sz w:val="18"/>
          <w:szCs w:val="18"/>
          <w:lang w:bidi="ar-SA"/>
        </w:rPr>
      </w:pPr>
    </w:p>
    <w:p w14:paraId="32BC2A63" w14:textId="77777777" w:rsidR="00C37786" w:rsidRDefault="00C37786" w:rsidP="005D5ED6">
      <w:pPr>
        <w:tabs>
          <w:tab w:val="left" w:pos="9714"/>
        </w:tabs>
        <w:rPr>
          <w:rFonts w:asciiTheme="majorBidi" w:hAnsiTheme="majorBidi" w:cstheme="majorBidi"/>
          <w:sz w:val="18"/>
          <w:szCs w:val="18"/>
          <w:lang w:bidi="ar-SA"/>
        </w:rPr>
      </w:pPr>
    </w:p>
    <w:p w14:paraId="2435DD11" w14:textId="77777777" w:rsidR="00C37786" w:rsidRDefault="00C37786" w:rsidP="005D5ED6">
      <w:pPr>
        <w:tabs>
          <w:tab w:val="left" w:pos="9714"/>
        </w:tabs>
        <w:rPr>
          <w:rFonts w:asciiTheme="majorBidi" w:hAnsiTheme="majorBidi" w:cstheme="majorBidi"/>
          <w:sz w:val="18"/>
          <w:szCs w:val="18"/>
          <w:lang w:bidi="ar-SA"/>
        </w:rPr>
      </w:pPr>
    </w:p>
    <w:p w14:paraId="49A832E4" w14:textId="77777777" w:rsidR="00C37786" w:rsidRDefault="00C37786" w:rsidP="005D5ED6">
      <w:pPr>
        <w:tabs>
          <w:tab w:val="left" w:pos="9714"/>
        </w:tabs>
        <w:rPr>
          <w:rFonts w:asciiTheme="majorBidi" w:hAnsiTheme="majorBidi" w:cstheme="majorBidi"/>
          <w:sz w:val="18"/>
          <w:szCs w:val="18"/>
          <w:lang w:bidi="ar-SA"/>
        </w:rPr>
      </w:pPr>
    </w:p>
    <w:p w14:paraId="44BDF3F3" w14:textId="77777777" w:rsidR="00C37786" w:rsidRDefault="00C37786" w:rsidP="005D5ED6">
      <w:pPr>
        <w:tabs>
          <w:tab w:val="left" w:pos="9714"/>
        </w:tabs>
        <w:rPr>
          <w:rFonts w:asciiTheme="majorBidi" w:hAnsiTheme="majorBidi" w:cstheme="majorBidi"/>
          <w:sz w:val="18"/>
          <w:szCs w:val="18"/>
          <w:lang w:bidi="ar-SA"/>
        </w:rPr>
      </w:pPr>
    </w:p>
    <w:p w14:paraId="4F1849E1" w14:textId="77777777" w:rsidR="00C37786" w:rsidRDefault="00C37786" w:rsidP="005D5ED6">
      <w:pPr>
        <w:tabs>
          <w:tab w:val="left" w:pos="9714"/>
        </w:tabs>
        <w:rPr>
          <w:rFonts w:asciiTheme="majorBidi" w:hAnsiTheme="majorBidi" w:cstheme="majorBidi"/>
          <w:sz w:val="18"/>
          <w:szCs w:val="18"/>
          <w:lang w:bidi="ar-SA"/>
        </w:rPr>
      </w:pPr>
    </w:p>
    <w:p w14:paraId="650B2C1B" w14:textId="77777777" w:rsidR="00C37786" w:rsidRDefault="00C37786" w:rsidP="005D5ED6">
      <w:pPr>
        <w:tabs>
          <w:tab w:val="left" w:pos="9714"/>
        </w:tabs>
        <w:rPr>
          <w:rFonts w:asciiTheme="majorBidi" w:hAnsiTheme="majorBidi" w:cstheme="majorBidi"/>
          <w:sz w:val="18"/>
          <w:szCs w:val="18"/>
          <w:lang w:bidi="ar-SA"/>
        </w:rPr>
      </w:pPr>
    </w:p>
    <w:p w14:paraId="5EF247A9" w14:textId="77777777" w:rsidR="00C37786" w:rsidRDefault="00C37786" w:rsidP="005D5ED6">
      <w:pPr>
        <w:tabs>
          <w:tab w:val="left" w:pos="9714"/>
        </w:tabs>
        <w:rPr>
          <w:rFonts w:asciiTheme="majorBidi" w:hAnsiTheme="majorBidi" w:cstheme="majorBidi"/>
          <w:sz w:val="18"/>
          <w:szCs w:val="18"/>
          <w:lang w:bidi="ar-SA"/>
        </w:rPr>
      </w:pPr>
    </w:p>
    <w:p w14:paraId="0835513A" w14:textId="77777777" w:rsidR="00C37786" w:rsidRDefault="00C37786" w:rsidP="005D5ED6">
      <w:pPr>
        <w:tabs>
          <w:tab w:val="left" w:pos="9714"/>
        </w:tabs>
        <w:rPr>
          <w:rFonts w:asciiTheme="majorBidi" w:hAnsiTheme="majorBidi" w:cstheme="majorBidi"/>
          <w:sz w:val="18"/>
          <w:szCs w:val="18"/>
          <w:lang w:bidi="ar-SA"/>
        </w:rPr>
      </w:pPr>
    </w:p>
    <w:p w14:paraId="5F59D7A5" w14:textId="77777777" w:rsidR="00C37786" w:rsidRDefault="00C37786" w:rsidP="005D5ED6">
      <w:pPr>
        <w:tabs>
          <w:tab w:val="left" w:pos="9714"/>
        </w:tabs>
        <w:rPr>
          <w:rFonts w:asciiTheme="majorBidi" w:hAnsiTheme="majorBidi" w:cstheme="majorBidi"/>
          <w:sz w:val="18"/>
          <w:szCs w:val="18"/>
          <w:lang w:bidi="ar-SA"/>
        </w:rPr>
      </w:pPr>
    </w:p>
    <w:p w14:paraId="2AC1D3ED" w14:textId="77777777" w:rsidR="00C37786" w:rsidRPr="005D5ED6" w:rsidRDefault="00C37786" w:rsidP="005D5ED6">
      <w:pPr>
        <w:tabs>
          <w:tab w:val="left" w:pos="9714"/>
        </w:tabs>
        <w:rPr>
          <w:rFonts w:asciiTheme="majorBidi" w:hAnsiTheme="majorBidi" w:cstheme="majorBidi"/>
          <w:sz w:val="18"/>
          <w:szCs w:val="18"/>
          <w:lang w:bidi="ar-SA"/>
        </w:rPr>
      </w:pPr>
    </w:p>
    <w:p w14:paraId="5AB9BFA3" w14:textId="77777777" w:rsidR="00F3662C" w:rsidRDefault="00F3662C" w:rsidP="00F3662C">
      <w:pPr>
        <w:bidi w:val="0"/>
        <w:ind w:left="426" w:right="426"/>
        <w:rPr>
          <w:rFonts w:asciiTheme="majorBidi" w:hAnsiTheme="majorBidi" w:cstheme="majorBidi"/>
          <w:b/>
          <w:bCs/>
          <w:sz w:val="28"/>
          <w:szCs w:val="28"/>
          <w:u w:val="single"/>
          <w:lang w:bidi="ar-SA"/>
        </w:rPr>
      </w:pPr>
      <w:r>
        <w:rPr>
          <w:rFonts w:asciiTheme="majorBidi" w:eastAsiaTheme="minorHAnsi" w:hAnsiTheme="majorBidi" w:cstheme="majorBidi"/>
          <w:b/>
          <w:bCs/>
          <w:kern w:val="2"/>
          <w:sz w:val="28"/>
          <w:szCs w:val="28"/>
          <w:u w:val="single"/>
          <w:lang w:eastAsia="en-US"/>
          <w14:ligatures w14:val="standardContextual"/>
        </w:rPr>
        <w:t>7-</w:t>
      </w:r>
      <w:r w:rsidR="00706B05" w:rsidRPr="00163AD3">
        <w:rPr>
          <w:rFonts w:asciiTheme="majorBidi" w:eastAsiaTheme="minorHAnsi" w:hAnsiTheme="majorBidi" w:cstheme="majorBidi"/>
          <w:b/>
          <w:bCs/>
          <w:kern w:val="2"/>
          <w:sz w:val="28"/>
          <w:szCs w:val="28"/>
          <w:u w:val="single"/>
          <w:lang w:eastAsia="en-US"/>
          <w14:ligatures w14:val="standardContextual"/>
        </w:rPr>
        <w:t xml:space="preserve">Situation </w:t>
      </w:r>
      <w:r w:rsidR="00706B05">
        <w:rPr>
          <w:rFonts w:asciiTheme="majorBidi" w:eastAsiaTheme="minorHAnsi" w:hAnsiTheme="majorBidi" w:cstheme="majorBidi"/>
          <w:b/>
          <w:bCs/>
          <w:kern w:val="2"/>
          <w:sz w:val="28"/>
          <w:szCs w:val="28"/>
          <w:u w:val="single"/>
          <w:lang w:eastAsia="en-US"/>
          <w14:ligatures w14:val="standardContextual"/>
        </w:rPr>
        <w:t>sécurité et escorte de fonds</w:t>
      </w:r>
      <w:r w:rsidR="00001105" w:rsidRPr="00001105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  <w:lang w:eastAsia="fr-FR"/>
        </w:rPr>
        <w:t xml:space="preserve"> </w:t>
      </w:r>
      <w:r w:rsidR="00001105" w:rsidRPr="005D5ED6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  <w:lang w:eastAsia="fr-FR"/>
        </w:rPr>
        <w:t xml:space="preserve">mois 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  <w:lang w:eastAsia="fr-FR"/>
        </w:rPr>
        <w:t>d’Avril</w:t>
      </w:r>
      <w:r w:rsidRPr="005D5ED6">
        <w:rPr>
          <w:rFonts w:asciiTheme="majorBidi" w:hAnsiTheme="majorBidi" w:cstheme="majorBidi"/>
          <w:b/>
          <w:bCs/>
          <w:sz w:val="28"/>
          <w:szCs w:val="28"/>
          <w:u w:val="single"/>
          <w:lang w:bidi="ar-SA"/>
        </w:rPr>
        <w:t xml:space="preserve"> :</w:t>
      </w:r>
    </w:p>
    <w:p w14:paraId="4B845FCE" w14:textId="77777777" w:rsidR="00D87EC1" w:rsidRPr="005D5ED6" w:rsidRDefault="00D87EC1" w:rsidP="00D87EC1">
      <w:pPr>
        <w:bidi w:val="0"/>
        <w:ind w:left="426" w:right="426"/>
        <w:rPr>
          <w:rFonts w:asciiTheme="majorBidi" w:hAnsiTheme="majorBidi" w:cstheme="majorBidi"/>
          <w:b/>
          <w:bCs/>
          <w:sz w:val="28"/>
          <w:szCs w:val="28"/>
          <w:u w:val="single"/>
          <w:lang w:bidi="ar-SA"/>
        </w:rPr>
      </w:pPr>
    </w:p>
    <w:p w14:paraId="4863B4CB" w14:textId="77777777" w:rsidR="00473B90" w:rsidRPr="0099719B" w:rsidRDefault="00473B90" w:rsidP="00706B05">
      <w:pPr>
        <w:overflowPunct/>
        <w:autoSpaceDE/>
        <w:autoSpaceDN/>
        <w:adjustRightInd/>
        <w:spacing w:after="160" w:line="259" w:lineRule="auto"/>
        <w:ind w:right="709"/>
        <w:jc w:val="right"/>
        <w:rPr>
          <w:rFonts w:asciiTheme="majorBidi" w:eastAsiaTheme="minorHAnsi" w:hAnsiTheme="majorBidi" w:cstheme="majorBidi"/>
          <w:b/>
          <w:bCs/>
          <w:kern w:val="2"/>
          <w:sz w:val="2"/>
          <w:szCs w:val="2"/>
          <w:u w:val="single"/>
          <w:lang w:eastAsia="en-US"/>
          <w14:ligatures w14:val="standardContextual"/>
        </w:rPr>
      </w:pPr>
    </w:p>
    <w:tbl>
      <w:tblPr>
        <w:tblStyle w:val="Grilledutableau1"/>
        <w:tblW w:w="8642" w:type="dxa"/>
        <w:tblInd w:w="411" w:type="dxa"/>
        <w:tblLook w:val="04A0" w:firstRow="1" w:lastRow="0" w:firstColumn="1" w:lastColumn="0" w:noHBand="0" w:noVBand="1"/>
      </w:tblPr>
      <w:tblGrid>
        <w:gridCol w:w="2419"/>
        <w:gridCol w:w="3388"/>
        <w:gridCol w:w="2835"/>
      </w:tblGrid>
      <w:tr w:rsidR="00163AD3" w:rsidRPr="00F3662C" w14:paraId="2D5A2102" w14:textId="77777777" w:rsidTr="00C37786">
        <w:trPr>
          <w:trHeight w:hRule="exact" w:val="327"/>
        </w:trPr>
        <w:tc>
          <w:tcPr>
            <w:tcW w:w="2419" w:type="dxa"/>
            <w:vAlign w:val="center"/>
            <w:hideMark/>
          </w:tcPr>
          <w:p w14:paraId="76205DFB" w14:textId="0160BBC7" w:rsidR="00163AD3" w:rsidRPr="00F3662C" w:rsidRDefault="00163AD3" w:rsidP="00163AD3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</w:pPr>
            <w:r w:rsidRPr="00F3662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  <w:t>DATE</w:t>
            </w:r>
            <w:r w:rsidR="00C37786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  <w:t xml:space="preserve"> D’OPERATION </w:t>
            </w:r>
          </w:p>
        </w:tc>
        <w:tc>
          <w:tcPr>
            <w:tcW w:w="3388" w:type="dxa"/>
            <w:vAlign w:val="center"/>
            <w:hideMark/>
          </w:tcPr>
          <w:p w14:paraId="52C2536E" w14:textId="08DEB478" w:rsidR="00163AD3" w:rsidRPr="00F3662C" w:rsidRDefault="00F3662C" w:rsidP="00163AD3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  <w:t xml:space="preserve">NOMBRE </w:t>
            </w:r>
            <w:r w:rsidR="00C37786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  <w:t xml:space="preserve">DES </w:t>
            </w:r>
            <w:r w:rsidR="00163AD3" w:rsidRPr="00F3662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  <w:t>BUREAUX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  <w:t xml:space="preserve"> CONCERNEES</w:t>
            </w:r>
          </w:p>
        </w:tc>
        <w:tc>
          <w:tcPr>
            <w:tcW w:w="2835" w:type="dxa"/>
            <w:vAlign w:val="center"/>
            <w:hideMark/>
          </w:tcPr>
          <w:p w14:paraId="04077683" w14:textId="2968C3D1" w:rsidR="00163AD3" w:rsidRPr="00F3662C" w:rsidRDefault="00163AD3" w:rsidP="00163AD3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</w:pPr>
            <w:r w:rsidRPr="00F3662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  <w:t xml:space="preserve">ESCORTE </w:t>
            </w:r>
          </w:p>
        </w:tc>
      </w:tr>
      <w:tr w:rsidR="00CB4D81" w:rsidRPr="00F3662C" w14:paraId="37AC9D9B" w14:textId="77777777" w:rsidTr="00C37786">
        <w:trPr>
          <w:trHeight w:hRule="exact" w:val="289"/>
        </w:trPr>
        <w:tc>
          <w:tcPr>
            <w:tcW w:w="2419" w:type="dxa"/>
            <w:vAlign w:val="center"/>
          </w:tcPr>
          <w:p w14:paraId="31BEA0B3" w14:textId="00DCA3A8" w:rsidR="00CB4D81" w:rsidRPr="00F3662C" w:rsidRDefault="00C37786" w:rsidP="0099719B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  <w:t>07</w:t>
            </w:r>
            <w:r w:rsidR="00CB4D81" w:rsidRPr="00F3662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  <w:t>/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  <w:t>04</w:t>
            </w:r>
            <w:r w:rsidR="00CB4D81" w:rsidRPr="00F3662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  <w:t>/2025</w:t>
            </w:r>
          </w:p>
        </w:tc>
        <w:tc>
          <w:tcPr>
            <w:tcW w:w="3388" w:type="dxa"/>
            <w:vAlign w:val="center"/>
          </w:tcPr>
          <w:p w14:paraId="7927BACE" w14:textId="47DAAF33" w:rsidR="00CB4D81" w:rsidRPr="00F3662C" w:rsidRDefault="00C37786" w:rsidP="00CB4D81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  <w:t>16</w:t>
            </w:r>
          </w:p>
        </w:tc>
        <w:tc>
          <w:tcPr>
            <w:tcW w:w="2835" w:type="dxa"/>
            <w:vAlign w:val="center"/>
          </w:tcPr>
          <w:p w14:paraId="0436717E" w14:textId="34797AAE" w:rsidR="00CB4D81" w:rsidRPr="00F3662C" w:rsidRDefault="00CB4D81" w:rsidP="00CB4D81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</w:pPr>
            <w:r w:rsidRPr="00F3662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  <w:t>OUI</w:t>
            </w:r>
          </w:p>
        </w:tc>
      </w:tr>
      <w:tr w:rsidR="00CB4D81" w:rsidRPr="00F3662C" w14:paraId="353FBB86" w14:textId="77777777" w:rsidTr="00C37786">
        <w:trPr>
          <w:trHeight w:hRule="exact" w:val="280"/>
        </w:trPr>
        <w:tc>
          <w:tcPr>
            <w:tcW w:w="2419" w:type="dxa"/>
            <w:vAlign w:val="center"/>
          </w:tcPr>
          <w:p w14:paraId="6FB379FC" w14:textId="6E90AA2E" w:rsidR="00CB4D81" w:rsidRPr="00F3662C" w:rsidRDefault="00C37786" w:rsidP="0099719B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  <w:t>09/04/2025</w:t>
            </w:r>
          </w:p>
        </w:tc>
        <w:tc>
          <w:tcPr>
            <w:tcW w:w="3388" w:type="dxa"/>
            <w:vAlign w:val="center"/>
          </w:tcPr>
          <w:p w14:paraId="535BB082" w14:textId="585650F5" w:rsidR="00CB4D81" w:rsidRPr="00F3662C" w:rsidRDefault="00C37786" w:rsidP="00CB4D81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  <w:t>01</w:t>
            </w:r>
          </w:p>
        </w:tc>
        <w:tc>
          <w:tcPr>
            <w:tcW w:w="2835" w:type="dxa"/>
            <w:vAlign w:val="center"/>
          </w:tcPr>
          <w:p w14:paraId="7F8F3DB8" w14:textId="33643922" w:rsidR="00CB4D81" w:rsidRPr="00F3662C" w:rsidRDefault="00CB4D81" w:rsidP="00CB4D81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</w:pPr>
            <w:r w:rsidRPr="00F3662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  <w:t>OUI</w:t>
            </w:r>
          </w:p>
        </w:tc>
      </w:tr>
      <w:tr w:rsidR="00C37786" w:rsidRPr="00F3662C" w14:paraId="07A031C7" w14:textId="77777777" w:rsidTr="00C37786">
        <w:trPr>
          <w:trHeight w:hRule="exact" w:val="280"/>
        </w:trPr>
        <w:tc>
          <w:tcPr>
            <w:tcW w:w="2419" w:type="dxa"/>
            <w:vAlign w:val="center"/>
          </w:tcPr>
          <w:p w14:paraId="4938C016" w14:textId="63679460" w:rsidR="00C37786" w:rsidRDefault="00C37786" w:rsidP="00C37786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  <w:t>14/04/2025</w:t>
            </w:r>
          </w:p>
        </w:tc>
        <w:tc>
          <w:tcPr>
            <w:tcW w:w="3388" w:type="dxa"/>
            <w:vAlign w:val="center"/>
          </w:tcPr>
          <w:p w14:paraId="212DF3C5" w14:textId="7060F494" w:rsidR="00C37786" w:rsidRDefault="00C37786" w:rsidP="00C37786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  <w:t>13</w:t>
            </w:r>
          </w:p>
        </w:tc>
        <w:tc>
          <w:tcPr>
            <w:tcW w:w="2835" w:type="dxa"/>
            <w:vAlign w:val="center"/>
          </w:tcPr>
          <w:p w14:paraId="7AED95FE" w14:textId="26BEE67D" w:rsidR="00C37786" w:rsidRPr="00F3662C" w:rsidRDefault="00C37786" w:rsidP="00C37786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</w:pPr>
            <w:r w:rsidRPr="00F3662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  <w:t>OUI</w:t>
            </w:r>
          </w:p>
        </w:tc>
      </w:tr>
      <w:tr w:rsidR="00C37786" w:rsidRPr="00F3662C" w14:paraId="789B60D1" w14:textId="77777777" w:rsidTr="00C37786">
        <w:trPr>
          <w:trHeight w:hRule="exact" w:val="280"/>
        </w:trPr>
        <w:tc>
          <w:tcPr>
            <w:tcW w:w="2419" w:type="dxa"/>
            <w:vAlign w:val="center"/>
          </w:tcPr>
          <w:p w14:paraId="4AA3AB5A" w14:textId="2A8E3CFC" w:rsidR="00C37786" w:rsidRDefault="00C37786" w:rsidP="00C37786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  <w:t>16/04/2025</w:t>
            </w:r>
          </w:p>
        </w:tc>
        <w:tc>
          <w:tcPr>
            <w:tcW w:w="3388" w:type="dxa"/>
            <w:vAlign w:val="center"/>
          </w:tcPr>
          <w:p w14:paraId="03F17C22" w14:textId="2C507478" w:rsidR="00C37786" w:rsidRDefault="00C37786" w:rsidP="00C37786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  <w:t>03</w:t>
            </w:r>
          </w:p>
        </w:tc>
        <w:tc>
          <w:tcPr>
            <w:tcW w:w="2835" w:type="dxa"/>
            <w:vAlign w:val="center"/>
          </w:tcPr>
          <w:p w14:paraId="6233CF0F" w14:textId="049D0DF9" w:rsidR="00C37786" w:rsidRPr="00F3662C" w:rsidRDefault="00C37786" w:rsidP="00C37786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</w:pPr>
            <w:r w:rsidRPr="00F3662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  <w:t>OUI</w:t>
            </w:r>
          </w:p>
        </w:tc>
      </w:tr>
      <w:tr w:rsidR="00C37786" w:rsidRPr="00F3662C" w14:paraId="642F3072" w14:textId="77777777" w:rsidTr="00C37786">
        <w:trPr>
          <w:trHeight w:hRule="exact" w:val="280"/>
        </w:trPr>
        <w:tc>
          <w:tcPr>
            <w:tcW w:w="2419" w:type="dxa"/>
            <w:vAlign w:val="center"/>
          </w:tcPr>
          <w:p w14:paraId="2873A22D" w14:textId="25007F1A" w:rsidR="00C37786" w:rsidRDefault="00C37786" w:rsidP="00C37786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  <w:t>21/04/2025</w:t>
            </w:r>
          </w:p>
        </w:tc>
        <w:tc>
          <w:tcPr>
            <w:tcW w:w="3388" w:type="dxa"/>
            <w:vAlign w:val="center"/>
          </w:tcPr>
          <w:p w14:paraId="77215436" w14:textId="13331B4E" w:rsidR="00C37786" w:rsidRDefault="00C37786" w:rsidP="00C37786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  <w:t>15</w:t>
            </w:r>
          </w:p>
        </w:tc>
        <w:tc>
          <w:tcPr>
            <w:tcW w:w="2835" w:type="dxa"/>
            <w:vAlign w:val="center"/>
          </w:tcPr>
          <w:p w14:paraId="54A8A0D7" w14:textId="182DC4A7" w:rsidR="00C37786" w:rsidRPr="00F3662C" w:rsidRDefault="00C37786" w:rsidP="00C37786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</w:pPr>
            <w:r w:rsidRPr="00F3662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  <w:t>OUI</w:t>
            </w:r>
          </w:p>
        </w:tc>
      </w:tr>
      <w:tr w:rsidR="00C37786" w:rsidRPr="00F3662C" w14:paraId="4BE9AFC2" w14:textId="77777777" w:rsidTr="00C37786">
        <w:trPr>
          <w:trHeight w:hRule="exact" w:val="280"/>
        </w:trPr>
        <w:tc>
          <w:tcPr>
            <w:tcW w:w="2419" w:type="dxa"/>
            <w:vAlign w:val="center"/>
          </w:tcPr>
          <w:p w14:paraId="790AD678" w14:textId="2F1F6027" w:rsidR="00C37786" w:rsidRDefault="00C37786" w:rsidP="00C37786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  <w:t>23/04/2025</w:t>
            </w:r>
          </w:p>
        </w:tc>
        <w:tc>
          <w:tcPr>
            <w:tcW w:w="3388" w:type="dxa"/>
            <w:vAlign w:val="center"/>
          </w:tcPr>
          <w:p w14:paraId="2FD2B30E" w14:textId="7C7939ED" w:rsidR="00C37786" w:rsidRDefault="00C37786" w:rsidP="00C37786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  <w:t>01</w:t>
            </w:r>
          </w:p>
        </w:tc>
        <w:tc>
          <w:tcPr>
            <w:tcW w:w="2835" w:type="dxa"/>
            <w:vAlign w:val="center"/>
          </w:tcPr>
          <w:p w14:paraId="412BE47F" w14:textId="2EDE012D" w:rsidR="00C37786" w:rsidRPr="00F3662C" w:rsidRDefault="00C37786" w:rsidP="00C37786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</w:pPr>
            <w:r w:rsidRPr="00F3662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lang w:eastAsia="fr-FR" w:bidi="ar-SA"/>
              </w:rPr>
              <w:t>OUI</w:t>
            </w:r>
          </w:p>
        </w:tc>
      </w:tr>
    </w:tbl>
    <w:p w14:paraId="68494E8E" w14:textId="77777777" w:rsidR="00A97D5F" w:rsidRPr="00D87EC1" w:rsidRDefault="00A97D5F" w:rsidP="005D5ED6">
      <w:pPr>
        <w:tabs>
          <w:tab w:val="left" w:pos="9714"/>
        </w:tabs>
        <w:rPr>
          <w:rFonts w:asciiTheme="majorBidi" w:hAnsiTheme="majorBidi" w:cstheme="majorBidi"/>
          <w:sz w:val="28"/>
          <w:szCs w:val="28"/>
          <w:lang w:bidi="ar-SA"/>
        </w:rPr>
      </w:pPr>
    </w:p>
    <w:p w14:paraId="1AC80FFD" w14:textId="77777777" w:rsidR="005D5ED6" w:rsidRPr="005D5ED6" w:rsidRDefault="005D5ED6" w:rsidP="005D5ED6">
      <w:pPr>
        <w:tabs>
          <w:tab w:val="left" w:pos="9714"/>
        </w:tabs>
        <w:rPr>
          <w:rFonts w:asciiTheme="majorBidi" w:hAnsiTheme="majorBidi" w:cstheme="majorBidi"/>
          <w:sz w:val="18"/>
          <w:szCs w:val="18"/>
          <w:lang w:bidi="ar-SA"/>
        </w:rPr>
      </w:pPr>
    </w:p>
    <w:p w14:paraId="13A7F873" w14:textId="6955F67A" w:rsidR="005D5ED6" w:rsidRPr="005D5ED6" w:rsidRDefault="005D5ED6" w:rsidP="00D87EC1">
      <w:pPr>
        <w:overflowPunct/>
        <w:autoSpaceDE/>
        <w:autoSpaceDN/>
        <w:adjustRightInd/>
        <w:spacing w:after="160" w:line="259" w:lineRule="auto"/>
        <w:ind w:right="142"/>
        <w:jc w:val="right"/>
        <w:rPr>
          <w:rFonts w:asciiTheme="majorBidi" w:eastAsiaTheme="minorHAnsi" w:hAnsiTheme="majorBidi" w:cstheme="majorBidi"/>
          <w:sz w:val="28"/>
          <w:szCs w:val="28"/>
          <w:lang w:eastAsia="en-US"/>
        </w:rPr>
      </w:pPr>
      <w:r w:rsidRPr="005D5ED6">
        <w:rPr>
          <w:rFonts w:asciiTheme="majorBidi" w:eastAsiaTheme="minorHAnsi" w:hAnsiTheme="majorBidi" w:cstheme="maj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D87EC1">
        <w:rPr>
          <w:rFonts w:asciiTheme="majorBidi" w:eastAsiaTheme="minorHAnsi" w:hAnsiTheme="majorBidi" w:cstheme="maj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5D5ED6">
        <w:rPr>
          <w:rFonts w:asciiTheme="majorBidi" w:eastAsiaTheme="minorHAnsi" w:hAnsiTheme="majorBidi" w:cstheme="maj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 </w:t>
      </w:r>
      <w:r w:rsidR="00D87EC1" w:rsidRPr="00D87EC1">
        <w:rPr>
          <w:rFonts w:asciiTheme="majorBidi" w:eastAsiaTheme="minorHAnsi" w:hAnsiTheme="majorBidi" w:cstheme="majorBidi"/>
          <w:b/>
          <w:bCs/>
          <w:kern w:val="2"/>
          <w:sz w:val="28"/>
          <w:szCs w:val="28"/>
          <w:u w:val="single"/>
          <w:lang w:eastAsia="en-US"/>
          <w14:ligatures w14:val="standardContextual"/>
        </w:rPr>
        <w:t>8-</w:t>
      </w:r>
      <w:r w:rsidRPr="005D5ED6">
        <w:rPr>
          <w:rFonts w:asciiTheme="majorBidi" w:eastAsiaTheme="minorHAnsi" w:hAnsiTheme="majorBidi" w:cstheme="majorBidi"/>
          <w:b/>
          <w:bCs/>
          <w:kern w:val="2"/>
          <w:sz w:val="28"/>
          <w:szCs w:val="28"/>
          <w:u w:val="single"/>
          <w:lang w:eastAsia="en-US"/>
          <w14:ligatures w14:val="standardContextual"/>
        </w:rPr>
        <w:t>Situation d’avancement des projets volet Télécommunications :</w:t>
      </w:r>
      <w:r w:rsidRPr="005D5ED6">
        <w:rPr>
          <w:rFonts w:asciiTheme="majorBidi" w:eastAsiaTheme="minorHAnsi" w:hAnsiTheme="majorBidi" w:cstheme="maj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  </w:t>
      </w:r>
    </w:p>
    <w:tbl>
      <w:tblPr>
        <w:tblStyle w:val="TableGrid"/>
        <w:tblpPr w:leftFromText="141" w:rightFromText="141" w:vertAnchor="text" w:horzAnchor="margin" w:tblpXSpec="center" w:tblpY="259"/>
        <w:tblW w:w="15315" w:type="dxa"/>
        <w:tblLook w:val="04A0" w:firstRow="1" w:lastRow="0" w:firstColumn="1" w:lastColumn="0" w:noHBand="0" w:noVBand="1"/>
      </w:tblPr>
      <w:tblGrid>
        <w:gridCol w:w="4395"/>
        <w:gridCol w:w="1701"/>
        <w:gridCol w:w="1560"/>
        <w:gridCol w:w="1290"/>
        <w:gridCol w:w="1843"/>
        <w:gridCol w:w="1559"/>
        <w:gridCol w:w="2967"/>
      </w:tblGrid>
      <w:tr w:rsidR="00D87EC1" w:rsidRPr="005D5ED6" w14:paraId="02308249" w14:textId="77777777" w:rsidTr="004E239E">
        <w:trPr>
          <w:trHeight w:val="298"/>
        </w:trPr>
        <w:tc>
          <w:tcPr>
            <w:tcW w:w="4395" w:type="dxa"/>
            <w:vAlign w:val="center"/>
          </w:tcPr>
          <w:p w14:paraId="533D57C5" w14:textId="77777777" w:rsidR="00D87EC1" w:rsidRPr="005D5ED6" w:rsidRDefault="00D87EC1" w:rsidP="004E239E">
            <w:pPr>
              <w:shd w:val="clear" w:color="auto" w:fill="FFFFFF"/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  <w:r w:rsidRPr="005D5ED6"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 xml:space="preserve">Projet </w:t>
            </w:r>
          </w:p>
        </w:tc>
        <w:tc>
          <w:tcPr>
            <w:tcW w:w="1701" w:type="dxa"/>
            <w:vAlign w:val="center"/>
          </w:tcPr>
          <w:p w14:paraId="735D1141" w14:textId="77777777" w:rsidR="00D87EC1" w:rsidRPr="005D5ED6" w:rsidRDefault="00D87EC1" w:rsidP="004E239E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  <w:r w:rsidRPr="005D5ED6"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 xml:space="preserve">Commune </w:t>
            </w:r>
          </w:p>
        </w:tc>
        <w:tc>
          <w:tcPr>
            <w:tcW w:w="1560" w:type="dxa"/>
            <w:vAlign w:val="center"/>
          </w:tcPr>
          <w:p w14:paraId="546BF202" w14:textId="77777777" w:rsidR="00D87EC1" w:rsidRPr="005D5ED6" w:rsidRDefault="00D87EC1" w:rsidP="004E239E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  <w:r w:rsidRPr="005D5ED6"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>Date de démarrage du projet</w:t>
            </w:r>
          </w:p>
        </w:tc>
        <w:tc>
          <w:tcPr>
            <w:tcW w:w="1290" w:type="dxa"/>
            <w:vAlign w:val="center"/>
          </w:tcPr>
          <w:p w14:paraId="4C301942" w14:textId="77777777" w:rsidR="00D87EC1" w:rsidRPr="005D5ED6" w:rsidRDefault="00D87EC1" w:rsidP="004E239E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  <w:r w:rsidRPr="005D5ED6"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>Taux d'avancement</w:t>
            </w:r>
          </w:p>
        </w:tc>
        <w:tc>
          <w:tcPr>
            <w:tcW w:w="1843" w:type="dxa"/>
            <w:vAlign w:val="center"/>
          </w:tcPr>
          <w:p w14:paraId="6C45CD58" w14:textId="77777777" w:rsidR="00D87EC1" w:rsidRPr="005D5ED6" w:rsidRDefault="00D87EC1" w:rsidP="004E239E">
            <w:pPr>
              <w:shd w:val="clear" w:color="auto" w:fill="FFFFFF"/>
              <w:overflowPunct/>
              <w:autoSpaceDE/>
              <w:autoSpaceDN/>
              <w:bidi w:val="0"/>
              <w:adjustRightInd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2"/>
                <w:szCs w:val="2"/>
                <w:rtl/>
                <w:lang w:eastAsia="fr-FR" w:bidi="ar-SA"/>
              </w:rPr>
            </w:pPr>
          </w:p>
          <w:p w14:paraId="4CE3970A" w14:textId="77777777" w:rsidR="00D87EC1" w:rsidRPr="005D5ED6" w:rsidRDefault="00D87EC1" w:rsidP="004E239E">
            <w:pPr>
              <w:shd w:val="clear" w:color="auto" w:fill="FFFFFF"/>
              <w:overflowPunct/>
              <w:autoSpaceDE/>
              <w:autoSpaceDN/>
              <w:bidi w:val="0"/>
              <w:adjustRightInd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  <w:r w:rsidRPr="005D5ED6"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>Date prévisionnelle de réception des travaux</w:t>
            </w:r>
          </w:p>
        </w:tc>
        <w:tc>
          <w:tcPr>
            <w:tcW w:w="1559" w:type="dxa"/>
            <w:vAlign w:val="center"/>
          </w:tcPr>
          <w:p w14:paraId="52262E07" w14:textId="77777777" w:rsidR="00D87EC1" w:rsidRPr="005D5ED6" w:rsidRDefault="00D87EC1" w:rsidP="004E239E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  <w:r w:rsidRPr="005D5ED6"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>Montant projet</w:t>
            </w:r>
          </w:p>
        </w:tc>
        <w:tc>
          <w:tcPr>
            <w:tcW w:w="2967" w:type="dxa"/>
            <w:vAlign w:val="center"/>
          </w:tcPr>
          <w:p w14:paraId="1DC0A2C1" w14:textId="77777777" w:rsidR="00D87EC1" w:rsidRPr="005D5ED6" w:rsidRDefault="00D87EC1" w:rsidP="004E239E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  <w:r w:rsidRPr="005D5ED6"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 xml:space="preserve">Observations  </w:t>
            </w:r>
          </w:p>
        </w:tc>
      </w:tr>
      <w:tr w:rsidR="004E239E" w:rsidRPr="005D5ED6" w14:paraId="42752F62" w14:textId="77777777" w:rsidTr="004E239E">
        <w:trPr>
          <w:trHeight w:val="562"/>
        </w:trPr>
        <w:tc>
          <w:tcPr>
            <w:tcW w:w="4395" w:type="dxa"/>
            <w:vAlign w:val="center"/>
          </w:tcPr>
          <w:p w14:paraId="08570128" w14:textId="7AF4E6CD" w:rsidR="004E239E" w:rsidRPr="005D5ED6" w:rsidRDefault="004E239E" w:rsidP="004E239E">
            <w:pPr>
              <w:shd w:val="clear" w:color="auto" w:fill="FFFFFF"/>
              <w:overflowPunct/>
              <w:autoSpaceDE/>
              <w:autoSpaceDN/>
              <w:bidi w:val="0"/>
              <w:adjustRightInd/>
              <w:jc w:val="both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  <w:r w:rsidRPr="005D5ED6"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>Réalisation des travaux canalisation réseau transport</w:t>
            </w:r>
            <w:r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 xml:space="preserve">                  BENI ABBES-ZEGHAMRA</w:t>
            </w:r>
            <w:r w:rsidRPr="005D5ED6"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 xml:space="preserve"> </w:t>
            </w:r>
          </w:p>
          <w:p w14:paraId="0CD41275" w14:textId="77777777" w:rsidR="004E239E" w:rsidRPr="005D5ED6" w:rsidRDefault="004E239E" w:rsidP="004E239E">
            <w:pPr>
              <w:shd w:val="clear" w:color="auto" w:fill="FFFFFF"/>
              <w:overflowPunct/>
              <w:autoSpaceDE/>
              <w:autoSpaceDN/>
              <w:bidi w:val="0"/>
              <w:adjustRightInd/>
              <w:jc w:val="both"/>
              <w:rPr>
                <w:rFonts w:asciiTheme="majorBidi" w:hAnsiTheme="majorBidi" w:cstheme="majorBidi"/>
                <w:b/>
                <w:bCs/>
                <w:color w:val="222222"/>
                <w:sz w:val="2"/>
                <w:szCs w:val="2"/>
                <w:lang w:eastAsia="fr-FR" w:bidi="ar-SA"/>
              </w:rPr>
            </w:pPr>
            <w:r w:rsidRPr="005D5ED6"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 xml:space="preserve"> </w:t>
            </w:r>
          </w:p>
          <w:p w14:paraId="3ED4CB73" w14:textId="77777777" w:rsidR="004E239E" w:rsidRPr="005D5ED6" w:rsidRDefault="004E239E" w:rsidP="004E239E">
            <w:pPr>
              <w:shd w:val="clear" w:color="auto" w:fill="FFFFFF"/>
              <w:overflowPunct/>
              <w:autoSpaceDE/>
              <w:autoSpaceDN/>
              <w:bidi w:val="0"/>
              <w:adjustRightInd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</w:p>
        </w:tc>
        <w:tc>
          <w:tcPr>
            <w:tcW w:w="1701" w:type="dxa"/>
            <w:vAlign w:val="center"/>
          </w:tcPr>
          <w:p w14:paraId="048DD66B" w14:textId="1F53AF59" w:rsidR="004E239E" w:rsidRPr="005D5ED6" w:rsidRDefault="004E239E" w:rsidP="004E239E">
            <w:pPr>
              <w:shd w:val="clear" w:color="auto" w:fill="FFFFFF"/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  <w:r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>BENI ABBES</w:t>
            </w:r>
          </w:p>
        </w:tc>
        <w:tc>
          <w:tcPr>
            <w:tcW w:w="1560" w:type="dxa"/>
            <w:vAlign w:val="center"/>
          </w:tcPr>
          <w:p w14:paraId="50677FF7" w14:textId="77777777" w:rsidR="004E239E" w:rsidRPr="005D5ED6" w:rsidRDefault="004E239E" w:rsidP="004E239E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  <w:r w:rsidRPr="005D5ED6">
              <w:rPr>
                <w:rFonts w:asciiTheme="majorBidi" w:hAnsiTheme="majorBidi" w:cstheme="majorBidi" w:hint="cs"/>
                <w:b/>
                <w:bCs/>
                <w:color w:val="222222"/>
                <w:sz w:val="16"/>
                <w:szCs w:val="16"/>
                <w:rtl/>
                <w:lang w:eastAsia="fr-FR" w:bidi="ar-SA"/>
              </w:rPr>
              <w:t>-</w:t>
            </w:r>
          </w:p>
        </w:tc>
        <w:tc>
          <w:tcPr>
            <w:tcW w:w="1290" w:type="dxa"/>
            <w:vAlign w:val="center"/>
          </w:tcPr>
          <w:p w14:paraId="2DA5104E" w14:textId="77777777" w:rsidR="004E239E" w:rsidRPr="005D5ED6" w:rsidRDefault="004E239E" w:rsidP="004E239E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  <w:r w:rsidRPr="005D5ED6">
              <w:rPr>
                <w:rFonts w:asciiTheme="majorBidi" w:hAnsiTheme="majorBidi" w:cstheme="majorBidi" w:hint="cs"/>
                <w:b/>
                <w:bCs/>
                <w:color w:val="222222"/>
                <w:sz w:val="16"/>
                <w:szCs w:val="16"/>
                <w:rtl/>
                <w:lang w:eastAsia="fr-FR" w:bidi="ar-SA"/>
              </w:rPr>
              <w:t>-</w:t>
            </w:r>
          </w:p>
        </w:tc>
        <w:tc>
          <w:tcPr>
            <w:tcW w:w="1843" w:type="dxa"/>
            <w:vAlign w:val="center"/>
          </w:tcPr>
          <w:p w14:paraId="306F578E" w14:textId="77777777" w:rsidR="004E239E" w:rsidRPr="005D5ED6" w:rsidRDefault="004E239E" w:rsidP="004E239E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  <w:r w:rsidRPr="005D5ED6">
              <w:rPr>
                <w:rFonts w:asciiTheme="majorBidi" w:hAnsiTheme="majorBidi" w:cstheme="majorBidi" w:hint="cs"/>
                <w:b/>
                <w:bCs/>
                <w:color w:val="222222"/>
                <w:sz w:val="16"/>
                <w:szCs w:val="16"/>
                <w:rtl/>
                <w:lang w:eastAsia="fr-FR" w:bidi="ar-SA"/>
              </w:rPr>
              <w:t>-</w:t>
            </w:r>
          </w:p>
        </w:tc>
        <w:tc>
          <w:tcPr>
            <w:tcW w:w="1559" w:type="dxa"/>
            <w:vMerge w:val="restart"/>
            <w:vAlign w:val="center"/>
          </w:tcPr>
          <w:p w14:paraId="3A7EA68C" w14:textId="77777777" w:rsidR="004E239E" w:rsidRPr="005D5ED6" w:rsidRDefault="004E239E" w:rsidP="004E239E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  <w:r w:rsidRPr="005D5ED6"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 xml:space="preserve">124 200 000.00 </w:t>
            </w:r>
          </w:p>
        </w:tc>
        <w:tc>
          <w:tcPr>
            <w:tcW w:w="2967" w:type="dxa"/>
            <w:vAlign w:val="center"/>
          </w:tcPr>
          <w:p w14:paraId="27C81909" w14:textId="77777777" w:rsidR="004E239E" w:rsidRPr="005D5ED6" w:rsidRDefault="004E239E" w:rsidP="004E239E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  <w:r w:rsidRPr="005D5ED6"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>Entreprise retenue manque dotation matériels PEHD</w:t>
            </w:r>
          </w:p>
        </w:tc>
      </w:tr>
      <w:tr w:rsidR="004E239E" w:rsidRPr="005D5ED6" w14:paraId="7238A3FC" w14:textId="77777777" w:rsidTr="004E239E">
        <w:trPr>
          <w:trHeight w:val="562"/>
        </w:trPr>
        <w:tc>
          <w:tcPr>
            <w:tcW w:w="4395" w:type="dxa"/>
            <w:vAlign w:val="center"/>
          </w:tcPr>
          <w:p w14:paraId="679D818B" w14:textId="3A570FEE" w:rsidR="004E239E" w:rsidRPr="005D5ED6" w:rsidRDefault="004E239E" w:rsidP="004E239E">
            <w:pPr>
              <w:shd w:val="clear" w:color="auto" w:fill="FFFFFF"/>
              <w:overflowPunct/>
              <w:autoSpaceDE/>
              <w:autoSpaceDN/>
              <w:bidi w:val="0"/>
              <w:adjustRightInd/>
              <w:jc w:val="both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  <w:r w:rsidRPr="005D5ED6"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>Réalisation des travaux canalisation réseau transport</w:t>
            </w:r>
            <w:r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 xml:space="preserve">                  BENI ABBES-OUGARTA</w:t>
            </w:r>
            <w:r w:rsidRPr="005D5ED6"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 xml:space="preserve"> </w:t>
            </w:r>
          </w:p>
          <w:p w14:paraId="6C1A5308" w14:textId="77777777" w:rsidR="004E239E" w:rsidRPr="005D5ED6" w:rsidRDefault="004E239E" w:rsidP="004E239E">
            <w:pPr>
              <w:shd w:val="clear" w:color="auto" w:fill="FFFFFF"/>
              <w:overflowPunct/>
              <w:autoSpaceDE/>
              <w:autoSpaceDN/>
              <w:bidi w:val="0"/>
              <w:adjustRightInd/>
              <w:jc w:val="both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</w:p>
        </w:tc>
        <w:tc>
          <w:tcPr>
            <w:tcW w:w="1701" w:type="dxa"/>
            <w:vAlign w:val="center"/>
          </w:tcPr>
          <w:p w14:paraId="48F040EF" w14:textId="551473D6" w:rsidR="004E239E" w:rsidRPr="005D5ED6" w:rsidRDefault="004E239E" w:rsidP="004E239E">
            <w:pPr>
              <w:shd w:val="clear" w:color="auto" w:fill="FFFFFF"/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  <w:r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>BENI ABBES</w:t>
            </w:r>
          </w:p>
        </w:tc>
        <w:tc>
          <w:tcPr>
            <w:tcW w:w="1560" w:type="dxa"/>
            <w:vAlign w:val="center"/>
          </w:tcPr>
          <w:p w14:paraId="43F7E15F" w14:textId="325D5F42" w:rsidR="004E239E" w:rsidRPr="005D5ED6" w:rsidRDefault="004E239E" w:rsidP="004E239E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rtl/>
                <w:lang w:eastAsia="fr-FR" w:bidi="ar-SA"/>
              </w:rPr>
            </w:pPr>
            <w:r w:rsidRPr="005D5ED6">
              <w:rPr>
                <w:rFonts w:asciiTheme="majorBidi" w:hAnsiTheme="majorBidi" w:cstheme="majorBidi" w:hint="cs"/>
                <w:b/>
                <w:bCs/>
                <w:color w:val="222222"/>
                <w:sz w:val="16"/>
                <w:szCs w:val="16"/>
                <w:rtl/>
                <w:lang w:eastAsia="fr-FR" w:bidi="ar-SA"/>
              </w:rPr>
              <w:t>-</w:t>
            </w:r>
          </w:p>
        </w:tc>
        <w:tc>
          <w:tcPr>
            <w:tcW w:w="1290" w:type="dxa"/>
            <w:vAlign w:val="center"/>
          </w:tcPr>
          <w:p w14:paraId="178DDD78" w14:textId="431C3AD2" w:rsidR="004E239E" w:rsidRPr="005D5ED6" w:rsidRDefault="004E239E" w:rsidP="004E239E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rtl/>
                <w:lang w:eastAsia="fr-FR" w:bidi="ar-SA"/>
              </w:rPr>
            </w:pPr>
            <w:r w:rsidRPr="005D5ED6">
              <w:rPr>
                <w:rFonts w:asciiTheme="majorBidi" w:hAnsiTheme="majorBidi" w:cstheme="majorBidi" w:hint="cs"/>
                <w:b/>
                <w:bCs/>
                <w:color w:val="222222"/>
                <w:sz w:val="16"/>
                <w:szCs w:val="16"/>
                <w:rtl/>
                <w:lang w:eastAsia="fr-FR" w:bidi="ar-SA"/>
              </w:rPr>
              <w:t>-</w:t>
            </w:r>
          </w:p>
        </w:tc>
        <w:tc>
          <w:tcPr>
            <w:tcW w:w="1843" w:type="dxa"/>
            <w:vAlign w:val="center"/>
          </w:tcPr>
          <w:p w14:paraId="387603E9" w14:textId="2D096DF2" w:rsidR="004E239E" w:rsidRPr="005D5ED6" w:rsidRDefault="004E239E" w:rsidP="004E239E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rtl/>
                <w:lang w:eastAsia="fr-FR" w:bidi="ar-SA"/>
              </w:rPr>
            </w:pPr>
            <w:r w:rsidRPr="005D5ED6">
              <w:rPr>
                <w:rFonts w:asciiTheme="majorBidi" w:hAnsiTheme="majorBidi" w:cstheme="majorBidi" w:hint="cs"/>
                <w:b/>
                <w:bCs/>
                <w:color w:val="222222"/>
                <w:sz w:val="16"/>
                <w:szCs w:val="16"/>
                <w:rtl/>
                <w:lang w:eastAsia="fr-FR" w:bidi="ar-SA"/>
              </w:rPr>
              <w:t>-</w:t>
            </w:r>
          </w:p>
        </w:tc>
        <w:tc>
          <w:tcPr>
            <w:tcW w:w="1559" w:type="dxa"/>
            <w:vMerge/>
            <w:vAlign w:val="center"/>
          </w:tcPr>
          <w:p w14:paraId="2280C7C8" w14:textId="77777777" w:rsidR="004E239E" w:rsidRPr="005D5ED6" w:rsidRDefault="004E239E" w:rsidP="004E239E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</w:p>
        </w:tc>
        <w:tc>
          <w:tcPr>
            <w:tcW w:w="2967" w:type="dxa"/>
            <w:vMerge w:val="restart"/>
            <w:vAlign w:val="center"/>
          </w:tcPr>
          <w:p w14:paraId="417CF7BB" w14:textId="6B7B71A8" w:rsidR="004E239E" w:rsidRPr="005D5ED6" w:rsidRDefault="004E239E" w:rsidP="004E239E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  <w:r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 xml:space="preserve">Appel d’offre apparue le 27/04/2025 </w:t>
            </w:r>
          </w:p>
        </w:tc>
      </w:tr>
      <w:tr w:rsidR="004E239E" w:rsidRPr="005D5ED6" w14:paraId="049EABA6" w14:textId="77777777" w:rsidTr="004E239E">
        <w:trPr>
          <w:trHeight w:val="562"/>
        </w:trPr>
        <w:tc>
          <w:tcPr>
            <w:tcW w:w="4395" w:type="dxa"/>
            <w:vAlign w:val="center"/>
          </w:tcPr>
          <w:p w14:paraId="6819F5EF" w14:textId="0E488E6E" w:rsidR="004E239E" w:rsidRPr="005D5ED6" w:rsidRDefault="004E239E" w:rsidP="004E239E">
            <w:pPr>
              <w:shd w:val="clear" w:color="auto" w:fill="FFFFFF"/>
              <w:overflowPunct/>
              <w:autoSpaceDE/>
              <w:autoSpaceDN/>
              <w:bidi w:val="0"/>
              <w:adjustRightInd/>
              <w:jc w:val="both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  <w:r w:rsidRPr="005D5ED6"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>Réalisation des travaux canalisation réseau transport</w:t>
            </w:r>
            <w:r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 xml:space="preserve">                  OULED KHODEIR-KSABI</w:t>
            </w:r>
          </w:p>
          <w:p w14:paraId="66F8B337" w14:textId="77777777" w:rsidR="004E239E" w:rsidRPr="005D5ED6" w:rsidRDefault="004E239E" w:rsidP="004E239E">
            <w:pPr>
              <w:shd w:val="clear" w:color="auto" w:fill="FFFFFF"/>
              <w:overflowPunct/>
              <w:autoSpaceDE/>
              <w:autoSpaceDN/>
              <w:bidi w:val="0"/>
              <w:adjustRightInd/>
              <w:jc w:val="both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</w:p>
        </w:tc>
        <w:tc>
          <w:tcPr>
            <w:tcW w:w="1701" w:type="dxa"/>
            <w:vAlign w:val="center"/>
          </w:tcPr>
          <w:p w14:paraId="6E00293C" w14:textId="06BDE5FD" w:rsidR="004E239E" w:rsidRDefault="004E239E" w:rsidP="004E239E">
            <w:pPr>
              <w:shd w:val="clear" w:color="auto" w:fill="FFFFFF"/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  <w:r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>OULED KHODEIR</w:t>
            </w:r>
          </w:p>
        </w:tc>
        <w:tc>
          <w:tcPr>
            <w:tcW w:w="1560" w:type="dxa"/>
            <w:vAlign w:val="center"/>
          </w:tcPr>
          <w:p w14:paraId="173AC974" w14:textId="5DCBA6B8" w:rsidR="004E239E" w:rsidRPr="005D5ED6" w:rsidRDefault="004E239E" w:rsidP="004E239E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rtl/>
                <w:lang w:eastAsia="fr-FR" w:bidi="ar-SA"/>
              </w:rPr>
            </w:pPr>
            <w:r w:rsidRPr="005D5ED6">
              <w:rPr>
                <w:rFonts w:asciiTheme="majorBidi" w:hAnsiTheme="majorBidi" w:cstheme="majorBidi" w:hint="cs"/>
                <w:b/>
                <w:bCs/>
                <w:color w:val="222222"/>
                <w:sz w:val="16"/>
                <w:szCs w:val="16"/>
                <w:rtl/>
                <w:lang w:eastAsia="fr-FR" w:bidi="ar-SA"/>
              </w:rPr>
              <w:t>-</w:t>
            </w:r>
          </w:p>
        </w:tc>
        <w:tc>
          <w:tcPr>
            <w:tcW w:w="1290" w:type="dxa"/>
            <w:vAlign w:val="center"/>
          </w:tcPr>
          <w:p w14:paraId="454F14EC" w14:textId="68C7B775" w:rsidR="004E239E" w:rsidRPr="005D5ED6" w:rsidRDefault="004E239E" w:rsidP="004E239E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rtl/>
                <w:lang w:eastAsia="fr-FR" w:bidi="ar-SA"/>
              </w:rPr>
            </w:pPr>
            <w:r w:rsidRPr="005D5ED6">
              <w:rPr>
                <w:rFonts w:asciiTheme="majorBidi" w:hAnsiTheme="majorBidi" w:cstheme="majorBidi" w:hint="cs"/>
                <w:b/>
                <w:bCs/>
                <w:color w:val="222222"/>
                <w:sz w:val="16"/>
                <w:szCs w:val="16"/>
                <w:rtl/>
                <w:lang w:eastAsia="fr-FR" w:bidi="ar-SA"/>
              </w:rPr>
              <w:t>-</w:t>
            </w:r>
          </w:p>
        </w:tc>
        <w:tc>
          <w:tcPr>
            <w:tcW w:w="1843" w:type="dxa"/>
            <w:vAlign w:val="center"/>
          </w:tcPr>
          <w:p w14:paraId="05E27AE7" w14:textId="50D602CE" w:rsidR="004E239E" w:rsidRPr="005D5ED6" w:rsidRDefault="004E239E" w:rsidP="004E239E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rtl/>
                <w:lang w:eastAsia="fr-FR" w:bidi="ar-SA"/>
              </w:rPr>
            </w:pPr>
            <w:r w:rsidRPr="005D5ED6">
              <w:rPr>
                <w:rFonts w:asciiTheme="majorBidi" w:hAnsiTheme="majorBidi" w:cstheme="majorBidi" w:hint="cs"/>
                <w:b/>
                <w:bCs/>
                <w:color w:val="222222"/>
                <w:sz w:val="16"/>
                <w:szCs w:val="16"/>
                <w:rtl/>
                <w:lang w:eastAsia="fr-FR" w:bidi="ar-SA"/>
              </w:rPr>
              <w:t>-</w:t>
            </w:r>
          </w:p>
        </w:tc>
        <w:tc>
          <w:tcPr>
            <w:tcW w:w="1559" w:type="dxa"/>
            <w:vMerge/>
            <w:vAlign w:val="center"/>
          </w:tcPr>
          <w:p w14:paraId="5C91A93D" w14:textId="77777777" w:rsidR="004E239E" w:rsidRPr="005D5ED6" w:rsidRDefault="004E239E" w:rsidP="004E239E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</w:p>
        </w:tc>
        <w:tc>
          <w:tcPr>
            <w:tcW w:w="2967" w:type="dxa"/>
            <w:vMerge/>
            <w:vAlign w:val="center"/>
          </w:tcPr>
          <w:p w14:paraId="5B166146" w14:textId="77777777" w:rsidR="004E239E" w:rsidRDefault="004E239E" w:rsidP="004E239E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</w:p>
        </w:tc>
      </w:tr>
      <w:tr w:rsidR="004E239E" w:rsidRPr="005D5ED6" w14:paraId="526DFDD5" w14:textId="77777777" w:rsidTr="004E239E">
        <w:trPr>
          <w:trHeight w:val="562"/>
        </w:trPr>
        <w:tc>
          <w:tcPr>
            <w:tcW w:w="4395" w:type="dxa"/>
            <w:vAlign w:val="center"/>
          </w:tcPr>
          <w:p w14:paraId="57B398B4" w14:textId="1EE2D647" w:rsidR="004E239E" w:rsidRPr="005D5ED6" w:rsidRDefault="004E239E" w:rsidP="004E239E">
            <w:pPr>
              <w:shd w:val="clear" w:color="auto" w:fill="FFFFFF"/>
              <w:overflowPunct/>
              <w:autoSpaceDE/>
              <w:autoSpaceDN/>
              <w:bidi w:val="0"/>
              <w:adjustRightInd/>
              <w:jc w:val="both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  <w:r w:rsidRPr="005D5ED6"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>Réalisation des travaux canalisation réseau transport</w:t>
            </w:r>
            <w:r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 xml:space="preserve">                  EMBRANCHEMENT MAZER-MAZER  </w:t>
            </w:r>
          </w:p>
          <w:p w14:paraId="2F96C569" w14:textId="77777777" w:rsidR="004E239E" w:rsidRPr="005D5ED6" w:rsidRDefault="004E239E" w:rsidP="004E239E">
            <w:pPr>
              <w:shd w:val="clear" w:color="auto" w:fill="FFFFFF"/>
              <w:overflowPunct/>
              <w:autoSpaceDE/>
              <w:autoSpaceDN/>
              <w:bidi w:val="0"/>
              <w:adjustRightInd/>
              <w:jc w:val="both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</w:p>
        </w:tc>
        <w:tc>
          <w:tcPr>
            <w:tcW w:w="1701" w:type="dxa"/>
            <w:vAlign w:val="center"/>
          </w:tcPr>
          <w:p w14:paraId="46201AD8" w14:textId="11FADE78" w:rsidR="004E239E" w:rsidRDefault="004E239E" w:rsidP="004E239E">
            <w:pPr>
              <w:shd w:val="clear" w:color="auto" w:fill="FFFFFF"/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  <w:r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>IGLI</w:t>
            </w:r>
          </w:p>
        </w:tc>
        <w:tc>
          <w:tcPr>
            <w:tcW w:w="1560" w:type="dxa"/>
            <w:vAlign w:val="center"/>
          </w:tcPr>
          <w:p w14:paraId="58B2B82B" w14:textId="3D3689FA" w:rsidR="004E239E" w:rsidRPr="005D5ED6" w:rsidRDefault="004E239E" w:rsidP="004E239E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rtl/>
                <w:lang w:eastAsia="fr-FR" w:bidi="ar-SA"/>
              </w:rPr>
            </w:pPr>
            <w:r w:rsidRPr="005D5ED6">
              <w:rPr>
                <w:rFonts w:asciiTheme="majorBidi" w:hAnsiTheme="majorBidi" w:cstheme="majorBidi" w:hint="cs"/>
                <w:b/>
                <w:bCs/>
                <w:color w:val="222222"/>
                <w:sz w:val="16"/>
                <w:szCs w:val="16"/>
                <w:rtl/>
                <w:lang w:eastAsia="fr-FR" w:bidi="ar-SA"/>
              </w:rPr>
              <w:t>-</w:t>
            </w:r>
          </w:p>
        </w:tc>
        <w:tc>
          <w:tcPr>
            <w:tcW w:w="1290" w:type="dxa"/>
            <w:vAlign w:val="center"/>
          </w:tcPr>
          <w:p w14:paraId="5B503272" w14:textId="7058204C" w:rsidR="004E239E" w:rsidRPr="005D5ED6" w:rsidRDefault="004E239E" w:rsidP="004E239E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rtl/>
                <w:lang w:eastAsia="fr-FR" w:bidi="ar-SA"/>
              </w:rPr>
            </w:pPr>
            <w:r w:rsidRPr="005D5ED6">
              <w:rPr>
                <w:rFonts w:asciiTheme="majorBidi" w:hAnsiTheme="majorBidi" w:cstheme="majorBidi" w:hint="cs"/>
                <w:b/>
                <w:bCs/>
                <w:color w:val="222222"/>
                <w:sz w:val="16"/>
                <w:szCs w:val="16"/>
                <w:rtl/>
                <w:lang w:eastAsia="fr-FR" w:bidi="ar-SA"/>
              </w:rPr>
              <w:t>-</w:t>
            </w:r>
          </w:p>
        </w:tc>
        <w:tc>
          <w:tcPr>
            <w:tcW w:w="1843" w:type="dxa"/>
            <w:vAlign w:val="center"/>
          </w:tcPr>
          <w:p w14:paraId="2EAC1DAD" w14:textId="7FDBF3B3" w:rsidR="004E239E" w:rsidRPr="005D5ED6" w:rsidRDefault="004E239E" w:rsidP="004E239E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rtl/>
                <w:lang w:eastAsia="fr-FR" w:bidi="ar-SA"/>
              </w:rPr>
            </w:pPr>
            <w:r w:rsidRPr="005D5ED6">
              <w:rPr>
                <w:rFonts w:asciiTheme="majorBidi" w:hAnsiTheme="majorBidi" w:cstheme="majorBidi" w:hint="cs"/>
                <w:b/>
                <w:bCs/>
                <w:color w:val="222222"/>
                <w:sz w:val="16"/>
                <w:szCs w:val="16"/>
                <w:rtl/>
                <w:lang w:eastAsia="fr-FR" w:bidi="ar-SA"/>
              </w:rPr>
              <w:t>-</w:t>
            </w:r>
          </w:p>
        </w:tc>
        <w:tc>
          <w:tcPr>
            <w:tcW w:w="1559" w:type="dxa"/>
            <w:vMerge/>
            <w:vAlign w:val="center"/>
          </w:tcPr>
          <w:p w14:paraId="1BFB3CA8" w14:textId="77777777" w:rsidR="004E239E" w:rsidRPr="005D5ED6" w:rsidRDefault="004E239E" w:rsidP="004E239E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</w:p>
        </w:tc>
        <w:tc>
          <w:tcPr>
            <w:tcW w:w="2967" w:type="dxa"/>
            <w:vMerge/>
            <w:vAlign w:val="center"/>
          </w:tcPr>
          <w:p w14:paraId="1052C576" w14:textId="77777777" w:rsidR="004E239E" w:rsidRDefault="004E239E" w:rsidP="004E239E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</w:p>
        </w:tc>
      </w:tr>
      <w:tr w:rsidR="004E239E" w:rsidRPr="005D5ED6" w14:paraId="4F5A1B19" w14:textId="77777777" w:rsidTr="004E239E">
        <w:trPr>
          <w:trHeight w:val="562"/>
        </w:trPr>
        <w:tc>
          <w:tcPr>
            <w:tcW w:w="4395" w:type="dxa"/>
            <w:vAlign w:val="center"/>
          </w:tcPr>
          <w:p w14:paraId="1CF3F883" w14:textId="26705751" w:rsidR="004E239E" w:rsidRPr="005D5ED6" w:rsidRDefault="004E239E" w:rsidP="004E239E">
            <w:pPr>
              <w:shd w:val="clear" w:color="auto" w:fill="FFFFFF"/>
              <w:overflowPunct/>
              <w:autoSpaceDE/>
              <w:autoSpaceDN/>
              <w:bidi w:val="0"/>
              <w:adjustRightInd/>
              <w:jc w:val="both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  <w:r w:rsidRPr="005D5ED6"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>Réalisation des travaux canalisation réseau transport</w:t>
            </w:r>
            <w:r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 xml:space="preserve">                  BOUHDID-CT ELOUATA</w:t>
            </w:r>
          </w:p>
          <w:p w14:paraId="073BBD40" w14:textId="77777777" w:rsidR="004E239E" w:rsidRPr="005D5ED6" w:rsidRDefault="004E239E" w:rsidP="004E239E">
            <w:pPr>
              <w:shd w:val="clear" w:color="auto" w:fill="FFFFFF"/>
              <w:overflowPunct/>
              <w:autoSpaceDE/>
              <w:autoSpaceDN/>
              <w:bidi w:val="0"/>
              <w:adjustRightInd/>
              <w:jc w:val="both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</w:p>
        </w:tc>
        <w:tc>
          <w:tcPr>
            <w:tcW w:w="1701" w:type="dxa"/>
            <w:vAlign w:val="center"/>
          </w:tcPr>
          <w:p w14:paraId="19D80603" w14:textId="2CBA8DBE" w:rsidR="004E239E" w:rsidRDefault="004E239E" w:rsidP="004E239E">
            <w:pPr>
              <w:shd w:val="clear" w:color="auto" w:fill="FFFFFF"/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  <w:r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>EL OUATA</w:t>
            </w:r>
          </w:p>
        </w:tc>
        <w:tc>
          <w:tcPr>
            <w:tcW w:w="1560" w:type="dxa"/>
            <w:vAlign w:val="center"/>
          </w:tcPr>
          <w:p w14:paraId="0F6B58B1" w14:textId="3421100A" w:rsidR="004E239E" w:rsidRPr="005D5ED6" w:rsidRDefault="004E239E" w:rsidP="004E239E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rtl/>
                <w:lang w:eastAsia="fr-FR" w:bidi="ar-SA"/>
              </w:rPr>
            </w:pPr>
            <w:r w:rsidRPr="005D5ED6">
              <w:rPr>
                <w:rFonts w:asciiTheme="majorBidi" w:hAnsiTheme="majorBidi" w:cstheme="majorBidi" w:hint="cs"/>
                <w:b/>
                <w:bCs/>
                <w:color w:val="222222"/>
                <w:sz w:val="16"/>
                <w:szCs w:val="16"/>
                <w:rtl/>
                <w:lang w:eastAsia="fr-FR" w:bidi="ar-SA"/>
              </w:rPr>
              <w:t>-</w:t>
            </w:r>
          </w:p>
        </w:tc>
        <w:tc>
          <w:tcPr>
            <w:tcW w:w="1290" w:type="dxa"/>
            <w:vAlign w:val="center"/>
          </w:tcPr>
          <w:p w14:paraId="2436293D" w14:textId="73712CC4" w:rsidR="004E239E" w:rsidRPr="005D5ED6" w:rsidRDefault="004E239E" w:rsidP="004E239E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rtl/>
                <w:lang w:eastAsia="fr-FR" w:bidi="ar-SA"/>
              </w:rPr>
            </w:pPr>
            <w:r w:rsidRPr="005D5ED6">
              <w:rPr>
                <w:rFonts w:asciiTheme="majorBidi" w:hAnsiTheme="majorBidi" w:cstheme="majorBidi" w:hint="cs"/>
                <w:b/>
                <w:bCs/>
                <w:color w:val="222222"/>
                <w:sz w:val="16"/>
                <w:szCs w:val="16"/>
                <w:rtl/>
                <w:lang w:eastAsia="fr-FR" w:bidi="ar-SA"/>
              </w:rPr>
              <w:t>-</w:t>
            </w:r>
          </w:p>
        </w:tc>
        <w:tc>
          <w:tcPr>
            <w:tcW w:w="1843" w:type="dxa"/>
            <w:vAlign w:val="center"/>
          </w:tcPr>
          <w:p w14:paraId="4CD8BFB5" w14:textId="57CF52F0" w:rsidR="004E239E" w:rsidRPr="005D5ED6" w:rsidRDefault="004E239E" w:rsidP="004E239E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rtl/>
                <w:lang w:eastAsia="fr-FR" w:bidi="ar-SA"/>
              </w:rPr>
            </w:pPr>
            <w:r w:rsidRPr="005D5ED6">
              <w:rPr>
                <w:rFonts w:asciiTheme="majorBidi" w:hAnsiTheme="majorBidi" w:cstheme="majorBidi" w:hint="cs"/>
                <w:b/>
                <w:bCs/>
                <w:color w:val="222222"/>
                <w:sz w:val="16"/>
                <w:szCs w:val="16"/>
                <w:rtl/>
                <w:lang w:eastAsia="fr-FR" w:bidi="ar-SA"/>
              </w:rPr>
              <w:t>-</w:t>
            </w:r>
          </w:p>
        </w:tc>
        <w:tc>
          <w:tcPr>
            <w:tcW w:w="1559" w:type="dxa"/>
            <w:vMerge/>
            <w:vAlign w:val="center"/>
          </w:tcPr>
          <w:p w14:paraId="323F6596" w14:textId="77777777" w:rsidR="004E239E" w:rsidRPr="005D5ED6" w:rsidRDefault="004E239E" w:rsidP="004E239E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</w:p>
        </w:tc>
        <w:tc>
          <w:tcPr>
            <w:tcW w:w="2967" w:type="dxa"/>
            <w:vMerge/>
            <w:vAlign w:val="center"/>
          </w:tcPr>
          <w:p w14:paraId="4528F55F" w14:textId="77777777" w:rsidR="004E239E" w:rsidRDefault="004E239E" w:rsidP="004E239E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</w:p>
        </w:tc>
      </w:tr>
      <w:tr w:rsidR="004E239E" w:rsidRPr="005D5ED6" w14:paraId="75119576" w14:textId="77777777" w:rsidTr="004E239E">
        <w:trPr>
          <w:trHeight w:val="551"/>
        </w:trPr>
        <w:tc>
          <w:tcPr>
            <w:tcW w:w="4395" w:type="dxa"/>
            <w:vAlign w:val="center"/>
          </w:tcPr>
          <w:p w14:paraId="24A79686" w14:textId="77777777" w:rsidR="004E239E" w:rsidRPr="005D5ED6" w:rsidRDefault="004E239E" w:rsidP="004E239E">
            <w:pPr>
              <w:shd w:val="clear" w:color="auto" w:fill="FFFFFF"/>
              <w:overflowPunct/>
              <w:autoSpaceDE/>
              <w:autoSpaceDN/>
              <w:bidi w:val="0"/>
              <w:adjustRightInd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  <w:r w:rsidRPr="005D5ED6"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 xml:space="preserve">Construction point de présence </w:t>
            </w:r>
          </w:p>
        </w:tc>
        <w:tc>
          <w:tcPr>
            <w:tcW w:w="1701" w:type="dxa"/>
            <w:vAlign w:val="center"/>
          </w:tcPr>
          <w:p w14:paraId="4C4656F0" w14:textId="77777777" w:rsidR="004E239E" w:rsidRPr="005D5ED6" w:rsidRDefault="004E239E" w:rsidP="004E239E">
            <w:pPr>
              <w:shd w:val="clear" w:color="auto" w:fill="FFFFFF"/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  <w:r w:rsidRPr="005D5ED6"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>OULED KHODEIR</w:t>
            </w:r>
          </w:p>
        </w:tc>
        <w:tc>
          <w:tcPr>
            <w:tcW w:w="1560" w:type="dxa"/>
            <w:vAlign w:val="center"/>
          </w:tcPr>
          <w:p w14:paraId="4182213C" w14:textId="77777777" w:rsidR="004E239E" w:rsidRPr="005D5ED6" w:rsidRDefault="004E239E" w:rsidP="004E239E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  <w:r w:rsidRPr="005D5ED6"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>30/12/2024</w:t>
            </w:r>
          </w:p>
        </w:tc>
        <w:tc>
          <w:tcPr>
            <w:tcW w:w="1290" w:type="dxa"/>
            <w:vAlign w:val="center"/>
          </w:tcPr>
          <w:p w14:paraId="3841D1CA" w14:textId="77777777" w:rsidR="004E239E" w:rsidRPr="005D5ED6" w:rsidRDefault="004E239E" w:rsidP="004E239E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  <w:r w:rsidRPr="005D5ED6">
              <w:rPr>
                <w:rFonts w:asciiTheme="majorBidi" w:hAnsiTheme="majorBidi" w:cstheme="majorBidi" w:hint="cs"/>
                <w:b/>
                <w:bCs/>
                <w:color w:val="222222"/>
                <w:sz w:val="16"/>
                <w:szCs w:val="16"/>
                <w:rtl/>
                <w:lang w:eastAsia="fr-FR" w:bidi="ar-SA"/>
              </w:rPr>
              <w:t>-</w:t>
            </w:r>
          </w:p>
        </w:tc>
        <w:tc>
          <w:tcPr>
            <w:tcW w:w="1843" w:type="dxa"/>
            <w:vAlign w:val="center"/>
          </w:tcPr>
          <w:p w14:paraId="501A07CD" w14:textId="77777777" w:rsidR="004E239E" w:rsidRPr="005D5ED6" w:rsidRDefault="004E239E" w:rsidP="004E239E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  <w:r w:rsidRPr="005D5ED6"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>60 JOURS</w:t>
            </w:r>
          </w:p>
        </w:tc>
        <w:tc>
          <w:tcPr>
            <w:tcW w:w="1559" w:type="dxa"/>
            <w:vAlign w:val="center"/>
          </w:tcPr>
          <w:p w14:paraId="11AA2003" w14:textId="77777777" w:rsidR="004E239E" w:rsidRPr="005D5ED6" w:rsidRDefault="004E239E" w:rsidP="004E239E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  <w:r w:rsidRPr="005D5ED6"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>14 081 162.90</w:t>
            </w:r>
          </w:p>
        </w:tc>
        <w:tc>
          <w:tcPr>
            <w:tcW w:w="2967" w:type="dxa"/>
            <w:vAlign w:val="center"/>
          </w:tcPr>
          <w:p w14:paraId="3CA084C0" w14:textId="0F02158B" w:rsidR="004E239E" w:rsidRPr="005D5ED6" w:rsidRDefault="004E239E" w:rsidP="004E239E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  <w:r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>En cours de réalisation</w:t>
            </w:r>
          </w:p>
        </w:tc>
      </w:tr>
      <w:tr w:rsidR="004E239E" w:rsidRPr="005D5ED6" w14:paraId="57462FA3" w14:textId="77777777" w:rsidTr="004E239E">
        <w:trPr>
          <w:trHeight w:val="551"/>
        </w:trPr>
        <w:tc>
          <w:tcPr>
            <w:tcW w:w="4395" w:type="dxa"/>
            <w:vAlign w:val="center"/>
          </w:tcPr>
          <w:p w14:paraId="3E9FB64B" w14:textId="77777777" w:rsidR="004E239E" w:rsidRPr="005D5ED6" w:rsidRDefault="004E239E" w:rsidP="004E239E">
            <w:pPr>
              <w:shd w:val="clear" w:color="auto" w:fill="FFFFFF"/>
              <w:overflowPunct/>
              <w:autoSpaceDE/>
              <w:autoSpaceDN/>
              <w:bidi w:val="0"/>
              <w:adjustRightInd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  <w:r w:rsidRPr="005D5ED6"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 xml:space="preserve">Construction point de présence </w:t>
            </w:r>
          </w:p>
        </w:tc>
        <w:tc>
          <w:tcPr>
            <w:tcW w:w="1701" w:type="dxa"/>
            <w:vAlign w:val="center"/>
          </w:tcPr>
          <w:p w14:paraId="102140C7" w14:textId="77777777" w:rsidR="004E239E" w:rsidRPr="005D5ED6" w:rsidRDefault="004E239E" w:rsidP="004E239E">
            <w:pPr>
              <w:shd w:val="clear" w:color="auto" w:fill="FFFFFF"/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  <w:r w:rsidRPr="005D5ED6"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>TABELBALA</w:t>
            </w:r>
          </w:p>
        </w:tc>
        <w:tc>
          <w:tcPr>
            <w:tcW w:w="1560" w:type="dxa"/>
            <w:vAlign w:val="center"/>
          </w:tcPr>
          <w:p w14:paraId="66BECA7D" w14:textId="77777777" w:rsidR="004E239E" w:rsidRPr="005D5ED6" w:rsidRDefault="004E239E" w:rsidP="004E239E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  <w:r w:rsidRPr="005D5ED6"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>31/12/2024</w:t>
            </w:r>
          </w:p>
        </w:tc>
        <w:tc>
          <w:tcPr>
            <w:tcW w:w="1290" w:type="dxa"/>
            <w:vAlign w:val="center"/>
          </w:tcPr>
          <w:p w14:paraId="406B0017" w14:textId="77777777" w:rsidR="004E239E" w:rsidRPr="005D5ED6" w:rsidRDefault="004E239E" w:rsidP="004E239E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  <w:r w:rsidRPr="005D5ED6">
              <w:rPr>
                <w:rFonts w:asciiTheme="majorBidi" w:hAnsiTheme="majorBidi" w:cstheme="majorBidi" w:hint="cs"/>
                <w:b/>
                <w:bCs/>
                <w:color w:val="222222"/>
                <w:sz w:val="16"/>
                <w:szCs w:val="16"/>
                <w:rtl/>
                <w:lang w:eastAsia="fr-FR" w:bidi="ar-SA"/>
              </w:rPr>
              <w:t>-</w:t>
            </w:r>
          </w:p>
        </w:tc>
        <w:tc>
          <w:tcPr>
            <w:tcW w:w="1843" w:type="dxa"/>
            <w:vAlign w:val="center"/>
          </w:tcPr>
          <w:p w14:paraId="63EF54A9" w14:textId="77777777" w:rsidR="004E239E" w:rsidRPr="005D5ED6" w:rsidRDefault="004E239E" w:rsidP="004E239E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  <w:r w:rsidRPr="005D5ED6"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>85 JOURS</w:t>
            </w:r>
          </w:p>
        </w:tc>
        <w:tc>
          <w:tcPr>
            <w:tcW w:w="1559" w:type="dxa"/>
            <w:vAlign w:val="center"/>
          </w:tcPr>
          <w:p w14:paraId="6F8FBD38" w14:textId="77777777" w:rsidR="004E239E" w:rsidRPr="005D5ED6" w:rsidRDefault="004E239E" w:rsidP="004E239E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  <w:r w:rsidRPr="005D5ED6"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>11 956 812.98</w:t>
            </w:r>
          </w:p>
        </w:tc>
        <w:tc>
          <w:tcPr>
            <w:tcW w:w="2967" w:type="dxa"/>
            <w:vAlign w:val="center"/>
          </w:tcPr>
          <w:p w14:paraId="785B07C6" w14:textId="053569C8" w:rsidR="004E239E" w:rsidRPr="005D5ED6" w:rsidRDefault="004E239E" w:rsidP="004E239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  <w:r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>En cours de réalisation</w:t>
            </w:r>
          </w:p>
        </w:tc>
      </w:tr>
      <w:tr w:rsidR="004E239E" w:rsidRPr="005D5ED6" w14:paraId="25F0E151" w14:textId="77777777" w:rsidTr="004E239E">
        <w:trPr>
          <w:trHeight w:val="551"/>
        </w:trPr>
        <w:tc>
          <w:tcPr>
            <w:tcW w:w="4395" w:type="dxa"/>
            <w:vAlign w:val="center"/>
          </w:tcPr>
          <w:p w14:paraId="3A9E7208" w14:textId="77777777" w:rsidR="004E239E" w:rsidRPr="005D5ED6" w:rsidRDefault="004E239E" w:rsidP="004E239E">
            <w:pPr>
              <w:shd w:val="clear" w:color="auto" w:fill="FFFFFF"/>
              <w:overflowPunct/>
              <w:autoSpaceDE/>
              <w:autoSpaceDN/>
              <w:bidi w:val="0"/>
              <w:adjustRightInd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  <w:r w:rsidRPr="005D5ED6"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lastRenderedPageBreak/>
              <w:t xml:space="preserve">Construction point de présence </w:t>
            </w:r>
          </w:p>
        </w:tc>
        <w:tc>
          <w:tcPr>
            <w:tcW w:w="1701" w:type="dxa"/>
            <w:vAlign w:val="center"/>
          </w:tcPr>
          <w:p w14:paraId="6B89735F" w14:textId="576E73EF" w:rsidR="004E239E" w:rsidRPr="005D5ED6" w:rsidRDefault="004E239E" w:rsidP="004E239E">
            <w:pPr>
              <w:shd w:val="clear" w:color="auto" w:fill="FFFFFF"/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  <w:r w:rsidRPr="005D5ED6"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>EL OU</w:t>
            </w:r>
            <w:r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>A</w:t>
            </w:r>
            <w:r w:rsidRPr="005D5ED6"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>TA</w:t>
            </w:r>
          </w:p>
        </w:tc>
        <w:tc>
          <w:tcPr>
            <w:tcW w:w="1560" w:type="dxa"/>
            <w:vAlign w:val="center"/>
          </w:tcPr>
          <w:p w14:paraId="131BF4E2" w14:textId="77777777" w:rsidR="004E239E" w:rsidRPr="005D5ED6" w:rsidRDefault="004E239E" w:rsidP="004E239E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  <w:r w:rsidRPr="005D5ED6"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>30/12/2024</w:t>
            </w:r>
          </w:p>
        </w:tc>
        <w:tc>
          <w:tcPr>
            <w:tcW w:w="1290" w:type="dxa"/>
            <w:vAlign w:val="center"/>
          </w:tcPr>
          <w:p w14:paraId="328E2ED6" w14:textId="77777777" w:rsidR="004E239E" w:rsidRPr="005D5ED6" w:rsidRDefault="004E239E" w:rsidP="004E239E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  <w:r w:rsidRPr="005D5ED6">
              <w:rPr>
                <w:rFonts w:asciiTheme="majorBidi" w:hAnsiTheme="majorBidi" w:cstheme="majorBidi" w:hint="cs"/>
                <w:b/>
                <w:bCs/>
                <w:color w:val="222222"/>
                <w:sz w:val="16"/>
                <w:szCs w:val="16"/>
                <w:rtl/>
                <w:lang w:eastAsia="fr-FR" w:bidi="ar-SA"/>
              </w:rPr>
              <w:t>-</w:t>
            </w:r>
          </w:p>
        </w:tc>
        <w:tc>
          <w:tcPr>
            <w:tcW w:w="1843" w:type="dxa"/>
            <w:vAlign w:val="center"/>
          </w:tcPr>
          <w:p w14:paraId="13A78C14" w14:textId="77777777" w:rsidR="004E239E" w:rsidRPr="005D5ED6" w:rsidRDefault="004E239E" w:rsidP="004E239E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  <w:r w:rsidRPr="005D5ED6"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>120 JOURS</w:t>
            </w:r>
          </w:p>
        </w:tc>
        <w:tc>
          <w:tcPr>
            <w:tcW w:w="1559" w:type="dxa"/>
            <w:vAlign w:val="center"/>
          </w:tcPr>
          <w:p w14:paraId="1DB5A7EB" w14:textId="77777777" w:rsidR="004E239E" w:rsidRPr="005D5ED6" w:rsidRDefault="004E239E" w:rsidP="004E239E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  <w:r w:rsidRPr="005D5ED6"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>11 304 167.00</w:t>
            </w:r>
          </w:p>
        </w:tc>
        <w:tc>
          <w:tcPr>
            <w:tcW w:w="2967" w:type="dxa"/>
            <w:vAlign w:val="center"/>
          </w:tcPr>
          <w:p w14:paraId="287D8B51" w14:textId="77777777" w:rsidR="004E239E" w:rsidRPr="005D5ED6" w:rsidRDefault="004E239E" w:rsidP="004E239E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  <w:r w:rsidRPr="005D5ED6"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>A l’arrêt</w:t>
            </w:r>
          </w:p>
          <w:p w14:paraId="5CF7B53E" w14:textId="7356790A" w:rsidR="004E239E" w:rsidRPr="005D5ED6" w:rsidRDefault="004E239E" w:rsidP="004E239E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</w:pPr>
            <w:r w:rsidRPr="005D5ED6">
              <w:rPr>
                <w:rFonts w:asciiTheme="majorBidi" w:hAnsiTheme="majorBidi" w:cstheme="majorBidi"/>
                <w:b/>
                <w:bCs/>
                <w:color w:val="222222"/>
                <w:sz w:val="16"/>
                <w:szCs w:val="16"/>
                <w:lang w:eastAsia="fr-FR" w:bidi="ar-SA"/>
              </w:rPr>
              <w:t>Dossier chez CTC pour approbation</w:t>
            </w:r>
          </w:p>
        </w:tc>
      </w:tr>
    </w:tbl>
    <w:p w14:paraId="05CA8E71" w14:textId="77777777" w:rsidR="005D5ED6" w:rsidRPr="00D87EC1" w:rsidRDefault="005D5ED6" w:rsidP="005D5ED6">
      <w:pPr>
        <w:rPr>
          <w:rFonts w:asciiTheme="majorBidi" w:eastAsiaTheme="minorHAnsi" w:hAnsiTheme="majorBidi" w:cstheme="majorBidi"/>
          <w:lang w:eastAsia="en-US"/>
        </w:rPr>
      </w:pPr>
    </w:p>
    <w:p w14:paraId="46C74111" w14:textId="77777777" w:rsidR="005D5ED6" w:rsidRPr="005D5ED6" w:rsidRDefault="005D5ED6" w:rsidP="005D5ED6">
      <w:pPr>
        <w:rPr>
          <w:rFonts w:asciiTheme="majorBidi" w:eastAsiaTheme="minorHAnsi" w:hAnsiTheme="majorBidi" w:cstheme="majorBidi"/>
          <w:sz w:val="28"/>
          <w:szCs w:val="28"/>
          <w:lang w:eastAsia="en-US"/>
        </w:rPr>
      </w:pPr>
    </w:p>
    <w:p w14:paraId="651815F8" w14:textId="77777777" w:rsidR="005D5ED6" w:rsidRPr="005D5ED6" w:rsidRDefault="005D5ED6" w:rsidP="005D5ED6">
      <w:pPr>
        <w:rPr>
          <w:rFonts w:asciiTheme="majorBidi" w:eastAsiaTheme="minorHAnsi" w:hAnsiTheme="majorBidi" w:cstheme="majorBidi"/>
          <w:sz w:val="28"/>
          <w:szCs w:val="28"/>
          <w:lang w:eastAsia="en-US"/>
        </w:rPr>
      </w:pPr>
    </w:p>
    <w:p w14:paraId="680FC167" w14:textId="77777777" w:rsidR="005D5ED6" w:rsidRPr="005D5ED6" w:rsidRDefault="005D5ED6" w:rsidP="005D5ED6">
      <w:pPr>
        <w:rPr>
          <w:rFonts w:asciiTheme="majorBidi" w:eastAsiaTheme="minorHAnsi" w:hAnsiTheme="majorBidi" w:cstheme="majorBidi"/>
          <w:sz w:val="28"/>
          <w:szCs w:val="28"/>
          <w:lang w:eastAsia="en-US"/>
        </w:rPr>
      </w:pPr>
    </w:p>
    <w:p w14:paraId="3F7B855A" w14:textId="77777777" w:rsidR="005D5ED6" w:rsidRPr="005D5ED6" w:rsidRDefault="005D5ED6" w:rsidP="005D5ED6">
      <w:pPr>
        <w:rPr>
          <w:rFonts w:asciiTheme="majorBidi" w:eastAsiaTheme="minorHAnsi" w:hAnsiTheme="majorBidi" w:cstheme="majorBidi"/>
          <w:sz w:val="28"/>
          <w:szCs w:val="28"/>
          <w:lang w:eastAsia="en-US"/>
        </w:rPr>
      </w:pPr>
    </w:p>
    <w:p w14:paraId="00B7ADFB" w14:textId="77777777" w:rsidR="005D5ED6" w:rsidRPr="005D5ED6" w:rsidRDefault="005D5ED6" w:rsidP="005D5ED6">
      <w:pPr>
        <w:rPr>
          <w:rFonts w:asciiTheme="majorBidi" w:eastAsiaTheme="minorHAnsi" w:hAnsiTheme="majorBidi" w:cstheme="majorBidi"/>
          <w:sz w:val="28"/>
          <w:szCs w:val="28"/>
          <w:lang w:eastAsia="en-US"/>
        </w:rPr>
      </w:pPr>
    </w:p>
    <w:p w14:paraId="3E4AEA3A" w14:textId="77777777" w:rsidR="005D5ED6" w:rsidRPr="005D5ED6" w:rsidRDefault="005D5ED6" w:rsidP="005D5ED6">
      <w:pPr>
        <w:tabs>
          <w:tab w:val="left" w:pos="13524"/>
        </w:tabs>
        <w:rPr>
          <w:rFonts w:asciiTheme="majorBidi" w:eastAsiaTheme="minorHAnsi" w:hAnsiTheme="majorBidi" w:cstheme="majorBidi"/>
          <w:sz w:val="28"/>
          <w:szCs w:val="28"/>
          <w:lang w:eastAsia="en-US"/>
        </w:rPr>
      </w:pPr>
    </w:p>
    <w:p w14:paraId="5B088886" w14:textId="77777777" w:rsidR="005D5ED6" w:rsidRPr="005D5ED6" w:rsidRDefault="005D5ED6" w:rsidP="005D5ED6">
      <w:pPr>
        <w:tabs>
          <w:tab w:val="left" w:pos="13524"/>
        </w:tabs>
        <w:ind w:right="851"/>
        <w:jc w:val="right"/>
        <w:rPr>
          <w:rFonts w:asciiTheme="majorBidi" w:hAnsiTheme="majorBidi" w:cstheme="majorBidi"/>
          <w:b/>
          <w:bCs/>
          <w:sz w:val="28"/>
          <w:szCs w:val="28"/>
          <w:lang w:bidi="ar-SA"/>
        </w:rPr>
      </w:pPr>
    </w:p>
    <w:p w14:paraId="716A6FEB" w14:textId="3B166DD6" w:rsidR="005D5ED6" w:rsidRPr="00087AF6" w:rsidRDefault="0020058D" w:rsidP="0020058D">
      <w:pPr>
        <w:tabs>
          <w:tab w:val="left" w:pos="13524"/>
        </w:tabs>
        <w:ind w:right="426"/>
        <w:jc w:val="right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lang w:bidi="ar-SA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lang w:bidi="ar-SA"/>
        </w:rPr>
        <w:t>9-</w:t>
      </w:r>
      <w:r w:rsidR="005D5ED6" w:rsidRPr="00087AF6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lang w:bidi="ar-SA"/>
        </w:rPr>
        <w:t xml:space="preserve">Situation de raccordement des abonnées mois </w:t>
      </w:r>
      <w:r w:rsidR="00ED7E5B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lang w:bidi="ar-SA"/>
        </w:rPr>
        <w:t>d’Avril</w:t>
      </w:r>
      <w:r w:rsidR="005D5ED6" w:rsidRPr="00087AF6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lang w:bidi="ar-SA"/>
        </w:rPr>
        <w:t> :</w:t>
      </w:r>
    </w:p>
    <w:p w14:paraId="1B547226" w14:textId="77777777" w:rsidR="005D5ED6" w:rsidRPr="005D5ED6" w:rsidRDefault="005D5ED6" w:rsidP="005D5ED6">
      <w:pPr>
        <w:tabs>
          <w:tab w:val="left" w:pos="13524"/>
        </w:tabs>
        <w:rPr>
          <w:rFonts w:asciiTheme="majorBidi" w:eastAsiaTheme="minorHAnsi" w:hAnsiTheme="majorBidi" w:cstheme="majorBidi"/>
          <w:sz w:val="28"/>
          <w:szCs w:val="28"/>
          <w:lang w:eastAsia="en-US"/>
        </w:rPr>
      </w:pPr>
    </w:p>
    <w:tbl>
      <w:tblPr>
        <w:tblpPr w:leftFromText="141" w:rightFromText="141" w:vertAnchor="text" w:horzAnchor="page" w:tblpX="691" w:tblpY="229"/>
        <w:tblW w:w="114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7"/>
        <w:gridCol w:w="1985"/>
        <w:gridCol w:w="1842"/>
        <w:gridCol w:w="1843"/>
        <w:gridCol w:w="1843"/>
        <w:gridCol w:w="1843"/>
      </w:tblGrid>
      <w:tr w:rsidR="0020058D" w:rsidRPr="005D5ED6" w14:paraId="3B2706C9" w14:textId="77777777" w:rsidTr="0020058D">
        <w:trPr>
          <w:trHeight w:val="600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4AE05B" w14:textId="77777777" w:rsidR="0020058D" w:rsidRPr="005D5ED6" w:rsidRDefault="0020058D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fr-FR" w:bidi="ar-SA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fr-FR" w:bidi="ar-SA"/>
              </w:rPr>
              <w:t>Commune</w:t>
            </w: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8DDE06" w14:textId="77777777" w:rsidR="0020058D" w:rsidRPr="005D5ED6" w:rsidRDefault="0020058D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fr-FR" w:bidi="ar-SA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fr-FR" w:bidi="ar-SA"/>
              </w:rPr>
              <w:t>TELEPHONE (MSAN)</w:t>
            </w: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8B5349" w14:textId="77777777" w:rsidR="0020058D" w:rsidRPr="005D5ED6" w:rsidRDefault="0020058D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fr-FR" w:bidi="ar-SA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fr-FR" w:bidi="ar-SA"/>
              </w:rPr>
              <w:t xml:space="preserve">ADSL 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6FFD1" w14:textId="77777777" w:rsidR="0020058D" w:rsidRPr="005D5ED6" w:rsidRDefault="0020058D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fr-FR" w:bidi="ar-SA"/>
              </w:rPr>
              <w:t xml:space="preserve"> </w:t>
            </w:r>
            <w:r w:rsidRPr="005D5ED6"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fr-FR" w:bidi="ar-SA"/>
              </w:rPr>
              <w:t>TELEPHONE (FTTH)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0EF22" w14:textId="77777777" w:rsidR="0020058D" w:rsidRDefault="0020058D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fr-FR" w:bidi="ar-SA"/>
              </w:rPr>
              <w:t>INTERNET</w:t>
            </w:r>
          </w:p>
          <w:p w14:paraId="4932CF15" w14:textId="77777777" w:rsidR="0020058D" w:rsidRPr="005D5ED6" w:rsidRDefault="0020058D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fr-FR" w:bidi="ar-SA"/>
              </w:rPr>
              <w:t>(FTTH)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F297A" w14:textId="77777777" w:rsidR="0020058D" w:rsidRPr="005D5ED6" w:rsidRDefault="0020058D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fr-FR" w:bidi="ar-SA"/>
              </w:rPr>
            </w:pPr>
            <w:r w:rsidRPr="005D5ED6"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fr-FR" w:bidi="ar-SA"/>
              </w:rPr>
              <w:t xml:space="preserve">4G LTE </w:t>
            </w:r>
          </w:p>
        </w:tc>
      </w:tr>
      <w:tr w:rsidR="0020058D" w:rsidRPr="005D5ED6" w14:paraId="6D8B0A27" w14:textId="77777777" w:rsidTr="0020058D">
        <w:trPr>
          <w:trHeight w:val="402"/>
        </w:trPr>
        <w:tc>
          <w:tcPr>
            <w:tcW w:w="20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3C2236" w14:textId="77777777" w:rsidR="0020058D" w:rsidRPr="005D5ED6" w:rsidRDefault="0020058D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 w:rsidRPr="005D5ED6"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Béni Abbes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F95F9D" w14:textId="16DBD4BB" w:rsidR="0020058D" w:rsidRPr="005D5ED6" w:rsidRDefault="00DF22FD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5D663" w14:textId="60B43E7A" w:rsidR="0020058D" w:rsidRPr="005D5ED6" w:rsidRDefault="00DF22FD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F8E7153" w14:textId="5E87813E" w:rsidR="0020058D" w:rsidRPr="005D5ED6" w:rsidRDefault="00DF22FD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69E636E" w14:textId="5A449EC4" w:rsidR="0020058D" w:rsidRPr="005D5ED6" w:rsidRDefault="009D7C6F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94A7B" w14:textId="4C216B5C" w:rsidR="0020058D" w:rsidRPr="005D5ED6" w:rsidRDefault="009D7C6F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12</w:t>
            </w:r>
          </w:p>
        </w:tc>
      </w:tr>
      <w:tr w:rsidR="0020058D" w:rsidRPr="005D5ED6" w14:paraId="56192552" w14:textId="77777777" w:rsidTr="0020058D">
        <w:trPr>
          <w:trHeight w:val="402"/>
        </w:trPr>
        <w:tc>
          <w:tcPr>
            <w:tcW w:w="20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116039" w14:textId="77777777" w:rsidR="0020058D" w:rsidRPr="005D5ED6" w:rsidRDefault="0020058D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proofErr w:type="spellStart"/>
            <w:r w:rsidRPr="005D5ED6"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Igli</w:t>
            </w:r>
            <w:proofErr w:type="spellEnd"/>
            <w:r w:rsidRPr="005D5ED6"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A52D78" w14:textId="0BE3462D" w:rsidR="0020058D" w:rsidRPr="005D5ED6" w:rsidRDefault="00DF22FD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01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E285C" w14:textId="5FC5D199" w:rsidR="0020058D" w:rsidRPr="005D5ED6" w:rsidRDefault="00DF22FD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EF5478" w14:textId="4D473768" w:rsidR="0020058D" w:rsidRPr="005D5ED6" w:rsidRDefault="00DF22FD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18873F5" w14:textId="3E850CAA" w:rsidR="0020058D" w:rsidRPr="005D5ED6" w:rsidRDefault="009D7C6F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55B37" w14:textId="35C1EFDF" w:rsidR="0020058D" w:rsidRPr="005D5ED6" w:rsidRDefault="007E21BA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01</w:t>
            </w:r>
          </w:p>
        </w:tc>
      </w:tr>
      <w:tr w:rsidR="0020058D" w:rsidRPr="005D5ED6" w14:paraId="5AC767E9" w14:textId="77777777" w:rsidTr="0020058D">
        <w:trPr>
          <w:trHeight w:val="402"/>
        </w:trPr>
        <w:tc>
          <w:tcPr>
            <w:tcW w:w="20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B99A8D" w14:textId="77777777" w:rsidR="0020058D" w:rsidRPr="005D5ED6" w:rsidRDefault="0020058D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proofErr w:type="spellStart"/>
            <w:r w:rsidRPr="005D5ED6"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Tabelbala</w:t>
            </w:r>
            <w:proofErr w:type="spellEnd"/>
            <w:r w:rsidRPr="005D5ED6"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6ACBF1" w14:textId="2472C322" w:rsidR="0020058D" w:rsidRPr="005D5ED6" w:rsidRDefault="00DF22FD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02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1EC9A6" w14:textId="4CA6CFC1" w:rsidR="0020058D" w:rsidRPr="005D5ED6" w:rsidRDefault="00DF22FD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82AAAC3" w14:textId="7A35E02C" w:rsidR="0020058D" w:rsidRPr="005D5ED6" w:rsidRDefault="00DF22FD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07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7E5E34B" w14:textId="6147156E" w:rsidR="0020058D" w:rsidRPr="005D5ED6" w:rsidRDefault="009D7C6F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D6FD0" w14:textId="77CEC6B5" w:rsidR="0020058D" w:rsidRPr="005D5ED6" w:rsidRDefault="007E21BA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14</w:t>
            </w:r>
          </w:p>
        </w:tc>
      </w:tr>
      <w:tr w:rsidR="0020058D" w:rsidRPr="005D5ED6" w14:paraId="380B5A24" w14:textId="77777777" w:rsidTr="0020058D">
        <w:trPr>
          <w:trHeight w:val="402"/>
        </w:trPr>
        <w:tc>
          <w:tcPr>
            <w:tcW w:w="20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EA3E52" w14:textId="77777777" w:rsidR="0020058D" w:rsidRPr="005D5ED6" w:rsidRDefault="0020058D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proofErr w:type="spellStart"/>
            <w:r w:rsidRPr="005D5ED6"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Ouled</w:t>
            </w:r>
            <w:proofErr w:type="spellEnd"/>
            <w:r w:rsidRPr="005D5ED6"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 xml:space="preserve"> </w:t>
            </w:r>
            <w:proofErr w:type="spellStart"/>
            <w:r w:rsidRPr="005D5ED6"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Khodeir</w:t>
            </w:r>
            <w:proofErr w:type="spellEnd"/>
            <w:r w:rsidRPr="005D5ED6"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65A01C" w14:textId="4EFE7C26" w:rsidR="0020058D" w:rsidRPr="005D5ED6" w:rsidRDefault="00DF22FD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C4796" w14:textId="2EF6D741" w:rsidR="0020058D" w:rsidRPr="005D5ED6" w:rsidRDefault="00DF22FD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613113F" w14:textId="747E4BD4" w:rsidR="0020058D" w:rsidRPr="005D5ED6" w:rsidRDefault="00DF22FD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48969DE" w14:textId="0A70C132" w:rsidR="0020058D" w:rsidRPr="005D5ED6" w:rsidRDefault="009D7C6F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F242A" w14:textId="2BD3202C" w:rsidR="0020058D" w:rsidRPr="005D5ED6" w:rsidRDefault="007E21BA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04</w:t>
            </w:r>
          </w:p>
        </w:tc>
      </w:tr>
      <w:tr w:rsidR="0020058D" w:rsidRPr="005D5ED6" w14:paraId="44FB768C" w14:textId="77777777" w:rsidTr="0020058D">
        <w:trPr>
          <w:trHeight w:val="402"/>
        </w:trPr>
        <w:tc>
          <w:tcPr>
            <w:tcW w:w="20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8DECB9" w14:textId="77777777" w:rsidR="0020058D" w:rsidRPr="005D5ED6" w:rsidRDefault="0020058D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 w:rsidRPr="005D5ED6"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El Ouata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F4049" w14:textId="300DFD36" w:rsidR="0020058D" w:rsidRPr="005D5ED6" w:rsidRDefault="00DF22FD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02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120A83" w14:textId="7577CB8E" w:rsidR="0020058D" w:rsidRPr="005D5ED6" w:rsidRDefault="00DF22FD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829FCD5" w14:textId="416EECCC" w:rsidR="0020058D" w:rsidRPr="005D5ED6" w:rsidRDefault="00DF22FD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D56EE3" w14:textId="2D18845A" w:rsidR="0020058D" w:rsidRPr="005D5ED6" w:rsidRDefault="009D7C6F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BEFCD" w14:textId="09340141" w:rsidR="0020058D" w:rsidRPr="005D5ED6" w:rsidRDefault="007E21BA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05</w:t>
            </w:r>
          </w:p>
        </w:tc>
      </w:tr>
      <w:tr w:rsidR="0020058D" w:rsidRPr="005D5ED6" w14:paraId="058960A8" w14:textId="77777777" w:rsidTr="0020058D">
        <w:trPr>
          <w:trHeight w:val="402"/>
        </w:trPr>
        <w:tc>
          <w:tcPr>
            <w:tcW w:w="20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FFA1FC" w14:textId="77777777" w:rsidR="0020058D" w:rsidRPr="005D5ED6" w:rsidRDefault="0020058D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proofErr w:type="spellStart"/>
            <w:r w:rsidRPr="005D5ED6"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Kerzaz</w:t>
            </w:r>
            <w:proofErr w:type="spellEnd"/>
            <w:r w:rsidRPr="005D5ED6"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64B8A" w14:textId="32BDD059" w:rsidR="0020058D" w:rsidRPr="005D5ED6" w:rsidRDefault="00DF22FD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CC4E0" w14:textId="6BCBA190" w:rsidR="0020058D" w:rsidRPr="005D5ED6" w:rsidRDefault="00DF22FD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D993C0" w14:textId="42AB3847" w:rsidR="0020058D" w:rsidRPr="005D5ED6" w:rsidRDefault="00DF22FD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F060670" w14:textId="6B10271A" w:rsidR="0020058D" w:rsidRPr="005D5ED6" w:rsidRDefault="009D7C6F" w:rsidP="009D7C6F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1E0CA" w14:textId="26AB81B7" w:rsidR="0020058D" w:rsidRPr="005D5ED6" w:rsidRDefault="007E21BA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12</w:t>
            </w:r>
          </w:p>
        </w:tc>
      </w:tr>
      <w:tr w:rsidR="009D7C6F" w:rsidRPr="005D5ED6" w14:paraId="50CF19E8" w14:textId="77777777" w:rsidTr="0020058D">
        <w:trPr>
          <w:trHeight w:val="402"/>
        </w:trPr>
        <w:tc>
          <w:tcPr>
            <w:tcW w:w="20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4DB426" w14:textId="77777777" w:rsidR="009D7C6F" w:rsidRPr="005D5ED6" w:rsidRDefault="009D7C6F" w:rsidP="009D7C6F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proofErr w:type="spellStart"/>
            <w:r w:rsidRPr="005D5ED6"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Tamtert</w:t>
            </w:r>
            <w:proofErr w:type="spellEnd"/>
            <w:r w:rsidRPr="005D5ED6"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04C23C" w14:textId="711BD88D" w:rsidR="009D7C6F" w:rsidRPr="005D5ED6" w:rsidRDefault="009D7C6F" w:rsidP="009D7C6F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01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9C6CFD" w14:textId="58ACFC8D" w:rsidR="009D7C6F" w:rsidRPr="005D5ED6" w:rsidRDefault="009D7C6F" w:rsidP="009D7C6F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30DF3C3" w14:textId="48D9AD32" w:rsidR="009D7C6F" w:rsidRPr="005D5ED6" w:rsidRDefault="009D7C6F" w:rsidP="009D7C6F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4D4F1E" w14:textId="3C8D3FED" w:rsidR="009D7C6F" w:rsidRPr="005D5ED6" w:rsidRDefault="009D7C6F" w:rsidP="009D7C6F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0EC1D" w14:textId="3D32B152" w:rsidR="009D7C6F" w:rsidRPr="005D5ED6" w:rsidRDefault="007E21BA" w:rsidP="009D7C6F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02</w:t>
            </w:r>
          </w:p>
        </w:tc>
      </w:tr>
      <w:tr w:rsidR="007E21BA" w:rsidRPr="005D5ED6" w14:paraId="410CCF9B" w14:textId="77777777" w:rsidTr="001E5B6A">
        <w:trPr>
          <w:trHeight w:val="402"/>
        </w:trPr>
        <w:tc>
          <w:tcPr>
            <w:tcW w:w="20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21BF69" w14:textId="77777777" w:rsidR="007E21BA" w:rsidRPr="005D5ED6" w:rsidRDefault="007E21BA" w:rsidP="007E21BA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proofErr w:type="spellStart"/>
            <w:r w:rsidRPr="005D5ED6"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Timoudi</w:t>
            </w:r>
            <w:proofErr w:type="spellEnd"/>
            <w:r w:rsidRPr="005D5ED6"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B8E8BA" w14:textId="7DA02890" w:rsidR="007E21BA" w:rsidRPr="005D5ED6" w:rsidRDefault="007E21BA" w:rsidP="007E21BA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02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4E949" w14:textId="7527E622" w:rsidR="007E21BA" w:rsidRPr="005D5ED6" w:rsidRDefault="007E21BA" w:rsidP="007E21BA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2365475" w14:textId="6FAFF5B7" w:rsidR="007E21BA" w:rsidRPr="005D5ED6" w:rsidRDefault="007E21BA" w:rsidP="007E21BA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2FC85" w14:textId="11DA358D" w:rsidR="007E21BA" w:rsidRPr="005D5ED6" w:rsidRDefault="007E21BA" w:rsidP="007E21BA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E695C" w14:textId="453171A8" w:rsidR="007E21BA" w:rsidRPr="005D5ED6" w:rsidRDefault="007E21BA" w:rsidP="007E21BA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00</w:t>
            </w:r>
          </w:p>
        </w:tc>
      </w:tr>
      <w:tr w:rsidR="007E21BA" w:rsidRPr="005D5ED6" w14:paraId="3A497A5E" w14:textId="77777777" w:rsidTr="001E5B6A">
        <w:trPr>
          <w:trHeight w:val="402"/>
        </w:trPr>
        <w:tc>
          <w:tcPr>
            <w:tcW w:w="20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853757" w14:textId="77777777" w:rsidR="007E21BA" w:rsidRPr="005D5ED6" w:rsidRDefault="007E21BA" w:rsidP="007E21BA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 w:rsidRPr="005D5ED6"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 xml:space="preserve">Béni </w:t>
            </w:r>
            <w:proofErr w:type="spellStart"/>
            <w:r w:rsidRPr="005D5ED6"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Ikhlef</w:t>
            </w:r>
            <w:proofErr w:type="spellEnd"/>
            <w:r w:rsidRPr="005D5ED6"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A8C9C4" w14:textId="5D140565" w:rsidR="007E21BA" w:rsidRPr="005D5ED6" w:rsidRDefault="007E21BA" w:rsidP="007E21BA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01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5130C8" w14:textId="4109F08B" w:rsidR="007E21BA" w:rsidRPr="005D5ED6" w:rsidRDefault="007E21BA" w:rsidP="007E21BA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BC9348F" w14:textId="5C038E76" w:rsidR="007E21BA" w:rsidRPr="005D5ED6" w:rsidRDefault="007E21BA" w:rsidP="007E21BA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00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22BDD" w14:textId="7B451C83" w:rsidR="007E21BA" w:rsidRPr="005D5ED6" w:rsidRDefault="007E21BA" w:rsidP="007E21BA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00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995EC" w14:textId="14E21DD7" w:rsidR="007E21BA" w:rsidRPr="005D5ED6" w:rsidRDefault="007E21BA" w:rsidP="007E21BA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00</w:t>
            </w:r>
          </w:p>
        </w:tc>
      </w:tr>
      <w:tr w:rsidR="009D7C6F" w:rsidRPr="005D5ED6" w14:paraId="4EDD434C" w14:textId="77777777" w:rsidTr="009D7C6F">
        <w:trPr>
          <w:trHeight w:val="402"/>
        </w:trPr>
        <w:tc>
          <w:tcPr>
            <w:tcW w:w="20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E836E6" w14:textId="77777777" w:rsidR="009D7C6F" w:rsidRPr="005D5ED6" w:rsidRDefault="009D7C6F" w:rsidP="009D7C6F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proofErr w:type="spellStart"/>
            <w:r w:rsidRPr="005D5ED6"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Ksabi</w:t>
            </w:r>
            <w:proofErr w:type="spellEnd"/>
            <w:r w:rsidRPr="005D5ED6"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A8EEBB8" w14:textId="1C808AE2" w:rsidR="009D7C6F" w:rsidRPr="005D5ED6" w:rsidRDefault="009D7C6F" w:rsidP="009D7C6F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7F5EDB3" w14:textId="51D3E2FC" w:rsidR="009D7C6F" w:rsidRPr="005D5ED6" w:rsidRDefault="009D7C6F" w:rsidP="009D7C6F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0ACCF9C" w14:textId="50CA5800" w:rsidR="009D7C6F" w:rsidRPr="005D5ED6" w:rsidRDefault="009D7C6F" w:rsidP="009D7C6F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00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55682" w14:textId="2563D9EF" w:rsidR="009D7C6F" w:rsidRPr="005D5ED6" w:rsidRDefault="009D7C6F" w:rsidP="009D7C6F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493F6" w14:textId="5D3D2BE9" w:rsidR="009D7C6F" w:rsidRPr="005D5ED6" w:rsidRDefault="007E21BA" w:rsidP="009D7C6F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>05</w:t>
            </w:r>
          </w:p>
        </w:tc>
      </w:tr>
      <w:tr w:rsidR="0020058D" w:rsidRPr="005D5ED6" w14:paraId="3F5EE000" w14:textId="77777777" w:rsidTr="009D7C6F">
        <w:trPr>
          <w:trHeight w:val="463"/>
        </w:trPr>
        <w:tc>
          <w:tcPr>
            <w:tcW w:w="20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6B8910" w14:textId="77777777" w:rsidR="0020058D" w:rsidRPr="005D5ED6" w:rsidRDefault="0020058D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</w:pPr>
            <w:r w:rsidRPr="005D5ED6">
              <w:rPr>
                <w:rFonts w:asciiTheme="majorBidi" w:hAnsiTheme="majorBidi" w:cstheme="majorBidi"/>
                <w:color w:val="000000"/>
                <w:sz w:val="24"/>
                <w:szCs w:val="24"/>
                <w:lang w:eastAsia="fr-FR" w:bidi="ar-SA"/>
              </w:rPr>
              <w:t xml:space="preserve">Total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5E51B" w14:textId="6DA5E4D8" w:rsidR="0020058D" w:rsidRPr="005D5ED6" w:rsidRDefault="00DF22FD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eastAsia="fr-FR" w:bidi="ar-SA"/>
              </w:rPr>
              <w:t>09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322C9" w14:textId="5303005F" w:rsidR="0020058D" w:rsidRPr="005D5ED6" w:rsidRDefault="00DF22FD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eastAsia="fr-FR" w:bidi="ar-SA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A5B07" w14:textId="340D5F95" w:rsidR="0020058D" w:rsidRPr="005D5ED6" w:rsidRDefault="00DF22FD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eastAsia="fr-FR" w:bidi="ar-SA"/>
              </w:rPr>
              <w:t>59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2E57F" w14:textId="4C6154A1" w:rsidR="0020058D" w:rsidRPr="005D5ED6" w:rsidRDefault="007E21BA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eastAsia="fr-FR" w:bidi="ar-SA"/>
              </w:rPr>
              <w:t>65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B1DB2" w14:textId="720805B9" w:rsidR="0020058D" w:rsidRPr="005D5ED6" w:rsidRDefault="007E21BA" w:rsidP="0020058D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eastAsia="fr-FR" w:bidi="ar-SA"/>
              </w:rPr>
              <w:t>55</w:t>
            </w:r>
          </w:p>
        </w:tc>
      </w:tr>
    </w:tbl>
    <w:p w14:paraId="11ABE550" w14:textId="77777777" w:rsidR="005D5ED6" w:rsidRPr="005D5ED6" w:rsidRDefault="005D5ED6" w:rsidP="005D5ED6">
      <w:pPr>
        <w:tabs>
          <w:tab w:val="left" w:pos="13524"/>
        </w:tabs>
        <w:rPr>
          <w:rFonts w:asciiTheme="majorBidi" w:eastAsiaTheme="minorHAnsi" w:hAnsiTheme="majorBidi" w:cstheme="majorBidi"/>
          <w:sz w:val="28"/>
          <w:szCs w:val="28"/>
          <w:lang w:eastAsia="en-US"/>
        </w:rPr>
      </w:pPr>
    </w:p>
    <w:p w14:paraId="421059CF" w14:textId="77777777" w:rsidR="005D5ED6" w:rsidRDefault="005D5ED6" w:rsidP="005D5ED6">
      <w:pPr>
        <w:tabs>
          <w:tab w:val="left" w:pos="13524"/>
        </w:tabs>
        <w:rPr>
          <w:rFonts w:asciiTheme="majorBidi" w:eastAsiaTheme="minorHAnsi" w:hAnsiTheme="majorBidi" w:cstheme="majorBidi"/>
          <w:sz w:val="28"/>
          <w:szCs w:val="28"/>
          <w:lang w:eastAsia="en-US"/>
        </w:rPr>
      </w:pPr>
    </w:p>
    <w:p w14:paraId="25CABCE0" w14:textId="77777777" w:rsidR="0020058D" w:rsidRDefault="0020058D" w:rsidP="005D5ED6">
      <w:pPr>
        <w:tabs>
          <w:tab w:val="left" w:pos="13524"/>
        </w:tabs>
        <w:rPr>
          <w:rFonts w:asciiTheme="majorBidi" w:eastAsiaTheme="minorHAnsi" w:hAnsiTheme="majorBidi" w:cstheme="majorBidi"/>
          <w:sz w:val="28"/>
          <w:szCs w:val="28"/>
          <w:lang w:eastAsia="en-US"/>
        </w:rPr>
      </w:pPr>
    </w:p>
    <w:p w14:paraId="777ADC71" w14:textId="77777777" w:rsidR="0020058D" w:rsidRDefault="0020058D" w:rsidP="005D5ED6">
      <w:pPr>
        <w:tabs>
          <w:tab w:val="left" w:pos="13524"/>
        </w:tabs>
        <w:rPr>
          <w:rFonts w:asciiTheme="majorBidi" w:eastAsiaTheme="minorHAnsi" w:hAnsiTheme="majorBidi" w:cstheme="majorBidi"/>
          <w:sz w:val="28"/>
          <w:szCs w:val="28"/>
          <w:lang w:eastAsia="en-US"/>
        </w:rPr>
      </w:pPr>
    </w:p>
    <w:p w14:paraId="0A93098F" w14:textId="77777777" w:rsidR="0020058D" w:rsidRDefault="0020058D" w:rsidP="005D5ED6">
      <w:pPr>
        <w:tabs>
          <w:tab w:val="left" w:pos="13524"/>
        </w:tabs>
        <w:rPr>
          <w:rFonts w:asciiTheme="majorBidi" w:eastAsiaTheme="minorHAnsi" w:hAnsiTheme="majorBidi" w:cstheme="majorBidi"/>
          <w:sz w:val="28"/>
          <w:szCs w:val="28"/>
          <w:lang w:eastAsia="en-US"/>
        </w:rPr>
      </w:pPr>
    </w:p>
    <w:p w14:paraId="19C8120A" w14:textId="77777777" w:rsidR="0020058D" w:rsidRDefault="0020058D" w:rsidP="005D5ED6">
      <w:pPr>
        <w:tabs>
          <w:tab w:val="left" w:pos="13524"/>
        </w:tabs>
        <w:rPr>
          <w:rFonts w:asciiTheme="majorBidi" w:eastAsiaTheme="minorHAnsi" w:hAnsiTheme="majorBidi" w:cstheme="majorBidi"/>
          <w:sz w:val="28"/>
          <w:szCs w:val="28"/>
          <w:lang w:eastAsia="en-US"/>
        </w:rPr>
      </w:pPr>
    </w:p>
    <w:p w14:paraId="6DE938CC" w14:textId="77777777" w:rsidR="0020058D" w:rsidRDefault="0020058D" w:rsidP="005D5ED6">
      <w:pPr>
        <w:tabs>
          <w:tab w:val="left" w:pos="13524"/>
        </w:tabs>
        <w:rPr>
          <w:rFonts w:asciiTheme="majorBidi" w:eastAsiaTheme="minorHAnsi" w:hAnsiTheme="majorBidi" w:cstheme="majorBidi"/>
          <w:sz w:val="28"/>
          <w:szCs w:val="28"/>
          <w:lang w:eastAsia="en-US"/>
        </w:rPr>
      </w:pPr>
    </w:p>
    <w:p w14:paraId="303F5C94" w14:textId="77777777" w:rsidR="0020058D" w:rsidRDefault="0020058D" w:rsidP="005D5ED6">
      <w:pPr>
        <w:tabs>
          <w:tab w:val="left" w:pos="13524"/>
        </w:tabs>
        <w:rPr>
          <w:rFonts w:asciiTheme="majorBidi" w:eastAsiaTheme="minorHAnsi" w:hAnsiTheme="majorBidi" w:cstheme="majorBidi"/>
          <w:sz w:val="28"/>
          <w:szCs w:val="28"/>
          <w:lang w:eastAsia="en-US"/>
        </w:rPr>
      </w:pPr>
    </w:p>
    <w:p w14:paraId="73261A6C" w14:textId="77777777" w:rsidR="0020058D" w:rsidRDefault="0020058D" w:rsidP="005D5ED6">
      <w:pPr>
        <w:tabs>
          <w:tab w:val="left" w:pos="13524"/>
        </w:tabs>
        <w:rPr>
          <w:rFonts w:asciiTheme="majorBidi" w:eastAsiaTheme="minorHAnsi" w:hAnsiTheme="majorBidi" w:cstheme="majorBidi"/>
          <w:sz w:val="28"/>
          <w:szCs w:val="28"/>
          <w:lang w:eastAsia="en-US"/>
        </w:rPr>
      </w:pPr>
    </w:p>
    <w:p w14:paraId="386107C9" w14:textId="77777777" w:rsidR="0020058D" w:rsidRDefault="0020058D" w:rsidP="005D5ED6">
      <w:pPr>
        <w:tabs>
          <w:tab w:val="left" w:pos="13524"/>
        </w:tabs>
        <w:rPr>
          <w:rFonts w:asciiTheme="majorBidi" w:eastAsiaTheme="minorHAnsi" w:hAnsiTheme="majorBidi" w:cstheme="majorBidi"/>
          <w:sz w:val="28"/>
          <w:szCs w:val="28"/>
          <w:lang w:eastAsia="en-US"/>
        </w:rPr>
      </w:pPr>
    </w:p>
    <w:p w14:paraId="77D41909" w14:textId="77777777" w:rsidR="0020058D" w:rsidRDefault="0020058D" w:rsidP="005D5ED6">
      <w:pPr>
        <w:tabs>
          <w:tab w:val="left" w:pos="13524"/>
        </w:tabs>
        <w:rPr>
          <w:rFonts w:asciiTheme="majorBidi" w:eastAsiaTheme="minorHAnsi" w:hAnsiTheme="majorBidi" w:cstheme="majorBidi"/>
          <w:sz w:val="28"/>
          <w:szCs w:val="28"/>
          <w:lang w:eastAsia="en-US"/>
        </w:rPr>
      </w:pPr>
    </w:p>
    <w:p w14:paraId="5F775885" w14:textId="77777777" w:rsidR="0020058D" w:rsidRDefault="0020058D" w:rsidP="005D5ED6">
      <w:pPr>
        <w:tabs>
          <w:tab w:val="left" w:pos="13524"/>
        </w:tabs>
        <w:rPr>
          <w:rFonts w:asciiTheme="majorBidi" w:eastAsiaTheme="minorHAnsi" w:hAnsiTheme="majorBidi" w:cstheme="majorBidi"/>
          <w:sz w:val="28"/>
          <w:szCs w:val="28"/>
          <w:lang w:eastAsia="en-US"/>
        </w:rPr>
      </w:pPr>
    </w:p>
    <w:p w14:paraId="0CAAEC75" w14:textId="77777777" w:rsidR="0020058D" w:rsidRDefault="0020058D" w:rsidP="005D5ED6">
      <w:pPr>
        <w:tabs>
          <w:tab w:val="left" w:pos="13524"/>
        </w:tabs>
        <w:rPr>
          <w:rFonts w:asciiTheme="majorBidi" w:eastAsiaTheme="minorHAnsi" w:hAnsiTheme="majorBidi" w:cstheme="majorBidi"/>
          <w:sz w:val="28"/>
          <w:szCs w:val="28"/>
          <w:lang w:eastAsia="en-US"/>
        </w:rPr>
      </w:pPr>
    </w:p>
    <w:p w14:paraId="27A45DC4" w14:textId="77777777" w:rsidR="0020058D" w:rsidRDefault="0020058D" w:rsidP="005D5ED6">
      <w:pPr>
        <w:tabs>
          <w:tab w:val="left" w:pos="13524"/>
        </w:tabs>
        <w:rPr>
          <w:rFonts w:asciiTheme="majorBidi" w:eastAsiaTheme="minorHAnsi" w:hAnsiTheme="majorBidi" w:cstheme="majorBidi"/>
          <w:sz w:val="28"/>
          <w:szCs w:val="28"/>
          <w:lang w:eastAsia="en-US"/>
        </w:rPr>
      </w:pPr>
    </w:p>
    <w:p w14:paraId="15D84C8B" w14:textId="77777777" w:rsidR="0020058D" w:rsidRDefault="0020058D" w:rsidP="005D5ED6">
      <w:pPr>
        <w:tabs>
          <w:tab w:val="left" w:pos="13524"/>
        </w:tabs>
        <w:rPr>
          <w:rFonts w:asciiTheme="majorBidi" w:eastAsiaTheme="minorHAnsi" w:hAnsiTheme="majorBidi" w:cstheme="majorBidi"/>
          <w:sz w:val="28"/>
          <w:szCs w:val="28"/>
          <w:lang w:eastAsia="en-US"/>
        </w:rPr>
      </w:pPr>
    </w:p>
    <w:p w14:paraId="7BEC7288" w14:textId="77777777" w:rsidR="0020058D" w:rsidRDefault="0020058D" w:rsidP="005D5ED6">
      <w:pPr>
        <w:tabs>
          <w:tab w:val="left" w:pos="13524"/>
        </w:tabs>
        <w:rPr>
          <w:rFonts w:asciiTheme="majorBidi" w:eastAsiaTheme="minorHAnsi" w:hAnsiTheme="majorBidi" w:cstheme="majorBidi"/>
          <w:sz w:val="28"/>
          <w:szCs w:val="28"/>
          <w:lang w:eastAsia="en-US"/>
        </w:rPr>
      </w:pPr>
    </w:p>
    <w:p w14:paraId="52A871CE" w14:textId="77777777" w:rsidR="0020058D" w:rsidRDefault="0020058D" w:rsidP="005D5ED6">
      <w:pPr>
        <w:tabs>
          <w:tab w:val="left" w:pos="13524"/>
        </w:tabs>
        <w:rPr>
          <w:rFonts w:asciiTheme="majorBidi" w:eastAsiaTheme="minorHAnsi" w:hAnsiTheme="majorBidi" w:cstheme="majorBidi"/>
          <w:sz w:val="28"/>
          <w:szCs w:val="28"/>
          <w:lang w:eastAsia="en-US"/>
        </w:rPr>
      </w:pPr>
    </w:p>
    <w:p w14:paraId="07BE72C2" w14:textId="77777777" w:rsidR="0020058D" w:rsidRPr="005D5ED6" w:rsidRDefault="0020058D" w:rsidP="005D5ED6">
      <w:pPr>
        <w:tabs>
          <w:tab w:val="left" w:pos="13524"/>
        </w:tabs>
        <w:rPr>
          <w:rFonts w:asciiTheme="majorBidi" w:eastAsiaTheme="minorHAnsi" w:hAnsiTheme="majorBidi" w:cstheme="majorBidi"/>
          <w:sz w:val="28"/>
          <w:szCs w:val="28"/>
          <w:lang w:eastAsia="en-US"/>
        </w:rPr>
      </w:pPr>
    </w:p>
    <w:p w14:paraId="56C25548" w14:textId="77777777" w:rsidR="00087AF6" w:rsidRDefault="00087AF6" w:rsidP="005D5ED6">
      <w:pPr>
        <w:tabs>
          <w:tab w:val="left" w:pos="13524"/>
        </w:tabs>
        <w:bidi w:val="0"/>
        <w:ind w:right="709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SA"/>
        </w:rPr>
      </w:pPr>
    </w:p>
    <w:p w14:paraId="32A9F1A4" w14:textId="25613059" w:rsidR="005D5ED6" w:rsidRPr="00087AF6" w:rsidRDefault="005D5ED6" w:rsidP="00087AF6">
      <w:pPr>
        <w:tabs>
          <w:tab w:val="left" w:pos="13524"/>
        </w:tabs>
        <w:bidi w:val="0"/>
        <w:ind w:right="709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SA"/>
        </w:rPr>
      </w:pPr>
      <w:r w:rsidRPr="00087AF6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SA"/>
        </w:rPr>
        <w:t xml:space="preserve">     </w:t>
      </w:r>
      <w:r w:rsidR="00ED7E5B" w:rsidRPr="00ED7E5B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lang w:bidi="ar-SA"/>
        </w:rPr>
        <w:t>10-</w:t>
      </w:r>
      <w:r w:rsidRPr="00087AF6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lang w:bidi="ar-SA"/>
        </w:rPr>
        <w:t xml:space="preserve">Situation des </w:t>
      </w:r>
      <w:r w:rsidR="00AC0283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lang w:bidi="ar-SA"/>
        </w:rPr>
        <w:t>d</w:t>
      </w:r>
      <w:r w:rsidRPr="00087AF6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lang w:bidi="ar-SA"/>
        </w:rPr>
        <w:t xml:space="preserve">érangement mois </w:t>
      </w:r>
      <w:r w:rsidR="00ED7E5B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lang w:bidi="ar-SA"/>
        </w:rPr>
        <w:t>d’Avril</w:t>
      </w:r>
      <w:r w:rsidRPr="00087AF6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lang w:bidi="ar-SA"/>
        </w:rPr>
        <w:t>:</w:t>
      </w:r>
      <w:r w:rsidRPr="00087AF6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SA"/>
        </w:rPr>
        <w:t xml:space="preserve">  </w:t>
      </w:r>
    </w:p>
    <w:p w14:paraId="3CA7EDAE" w14:textId="77777777" w:rsidR="005D5ED6" w:rsidRPr="005D5ED6" w:rsidRDefault="005D5ED6" w:rsidP="005D5ED6">
      <w:pPr>
        <w:tabs>
          <w:tab w:val="left" w:pos="13524"/>
        </w:tabs>
        <w:rPr>
          <w:rFonts w:asciiTheme="majorBidi" w:eastAsiaTheme="minorHAnsi" w:hAnsiTheme="majorBidi" w:cstheme="majorBidi"/>
          <w:sz w:val="28"/>
          <w:szCs w:val="28"/>
          <w:lang w:eastAsia="en-US"/>
        </w:rPr>
      </w:pPr>
    </w:p>
    <w:p w14:paraId="11560288" w14:textId="77777777" w:rsidR="005D5ED6" w:rsidRPr="005D5ED6" w:rsidRDefault="005D5ED6" w:rsidP="005D5ED6">
      <w:pPr>
        <w:tabs>
          <w:tab w:val="left" w:pos="13524"/>
        </w:tabs>
        <w:rPr>
          <w:rFonts w:asciiTheme="majorBidi" w:eastAsiaTheme="minorHAnsi" w:hAnsiTheme="majorBidi" w:cstheme="majorBidi"/>
          <w:sz w:val="28"/>
          <w:szCs w:val="28"/>
          <w:lang w:eastAsia="en-US"/>
        </w:rPr>
      </w:pPr>
    </w:p>
    <w:tbl>
      <w:tblPr>
        <w:tblpPr w:leftFromText="141" w:rightFromText="141" w:vertAnchor="text" w:horzAnchor="page" w:tblpX="665" w:tblpY="50"/>
        <w:tblW w:w="123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91"/>
        <w:gridCol w:w="3982"/>
        <w:gridCol w:w="3842"/>
      </w:tblGrid>
      <w:tr w:rsidR="005D5ED6" w:rsidRPr="005D5ED6" w14:paraId="2C96F00B" w14:textId="77777777" w:rsidTr="003D7E1F">
        <w:trPr>
          <w:trHeight w:val="600"/>
        </w:trPr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BD879" w14:textId="77777777" w:rsidR="005D5ED6" w:rsidRPr="00AC0283" w:rsidRDefault="005D5ED6" w:rsidP="003D7E1F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fr-FR" w:bidi="ar-SA"/>
              </w:rPr>
            </w:pPr>
            <w:r w:rsidRPr="00AC0283"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fr-FR" w:bidi="ar-SA"/>
              </w:rPr>
              <w:lastRenderedPageBreak/>
              <w:t>Nombre dérangements Signalés</w:t>
            </w:r>
          </w:p>
        </w:tc>
        <w:tc>
          <w:tcPr>
            <w:tcW w:w="3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7537" w14:textId="77777777" w:rsidR="005D5ED6" w:rsidRPr="00AC0283" w:rsidRDefault="005D5ED6" w:rsidP="003D7E1F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fr-FR" w:bidi="ar-SA"/>
              </w:rPr>
            </w:pPr>
            <w:r w:rsidRPr="00AC0283"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fr-FR" w:bidi="ar-SA"/>
              </w:rPr>
              <w:t>Nombre dérangements Relevés</w:t>
            </w:r>
          </w:p>
        </w:tc>
        <w:tc>
          <w:tcPr>
            <w:tcW w:w="3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9C853" w14:textId="77777777" w:rsidR="005D5ED6" w:rsidRPr="00AC0283" w:rsidRDefault="005D5ED6" w:rsidP="003D7E1F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fr-FR" w:bidi="ar-SA"/>
              </w:rPr>
            </w:pPr>
            <w:r w:rsidRPr="00AC0283"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fr-FR" w:bidi="ar-SA"/>
              </w:rPr>
              <w:t>Nombre dérangements Restés</w:t>
            </w:r>
          </w:p>
        </w:tc>
      </w:tr>
      <w:tr w:rsidR="005D5ED6" w:rsidRPr="005D5ED6" w14:paraId="25573179" w14:textId="77777777" w:rsidTr="003D7E1F">
        <w:trPr>
          <w:trHeight w:val="600"/>
        </w:trPr>
        <w:tc>
          <w:tcPr>
            <w:tcW w:w="4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3B24F" w14:textId="3AE6225C" w:rsidR="005D5ED6" w:rsidRPr="00AC0283" w:rsidRDefault="00431DD6" w:rsidP="003D7E1F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eastAsia="fr-FR" w:bidi="ar-SA"/>
              </w:rPr>
              <w:t>107</w:t>
            </w:r>
          </w:p>
        </w:tc>
        <w:tc>
          <w:tcPr>
            <w:tcW w:w="3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C5226" w14:textId="018B0004" w:rsidR="005D5ED6" w:rsidRPr="00AC0283" w:rsidRDefault="00431DD6" w:rsidP="003D7E1F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sz w:val="24"/>
                <w:szCs w:val="24"/>
                <w:lang w:eastAsia="fr-FR" w:bidi="ar-SA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eastAsia="fr-FR" w:bidi="ar-SA"/>
              </w:rPr>
              <w:t>107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8404A" w14:textId="77777777" w:rsidR="005D5ED6" w:rsidRPr="00AC0283" w:rsidRDefault="005D5ED6" w:rsidP="003D7E1F">
            <w:pPr>
              <w:overflowPunct/>
              <w:autoSpaceDE/>
              <w:autoSpaceDN/>
              <w:bidi w:val="0"/>
              <w:adjustRightInd/>
              <w:jc w:val="center"/>
              <w:rPr>
                <w:rFonts w:asciiTheme="majorBidi" w:hAnsiTheme="majorBidi" w:cstheme="majorBidi"/>
                <w:sz w:val="24"/>
                <w:szCs w:val="24"/>
                <w:lang w:eastAsia="fr-FR" w:bidi="ar-SA"/>
              </w:rPr>
            </w:pPr>
            <w:r w:rsidRPr="00AC0283">
              <w:rPr>
                <w:rFonts w:asciiTheme="majorBidi" w:hAnsiTheme="majorBidi" w:cstheme="majorBidi"/>
                <w:sz w:val="24"/>
                <w:szCs w:val="24"/>
                <w:lang w:eastAsia="fr-FR" w:bidi="ar-SA"/>
              </w:rPr>
              <w:t>00</w:t>
            </w:r>
          </w:p>
        </w:tc>
      </w:tr>
    </w:tbl>
    <w:p w14:paraId="1D11B997" w14:textId="77777777" w:rsidR="005D5ED6" w:rsidRPr="005D5ED6" w:rsidRDefault="005D5ED6" w:rsidP="005D5ED6">
      <w:pPr>
        <w:tabs>
          <w:tab w:val="left" w:pos="13524"/>
        </w:tabs>
        <w:rPr>
          <w:rFonts w:asciiTheme="majorBidi" w:eastAsiaTheme="minorHAnsi" w:hAnsiTheme="majorBidi" w:cstheme="majorBidi"/>
          <w:sz w:val="28"/>
          <w:szCs w:val="28"/>
          <w:lang w:eastAsia="en-US"/>
        </w:rPr>
      </w:pPr>
    </w:p>
    <w:p w14:paraId="4C098609" w14:textId="77777777" w:rsidR="005D5ED6" w:rsidRPr="005D5ED6" w:rsidRDefault="005D5ED6" w:rsidP="005D5ED6">
      <w:pPr>
        <w:tabs>
          <w:tab w:val="left" w:pos="13524"/>
        </w:tabs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</w:pPr>
    </w:p>
    <w:p w14:paraId="2467D93E" w14:textId="77777777" w:rsidR="005D5ED6" w:rsidRPr="005D5ED6" w:rsidRDefault="005D5ED6" w:rsidP="005D5ED6">
      <w:pPr>
        <w:tabs>
          <w:tab w:val="left" w:pos="12159"/>
        </w:tabs>
        <w:rPr>
          <w:rFonts w:asciiTheme="majorBidi" w:eastAsiaTheme="minorHAnsi" w:hAnsiTheme="majorBidi" w:cstheme="majorBidi"/>
          <w:sz w:val="28"/>
          <w:szCs w:val="28"/>
          <w:lang w:eastAsia="en-US"/>
        </w:rPr>
      </w:pPr>
      <w:r w:rsidRPr="005D5ED6">
        <w:rPr>
          <w:rFonts w:asciiTheme="majorBidi" w:eastAsiaTheme="minorHAnsi" w:hAnsiTheme="majorBidi" w:cstheme="majorBidi"/>
          <w:sz w:val="28"/>
          <w:szCs w:val="28"/>
          <w:rtl/>
          <w:lang w:eastAsia="en-US"/>
        </w:rPr>
        <w:tab/>
      </w:r>
    </w:p>
    <w:p w14:paraId="427499A0" w14:textId="77777777" w:rsidR="005D5ED6" w:rsidRPr="005D5ED6" w:rsidRDefault="005D5ED6" w:rsidP="005D5ED6">
      <w:pPr>
        <w:tabs>
          <w:tab w:val="left" w:pos="12159"/>
        </w:tabs>
        <w:rPr>
          <w:rFonts w:asciiTheme="majorBidi" w:eastAsiaTheme="minorHAnsi" w:hAnsiTheme="majorBidi" w:cstheme="majorBidi"/>
          <w:sz w:val="28"/>
          <w:szCs w:val="28"/>
          <w:lang w:eastAsia="en-US"/>
        </w:rPr>
      </w:pPr>
    </w:p>
    <w:p w14:paraId="0E367974" w14:textId="77777777" w:rsidR="005D5ED6" w:rsidRPr="005D5ED6" w:rsidRDefault="005D5ED6" w:rsidP="005D5ED6">
      <w:pPr>
        <w:tabs>
          <w:tab w:val="left" w:pos="12159"/>
        </w:tabs>
        <w:rPr>
          <w:rFonts w:asciiTheme="majorBidi" w:eastAsiaTheme="minorHAnsi" w:hAnsiTheme="majorBidi" w:cstheme="majorBidi"/>
          <w:sz w:val="28"/>
          <w:szCs w:val="28"/>
          <w:lang w:eastAsia="en-US"/>
        </w:rPr>
      </w:pPr>
    </w:p>
    <w:p w14:paraId="5ADE00F3" w14:textId="77777777" w:rsidR="005D5ED6" w:rsidRPr="005D5ED6" w:rsidRDefault="005D5ED6" w:rsidP="005D5ED6">
      <w:pPr>
        <w:tabs>
          <w:tab w:val="left" w:pos="12159"/>
        </w:tabs>
        <w:rPr>
          <w:rFonts w:asciiTheme="majorBidi" w:eastAsiaTheme="minorHAnsi" w:hAnsiTheme="majorBidi" w:cstheme="majorBidi"/>
          <w:sz w:val="28"/>
          <w:szCs w:val="28"/>
          <w:lang w:eastAsia="en-US"/>
        </w:rPr>
      </w:pPr>
    </w:p>
    <w:p w14:paraId="11D751C2" w14:textId="77777777" w:rsidR="005D5ED6" w:rsidRPr="005D5ED6" w:rsidRDefault="005D5ED6" w:rsidP="005D5ED6">
      <w:pPr>
        <w:tabs>
          <w:tab w:val="left" w:pos="12159"/>
        </w:tabs>
        <w:rPr>
          <w:rFonts w:asciiTheme="majorBidi" w:eastAsiaTheme="minorHAnsi" w:hAnsiTheme="majorBidi" w:cstheme="majorBidi"/>
          <w:sz w:val="28"/>
          <w:szCs w:val="28"/>
          <w:lang w:eastAsia="en-US"/>
        </w:rPr>
      </w:pPr>
    </w:p>
    <w:p w14:paraId="0C682D09" w14:textId="77777777" w:rsidR="005D5ED6" w:rsidRPr="005D5ED6" w:rsidRDefault="005D5ED6" w:rsidP="005D5ED6">
      <w:pPr>
        <w:tabs>
          <w:tab w:val="left" w:pos="12159"/>
        </w:tabs>
        <w:rPr>
          <w:rFonts w:asciiTheme="majorBidi" w:eastAsiaTheme="minorHAnsi" w:hAnsiTheme="majorBidi" w:cstheme="majorBidi"/>
          <w:sz w:val="28"/>
          <w:szCs w:val="28"/>
          <w:lang w:eastAsia="en-US"/>
        </w:rPr>
      </w:pPr>
    </w:p>
    <w:p w14:paraId="13947688" w14:textId="77777777" w:rsidR="005D5ED6" w:rsidRPr="005D5ED6" w:rsidRDefault="005D5ED6" w:rsidP="005D5ED6">
      <w:pPr>
        <w:tabs>
          <w:tab w:val="left" w:pos="12159"/>
        </w:tabs>
        <w:rPr>
          <w:rFonts w:asciiTheme="majorBidi" w:eastAsiaTheme="minorHAnsi" w:hAnsiTheme="majorBidi" w:cstheme="majorBidi"/>
          <w:sz w:val="28"/>
          <w:szCs w:val="28"/>
          <w:lang w:eastAsia="en-US"/>
        </w:rPr>
      </w:pPr>
    </w:p>
    <w:p w14:paraId="41940517" w14:textId="77777777" w:rsidR="005D5ED6" w:rsidRPr="005D5ED6" w:rsidRDefault="005D5ED6" w:rsidP="005D5ED6">
      <w:pPr>
        <w:tabs>
          <w:tab w:val="left" w:pos="12159"/>
        </w:tabs>
        <w:rPr>
          <w:rFonts w:asciiTheme="majorBidi" w:eastAsiaTheme="minorHAnsi" w:hAnsiTheme="majorBidi" w:cstheme="majorBidi"/>
          <w:sz w:val="28"/>
          <w:szCs w:val="28"/>
          <w:lang w:eastAsia="en-US"/>
        </w:rPr>
      </w:pPr>
    </w:p>
    <w:p w14:paraId="66941A58" w14:textId="77777777" w:rsidR="005D5ED6" w:rsidRPr="005D5ED6" w:rsidRDefault="005D5ED6" w:rsidP="005D5ED6">
      <w:pPr>
        <w:tabs>
          <w:tab w:val="left" w:pos="12159"/>
        </w:tabs>
        <w:rPr>
          <w:rFonts w:asciiTheme="majorBidi" w:eastAsiaTheme="minorHAnsi" w:hAnsiTheme="majorBidi" w:cstheme="majorBidi"/>
          <w:sz w:val="28"/>
          <w:szCs w:val="28"/>
          <w:lang w:eastAsia="en-US"/>
        </w:rPr>
      </w:pPr>
    </w:p>
    <w:p w14:paraId="5AC39DC0" w14:textId="56D61CED" w:rsidR="005D5ED6" w:rsidRPr="005D5ED6" w:rsidRDefault="005D5ED6" w:rsidP="005D5ED6">
      <w:pPr>
        <w:ind w:left="-426" w:right="567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D5ED6">
        <w:rPr>
          <w:rFonts w:asciiTheme="majorBidi" w:eastAsiaTheme="minorHAnsi" w:hAnsiTheme="majorBidi" w:cstheme="majorBidi"/>
          <w:sz w:val="28"/>
          <w:szCs w:val="28"/>
          <w:lang w:bidi="ar-SA"/>
        </w:rPr>
        <w:t xml:space="preserve"> </w:t>
      </w:r>
      <w:r w:rsidR="00431DD6" w:rsidRPr="00431DD6">
        <w:rPr>
          <w:rFonts w:asciiTheme="majorBidi" w:eastAsiaTheme="minorHAnsi" w:hAnsiTheme="majorBidi" w:cstheme="majorBidi"/>
          <w:b/>
          <w:bCs/>
          <w:sz w:val="28"/>
          <w:szCs w:val="28"/>
          <w:u w:val="single"/>
          <w:lang w:bidi="ar-SA"/>
        </w:rPr>
        <w:t>11-</w:t>
      </w:r>
      <w:r w:rsidRPr="005D5ED6">
        <w:rPr>
          <w:rFonts w:asciiTheme="majorBidi" w:hAnsiTheme="majorBidi" w:cstheme="majorBidi"/>
          <w:b/>
          <w:bCs/>
          <w:sz w:val="28"/>
          <w:szCs w:val="28"/>
          <w:u w:val="single"/>
        </w:rPr>
        <w:t>Situation des coupures et des incidents majeurs impactant les réseaux de télécommunications</w:t>
      </w:r>
      <w:r w:rsidRPr="005D5ED6">
        <w:rPr>
          <w:rFonts w:asciiTheme="majorBidi" w:hAnsiTheme="majorBidi" w:cstheme="majorBidi"/>
          <w:b/>
          <w:bCs/>
          <w:sz w:val="28"/>
          <w:szCs w:val="28"/>
          <w:u w:val="single"/>
          <w:lang w:bidi="ar-SA"/>
        </w:rPr>
        <w:t xml:space="preserve"> mois </w:t>
      </w:r>
      <w:r w:rsidR="00C3280A">
        <w:rPr>
          <w:rFonts w:asciiTheme="majorBidi" w:hAnsiTheme="majorBidi" w:cstheme="majorBidi"/>
          <w:b/>
          <w:bCs/>
          <w:sz w:val="28"/>
          <w:szCs w:val="28"/>
          <w:u w:val="single"/>
          <w:lang w:bidi="ar-SA"/>
        </w:rPr>
        <w:t>d’Avril</w:t>
      </w:r>
      <w:r w:rsidRPr="005D5ED6">
        <w:rPr>
          <w:rFonts w:asciiTheme="majorBidi" w:hAnsiTheme="majorBidi" w:cstheme="majorBidi"/>
          <w:b/>
          <w:bCs/>
          <w:sz w:val="28"/>
          <w:szCs w:val="28"/>
          <w:u w:val="single"/>
          <w:lang w:bidi="ar-SA"/>
        </w:rPr>
        <w:t> : </w:t>
      </w:r>
    </w:p>
    <w:p w14:paraId="1D87AB4A" w14:textId="77777777" w:rsidR="005D5ED6" w:rsidRPr="00C3280A" w:rsidRDefault="005D5ED6" w:rsidP="005D5ED6">
      <w:pPr>
        <w:tabs>
          <w:tab w:val="left" w:pos="142"/>
        </w:tabs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tbl>
      <w:tblPr>
        <w:tblStyle w:val="TableGrid"/>
        <w:tblW w:w="14879" w:type="dxa"/>
        <w:jc w:val="center"/>
        <w:tblLook w:val="04A0" w:firstRow="1" w:lastRow="0" w:firstColumn="1" w:lastColumn="0" w:noHBand="0" w:noVBand="1"/>
      </w:tblPr>
      <w:tblGrid>
        <w:gridCol w:w="1423"/>
        <w:gridCol w:w="1671"/>
        <w:gridCol w:w="2430"/>
        <w:gridCol w:w="1778"/>
        <w:gridCol w:w="2403"/>
        <w:gridCol w:w="1630"/>
        <w:gridCol w:w="1793"/>
        <w:gridCol w:w="1751"/>
      </w:tblGrid>
      <w:tr w:rsidR="00C3280A" w:rsidRPr="00C3280A" w14:paraId="61F6CA35" w14:textId="77777777" w:rsidTr="005034D0">
        <w:trPr>
          <w:trHeight w:val="1599"/>
          <w:jc w:val="center"/>
        </w:trPr>
        <w:tc>
          <w:tcPr>
            <w:tcW w:w="1423" w:type="dxa"/>
            <w:shd w:val="clear" w:color="auto" w:fill="FFFFFF" w:themeFill="background1"/>
            <w:vAlign w:val="center"/>
          </w:tcPr>
          <w:p w14:paraId="79110B68" w14:textId="77777777" w:rsidR="00C3280A" w:rsidRPr="00C3280A" w:rsidRDefault="00C3280A" w:rsidP="008329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3280A">
              <w:rPr>
                <w:rFonts w:asciiTheme="majorBidi" w:hAnsiTheme="majorBidi" w:cstheme="majorBidi"/>
                <w:b/>
                <w:bCs/>
              </w:rPr>
              <w:t>Date et Heure de l’incident</w:t>
            </w:r>
          </w:p>
        </w:tc>
        <w:tc>
          <w:tcPr>
            <w:tcW w:w="1671" w:type="dxa"/>
            <w:shd w:val="clear" w:color="auto" w:fill="FFFFFF" w:themeFill="background1"/>
            <w:vAlign w:val="center"/>
          </w:tcPr>
          <w:p w14:paraId="1DEF89BF" w14:textId="77777777" w:rsidR="00C3280A" w:rsidRPr="00C3280A" w:rsidRDefault="00C3280A" w:rsidP="008329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3280A">
              <w:rPr>
                <w:rFonts w:asciiTheme="majorBidi" w:hAnsiTheme="majorBidi" w:cstheme="majorBidi"/>
                <w:b/>
                <w:bCs/>
              </w:rPr>
              <w:t xml:space="preserve">Type d’Incident </w:t>
            </w:r>
            <w:r w:rsidRPr="00C3280A">
              <w:rPr>
                <w:rFonts w:asciiTheme="majorBidi" w:hAnsiTheme="majorBidi" w:cstheme="majorBidi"/>
              </w:rPr>
              <w:t>(Coupure Fibre optique, réseaux mobile, réseaux fixe etc.…)</w:t>
            </w:r>
            <w:r w:rsidRPr="00C3280A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09842CB2" w14:textId="77777777" w:rsidR="00C3280A" w:rsidRPr="00C3280A" w:rsidRDefault="00C3280A" w:rsidP="008329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3280A">
              <w:rPr>
                <w:rFonts w:asciiTheme="majorBidi" w:hAnsiTheme="majorBidi" w:cstheme="majorBidi"/>
                <w:b/>
                <w:bCs/>
              </w:rPr>
              <w:t xml:space="preserve">Région Concernée </w:t>
            </w:r>
            <w:r w:rsidRPr="00C3280A">
              <w:rPr>
                <w:rFonts w:asciiTheme="majorBidi" w:hAnsiTheme="majorBidi" w:cstheme="majorBidi"/>
              </w:rPr>
              <w:t>(communes, localités etc..)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2EB36701" w14:textId="77777777" w:rsidR="00C3280A" w:rsidRPr="00C3280A" w:rsidRDefault="00C3280A" w:rsidP="008329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3280A">
              <w:rPr>
                <w:rFonts w:asciiTheme="majorBidi" w:hAnsiTheme="majorBidi" w:cstheme="majorBidi"/>
                <w:b/>
                <w:bCs/>
              </w:rPr>
              <w:t>Impact</w:t>
            </w:r>
          </w:p>
          <w:p w14:paraId="33837000" w14:textId="77777777" w:rsidR="00C3280A" w:rsidRPr="00C3280A" w:rsidRDefault="00C3280A" w:rsidP="0083290A">
            <w:pPr>
              <w:jc w:val="center"/>
              <w:rPr>
                <w:rFonts w:asciiTheme="majorBidi" w:hAnsiTheme="majorBidi" w:cstheme="majorBidi"/>
              </w:rPr>
            </w:pPr>
            <w:r w:rsidRPr="00C3280A">
              <w:rPr>
                <w:rFonts w:asciiTheme="majorBidi" w:hAnsiTheme="majorBidi" w:cstheme="majorBidi"/>
              </w:rPr>
              <w:t xml:space="preserve"> (Perte totale ou partielle de service, de transmission, Indisponibilité des réseaux mobile …)</w:t>
            </w:r>
          </w:p>
        </w:tc>
        <w:tc>
          <w:tcPr>
            <w:tcW w:w="2403" w:type="dxa"/>
            <w:shd w:val="clear" w:color="auto" w:fill="FFFFFF" w:themeFill="background1"/>
            <w:vAlign w:val="center"/>
          </w:tcPr>
          <w:p w14:paraId="546C7349" w14:textId="77777777" w:rsidR="00C3280A" w:rsidRPr="00C3280A" w:rsidRDefault="00C3280A" w:rsidP="008329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3280A">
              <w:rPr>
                <w:rFonts w:asciiTheme="majorBidi" w:hAnsiTheme="majorBidi" w:cstheme="majorBidi"/>
                <w:b/>
                <w:bCs/>
              </w:rPr>
              <w:t xml:space="preserve">Cause Identifiée </w:t>
            </w:r>
            <w:r w:rsidRPr="00C3280A">
              <w:rPr>
                <w:rFonts w:asciiTheme="majorBidi" w:hAnsiTheme="majorBidi" w:cstheme="majorBidi"/>
              </w:rPr>
              <w:t>(travaux tiers, coupure accidentelle, catastrophe naturelle, dommage matériel, acte de vol, acte de sabotage, incendie, etc..)</w:t>
            </w:r>
          </w:p>
        </w:tc>
        <w:tc>
          <w:tcPr>
            <w:tcW w:w="1630" w:type="dxa"/>
            <w:shd w:val="clear" w:color="auto" w:fill="FFFFFF" w:themeFill="background1"/>
            <w:vAlign w:val="center"/>
          </w:tcPr>
          <w:p w14:paraId="5F8F95B4" w14:textId="77777777" w:rsidR="00C3280A" w:rsidRPr="00C3280A" w:rsidRDefault="00C3280A" w:rsidP="008329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3280A">
              <w:rPr>
                <w:rFonts w:asciiTheme="majorBidi" w:hAnsiTheme="majorBidi" w:cstheme="majorBidi"/>
                <w:b/>
                <w:bCs/>
              </w:rPr>
              <w:t>Mesures Prises</w:t>
            </w:r>
          </w:p>
        </w:tc>
        <w:tc>
          <w:tcPr>
            <w:tcW w:w="1793" w:type="dxa"/>
            <w:shd w:val="clear" w:color="auto" w:fill="FFFFFF" w:themeFill="background1"/>
            <w:vAlign w:val="center"/>
          </w:tcPr>
          <w:p w14:paraId="226F0098" w14:textId="77777777" w:rsidR="00C3280A" w:rsidRPr="00C3280A" w:rsidRDefault="00C3280A" w:rsidP="008329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3280A">
              <w:rPr>
                <w:rFonts w:asciiTheme="majorBidi" w:hAnsiTheme="majorBidi" w:cstheme="majorBidi"/>
                <w:b/>
                <w:bCs/>
              </w:rPr>
              <w:t>État</w:t>
            </w:r>
          </w:p>
          <w:p w14:paraId="177697C5" w14:textId="77777777" w:rsidR="00C3280A" w:rsidRPr="00C3280A" w:rsidRDefault="00C3280A" w:rsidP="008329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3280A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C3280A">
              <w:rPr>
                <w:rFonts w:asciiTheme="majorBidi" w:hAnsiTheme="majorBidi" w:cstheme="majorBidi"/>
              </w:rPr>
              <w:t>(En cours/Rétabli)</w:t>
            </w:r>
          </w:p>
        </w:tc>
        <w:tc>
          <w:tcPr>
            <w:tcW w:w="1751" w:type="dxa"/>
            <w:shd w:val="clear" w:color="auto" w:fill="FFFFFF" w:themeFill="background1"/>
            <w:vAlign w:val="center"/>
          </w:tcPr>
          <w:p w14:paraId="3BA91E28" w14:textId="77777777" w:rsidR="00C3280A" w:rsidRPr="00C3280A" w:rsidRDefault="00C3280A" w:rsidP="008329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3280A">
              <w:rPr>
                <w:rFonts w:asciiTheme="majorBidi" w:hAnsiTheme="majorBidi" w:cstheme="majorBidi"/>
                <w:b/>
                <w:bCs/>
              </w:rPr>
              <w:t>Opérateur Concerné</w:t>
            </w:r>
          </w:p>
        </w:tc>
      </w:tr>
      <w:tr w:rsidR="00C3280A" w:rsidRPr="00C3280A" w14:paraId="367FA49E" w14:textId="77777777" w:rsidTr="005034D0">
        <w:trPr>
          <w:trHeight w:val="1005"/>
          <w:jc w:val="center"/>
        </w:trPr>
        <w:tc>
          <w:tcPr>
            <w:tcW w:w="1423" w:type="dxa"/>
            <w:vAlign w:val="center"/>
          </w:tcPr>
          <w:p w14:paraId="53B83FC0" w14:textId="77777777" w:rsidR="00C3280A" w:rsidRPr="00C3280A" w:rsidRDefault="00C3280A" w:rsidP="0083290A">
            <w:pPr>
              <w:jc w:val="center"/>
              <w:rPr>
                <w:rFonts w:asciiTheme="majorBidi" w:hAnsiTheme="majorBidi" w:cstheme="majorBidi"/>
              </w:rPr>
            </w:pPr>
            <w:r w:rsidRPr="00C3280A">
              <w:rPr>
                <w:rFonts w:asciiTheme="majorBidi" w:hAnsiTheme="majorBidi" w:cstheme="majorBidi"/>
              </w:rPr>
              <w:t>16/04/2025</w:t>
            </w:r>
          </w:p>
          <w:p w14:paraId="5E728330" w14:textId="77777777" w:rsidR="00C3280A" w:rsidRPr="00C3280A" w:rsidRDefault="00C3280A" w:rsidP="0083290A">
            <w:pPr>
              <w:jc w:val="center"/>
              <w:rPr>
                <w:rFonts w:asciiTheme="majorBidi" w:hAnsiTheme="majorBidi" w:cstheme="majorBidi"/>
              </w:rPr>
            </w:pPr>
            <w:r w:rsidRPr="00C3280A">
              <w:rPr>
                <w:rFonts w:asciiTheme="majorBidi" w:hAnsiTheme="majorBidi" w:cstheme="majorBidi"/>
              </w:rPr>
              <w:t>08</w:t>
            </w:r>
            <w:r w:rsidRPr="00C3280A">
              <w:rPr>
                <w:rFonts w:asciiTheme="majorBidi" w:hAnsiTheme="majorBidi" w:cstheme="majorBidi"/>
                <w:vertAlign w:val="superscript"/>
              </w:rPr>
              <w:t>H</w:t>
            </w:r>
            <w:r w:rsidRPr="00C3280A">
              <w:rPr>
                <w:rFonts w:asciiTheme="majorBidi" w:hAnsiTheme="majorBidi" w:cstheme="majorBidi"/>
              </w:rPr>
              <w:t>:33</w:t>
            </w:r>
          </w:p>
        </w:tc>
        <w:tc>
          <w:tcPr>
            <w:tcW w:w="1671" w:type="dxa"/>
            <w:vAlign w:val="center"/>
          </w:tcPr>
          <w:p w14:paraId="6A1FAB7E" w14:textId="77777777" w:rsidR="00C3280A" w:rsidRPr="00C3280A" w:rsidRDefault="00C3280A" w:rsidP="0083290A">
            <w:pPr>
              <w:jc w:val="center"/>
              <w:rPr>
                <w:rFonts w:asciiTheme="majorBidi" w:hAnsiTheme="majorBidi" w:cstheme="majorBidi"/>
              </w:rPr>
            </w:pPr>
            <w:r w:rsidRPr="00C3280A">
              <w:rPr>
                <w:rFonts w:asciiTheme="majorBidi" w:hAnsiTheme="majorBidi" w:cstheme="majorBidi"/>
              </w:rPr>
              <w:t>Réseau mobile</w:t>
            </w:r>
          </w:p>
          <w:p w14:paraId="5C02DF8E" w14:textId="77777777" w:rsidR="00C3280A" w:rsidRPr="00C3280A" w:rsidRDefault="00C3280A" w:rsidP="0083290A">
            <w:pPr>
              <w:jc w:val="center"/>
              <w:rPr>
                <w:rFonts w:asciiTheme="majorBidi" w:hAnsiTheme="majorBidi" w:cstheme="majorBidi"/>
              </w:rPr>
            </w:pPr>
            <w:r w:rsidRPr="00C3280A">
              <w:rPr>
                <w:rFonts w:asciiTheme="majorBidi" w:hAnsiTheme="majorBidi" w:cstheme="majorBidi"/>
              </w:rPr>
              <w:t>BTS 52120</w:t>
            </w:r>
          </w:p>
          <w:p w14:paraId="7547422B" w14:textId="77777777" w:rsidR="00C3280A" w:rsidRPr="00C3280A" w:rsidRDefault="00C3280A" w:rsidP="0083290A">
            <w:pPr>
              <w:jc w:val="center"/>
              <w:rPr>
                <w:rFonts w:asciiTheme="majorBidi" w:hAnsiTheme="majorBidi" w:cstheme="majorBidi"/>
              </w:rPr>
            </w:pPr>
            <w:r w:rsidRPr="00C3280A">
              <w:rPr>
                <w:rFonts w:asciiTheme="majorBidi" w:hAnsiTheme="majorBidi" w:cstheme="majorBidi"/>
              </w:rPr>
              <w:t>PK 362</w:t>
            </w:r>
          </w:p>
        </w:tc>
        <w:tc>
          <w:tcPr>
            <w:tcW w:w="2430" w:type="dxa"/>
            <w:vAlign w:val="center"/>
          </w:tcPr>
          <w:p w14:paraId="1F01612A" w14:textId="12F94314" w:rsidR="00C3280A" w:rsidRDefault="00C3280A" w:rsidP="00C3280A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C3280A">
              <w:rPr>
                <w:rFonts w:asciiTheme="majorBidi" w:hAnsiTheme="majorBidi" w:cstheme="majorBidi"/>
              </w:rPr>
              <w:t>Tabelbala</w:t>
            </w:r>
            <w:proofErr w:type="spellEnd"/>
          </w:p>
          <w:p w14:paraId="49C267ED" w14:textId="7F8F204B" w:rsidR="00C3280A" w:rsidRPr="00C3280A" w:rsidRDefault="00C3280A" w:rsidP="00C3280A">
            <w:pPr>
              <w:jc w:val="center"/>
              <w:rPr>
                <w:rFonts w:asciiTheme="majorBidi" w:hAnsiTheme="majorBidi" w:cstheme="majorBidi"/>
              </w:rPr>
            </w:pPr>
            <w:r w:rsidRPr="00C3280A">
              <w:rPr>
                <w:rFonts w:asciiTheme="majorBidi" w:hAnsiTheme="majorBidi" w:cstheme="majorBidi"/>
              </w:rPr>
              <w:t>(base de vie CRCC)</w:t>
            </w:r>
          </w:p>
        </w:tc>
        <w:tc>
          <w:tcPr>
            <w:tcW w:w="1778" w:type="dxa"/>
            <w:vAlign w:val="center"/>
          </w:tcPr>
          <w:p w14:paraId="4219D620" w14:textId="77777777" w:rsidR="00C3280A" w:rsidRPr="00C3280A" w:rsidRDefault="00C3280A" w:rsidP="0083290A">
            <w:pPr>
              <w:jc w:val="center"/>
              <w:rPr>
                <w:rFonts w:asciiTheme="majorBidi" w:hAnsiTheme="majorBidi" w:cstheme="majorBidi"/>
              </w:rPr>
            </w:pPr>
            <w:r w:rsidRPr="00C3280A">
              <w:rPr>
                <w:rFonts w:asciiTheme="majorBidi" w:hAnsiTheme="majorBidi" w:cstheme="majorBidi"/>
              </w:rPr>
              <w:t>Indisponibilité de réseau mobile</w:t>
            </w:r>
          </w:p>
        </w:tc>
        <w:tc>
          <w:tcPr>
            <w:tcW w:w="2403" w:type="dxa"/>
            <w:vAlign w:val="center"/>
          </w:tcPr>
          <w:p w14:paraId="74385A18" w14:textId="77777777" w:rsidR="00C3280A" w:rsidRPr="00C3280A" w:rsidRDefault="00C3280A" w:rsidP="0083290A">
            <w:pPr>
              <w:jc w:val="center"/>
              <w:rPr>
                <w:rFonts w:asciiTheme="majorBidi" w:hAnsiTheme="majorBidi" w:cstheme="majorBidi"/>
              </w:rPr>
            </w:pPr>
            <w:r w:rsidRPr="00C3280A">
              <w:rPr>
                <w:rFonts w:asciiTheme="majorBidi" w:hAnsiTheme="majorBidi" w:cstheme="majorBidi"/>
              </w:rPr>
              <w:t xml:space="preserve"> Dérangement </w:t>
            </w:r>
          </w:p>
        </w:tc>
        <w:tc>
          <w:tcPr>
            <w:tcW w:w="1630" w:type="dxa"/>
            <w:vAlign w:val="center"/>
          </w:tcPr>
          <w:p w14:paraId="30E54E12" w14:textId="77777777" w:rsidR="00C3280A" w:rsidRPr="00C3280A" w:rsidRDefault="00C3280A" w:rsidP="0083290A">
            <w:pPr>
              <w:jc w:val="center"/>
              <w:rPr>
                <w:rFonts w:asciiTheme="majorBidi" w:hAnsiTheme="majorBidi" w:cstheme="majorBidi"/>
              </w:rPr>
            </w:pPr>
            <w:r w:rsidRPr="00C3280A">
              <w:rPr>
                <w:rFonts w:asciiTheme="majorBidi" w:hAnsiTheme="majorBidi" w:cstheme="majorBidi"/>
              </w:rPr>
              <w:t>Intervention des services techniques</w:t>
            </w:r>
          </w:p>
        </w:tc>
        <w:tc>
          <w:tcPr>
            <w:tcW w:w="1793" w:type="dxa"/>
            <w:vAlign w:val="center"/>
          </w:tcPr>
          <w:p w14:paraId="67F0CC0C" w14:textId="52B0705A" w:rsidR="00C3280A" w:rsidRPr="00C3280A" w:rsidRDefault="00C3280A" w:rsidP="0083290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Rétablie</w:t>
            </w:r>
          </w:p>
        </w:tc>
        <w:tc>
          <w:tcPr>
            <w:tcW w:w="1751" w:type="dxa"/>
            <w:vAlign w:val="center"/>
          </w:tcPr>
          <w:p w14:paraId="1BD0DB74" w14:textId="77777777" w:rsidR="00C3280A" w:rsidRPr="00C3280A" w:rsidRDefault="00C3280A" w:rsidP="0083290A">
            <w:pPr>
              <w:jc w:val="center"/>
              <w:rPr>
                <w:rFonts w:asciiTheme="majorBidi" w:hAnsiTheme="majorBidi" w:cstheme="majorBidi"/>
              </w:rPr>
            </w:pPr>
            <w:r w:rsidRPr="00C3280A">
              <w:rPr>
                <w:rFonts w:asciiTheme="majorBidi" w:hAnsiTheme="majorBidi" w:cstheme="majorBidi"/>
              </w:rPr>
              <w:t>Mobilis</w:t>
            </w:r>
          </w:p>
        </w:tc>
      </w:tr>
      <w:tr w:rsidR="00C3280A" w:rsidRPr="00C3280A" w14:paraId="79AA5EED" w14:textId="77777777" w:rsidTr="005034D0">
        <w:trPr>
          <w:trHeight w:val="1005"/>
          <w:jc w:val="center"/>
        </w:trPr>
        <w:tc>
          <w:tcPr>
            <w:tcW w:w="1423" w:type="dxa"/>
            <w:vAlign w:val="center"/>
          </w:tcPr>
          <w:p w14:paraId="6D679550" w14:textId="77777777" w:rsidR="00C3280A" w:rsidRPr="00C3280A" w:rsidRDefault="00C3280A" w:rsidP="00C3280A">
            <w:pPr>
              <w:jc w:val="center"/>
              <w:rPr>
                <w:rFonts w:asciiTheme="majorBidi" w:hAnsiTheme="majorBidi" w:cstheme="majorBidi"/>
              </w:rPr>
            </w:pPr>
            <w:r w:rsidRPr="00C3280A">
              <w:rPr>
                <w:rFonts w:asciiTheme="majorBidi" w:hAnsiTheme="majorBidi" w:cstheme="majorBidi"/>
              </w:rPr>
              <w:t>17/04/2025</w:t>
            </w:r>
          </w:p>
          <w:p w14:paraId="62A13AA8" w14:textId="39D8047D" w:rsidR="00C3280A" w:rsidRPr="00C3280A" w:rsidRDefault="00C3280A" w:rsidP="00C3280A">
            <w:pPr>
              <w:jc w:val="center"/>
              <w:rPr>
                <w:rFonts w:asciiTheme="majorBidi" w:hAnsiTheme="majorBidi" w:cstheme="majorBidi"/>
              </w:rPr>
            </w:pPr>
            <w:r w:rsidRPr="00C3280A">
              <w:rPr>
                <w:rFonts w:asciiTheme="majorBidi" w:hAnsiTheme="majorBidi" w:cstheme="majorBidi"/>
              </w:rPr>
              <w:t>08H:15</w:t>
            </w:r>
          </w:p>
        </w:tc>
        <w:tc>
          <w:tcPr>
            <w:tcW w:w="1671" w:type="dxa"/>
            <w:vAlign w:val="center"/>
          </w:tcPr>
          <w:p w14:paraId="2F3114F0" w14:textId="77777777" w:rsidR="00C3280A" w:rsidRPr="00C3280A" w:rsidRDefault="00C3280A" w:rsidP="00C3280A">
            <w:pPr>
              <w:jc w:val="center"/>
              <w:rPr>
                <w:rFonts w:asciiTheme="majorBidi" w:hAnsiTheme="majorBidi" w:cstheme="majorBidi"/>
              </w:rPr>
            </w:pPr>
            <w:r w:rsidRPr="00C3280A">
              <w:rPr>
                <w:rFonts w:asciiTheme="majorBidi" w:hAnsiTheme="majorBidi" w:cstheme="majorBidi"/>
              </w:rPr>
              <w:t>Réseau mobile</w:t>
            </w:r>
          </w:p>
          <w:p w14:paraId="08FD19C0" w14:textId="77777777" w:rsidR="00C3280A" w:rsidRPr="00C3280A" w:rsidRDefault="00C3280A" w:rsidP="00C3280A">
            <w:pPr>
              <w:jc w:val="center"/>
              <w:rPr>
                <w:rFonts w:asciiTheme="majorBidi" w:hAnsiTheme="majorBidi" w:cstheme="majorBidi"/>
              </w:rPr>
            </w:pPr>
            <w:r w:rsidRPr="00C3280A">
              <w:rPr>
                <w:rFonts w:asciiTheme="majorBidi" w:hAnsiTheme="majorBidi" w:cstheme="majorBidi"/>
              </w:rPr>
              <w:t xml:space="preserve">BTS </w:t>
            </w:r>
          </w:p>
          <w:p w14:paraId="70D19711" w14:textId="77777777" w:rsidR="00C3280A" w:rsidRPr="00C3280A" w:rsidRDefault="00C3280A" w:rsidP="00C3280A">
            <w:pPr>
              <w:jc w:val="center"/>
              <w:rPr>
                <w:rFonts w:asciiTheme="majorBidi" w:hAnsiTheme="majorBidi" w:cstheme="majorBidi"/>
              </w:rPr>
            </w:pPr>
            <w:r w:rsidRPr="00C3280A">
              <w:rPr>
                <w:rFonts w:asciiTheme="majorBidi" w:hAnsiTheme="majorBidi" w:cstheme="majorBidi"/>
              </w:rPr>
              <w:t>09642, 08789</w:t>
            </w:r>
          </w:p>
          <w:p w14:paraId="5E541E90" w14:textId="77777777" w:rsidR="00C3280A" w:rsidRPr="00C3280A" w:rsidRDefault="00C3280A" w:rsidP="00C3280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30" w:type="dxa"/>
            <w:vAlign w:val="center"/>
          </w:tcPr>
          <w:p w14:paraId="5C256ADA" w14:textId="339D497C" w:rsidR="00C3280A" w:rsidRPr="00C3280A" w:rsidRDefault="00C3280A" w:rsidP="00C3280A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C3280A">
              <w:rPr>
                <w:rFonts w:asciiTheme="majorBidi" w:hAnsiTheme="majorBidi" w:cstheme="majorBidi"/>
              </w:rPr>
              <w:t>Igli</w:t>
            </w:r>
            <w:proofErr w:type="spellEnd"/>
            <w:r w:rsidRPr="00C3280A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C3280A">
              <w:rPr>
                <w:rFonts w:asciiTheme="majorBidi" w:hAnsiTheme="majorBidi" w:cstheme="majorBidi"/>
              </w:rPr>
              <w:t>Mazzer</w:t>
            </w:r>
            <w:proofErr w:type="spellEnd"/>
          </w:p>
        </w:tc>
        <w:tc>
          <w:tcPr>
            <w:tcW w:w="1778" w:type="dxa"/>
            <w:vAlign w:val="center"/>
          </w:tcPr>
          <w:p w14:paraId="228126A8" w14:textId="3418D983" w:rsidR="00C3280A" w:rsidRPr="00C3280A" w:rsidRDefault="00C3280A" w:rsidP="00C3280A">
            <w:pPr>
              <w:jc w:val="center"/>
              <w:rPr>
                <w:rFonts w:asciiTheme="majorBidi" w:hAnsiTheme="majorBidi" w:cstheme="majorBidi"/>
              </w:rPr>
            </w:pPr>
            <w:r w:rsidRPr="00C3280A">
              <w:rPr>
                <w:rFonts w:asciiTheme="majorBidi" w:hAnsiTheme="majorBidi" w:cstheme="majorBidi"/>
              </w:rPr>
              <w:t>Indisponibilité de réseau mobile</w:t>
            </w:r>
          </w:p>
        </w:tc>
        <w:tc>
          <w:tcPr>
            <w:tcW w:w="2403" w:type="dxa"/>
            <w:vAlign w:val="center"/>
          </w:tcPr>
          <w:p w14:paraId="4FB4BF5D" w14:textId="385D4AA9" w:rsidR="00C3280A" w:rsidRPr="00C3280A" w:rsidRDefault="00C3280A" w:rsidP="00C3280A">
            <w:pPr>
              <w:jc w:val="center"/>
              <w:rPr>
                <w:rFonts w:asciiTheme="majorBidi" w:hAnsiTheme="majorBidi" w:cstheme="majorBidi"/>
              </w:rPr>
            </w:pPr>
            <w:r w:rsidRPr="00C3280A">
              <w:rPr>
                <w:rFonts w:asciiTheme="majorBidi" w:hAnsiTheme="majorBidi" w:cstheme="majorBidi"/>
              </w:rPr>
              <w:t xml:space="preserve"> Dérangement </w:t>
            </w:r>
          </w:p>
        </w:tc>
        <w:tc>
          <w:tcPr>
            <w:tcW w:w="1630" w:type="dxa"/>
            <w:vAlign w:val="center"/>
          </w:tcPr>
          <w:p w14:paraId="641E45CC" w14:textId="6E060797" w:rsidR="00C3280A" w:rsidRPr="00C3280A" w:rsidRDefault="00C3280A" w:rsidP="00C3280A">
            <w:pPr>
              <w:jc w:val="center"/>
              <w:rPr>
                <w:rFonts w:asciiTheme="majorBidi" w:hAnsiTheme="majorBidi" w:cstheme="majorBidi"/>
              </w:rPr>
            </w:pPr>
            <w:r w:rsidRPr="00C3280A">
              <w:rPr>
                <w:rFonts w:asciiTheme="majorBidi" w:hAnsiTheme="majorBidi" w:cstheme="majorBidi"/>
              </w:rPr>
              <w:t>Intervention des services techniques</w:t>
            </w:r>
          </w:p>
        </w:tc>
        <w:tc>
          <w:tcPr>
            <w:tcW w:w="1793" w:type="dxa"/>
            <w:vAlign w:val="center"/>
          </w:tcPr>
          <w:p w14:paraId="78689C57" w14:textId="43DF07C0" w:rsidR="00C3280A" w:rsidRDefault="00C3280A" w:rsidP="00C3280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Rétablie</w:t>
            </w:r>
          </w:p>
        </w:tc>
        <w:tc>
          <w:tcPr>
            <w:tcW w:w="1751" w:type="dxa"/>
            <w:vAlign w:val="center"/>
          </w:tcPr>
          <w:p w14:paraId="6042B1C3" w14:textId="4B8B9E23" w:rsidR="00C3280A" w:rsidRPr="00C3280A" w:rsidRDefault="00C3280A" w:rsidP="00C3280A">
            <w:pPr>
              <w:jc w:val="center"/>
              <w:rPr>
                <w:rFonts w:asciiTheme="majorBidi" w:hAnsiTheme="majorBidi" w:cstheme="majorBidi"/>
              </w:rPr>
            </w:pPr>
            <w:r w:rsidRPr="00C3280A">
              <w:rPr>
                <w:rFonts w:asciiTheme="majorBidi" w:hAnsiTheme="majorBidi" w:cstheme="majorBidi"/>
              </w:rPr>
              <w:t>Mobilis</w:t>
            </w:r>
          </w:p>
        </w:tc>
      </w:tr>
    </w:tbl>
    <w:p w14:paraId="4069E239" w14:textId="77777777" w:rsidR="00C3280A" w:rsidRPr="003D7E1F" w:rsidRDefault="00C3280A" w:rsidP="005D5ED6">
      <w:pPr>
        <w:tabs>
          <w:tab w:val="left" w:pos="142"/>
        </w:tabs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14:paraId="59F048CD" w14:textId="017258A7" w:rsidR="00C3280A" w:rsidRPr="003D7E1F" w:rsidRDefault="00C3280A" w:rsidP="00C3280A">
      <w:pPr>
        <w:tabs>
          <w:tab w:val="left" w:pos="142"/>
        </w:tabs>
        <w:ind w:right="709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D7E1F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12-Situation de </w:t>
      </w:r>
      <w:r w:rsidR="002C0705" w:rsidRPr="003D7E1F">
        <w:rPr>
          <w:rFonts w:asciiTheme="majorBidi" w:hAnsiTheme="majorBidi" w:cstheme="majorBidi"/>
          <w:b/>
          <w:bCs/>
          <w:sz w:val="28"/>
          <w:szCs w:val="28"/>
          <w:u w:val="single"/>
        </w:rPr>
        <w:t>vol</w:t>
      </w:r>
      <w:r w:rsidRPr="003D7E1F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de câble :</w:t>
      </w:r>
    </w:p>
    <w:p w14:paraId="48FA796D" w14:textId="77777777" w:rsidR="00C3280A" w:rsidRDefault="00C3280A" w:rsidP="00C3280A">
      <w:pPr>
        <w:tabs>
          <w:tab w:val="left" w:pos="142"/>
        </w:tabs>
        <w:ind w:right="709"/>
        <w:jc w:val="right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tbl>
      <w:tblPr>
        <w:tblStyle w:val="TableGrid"/>
        <w:tblW w:w="10056" w:type="dxa"/>
        <w:tblInd w:w="711" w:type="dxa"/>
        <w:tblLayout w:type="fixed"/>
        <w:tblLook w:val="04A0" w:firstRow="1" w:lastRow="0" w:firstColumn="1" w:lastColumn="0" w:noHBand="0" w:noVBand="1"/>
      </w:tblPr>
      <w:tblGrid>
        <w:gridCol w:w="4127"/>
        <w:gridCol w:w="2909"/>
        <w:gridCol w:w="3020"/>
      </w:tblGrid>
      <w:tr w:rsidR="005034D0" w:rsidRPr="00C3280A" w14:paraId="3CBF3E4F" w14:textId="77777777" w:rsidTr="003D7E1F">
        <w:trPr>
          <w:trHeight w:val="378"/>
        </w:trPr>
        <w:tc>
          <w:tcPr>
            <w:tcW w:w="4127" w:type="dxa"/>
            <w:shd w:val="clear" w:color="auto" w:fill="FFFFFF" w:themeFill="background1"/>
            <w:vAlign w:val="center"/>
          </w:tcPr>
          <w:p w14:paraId="06D9B197" w14:textId="52748D19" w:rsidR="005034D0" w:rsidRPr="00C3280A" w:rsidRDefault="005034D0" w:rsidP="005034D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Commune </w:t>
            </w:r>
          </w:p>
        </w:tc>
        <w:tc>
          <w:tcPr>
            <w:tcW w:w="2909" w:type="dxa"/>
            <w:shd w:val="clear" w:color="auto" w:fill="FFFFFF" w:themeFill="background1"/>
            <w:vAlign w:val="center"/>
          </w:tcPr>
          <w:p w14:paraId="687E9484" w14:textId="29C39AF2" w:rsidR="005034D0" w:rsidRPr="00C3280A" w:rsidRDefault="005034D0" w:rsidP="005034D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328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Longueur de câble volé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14:paraId="5B1481AA" w14:textId="501BF321" w:rsidR="005034D0" w:rsidRPr="00C3280A" w:rsidRDefault="005034D0" w:rsidP="005034D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328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Nombre d’abonnés isolés</w:t>
            </w:r>
          </w:p>
        </w:tc>
      </w:tr>
      <w:tr w:rsidR="003D7E1F" w:rsidRPr="000B2453" w14:paraId="242422AE" w14:textId="77777777" w:rsidTr="002B42BB">
        <w:trPr>
          <w:trHeight w:val="427"/>
        </w:trPr>
        <w:tc>
          <w:tcPr>
            <w:tcW w:w="10056" w:type="dxa"/>
            <w:gridSpan w:val="3"/>
            <w:vAlign w:val="center"/>
          </w:tcPr>
          <w:p w14:paraId="19927F23" w14:textId="34C8D938" w:rsidR="003D7E1F" w:rsidRPr="003D7E1F" w:rsidRDefault="003D7E1F" w:rsidP="005034D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D7E1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NEANT </w:t>
            </w:r>
          </w:p>
        </w:tc>
      </w:tr>
    </w:tbl>
    <w:p w14:paraId="2C5DE141" w14:textId="77777777" w:rsidR="00C3280A" w:rsidRPr="003D7E1F" w:rsidRDefault="00C3280A" w:rsidP="005D5ED6">
      <w:pPr>
        <w:tabs>
          <w:tab w:val="left" w:pos="142"/>
        </w:tabs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14:paraId="472F1F6D" w14:textId="7CACA588" w:rsidR="003D7E1F" w:rsidRDefault="003D7E1F" w:rsidP="003D7E1F">
      <w:pPr>
        <w:tabs>
          <w:tab w:val="left" w:pos="142"/>
        </w:tabs>
        <w:ind w:right="709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D7E1F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13-Situation des actes de sabotage et de vandalisme :</w:t>
      </w:r>
    </w:p>
    <w:p w14:paraId="37FC6575" w14:textId="77777777" w:rsidR="003D7E1F" w:rsidRDefault="003D7E1F" w:rsidP="003D7E1F">
      <w:pPr>
        <w:tabs>
          <w:tab w:val="left" w:pos="142"/>
        </w:tabs>
        <w:ind w:right="709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tbl>
      <w:tblPr>
        <w:tblStyle w:val="TableGrid"/>
        <w:tblW w:w="10056" w:type="dxa"/>
        <w:tblInd w:w="711" w:type="dxa"/>
        <w:tblLayout w:type="fixed"/>
        <w:tblLook w:val="04A0" w:firstRow="1" w:lastRow="0" w:firstColumn="1" w:lastColumn="0" w:noHBand="0" w:noVBand="1"/>
      </w:tblPr>
      <w:tblGrid>
        <w:gridCol w:w="4127"/>
        <w:gridCol w:w="2909"/>
        <w:gridCol w:w="3020"/>
      </w:tblGrid>
      <w:tr w:rsidR="003D7E1F" w:rsidRPr="00C3280A" w14:paraId="55713658" w14:textId="77777777" w:rsidTr="0083290A">
        <w:trPr>
          <w:trHeight w:val="378"/>
        </w:trPr>
        <w:tc>
          <w:tcPr>
            <w:tcW w:w="4127" w:type="dxa"/>
            <w:shd w:val="clear" w:color="auto" w:fill="FFFFFF" w:themeFill="background1"/>
            <w:vAlign w:val="center"/>
          </w:tcPr>
          <w:p w14:paraId="723F049E" w14:textId="77777777" w:rsidR="003D7E1F" w:rsidRPr="00C3280A" w:rsidRDefault="003D7E1F" w:rsidP="0083290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Commune </w:t>
            </w:r>
          </w:p>
        </w:tc>
        <w:tc>
          <w:tcPr>
            <w:tcW w:w="2909" w:type="dxa"/>
            <w:shd w:val="clear" w:color="auto" w:fill="FFFFFF" w:themeFill="background1"/>
            <w:vAlign w:val="center"/>
          </w:tcPr>
          <w:p w14:paraId="76A107D3" w14:textId="27C86A06" w:rsidR="003D7E1F" w:rsidRPr="00C3280A" w:rsidRDefault="003D7E1F" w:rsidP="0083290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14:paraId="1AB60F2F" w14:textId="2DF42C44" w:rsidR="003D7E1F" w:rsidRPr="00C3280A" w:rsidRDefault="003D7E1F" w:rsidP="0083290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Mesures prises </w:t>
            </w:r>
          </w:p>
        </w:tc>
      </w:tr>
      <w:tr w:rsidR="003D7E1F" w:rsidRPr="000B2453" w14:paraId="48170695" w14:textId="77777777" w:rsidTr="0083290A">
        <w:trPr>
          <w:trHeight w:val="427"/>
        </w:trPr>
        <w:tc>
          <w:tcPr>
            <w:tcW w:w="10056" w:type="dxa"/>
            <w:gridSpan w:val="3"/>
            <w:vAlign w:val="center"/>
          </w:tcPr>
          <w:p w14:paraId="733EB79D" w14:textId="77777777" w:rsidR="003D7E1F" w:rsidRPr="003D7E1F" w:rsidRDefault="003D7E1F" w:rsidP="0083290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D7E1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NEANT </w:t>
            </w:r>
          </w:p>
        </w:tc>
      </w:tr>
    </w:tbl>
    <w:p w14:paraId="679AD1B3" w14:textId="77777777" w:rsidR="003D7E1F" w:rsidRDefault="003D7E1F" w:rsidP="003D7E1F">
      <w:pPr>
        <w:tabs>
          <w:tab w:val="left" w:pos="142"/>
        </w:tabs>
        <w:ind w:right="709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8C30878" w14:textId="77777777" w:rsidR="003D7E1F" w:rsidRDefault="003D7E1F" w:rsidP="003D7E1F">
      <w:pPr>
        <w:tabs>
          <w:tab w:val="left" w:pos="142"/>
        </w:tabs>
        <w:ind w:right="709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7C857930" w14:textId="77777777" w:rsidR="003D7E1F" w:rsidRDefault="003D7E1F" w:rsidP="003D7E1F">
      <w:pPr>
        <w:tabs>
          <w:tab w:val="left" w:pos="142"/>
        </w:tabs>
        <w:ind w:right="709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03785AA5" w14:textId="77777777" w:rsidR="003D7E1F" w:rsidRDefault="003D7E1F" w:rsidP="003D7E1F">
      <w:pPr>
        <w:tabs>
          <w:tab w:val="left" w:pos="142"/>
        </w:tabs>
        <w:ind w:right="709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3ED4490E" w14:textId="77777777" w:rsidR="003D7E1F" w:rsidRDefault="003D7E1F" w:rsidP="003D7E1F">
      <w:pPr>
        <w:tabs>
          <w:tab w:val="left" w:pos="142"/>
        </w:tabs>
        <w:ind w:right="709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A848EA5" w14:textId="77777777" w:rsidR="003D7E1F" w:rsidRDefault="003D7E1F" w:rsidP="003D7E1F">
      <w:pPr>
        <w:tabs>
          <w:tab w:val="left" w:pos="142"/>
        </w:tabs>
        <w:ind w:right="709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3B6D3C43" w14:textId="77777777" w:rsidR="003D7E1F" w:rsidRDefault="003D7E1F" w:rsidP="003D7E1F">
      <w:pPr>
        <w:tabs>
          <w:tab w:val="left" w:pos="142"/>
        </w:tabs>
        <w:ind w:right="709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68BFF83A" w14:textId="77777777" w:rsidR="003D7E1F" w:rsidRDefault="003D7E1F" w:rsidP="003D7E1F">
      <w:pPr>
        <w:tabs>
          <w:tab w:val="left" w:pos="142"/>
        </w:tabs>
        <w:ind w:right="709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9FC6085" w14:textId="77777777" w:rsidR="003D7E1F" w:rsidRDefault="003D7E1F" w:rsidP="003D7E1F">
      <w:pPr>
        <w:tabs>
          <w:tab w:val="left" w:pos="142"/>
        </w:tabs>
        <w:ind w:right="709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39ADC681" w14:textId="77777777" w:rsidR="003D7E1F" w:rsidRPr="003D7E1F" w:rsidRDefault="003D7E1F" w:rsidP="003D7E1F">
      <w:pPr>
        <w:tabs>
          <w:tab w:val="left" w:pos="142"/>
        </w:tabs>
        <w:ind w:right="709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A547030" w14:textId="77777777" w:rsidR="003D7E1F" w:rsidRPr="00C3280A" w:rsidRDefault="003D7E1F" w:rsidP="005D5ED6">
      <w:pPr>
        <w:tabs>
          <w:tab w:val="left" w:pos="142"/>
        </w:tabs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D203871" w14:textId="4198BABF" w:rsidR="005D5ED6" w:rsidRPr="005D5ED6" w:rsidRDefault="003D7E1F" w:rsidP="005D5ED6">
      <w:pPr>
        <w:ind w:left="-426" w:right="567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14</w:t>
      </w:r>
      <w:r w:rsidR="00C3280A">
        <w:rPr>
          <w:rFonts w:asciiTheme="majorBidi" w:hAnsiTheme="majorBidi" w:cstheme="majorBidi"/>
          <w:b/>
          <w:bCs/>
          <w:sz w:val="28"/>
          <w:szCs w:val="28"/>
          <w:u w:val="single"/>
        </w:rPr>
        <w:t>-</w:t>
      </w:r>
      <w:r w:rsidR="005D5ED6" w:rsidRPr="005D5ED6">
        <w:rPr>
          <w:rFonts w:asciiTheme="majorBidi" w:hAnsiTheme="majorBidi" w:cstheme="majorBidi"/>
          <w:b/>
          <w:bCs/>
          <w:sz w:val="28"/>
          <w:szCs w:val="28"/>
          <w:u w:val="single"/>
        </w:rPr>
        <w:t>Situation des réclamations inscrites dans le registre des réclamations</w:t>
      </w:r>
      <w:r w:rsidR="005D5ED6" w:rsidRPr="005D5ED6">
        <w:rPr>
          <w:rFonts w:asciiTheme="majorBidi" w:hAnsiTheme="majorBidi" w:cstheme="majorBidi"/>
          <w:b/>
          <w:bCs/>
          <w:sz w:val="28"/>
          <w:szCs w:val="28"/>
          <w:u w:val="single"/>
          <w:lang w:bidi="ar-SA"/>
        </w:rPr>
        <w:t xml:space="preserve"> mois </w:t>
      </w:r>
      <w:r w:rsidR="00C3280A">
        <w:rPr>
          <w:rFonts w:asciiTheme="majorBidi" w:hAnsiTheme="majorBidi" w:cstheme="majorBidi"/>
          <w:b/>
          <w:bCs/>
          <w:sz w:val="28"/>
          <w:szCs w:val="28"/>
          <w:u w:val="single"/>
          <w:lang w:bidi="ar-SA"/>
        </w:rPr>
        <w:t>d’Avril</w:t>
      </w:r>
      <w:r w:rsidR="005D5ED6" w:rsidRPr="005D5ED6">
        <w:rPr>
          <w:rFonts w:asciiTheme="majorBidi" w:hAnsiTheme="majorBidi" w:cstheme="majorBidi"/>
          <w:b/>
          <w:bCs/>
          <w:sz w:val="28"/>
          <w:szCs w:val="28"/>
          <w:u w:val="single"/>
          <w:lang w:bidi="ar-SA"/>
        </w:rPr>
        <w:t> :</w:t>
      </w:r>
    </w:p>
    <w:p w14:paraId="48221B32" w14:textId="77777777" w:rsidR="005D5ED6" w:rsidRPr="00C3280A" w:rsidRDefault="005D5ED6" w:rsidP="005D5ED6">
      <w:pPr>
        <w:tabs>
          <w:tab w:val="left" w:pos="15265"/>
        </w:tabs>
        <w:rPr>
          <w:rFonts w:asciiTheme="majorBidi" w:eastAsiaTheme="minorHAnsi" w:hAnsiTheme="majorBidi" w:cstheme="majorBidi"/>
          <w:sz w:val="16"/>
          <w:szCs w:val="16"/>
          <w:lang w:bidi="ar-SA"/>
        </w:rPr>
      </w:pPr>
      <w:r w:rsidRPr="005D5ED6">
        <w:rPr>
          <w:rFonts w:asciiTheme="majorBidi" w:eastAsiaTheme="minorHAnsi" w:hAnsiTheme="majorBidi" w:cstheme="majorBidi"/>
          <w:sz w:val="28"/>
          <w:szCs w:val="28"/>
          <w:rtl/>
          <w:lang w:bidi="ar-SA"/>
        </w:rPr>
        <w:tab/>
      </w:r>
    </w:p>
    <w:tbl>
      <w:tblPr>
        <w:tblStyle w:val="TableGrid"/>
        <w:tblpPr w:leftFromText="141" w:rightFromText="141" w:vertAnchor="text" w:horzAnchor="page" w:tblpX="809" w:tblpY="170"/>
        <w:bidiVisual/>
        <w:tblW w:w="0" w:type="auto"/>
        <w:tblLook w:val="04A0" w:firstRow="1" w:lastRow="0" w:firstColumn="1" w:lastColumn="0" w:noHBand="0" w:noVBand="1"/>
      </w:tblPr>
      <w:tblGrid>
        <w:gridCol w:w="1577"/>
        <w:gridCol w:w="1962"/>
        <w:gridCol w:w="1701"/>
        <w:gridCol w:w="2036"/>
        <w:gridCol w:w="2923"/>
      </w:tblGrid>
      <w:tr w:rsidR="005D5ED6" w:rsidRPr="005D5ED6" w14:paraId="2E2C72C6" w14:textId="77777777" w:rsidTr="0034786B">
        <w:trPr>
          <w:trHeight w:val="755"/>
        </w:trPr>
        <w:tc>
          <w:tcPr>
            <w:tcW w:w="1577" w:type="dxa"/>
            <w:vAlign w:val="center"/>
          </w:tcPr>
          <w:p w14:paraId="5F7A2654" w14:textId="77777777" w:rsidR="005D5ED6" w:rsidRPr="005D5ED6" w:rsidRDefault="005D5ED6" w:rsidP="005D5ED6">
            <w:pPr>
              <w:tabs>
                <w:tab w:val="left" w:pos="14877"/>
              </w:tabs>
              <w:jc w:val="center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  <w:r w:rsidRPr="005D5ED6"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  <w:lang w:bidi="ar-SA"/>
              </w:rPr>
              <w:t>Observations</w:t>
            </w:r>
          </w:p>
        </w:tc>
        <w:tc>
          <w:tcPr>
            <w:tcW w:w="1962" w:type="dxa"/>
            <w:vAlign w:val="center"/>
          </w:tcPr>
          <w:p w14:paraId="6C1D4432" w14:textId="77777777" w:rsidR="005D5ED6" w:rsidRPr="005D5ED6" w:rsidRDefault="005D5ED6" w:rsidP="005D5ED6">
            <w:pPr>
              <w:tabs>
                <w:tab w:val="left" w:pos="14877"/>
              </w:tabs>
              <w:jc w:val="center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  <w:r w:rsidRPr="005D5ED6"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  <w:lang w:bidi="ar-SA"/>
              </w:rPr>
              <w:t>Mesures prises</w:t>
            </w:r>
          </w:p>
        </w:tc>
        <w:tc>
          <w:tcPr>
            <w:tcW w:w="1701" w:type="dxa"/>
            <w:vAlign w:val="center"/>
          </w:tcPr>
          <w:p w14:paraId="39CE30A5" w14:textId="77777777" w:rsidR="005D5ED6" w:rsidRPr="005D5ED6" w:rsidRDefault="005D5ED6" w:rsidP="005D5ED6">
            <w:pPr>
              <w:tabs>
                <w:tab w:val="left" w:pos="14877"/>
              </w:tabs>
              <w:jc w:val="center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  <w:r w:rsidRPr="005D5ED6"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  <w:lang w:bidi="ar-SA"/>
              </w:rPr>
              <w:t xml:space="preserve">Nombre de </w:t>
            </w:r>
            <w:r w:rsidRPr="005D5ED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réclamations</w:t>
            </w:r>
          </w:p>
        </w:tc>
        <w:tc>
          <w:tcPr>
            <w:tcW w:w="2036" w:type="dxa"/>
            <w:vAlign w:val="center"/>
          </w:tcPr>
          <w:p w14:paraId="362CF4CC" w14:textId="77777777" w:rsidR="005D5ED6" w:rsidRPr="005D5ED6" w:rsidRDefault="005D5ED6" w:rsidP="005D5ED6">
            <w:pPr>
              <w:tabs>
                <w:tab w:val="left" w:pos="14877"/>
              </w:tabs>
              <w:jc w:val="center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  <w:r w:rsidRPr="005D5ED6"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  <w:lang w:bidi="ar-SA"/>
              </w:rPr>
              <w:t>Nombre de registres ouverts</w:t>
            </w:r>
          </w:p>
        </w:tc>
        <w:tc>
          <w:tcPr>
            <w:tcW w:w="2923" w:type="dxa"/>
            <w:vAlign w:val="center"/>
          </w:tcPr>
          <w:p w14:paraId="75B7FB31" w14:textId="77777777" w:rsidR="005D5ED6" w:rsidRPr="005D5ED6" w:rsidRDefault="005D5ED6" w:rsidP="005D5ED6">
            <w:pPr>
              <w:tabs>
                <w:tab w:val="left" w:pos="14877"/>
              </w:tabs>
              <w:jc w:val="center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  <w:r w:rsidRPr="005D5ED6"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  <w:lang w:bidi="ar-SA"/>
              </w:rPr>
              <w:t>Administration/organisme</w:t>
            </w:r>
          </w:p>
        </w:tc>
      </w:tr>
      <w:tr w:rsidR="005D5ED6" w:rsidRPr="005D5ED6" w14:paraId="43E5A08C" w14:textId="77777777" w:rsidTr="0034786B">
        <w:tc>
          <w:tcPr>
            <w:tcW w:w="1577" w:type="dxa"/>
          </w:tcPr>
          <w:p w14:paraId="7A3BE606" w14:textId="77777777" w:rsidR="005D5ED6" w:rsidRPr="005D5ED6" w:rsidRDefault="005D5ED6" w:rsidP="005D5ED6">
            <w:pPr>
              <w:tabs>
                <w:tab w:val="left" w:pos="14877"/>
              </w:tabs>
              <w:jc w:val="center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SA"/>
              </w:rPr>
            </w:pPr>
            <w:r w:rsidRPr="005D5ED6">
              <w:rPr>
                <w:rFonts w:asciiTheme="majorBidi" w:eastAsiaTheme="minorHAnsi" w:hAnsiTheme="majorBidi" w:cstheme="majorBidi"/>
                <w:sz w:val="28"/>
                <w:szCs w:val="28"/>
                <w:lang w:bidi="ar-SA"/>
              </w:rPr>
              <w:t>-</w:t>
            </w:r>
          </w:p>
        </w:tc>
        <w:tc>
          <w:tcPr>
            <w:tcW w:w="1962" w:type="dxa"/>
          </w:tcPr>
          <w:p w14:paraId="66F47B0C" w14:textId="77777777" w:rsidR="005D5ED6" w:rsidRPr="005D5ED6" w:rsidRDefault="005D5ED6" w:rsidP="005D5ED6">
            <w:pPr>
              <w:tabs>
                <w:tab w:val="left" w:pos="14877"/>
              </w:tabs>
              <w:jc w:val="center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SA"/>
              </w:rPr>
            </w:pPr>
            <w:r w:rsidRPr="005D5ED6">
              <w:rPr>
                <w:rFonts w:asciiTheme="majorBidi" w:eastAsiaTheme="minorHAnsi" w:hAnsiTheme="majorBidi" w:cstheme="majorBidi"/>
                <w:sz w:val="28"/>
                <w:szCs w:val="28"/>
                <w:lang w:bidi="ar-SA"/>
              </w:rPr>
              <w:t>-</w:t>
            </w:r>
          </w:p>
        </w:tc>
        <w:tc>
          <w:tcPr>
            <w:tcW w:w="1701" w:type="dxa"/>
          </w:tcPr>
          <w:p w14:paraId="4C2179C3" w14:textId="77777777" w:rsidR="005D5ED6" w:rsidRPr="005D5ED6" w:rsidRDefault="005D5ED6" w:rsidP="005D5ED6">
            <w:pPr>
              <w:tabs>
                <w:tab w:val="left" w:pos="14877"/>
              </w:tabs>
              <w:jc w:val="center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SA"/>
              </w:rPr>
            </w:pPr>
            <w:r w:rsidRPr="005D5ED6">
              <w:rPr>
                <w:rFonts w:asciiTheme="majorBidi" w:eastAsiaTheme="minorHAnsi" w:hAnsiTheme="majorBidi" w:cstheme="majorBidi"/>
                <w:sz w:val="28"/>
                <w:szCs w:val="28"/>
                <w:lang w:bidi="ar-SA"/>
              </w:rPr>
              <w:t>-</w:t>
            </w:r>
          </w:p>
        </w:tc>
        <w:tc>
          <w:tcPr>
            <w:tcW w:w="2036" w:type="dxa"/>
          </w:tcPr>
          <w:p w14:paraId="3B491817" w14:textId="77777777" w:rsidR="005D5ED6" w:rsidRPr="005D5ED6" w:rsidRDefault="005D5ED6" w:rsidP="005D5ED6">
            <w:pPr>
              <w:tabs>
                <w:tab w:val="left" w:pos="14877"/>
              </w:tabs>
              <w:jc w:val="center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SA"/>
              </w:rPr>
            </w:pPr>
            <w:r w:rsidRPr="005D5ED6">
              <w:rPr>
                <w:rFonts w:asciiTheme="majorBidi" w:eastAsiaTheme="minorHAnsi" w:hAnsiTheme="majorBidi" w:cstheme="majorBidi"/>
                <w:sz w:val="28"/>
                <w:szCs w:val="28"/>
                <w:lang w:bidi="ar-SA"/>
              </w:rPr>
              <w:t>01</w:t>
            </w:r>
          </w:p>
        </w:tc>
        <w:tc>
          <w:tcPr>
            <w:tcW w:w="2923" w:type="dxa"/>
          </w:tcPr>
          <w:p w14:paraId="7E2DF38F" w14:textId="77777777" w:rsidR="005D5ED6" w:rsidRPr="005D5ED6" w:rsidRDefault="005D5ED6" w:rsidP="005D5ED6">
            <w:pPr>
              <w:tabs>
                <w:tab w:val="left" w:pos="14877"/>
              </w:tabs>
              <w:jc w:val="right"/>
              <w:rPr>
                <w:rFonts w:asciiTheme="majorBidi" w:eastAsiaTheme="minorHAnsi" w:hAnsiTheme="majorBidi" w:cstheme="majorBidi"/>
                <w:sz w:val="24"/>
                <w:szCs w:val="24"/>
                <w:rtl/>
                <w:lang w:bidi="ar-SA"/>
              </w:rPr>
            </w:pPr>
            <w:r w:rsidRPr="005D5ED6">
              <w:rPr>
                <w:rFonts w:asciiTheme="majorBidi" w:eastAsiaTheme="minorHAnsi" w:hAnsiTheme="majorBidi" w:cstheme="majorBidi"/>
                <w:sz w:val="24"/>
                <w:szCs w:val="24"/>
                <w:lang w:bidi="ar-SA"/>
              </w:rPr>
              <w:t>DWPT</w:t>
            </w:r>
          </w:p>
        </w:tc>
      </w:tr>
      <w:tr w:rsidR="005D5ED6" w:rsidRPr="005D5ED6" w14:paraId="6A69FE94" w14:textId="77777777" w:rsidTr="0034786B">
        <w:tc>
          <w:tcPr>
            <w:tcW w:w="1577" w:type="dxa"/>
          </w:tcPr>
          <w:p w14:paraId="5B4CEE67" w14:textId="77777777" w:rsidR="005D5ED6" w:rsidRPr="005D5ED6" w:rsidRDefault="005D5ED6" w:rsidP="005D5ED6">
            <w:pPr>
              <w:tabs>
                <w:tab w:val="left" w:pos="14877"/>
              </w:tabs>
              <w:jc w:val="center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SA"/>
              </w:rPr>
            </w:pPr>
            <w:r w:rsidRPr="005D5ED6">
              <w:rPr>
                <w:rFonts w:asciiTheme="majorBidi" w:eastAsiaTheme="minorHAnsi" w:hAnsiTheme="majorBidi" w:cstheme="majorBidi"/>
                <w:sz w:val="28"/>
                <w:szCs w:val="28"/>
                <w:lang w:bidi="ar-SA"/>
              </w:rPr>
              <w:t>-</w:t>
            </w:r>
          </w:p>
        </w:tc>
        <w:tc>
          <w:tcPr>
            <w:tcW w:w="1962" w:type="dxa"/>
          </w:tcPr>
          <w:p w14:paraId="3162D390" w14:textId="055DA4D7" w:rsidR="005D5ED6" w:rsidRPr="005D5ED6" w:rsidRDefault="00C3280A" w:rsidP="005D5ED6">
            <w:pPr>
              <w:tabs>
                <w:tab w:val="left" w:pos="14877"/>
              </w:tabs>
              <w:jc w:val="center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SA"/>
              </w:rPr>
            </w:pPr>
            <w:r>
              <w:rPr>
                <w:rFonts w:asciiTheme="majorBidi" w:eastAsiaTheme="minorHAnsi" w:hAnsiTheme="majorBidi" w:cstheme="majorBidi"/>
                <w:sz w:val="28"/>
                <w:szCs w:val="28"/>
                <w:lang w:bidi="ar-SA"/>
              </w:rPr>
              <w:t>-</w:t>
            </w:r>
          </w:p>
        </w:tc>
        <w:tc>
          <w:tcPr>
            <w:tcW w:w="1701" w:type="dxa"/>
          </w:tcPr>
          <w:p w14:paraId="375B159A" w14:textId="4725C1DC" w:rsidR="005D5ED6" w:rsidRPr="005D5ED6" w:rsidRDefault="00C3280A" w:rsidP="005D5ED6">
            <w:pPr>
              <w:tabs>
                <w:tab w:val="left" w:pos="14877"/>
              </w:tabs>
              <w:jc w:val="center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SA"/>
              </w:rPr>
            </w:pPr>
            <w:r>
              <w:rPr>
                <w:rFonts w:asciiTheme="majorBidi" w:eastAsiaTheme="minorHAnsi" w:hAnsiTheme="majorBidi" w:cstheme="majorBidi"/>
                <w:sz w:val="28"/>
                <w:szCs w:val="28"/>
                <w:lang w:bidi="ar-SA"/>
              </w:rPr>
              <w:t>-</w:t>
            </w:r>
          </w:p>
        </w:tc>
        <w:tc>
          <w:tcPr>
            <w:tcW w:w="2036" w:type="dxa"/>
          </w:tcPr>
          <w:p w14:paraId="3C588A10" w14:textId="77777777" w:rsidR="005D5ED6" w:rsidRPr="005D5ED6" w:rsidRDefault="005D5ED6" w:rsidP="005D5ED6">
            <w:pPr>
              <w:tabs>
                <w:tab w:val="left" w:pos="14877"/>
              </w:tabs>
              <w:jc w:val="center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SA"/>
              </w:rPr>
            </w:pPr>
            <w:r w:rsidRPr="005D5ED6">
              <w:rPr>
                <w:rFonts w:asciiTheme="majorBidi" w:eastAsiaTheme="minorHAnsi" w:hAnsiTheme="majorBidi" w:cstheme="majorBidi"/>
                <w:sz w:val="28"/>
                <w:szCs w:val="28"/>
                <w:lang w:bidi="ar-SA"/>
              </w:rPr>
              <w:t>07</w:t>
            </w:r>
          </w:p>
        </w:tc>
        <w:tc>
          <w:tcPr>
            <w:tcW w:w="2923" w:type="dxa"/>
          </w:tcPr>
          <w:p w14:paraId="2BB56ED7" w14:textId="77777777" w:rsidR="005D5ED6" w:rsidRPr="005D5ED6" w:rsidRDefault="005D5ED6" w:rsidP="005D5ED6">
            <w:pPr>
              <w:tabs>
                <w:tab w:val="left" w:pos="14877"/>
              </w:tabs>
              <w:jc w:val="right"/>
              <w:rPr>
                <w:rFonts w:asciiTheme="majorBidi" w:eastAsiaTheme="minorHAnsi" w:hAnsiTheme="majorBidi" w:cstheme="majorBidi"/>
                <w:sz w:val="24"/>
                <w:szCs w:val="24"/>
                <w:rtl/>
                <w:lang w:bidi="ar-SA"/>
              </w:rPr>
            </w:pPr>
            <w:r w:rsidRPr="005D5ED6">
              <w:rPr>
                <w:rFonts w:asciiTheme="majorBidi" w:eastAsiaTheme="minorHAnsi" w:hAnsiTheme="majorBidi" w:cstheme="majorBidi"/>
                <w:sz w:val="24"/>
                <w:szCs w:val="24"/>
                <w:lang w:bidi="ar-SA"/>
              </w:rPr>
              <w:t>ALGERIE TELECOM</w:t>
            </w:r>
          </w:p>
        </w:tc>
      </w:tr>
      <w:tr w:rsidR="005D5ED6" w:rsidRPr="005D5ED6" w14:paraId="04810577" w14:textId="77777777" w:rsidTr="0034786B">
        <w:tc>
          <w:tcPr>
            <w:tcW w:w="1577" w:type="dxa"/>
          </w:tcPr>
          <w:p w14:paraId="7F5850C0" w14:textId="77777777" w:rsidR="005D5ED6" w:rsidRPr="005D5ED6" w:rsidRDefault="005D5ED6" w:rsidP="005D5ED6">
            <w:pPr>
              <w:tabs>
                <w:tab w:val="left" w:pos="14877"/>
              </w:tabs>
              <w:jc w:val="center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SA"/>
              </w:rPr>
            </w:pPr>
            <w:r w:rsidRPr="005D5ED6">
              <w:rPr>
                <w:rFonts w:asciiTheme="majorBidi" w:eastAsiaTheme="minorHAnsi" w:hAnsiTheme="majorBidi" w:cstheme="majorBidi"/>
                <w:sz w:val="28"/>
                <w:szCs w:val="28"/>
                <w:lang w:bidi="ar-SA"/>
              </w:rPr>
              <w:t>-</w:t>
            </w:r>
          </w:p>
        </w:tc>
        <w:tc>
          <w:tcPr>
            <w:tcW w:w="1962" w:type="dxa"/>
          </w:tcPr>
          <w:p w14:paraId="7A1EBF8C" w14:textId="77777777" w:rsidR="005D5ED6" w:rsidRPr="005D5ED6" w:rsidRDefault="005D5ED6" w:rsidP="005D5ED6">
            <w:pPr>
              <w:tabs>
                <w:tab w:val="left" w:pos="14877"/>
              </w:tabs>
              <w:jc w:val="center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SA"/>
              </w:rPr>
            </w:pPr>
            <w:r w:rsidRPr="005D5ED6">
              <w:rPr>
                <w:rFonts w:asciiTheme="majorBidi" w:eastAsiaTheme="minorHAnsi" w:hAnsiTheme="majorBidi" w:cstheme="majorBidi"/>
                <w:sz w:val="28"/>
                <w:szCs w:val="28"/>
                <w:lang w:bidi="ar-SA"/>
              </w:rPr>
              <w:t>-</w:t>
            </w:r>
          </w:p>
        </w:tc>
        <w:tc>
          <w:tcPr>
            <w:tcW w:w="1701" w:type="dxa"/>
          </w:tcPr>
          <w:p w14:paraId="08A749FC" w14:textId="77777777" w:rsidR="005D5ED6" w:rsidRPr="005D5ED6" w:rsidRDefault="005D5ED6" w:rsidP="005D5ED6">
            <w:pPr>
              <w:tabs>
                <w:tab w:val="left" w:pos="14877"/>
              </w:tabs>
              <w:jc w:val="center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SA"/>
              </w:rPr>
            </w:pPr>
            <w:r w:rsidRPr="005D5ED6">
              <w:rPr>
                <w:rFonts w:asciiTheme="majorBidi" w:eastAsiaTheme="minorHAnsi" w:hAnsiTheme="majorBidi" w:cstheme="majorBidi"/>
                <w:sz w:val="28"/>
                <w:szCs w:val="28"/>
                <w:lang w:bidi="ar-SA"/>
              </w:rPr>
              <w:t>-</w:t>
            </w:r>
          </w:p>
        </w:tc>
        <w:tc>
          <w:tcPr>
            <w:tcW w:w="2036" w:type="dxa"/>
          </w:tcPr>
          <w:p w14:paraId="14CE0039" w14:textId="66714466" w:rsidR="005D5ED6" w:rsidRPr="005D5ED6" w:rsidRDefault="004400D4" w:rsidP="005D5ED6">
            <w:pPr>
              <w:tabs>
                <w:tab w:val="left" w:pos="14877"/>
              </w:tabs>
              <w:jc w:val="center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SA"/>
              </w:rPr>
            </w:pPr>
            <w:r>
              <w:rPr>
                <w:rFonts w:asciiTheme="majorBidi" w:eastAsiaTheme="minorHAnsi" w:hAnsiTheme="majorBidi" w:cstheme="majorBidi"/>
                <w:sz w:val="28"/>
                <w:szCs w:val="28"/>
                <w:lang w:bidi="ar-SA"/>
              </w:rPr>
              <w:t>24</w:t>
            </w:r>
          </w:p>
        </w:tc>
        <w:tc>
          <w:tcPr>
            <w:tcW w:w="2923" w:type="dxa"/>
          </w:tcPr>
          <w:p w14:paraId="3DEB3C9C" w14:textId="77777777" w:rsidR="005D5ED6" w:rsidRPr="005D5ED6" w:rsidRDefault="005D5ED6" w:rsidP="005D5ED6">
            <w:pPr>
              <w:tabs>
                <w:tab w:val="left" w:pos="14877"/>
              </w:tabs>
              <w:jc w:val="right"/>
              <w:rPr>
                <w:rFonts w:asciiTheme="majorBidi" w:eastAsiaTheme="minorHAnsi" w:hAnsiTheme="majorBidi" w:cstheme="majorBidi"/>
                <w:sz w:val="24"/>
                <w:szCs w:val="24"/>
                <w:rtl/>
                <w:lang w:bidi="ar-SA"/>
              </w:rPr>
            </w:pPr>
            <w:r w:rsidRPr="005D5ED6">
              <w:rPr>
                <w:rFonts w:asciiTheme="majorBidi" w:eastAsiaTheme="minorHAnsi" w:hAnsiTheme="majorBidi" w:cstheme="majorBidi"/>
                <w:sz w:val="24"/>
                <w:szCs w:val="24"/>
                <w:lang w:bidi="ar-SA"/>
              </w:rPr>
              <w:t>ALGERIE POSTE</w:t>
            </w:r>
          </w:p>
        </w:tc>
      </w:tr>
      <w:tr w:rsidR="005D5ED6" w:rsidRPr="005D5ED6" w14:paraId="7CA398DF" w14:textId="77777777" w:rsidTr="0034786B">
        <w:tc>
          <w:tcPr>
            <w:tcW w:w="1577" w:type="dxa"/>
          </w:tcPr>
          <w:p w14:paraId="64BB6312" w14:textId="77777777" w:rsidR="005D5ED6" w:rsidRPr="005D5ED6" w:rsidRDefault="005D5ED6" w:rsidP="005D5ED6">
            <w:pPr>
              <w:tabs>
                <w:tab w:val="left" w:pos="14877"/>
              </w:tabs>
              <w:jc w:val="center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SA"/>
              </w:rPr>
            </w:pPr>
            <w:r w:rsidRPr="005D5ED6">
              <w:rPr>
                <w:rFonts w:asciiTheme="majorBidi" w:eastAsiaTheme="minorHAnsi" w:hAnsiTheme="majorBidi" w:cstheme="majorBidi"/>
                <w:sz w:val="28"/>
                <w:szCs w:val="28"/>
                <w:lang w:bidi="ar-SA"/>
              </w:rPr>
              <w:t>-</w:t>
            </w:r>
          </w:p>
        </w:tc>
        <w:tc>
          <w:tcPr>
            <w:tcW w:w="1962" w:type="dxa"/>
          </w:tcPr>
          <w:p w14:paraId="03D49644" w14:textId="77777777" w:rsidR="005D5ED6" w:rsidRPr="005D5ED6" w:rsidRDefault="005D5ED6" w:rsidP="005D5ED6">
            <w:pPr>
              <w:tabs>
                <w:tab w:val="left" w:pos="14877"/>
              </w:tabs>
              <w:jc w:val="center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SA"/>
              </w:rPr>
            </w:pPr>
            <w:r w:rsidRPr="005D5ED6">
              <w:rPr>
                <w:rFonts w:asciiTheme="majorBidi" w:eastAsiaTheme="minorHAnsi" w:hAnsiTheme="majorBidi" w:cstheme="majorBidi"/>
                <w:sz w:val="28"/>
                <w:szCs w:val="28"/>
                <w:lang w:bidi="ar-SA"/>
              </w:rPr>
              <w:t>-</w:t>
            </w:r>
          </w:p>
        </w:tc>
        <w:tc>
          <w:tcPr>
            <w:tcW w:w="1701" w:type="dxa"/>
          </w:tcPr>
          <w:p w14:paraId="0D955153" w14:textId="77777777" w:rsidR="005D5ED6" w:rsidRPr="005D5ED6" w:rsidRDefault="005D5ED6" w:rsidP="005D5ED6">
            <w:pPr>
              <w:tabs>
                <w:tab w:val="left" w:pos="14877"/>
              </w:tabs>
              <w:jc w:val="center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SA"/>
              </w:rPr>
            </w:pPr>
            <w:r w:rsidRPr="005D5ED6">
              <w:rPr>
                <w:rFonts w:asciiTheme="majorBidi" w:eastAsiaTheme="minorHAnsi" w:hAnsiTheme="majorBidi" w:cstheme="majorBidi"/>
                <w:sz w:val="28"/>
                <w:szCs w:val="28"/>
                <w:lang w:bidi="ar-SA"/>
              </w:rPr>
              <w:t>-</w:t>
            </w:r>
          </w:p>
        </w:tc>
        <w:tc>
          <w:tcPr>
            <w:tcW w:w="2036" w:type="dxa"/>
          </w:tcPr>
          <w:p w14:paraId="345D8D7B" w14:textId="77777777" w:rsidR="005D5ED6" w:rsidRPr="005D5ED6" w:rsidRDefault="005D5ED6" w:rsidP="005D5ED6">
            <w:pPr>
              <w:tabs>
                <w:tab w:val="left" w:pos="14877"/>
              </w:tabs>
              <w:jc w:val="center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SA"/>
              </w:rPr>
            </w:pPr>
            <w:r w:rsidRPr="005D5ED6">
              <w:rPr>
                <w:rFonts w:asciiTheme="majorBidi" w:eastAsiaTheme="minorHAnsi" w:hAnsiTheme="majorBidi" w:cstheme="majorBidi"/>
                <w:sz w:val="28"/>
                <w:szCs w:val="28"/>
                <w:lang w:bidi="ar-SA"/>
              </w:rPr>
              <w:t>01</w:t>
            </w:r>
          </w:p>
        </w:tc>
        <w:tc>
          <w:tcPr>
            <w:tcW w:w="2923" w:type="dxa"/>
          </w:tcPr>
          <w:p w14:paraId="04098799" w14:textId="77777777" w:rsidR="005D5ED6" w:rsidRPr="005D5ED6" w:rsidRDefault="005D5ED6" w:rsidP="005D5ED6">
            <w:pPr>
              <w:tabs>
                <w:tab w:val="left" w:pos="14877"/>
              </w:tabs>
              <w:jc w:val="right"/>
              <w:rPr>
                <w:rFonts w:asciiTheme="majorBidi" w:eastAsiaTheme="minorHAnsi" w:hAnsiTheme="majorBidi" w:cstheme="majorBidi"/>
                <w:sz w:val="24"/>
                <w:szCs w:val="24"/>
                <w:rtl/>
                <w:lang w:bidi="ar-SA"/>
              </w:rPr>
            </w:pPr>
            <w:r w:rsidRPr="005D5ED6">
              <w:rPr>
                <w:rFonts w:asciiTheme="majorBidi" w:eastAsiaTheme="minorHAnsi" w:hAnsiTheme="majorBidi" w:cstheme="majorBidi"/>
                <w:sz w:val="24"/>
                <w:szCs w:val="24"/>
                <w:lang w:bidi="ar-SA"/>
              </w:rPr>
              <w:t>MOBILIS</w:t>
            </w:r>
          </w:p>
        </w:tc>
      </w:tr>
      <w:tr w:rsidR="005D5ED6" w:rsidRPr="005D5ED6" w14:paraId="007460B1" w14:textId="77777777" w:rsidTr="0034786B">
        <w:tc>
          <w:tcPr>
            <w:tcW w:w="1577" w:type="dxa"/>
          </w:tcPr>
          <w:p w14:paraId="2B2CAE3B" w14:textId="77777777" w:rsidR="005D5ED6" w:rsidRPr="005D5ED6" w:rsidRDefault="005D5ED6" w:rsidP="005D5ED6">
            <w:pPr>
              <w:tabs>
                <w:tab w:val="left" w:pos="14877"/>
              </w:tabs>
              <w:jc w:val="center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SA"/>
              </w:rPr>
            </w:pPr>
            <w:r w:rsidRPr="005D5ED6">
              <w:rPr>
                <w:rFonts w:asciiTheme="majorBidi" w:eastAsiaTheme="minorHAnsi" w:hAnsiTheme="majorBidi" w:cstheme="majorBidi"/>
                <w:sz w:val="28"/>
                <w:szCs w:val="28"/>
                <w:lang w:bidi="ar-SA"/>
              </w:rPr>
              <w:t>-</w:t>
            </w:r>
          </w:p>
        </w:tc>
        <w:tc>
          <w:tcPr>
            <w:tcW w:w="1962" w:type="dxa"/>
          </w:tcPr>
          <w:p w14:paraId="6C24D3CA" w14:textId="77777777" w:rsidR="005D5ED6" w:rsidRPr="005D5ED6" w:rsidRDefault="005D5ED6" w:rsidP="005D5ED6">
            <w:pPr>
              <w:tabs>
                <w:tab w:val="left" w:pos="14877"/>
              </w:tabs>
              <w:jc w:val="center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SA"/>
              </w:rPr>
            </w:pPr>
            <w:r w:rsidRPr="005D5ED6">
              <w:rPr>
                <w:rFonts w:asciiTheme="majorBidi" w:eastAsiaTheme="minorHAnsi" w:hAnsiTheme="majorBidi" w:cstheme="majorBidi"/>
                <w:sz w:val="28"/>
                <w:szCs w:val="28"/>
                <w:lang w:bidi="ar-SA"/>
              </w:rPr>
              <w:t>-</w:t>
            </w:r>
          </w:p>
        </w:tc>
        <w:tc>
          <w:tcPr>
            <w:tcW w:w="1701" w:type="dxa"/>
          </w:tcPr>
          <w:p w14:paraId="5BDDDBBA" w14:textId="77777777" w:rsidR="005D5ED6" w:rsidRPr="005D5ED6" w:rsidRDefault="005D5ED6" w:rsidP="005D5ED6">
            <w:pPr>
              <w:tabs>
                <w:tab w:val="left" w:pos="14877"/>
              </w:tabs>
              <w:jc w:val="center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SA"/>
              </w:rPr>
            </w:pPr>
            <w:r w:rsidRPr="005D5ED6">
              <w:rPr>
                <w:rFonts w:asciiTheme="majorBidi" w:eastAsiaTheme="minorHAnsi" w:hAnsiTheme="majorBidi" w:cstheme="majorBidi"/>
                <w:sz w:val="28"/>
                <w:szCs w:val="28"/>
                <w:lang w:bidi="ar-SA"/>
              </w:rPr>
              <w:t>-</w:t>
            </w:r>
          </w:p>
        </w:tc>
        <w:tc>
          <w:tcPr>
            <w:tcW w:w="2036" w:type="dxa"/>
          </w:tcPr>
          <w:p w14:paraId="69434569" w14:textId="77777777" w:rsidR="005D5ED6" w:rsidRPr="005D5ED6" w:rsidRDefault="005D5ED6" w:rsidP="005D5ED6">
            <w:pPr>
              <w:tabs>
                <w:tab w:val="left" w:pos="14877"/>
              </w:tabs>
              <w:jc w:val="center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SA"/>
              </w:rPr>
            </w:pPr>
            <w:r w:rsidRPr="005D5ED6">
              <w:rPr>
                <w:rFonts w:asciiTheme="majorBidi" w:eastAsiaTheme="minorHAnsi" w:hAnsiTheme="majorBidi" w:cstheme="majorBidi"/>
                <w:sz w:val="28"/>
                <w:szCs w:val="28"/>
                <w:lang w:bidi="ar-SA"/>
              </w:rPr>
              <w:t>01</w:t>
            </w:r>
          </w:p>
        </w:tc>
        <w:tc>
          <w:tcPr>
            <w:tcW w:w="2923" w:type="dxa"/>
          </w:tcPr>
          <w:p w14:paraId="54CABAFD" w14:textId="77777777" w:rsidR="005D5ED6" w:rsidRPr="005D5ED6" w:rsidRDefault="005D5ED6" w:rsidP="005D5ED6">
            <w:pPr>
              <w:tabs>
                <w:tab w:val="left" w:pos="14877"/>
              </w:tabs>
              <w:jc w:val="right"/>
              <w:rPr>
                <w:rFonts w:asciiTheme="majorBidi" w:eastAsiaTheme="minorHAnsi" w:hAnsiTheme="majorBidi" w:cstheme="majorBidi"/>
                <w:sz w:val="24"/>
                <w:szCs w:val="24"/>
                <w:rtl/>
                <w:lang w:bidi="ar-SA"/>
              </w:rPr>
            </w:pPr>
            <w:r w:rsidRPr="005D5ED6">
              <w:rPr>
                <w:rFonts w:asciiTheme="majorBidi" w:eastAsiaTheme="minorHAnsi" w:hAnsiTheme="majorBidi" w:cstheme="majorBidi"/>
                <w:sz w:val="24"/>
                <w:szCs w:val="24"/>
                <w:lang w:bidi="ar-SA"/>
              </w:rPr>
              <w:t>DJEZZY</w:t>
            </w:r>
          </w:p>
        </w:tc>
      </w:tr>
    </w:tbl>
    <w:p w14:paraId="5710B3E6" w14:textId="77777777" w:rsidR="00C3280A" w:rsidRDefault="00C3280A" w:rsidP="0034786B">
      <w:pPr>
        <w:tabs>
          <w:tab w:val="left" w:pos="14877"/>
        </w:tabs>
        <w:rPr>
          <w:rFonts w:asciiTheme="majorBidi" w:eastAsiaTheme="minorHAnsi" w:hAnsiTheme="majorBidi" w:cstheme="majorBidi"/>
          <w:sz w:val="28"/>
          <w:szCs w:val="28"/>
          <w:lang w:bidi="ar-SA"/>
        </w:rPr>
      </w:pPr>
    </w:p>
    <w:p w14:paraId="3DBB7631" w14:textId="77777777" w:rsidR="00C3280A" w:rsidRDefault="00C3280A" w:rsidP="0034786B">
      <w:pPr>
        <w:tabs>
          <w:tab w:val="left" w:pos="14877"/>
        </w:tabs>
        <w:rPr>
          <w:rFonts w:asciiTheme="majorBidi" w:eastAsiaTheme="minorHAnsi" w:hAnsiTheme="majorBidi" w:cstheme="majorBidi"/>
          <w:sz w:val="28"/>
          <w:szCs w:val="28"/>
          <w:lang w:bidi="ar-SA"/>
        </w:rPr>
      </w:pPr>
    </w:p>
    <w:p w14:paraId="59EF0E29" w14:textId="77777777" w:rsidR="00C3280A" w:rsidRDefault="00C3280A" w:rsidP="0034786B">
      <w:pPr>
        <w:tabs>
          <w:tab w:val="left" w:pos="14877"/>
        </w:tabs>
        <w:rPr>
          <w:rFonts w:asciiTheme="majorBidi" w:eastAsiaTheme="minorHAnsi" w:hAnsiTheme="majorBidi" w:cstheme="majorBidi"/>
          <w:sz w:val="28"/>
          <w:szCs w:val="28"/>
          <w:lang w:bidi="ar-SA"/>
        </w:rPr>
      </w:pPr>
    </w:p>
    <w:p w14:paraId="524C199E" w14:textId="77777777" w:rsidR="00C3280A" w:rsidRDefault="00C3280A" w:rsidP="0034786B">
      <w:pPr>
        <w:tabs>
          <w:tab w:val="left" w:pos="14877"/>
        </w:tabs>
        <w:rPr>
          <w:rFonts w:asciiTheme="majorBidi" w:eastAsiaTheme="minorHAnsi" w:hAnsiTheme="majorBidi" w:cstheme="majorBidi"/>
          <w:sz w:val="28"/>
          <w:szCs w:val="28"/>
          <w:lang w:bidi="ar-SA"/>
        </w:rPr>
      </w:pPr>
    </w:p>
    <w:p w14:paraId="59514289" w14:textId="77777777" w:rsidR="00C3280A" w:rsidRDefault="00C3280A" w:rsidP="0034786B">
      <w:pPr>
        <w:tabs>
          <w:tab w:val="left" w:pos="14877"/>
        </w:tabs>
        <w:rPr>
          <w:rFonts w:asciiTheme="majorBidi" w:eastAsiaTheme="minorHAnsi" w:hAnsiTheme="majorBidi" w:cstheme="majorBidi"/>
          <w:sz w:val="28"/>
          <w:szCs w:val="28"/>
          <w:lang w:bidi="ar-SA"/>
        </w:rPr>
      </w:pPr>
    </w:p>
    <w:p w14:paraId="560B0D2A" w14:textId="4C7FAE5F" w:rsidR="00087AF6" w:rsidRPr="005D5ED6" w:rsidRDefault="005D5ED6" w:rsidP="0034786B">
      <w:pPr>
        <w:tabs>
          <w:tab w:val="left" w:pos="14877"/>
        </w:tabs>
        <w:rPr>
          <w:rFonts w:asciiTheme="majorBidi" w:eastAsiaTheme="minorHAnsi" w:hAnsiTheme="majorBidi" w:cstheme="majorBidi"/>
          <w:sz w:val="28"/>
          <w:szCs w:val="28"/>
          <w:lang w:bidi="ar-SA"/>
        </w:rPr>
      </w:pPr>
      <w:r w:rsidRPr="005D5ED6">
        <w:rPr>
          <w:rFonts w:asciiTheme="majorBidi" w:eastAsiaTheme="minorHAnsi" w:hAnsiTheme="majorBidi" w:cstheme="majorBidi"/>
          <w:sz w:val="28"/>
          <w:szCs w:val="28"/>
          <w:rtl/>
          <w:lang w:bidi="ar-SA"/>
        </w:rPr>
        <w:tab/>
      </w:r>
    </w:p>
    <w:p w14:paraId="40A5F583" w14:textId="063B69C5" w:rsidR="007C1126" w:rsidRPr="005D5ED6" w:rsidRDefault="003D7E1F" w:rsidP="003D7E1F">
      <w:pPr>
        <w:bidi w:val="0"/>
        <w:ind w:left="567" w:right="567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15-</w:t>
      </w:r>
      <w:r w:rsidR="007C1126" w:rsidRPr="005D5ED6">
        <w:rPr>
          <w:rFonts w:asciiTheme="majorBidi" w:hAnsiTheme="majorBidi" w:cstheme="majorBidi"/>
          <w:b/>
          <w:bCs/>
          <w:sz w:val="28"/>
          <w:szCs w:val="28"/>
          <w:u w:val="single"/>
        </w:rPr>
        <w:t>Situation des réclamations</w:t>
      </w:r>
      <w:r w:rsidR="00D2494A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et des p</w:t>
      </w:r>
      <w:r w:rsidR="00D2494A" w:rsidRPr="00D2494A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réoccupations </w:t>
      </w:r>
      <w:r w:rsidR="007C1126">
        <w:rPr>
          <w:rFonts w:asciiTheme="majorBidi" w:hAnsiTheme="majorBidi" w:cstheme="majorBidi"/>
          <w:b/>
          <w:bCs/>
          <w:sz w:val="28"/>
          <w:szCs w:val="28"/>
          <w:u w:val="single"/>
        </w:rPr>
        <w:t>des citoyens</w:t>
      </w:r>
      <w:r w:rsidR="007C1126" w:rsidRPr="005D5ED6">
        <w:rPr>
          <w:rFonts w:asciiTheme="majorBidi" w:hAnsiTheme="majorBidi" w:cstheme="majorBidi"/>
          <w:b/>
          <w:bCs/>
          <w:sz w:val="28"/>
          <w:szCs w:val="28"/>
          <w:u w:val="single"/>
          <w:lang w:bidi="ar-SA"/>
        </w:rPr>
        <w:t xml:space="preserve"> mois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lang w:bidi="ar-SA"/>
        </w:rPr>
        <w:t>d’Avril</w:t>
      </w:r>
      <w:r w:rsidR="007C1126" w:rsidRPr="005D5ED6">
        <w:rPr>
          <w:rFonts w:asciiTheme="majorBidi" w:hAnsiTheme="majorBidi" w:cstheme="majorBidi"/>
          <w:b/>
          <w:bCs/>
          <w:sz w:val="28"/>
          <w:szCs w:val="28"/>
          <w:u w:val="single"/>
          <w:lang w:bidi="ar-SA"/>
        </w:rPr>
        <w:t> :</w:t>
      </w:r>
    </w:p>
    <w:p w14:paraId="32E304AA" w14:textId="77777777" w:rsidR="005D5ED6" w:rsidRPr="00C3280A" w:rsidRDefault="005D5ED6" w:rsidP="005D5ED6">
      <w:pPr>
        <w:tabs>
          <w:tab w:val="left" w:pos="14877"/>
        </w:tabs>
        <w:rPr>
          <w:rFonts w:asciiTheme="majorBidi" w:eastAsiaTheme="minorHAnsi" w:hAnsiTheme="majorBidi" w:cstheme="majorBidi"/>
          <w:sz w:val="12"/>
          <w:szCs w:val="12"/>
          <w:lang w:bidi="ar-SA"/>
        </w:rPr>
      </w:pPr>
    </w:p>
    <w:tbl>
      <w:tblPr>
        <w:tblStyle w:val="TableGrid"/>
        <w:tblpPr w:leftFromText="141" w:rightFromText="141" w:vertAnchor="text" w:horzAnchor="page" w:tblpX="811" w:tblpY="199"/>
        <w:bidiVisual/>
        <w:tblW w:w="0" w:type="auto"/>
        <w:tblLook w:val="04A0" w:firstRow="1" w:lastRow="0" w:firstColumn="1" w:lastColumn="0" w:noHBand="0" w:noVBand="1"/>
      </w:tblPr>
      <w:tblGrid>
        <w:gridCol w:w="2832"/>
        <w:gridCol w:w="2129"/>
        <w:gridCol w:w="4384"/>
      </w:tblGrid>
      <w:tr w:rsidR="002B12B2" w:rsidRPr="005D5ED6" w14:paraId="3C0E1A4A" w14:textId="77777777" w:rsidTr="002B12B2">
        <w:trPr>
          <w:trHeight w:val="413"/>
        </w:trPr>
        <w:tc>
          <w:tcPr>
            <w:tcW w:w="2832" w:type="dxa"/>
            <w:vAlign w:val="center"/>
          </w:tcPr>
          <w:p w14:paraId="44898358" w14:textId="77777777" w:rsidR="002B12B2" w:rsidRPr="005D5ED6" w:rsidRDefault="002B12B2" w:rsidP="002B12B2">
            <w:pPr>
              <w:tabs>
                <w:tab w:val="left" w:pos="14877"/>
              </w:tabs>
              <w:jc w:val="center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  <w:r w:rsidRPr="005D5ED6"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  <w:lang w:bidi="ar-SA"/>
              </w:rPr>
              <w:t>Observations</w:t>
            </w:r>
          </w:p>
        </w:tc>
        <w:tc>
          <w:tcPr>
            <w:tcW w:w="2129" w:type="dxa"/>
            <w:vAlign w:val="center"/>
          </w:tcPr>
          <w:p w14:paraId="6A80974A" w14:textId="77777777" w:rsidR="002B12B2" w:rsidRPr="005D5ED6" w:rsidRDefault="002B12B2" w:rsidP="002B12B2">
            <w:pPr>
              <w:tabs>
                <w:tab w:val="left" w:pos="14877"/>
              </w:tabs>
              <w:jc w:val="center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  <w:r w:rsidRPr="005D5ED6"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  <w:lang w:bidi="ar-SA"/>
              </w:rPr>
              <w:t>Mesures prises</w:t>
            </w:r>
          </w:p>
        </w:tc>
        <w:tc>
          <w:tcPr>
            <w:tcW w:w="4384" w:type="dxa"/>
            <w:vAlign w:val="center"/>
          </w:tcPr>
          <w:p w14:paraId="6238E74B" w14:textId="77777777" w:rsidR="002B12B2" w:rsidRPr="005D5ED6" w:rsidRDefault="002B12B2" w:rsidP="002B12B2">
            <w:pPr>
              <w:tabs>
                <w:tab w:val="left" w:pos="14877"/>
              </w:tabs>
              <w:jc w:val="center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  <w:r w:rsidRPr="005D5ED6"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  <w:lang w:bidi="ar-SA"/>
              </w:rPr>
              <w:t>Nombre de</w:t>
            </w:r>
            <w:r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  <w:lang w:bidi="ar-SA"/>
              </w:rPr>
              <w:t>s</w:t>
            </w:r>
            <w:r w:rsidRPr="005D5ED6"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  <w:lang w:bidi="ar-SA"/>
              </w:rPr>
              <w:t xml:space="preserve"> </w:t>
            </w:r>
            <w:r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  <w:lang w:bidi="ar-SA"/>
              </w:rPr>
              <w:t xml:space="preserve">citoyens réceptionnés </w:t>
            </w:r>
          </w:p>
        </w:tc>
      </w:tr>
      <w:tr w:rsidR="002B12B2" w:rsidRPr="005D5ED6" w14:paraId="054A98EC" w14:textId="77777777" w:rsidTr="002B12B2">
        <w:tc>
          <w:tcPr>
            <w:tcW w:w="2832" w:type="dxa"/>
          </w:tcPr>
          <w:p w14:paraId="04134DE5" w14:textId="77777777" w:rsidR="002B12B2" w:rsidRPr="005D5ED6" w:rsidRDefault="002B12B2" w:rsidP="002B12B2">
            <w:pPr>
              <w:tabs>
                <w:tab w:val="left" w:pos="14877"/>
              </w:tabs>
              <w:jc w:val="center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SA"/>
              </w:rPr>
            </w:pPr>
            <w:r w:rsidRPr="005D5ED6">
              <w:rPr>
                <w:rFonts w:asciiTheme="majorBidi" w:eastAsiaTheme="minorHAnsi" w:hAnsiTheme="majorBidi" w:cstheme="majorBidi"/>
                <w:sz w:val="28"/>
                <w:szCs w:val="28"/>
                <w:lang w:bidi="ar-SA"/>
              </w:rPr>
              <w:t>-</w:t>
            </w:r>
          </w:p>
        </w:tc>
        <w:tc>
          <w:tcPr>
            <w:tcW w:w="2129" w:type="dxa"/>
          </w:tcPr>
          <w:p w14:paraId="73A008D4" w14:textId="77777777" w:rsidR="002B12B2" w:rsidRPr="005D5ED6" w:rsidRDefault="002B12B2" w:rsidP="002B12B2">
            <w:pPr>
              <w:tabs>
                <w:tab w:val="left" w:pos="14877"/>
              </w:tabs>
              <w:jc w:val="center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SA"/>
              </w:rPr>
            </w:pPr>
            <w:r w:rsidRPr="005D5ED6">
              <w:rPr>
                <w:rFonts w:asciiTheme="majorBidi" w:eastAsiaTheme="minorHAnsi" w:hAnsiTheme="majorBidi" w:cstheme="majorBidi"/>
                <w:sz w:val="28"/>
                <w:szCs w:val="28"/>
                <w:lang w:bidi="ar-SA"/>
              </w:rPr>
              <w:t>-</w:t>
            </w:r>
          </w:p>
        </w:tc>
        <w:tc>
          <w:tcPr>
            <w:tcW w:w="4384" w:type="dxa"/>
          </w:tcPr>
          <w:p w14:paraId="5D7FA786" w14:textId="77777777" w:rsidR="002B12B2" w:rsidRPr="005D5ED6" w:rsidRDefault="002B12B2" w:rsidP="002B12B2">
            <w:pPr>
              <w:tabs>
                <w:tab w:val="left" w:pos="14877"/>
              </w:tabs>
              <w:jc w:val="center"/>
              <w:rPr>
                <w:rFonts w:asciiTheme="majorBidi" w:eastAsiaTheme="minorHAnsi" w:hAnsiTheme="majorBidi" w:cstheme="majorBidi"/>
                <w:sz w:val="28"/>
                <w:szCs w:val="28"/>
                <w:rtl/>
                <w:lang w:bidi="ar-SA"/>
              </w:rPr>
            </w:pPr>
            <w:r>
              <w:rPr>
                <w:rFonts w:asciiTheme="majorBidi" w:eastAsiaTheme="minorHAnsi" w:hAnsiTheme="majorBidi" w:cstheme="majorBidi"/>
                <w:sz w:val="28"/>
                <w:szCs w:val="28"/>
                <w:lang w:bidi="ar-SA"/>
              </w:rPr>
              <w:t>-</w:t>
            </w:r>
          </w:p>
        </w:tc>
      </w:tr>
    </w:tbl>
    <w:p w14:paraId="4A36B175" w14:textId="77777777" w:rsidR="005D5ED6" w:rsidRPr="007C1126" w:rsidRDefault="005D5ED6" w:rsidP="005D5ED6">
      <w:pPr>
        <w:tabs>
          <w:tab w:val="left" w:pos="14814"/>
        </w:tabs>
        <w:rPr>
          <w:rFonts w:asciiTheme="majorBidi" w:eastAsiaTheme="minorHAnsi" w:hAnsiTheme="majorBidi" w:cstheme="majorBidi"/>
          <w:sz w:val="28"/>
          <w:szCs w:val="28"/>
          <w:lang w:bidi="ar-SA"/>
        </w:rPr>
      </w:pPr>
    </w:p>
    <w:p w14:paraId="7EB02C72" w14:textId="77777777" w:rsidR="0070247C" w:rsidRDefault="0070247C" w:rsidP="005D5ED6">
      <w:pPr>
        <w:tabs>
          <w:tab w:val="left" w:pos="14814"/>
        </w:tabs>
        <w:rPr>
          <w:rFonts w:asciiTheme="majorBidi" w:eastAsiaTheme="minorHAnsi" w:hAnsiTheme="majorBidi" w:cstheme="majorBidi"/>
          <w:sz w:val="28"/>
          <w:szCs w:val="28"/>
          <w:lang w:bidi="ar-SA"/>
        </w:rPr>
      </w:pPr>
    </w:p>
    <w:p w14:paraId="779776DA" w14:textId="39F606E9" w:rsidR="0034786B" w:rsidRPr="003D7E1F" w:rsidRDefault="007C1126" w:rsidP="003D7E1F">
      <w:pPr>
        <w:tabs>
          <w:tab w:val="left" w:pos="14244"/>
        </w:tabs>
        <w:rPr>
          <w:rFonts w:asciiTheme="majorBidi" w:eastAsiaTheme="minorHAnsi" w:hAnsiTheme="majorBidi" w:cstheme="majorBidi"/>
          <w:sz w:val="2"/>
          <w:szCs w:val="2"/>
          <w:lang w:bidi="ar-SA"/>
        </w:rPr>
      </w:pPr>
      <w:r>
        <w:rPr>
          <w:rFonts w:asciiTheme="majorBidi" w:eastAsiaTheme="minorHAnsi" w:hAnsiTheme="majorBidi" w:cstheme="majorBidi"/>
          <w:sz w:val="28"/>
          <w:szCs w:val="28"/>
          <w:rtl/>
          <w:lang w:bidi="ar-SA"/>
        </w:rPr>
        <w:tab/>
      </w:r>
    </w:p>
    <w:p w14:paraId="052D13A6" w14:textId="77777777" w:rsidR="0034786B" w:rsidRPr="005D5ED6" w:rsidRDefault="0034786B" w:rsidP="007C1126">
      <w:pPr>
        <w:tabs>
          <w:tab w:val="left" w:pos="14244"/>
        </w:tabs>
        <w:rPr>
          <w:rFonts w:asciiTheme="majorBidi" w:eastAsiaTheme="minorHAnsi" w:hAnsiTheme="majorBidi" w:cstheme="majorBidi"/>
          <w:sz w:val="28"/>
          <w:szCs w:val="28"/>
          <w:lang w:bidi="ar-SA"/>
        </w:rPr>
      </w:pPr>
    </w:p>
    <w:p w14:paraId="78A2C7C6" w14:textId="447057C5" w:rsidR="00D2494A" w:rsidRPr="005D5ED6" w:rsidRDefault="003D7E1F" w:rsidP="003D7E1F">
      <w:pPr>
        <w:bidi w:val="0"/>
        <w:ind w:left="567" w:right="567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16-</w:t>
      </w:r>
      <w:r w:rsidR="00D2494A" w:rsidRPr="005D5ED6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Situation des réclamations </w:t>
      </w:r>
      <w:r w:rsidR="00D2494A">
        <w:rPr>
          <w:rFonts w:asciiTheme="majorBidi" w:hAnsiTheme="majorBidi" w:cstheme="majorBidi"/>
          <w:b/>
          <w:bCs/>
          <w:sz w:val="28"/>
          <w:szCs w:val="28"/>
          <w:u w:val="single"/>
        </w:rPr>
        <w:t>et des p</w:t>
      </w:r>
      <w:r w:rsidR="00D2494A" w:rsidRPr="00D2494A">
        <w:rPr>
          <w:rFonts w:asciiTheme="majorBidi" w:hAnsiTheme="majorBidi" w:cstheme="majorBidi"/>
          <w:b/>
          <w:bCs/>
          <w:sz w:val="28"/>
          <w:szCs w:val="28"/>
          <w:u w:val="single"/>
        </w:rPr>
        <w:t>réoccupations</w:t>
      </w:r>
      <w:r w:rsidR="00D2494A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des autorités locales</w:t>
      </w:r>
      <w:r w:rsidR="00D2494A" w:rsidRPr="005D5ED6">
        <w:rPr>
          <w:rFonts w:asciiTheme="majorBidi" w:hAnsiTheme="majorBidi" w:cstheme="majorBidi"/>
          <w:b/>
          <w:bCs/>
          <w:sz w:val="28"/>
          <w:szCs w:val="28"/>
          <w:u w:val="single"/>
          <w:lang w:bidi="ar-SA"/>
        </w:rPr>
        <w:t xml:space="preserve"> mois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lang w:bidi="ar-SA"/>
        </w:rPr>
        <w:t>d’Avril</w:t>
      </w:r>
      <w:r w:rsidR="00D2494A" w:rsidRPr="005D5ED6">
        <w:rPr>
          <w:rFonts w:asciiTheme="majorBidi" w:hAnsiTheme="majorBidi" w:cstheme="majorBidi"/>
          <w:b/>
          <w:bCs/>
          <w:sz w:val="28"/>
          <w:szCs w:val="28"/>
          <w:u w:val="single"/>
          <w:lang w:bidi="ar-SA"/>
        </w:rPr>
        <w:t>:</w:t>
      </w:r>
    </w:p>
    <w:p w14:paraId="6B0AC016" w14:textId="1265DE75" w:rsidR="0043157F" w:rsidRDefault="0043157F" w:rsidP="00D2494A">
      <w:pPr>
        <w:tabs>
          <w:tab w:val="left" w:pos="7574"/>
        </w:tabs>
        <w:ind w:left="-709" w:right="-709"/>
        <w:jc w:val="right"/>
        <w:rPr>
          <w:rFonts w:asciiTheme="majorBidi" w:hAnsiTheme="majorBidi" w:cstheme="majorBidi"/>
          <w:b/>
          <w:bCs/>
          <w:sz w:val="22"/>
          <w:szCs w:val="22"/>
          <w:rtl/>
        </w:rPr>
      </w:pPr>
    </w:p>
    <w:p w14:paraId="41498EBD" w14:textId="77777777" w:rsidR="00D2494A" w:rsidRDefault="00D2494A" w:rsidP="00D2494A">
      <w:pPr>
        <w:rPr>
          <w:rFonts w:asciiTheme="majorBidi" w:hAnsiTheme="majorBidi" w:cstheme="majorBidi"/>
          <w:b/>
          <w:bCs/>
          <w:sz w:val="22"/>
          <w:szCs w:val="22"/>
        </w:rPr>
      </w:pPr>
    </w:p>
    <w:tbl>
      <w:tblPr>
        <w:tblStyle w:val="TableGrid"/>
        <w:tblpPr w:leftFromText="141" w:rightFromText="141" w:vertAnchor="text" w:horzAnchor="page" w:tblpX="811" w:tblpY="-32"/>
        <w:bidiVisual/>
        <w:tblW w:w="0" w:type="auto"/>
        <w:tblLook w:val="04A0" w:firstRow="1" w:lastRow="0" w:firstColumn="1" w:lastColumn="0" w:noHBand="0" w:noVBand="1"/>
      </w:tblPr>
      <w:tblGrid>
        <w:gridCol w:w="2977"/>
        <w:gridCol w:w="5245"/>
        <w:gridCol w:w="5091"/>
      </w:tblGrid>
      <w:tr w:rsidR="00FB2E2E" w:rsidRPr="005D5ED6" w14:paraId="1AB682EF" w14:textId="77777777" w:rsidTr="00625CEA">
        <w:trPr>
          <w:trHeight w:val="416"/>
        </w:trPr>
        <w:tc>
          <w:tcPr>
            <w:tcW w:w="2977" w:type="dxa"/>
            <w:vAlign w:val="center"/>
          </w:tcPr>
          <w:p w14:paraId="63385888" w14:textId="77777777" w:rsidR="00FB2E2E" w:rsidRPr="005D5ED6" w:rsidRDefault="00FB2E2E" w:rsidP="00FB2E2E">
            <w:pPr>
              <w:tabs>
                <w:tab w:val="left" w:pos="14877"/>
              </w:tabs>
              <w:jc w:val="center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  <w:r w:rsidRPr="005D5ED6"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  <w:lang w:bidi="ar-SA"/>
              </w:rPr>
              <w:lastRenderedPageBreak/>
              <w:t>Observations</w:t>
            </w:r>
          </w:p>
        </w:tc>
        <w:tc>
          <w:tcPr>
            <w:tcW w:w="5245" w:type="dxa"/>
            <w:vAlign w:val="center"/>
          </w:tcPr>
          <w:p w14:paraId="03A950FF" w14:textId="77777777" w:rsidR="00FB2E2E" w:rsidRPr="005D5ED6" w:rsidRDefault="00FB2E2E" w:rsidP="00FB2E2E">
            <w:pPr>
              <w:tabs>
                <w:tab w:val="left" w:pos="14877"/>
              </w:tabs>
              <w:jc w:val="center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  <w:r w:rsidRPr="005D5ED6"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  <w:lang w:bidi="ar-SA"/>
              </w:rPr>
              <w:t>Nombre de</w:t>
            </w:r>
            <w:r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  <w:lang w:bidi="ar-SA"/>
              </w:rPr>
              <w:t xml:space="preserve"> </w:t>
            </w:r>
            <w:r w:rsidRPr="00D2494A"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  <w:lang w:bidi="ar-SA"/>
              </w:rPr>
              <w:t>réclamations</w:t>
            </w:r>
            <w:r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  <w:lang w:bidi="ar-SA"/>
              </w:rPr>
              <w:t xml:space="preserve"> </w:t>
            </w:r>
            <w:r w:rsidRPr="00D2494A"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  <w:lang w:bidi="ar-SA"/>
              </w:rPr>
              <w:t>et des préoccupations</w:t>
            </w:r>
          </w:p>
        </w:tc>
        <w:tc>
          <w:tcPr>
            <w:tcW w:w="5091" w:type="dxa"/>
            <w:vAlign w:val="center"/>
          </w:tcPr>
          <w:p w14:paraId="1194F638" w14:textId="77777777" w:rsidR="00FB2E2E" w:rsidRPr="005D5ED6" w:rsidRDefault="00FB2E2E" w:rsidP="00FB2E2E">
            <w:pPr>
              <w:tabs>
                <w:tab w:val="left" w:pos="14877"/>
              </w:tabs>
              <w:jc w:val="center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  <w:lang w:bidi="ar-SA"/>
              </w:rPr>
              <w:t xml:space="preserve">Organisme </w:t>
            </w:r>
          </w:p>
        </w:tc>
      </w:tr>
      <w:tr w:rsidR="005159B4" w:rsidRPr="005D5ED6" w14:paraId="33E536B8" w14:textId="77777777" w:rsidTr="00FB2E2E">
        <w:tc>
          <w:tcPr>
            <w:tcW w:w="2977" w:type="dxa"/>
          </w:tcPr>
          <w:p w14:paraId="66C9D454" w14:textId="5024E5F1" w:rsidR="005159B4" w:rsidRPr="00D2494A" w:rsidRDefault="005159B4" w:rsidP="005159B4">
            <w:pPr>
              <w:tabs>
                <w:tab w:val="left" w:pos="14877"/>
              </w:tabs>
              <w:jc w:val="center"/>
              <w:rPr>
                <w:rFonts w:asciiTheme="majorBidi" w:eastAsiaTheme="minorHAnsi" w:hAnsiTheme="majorBidi" w:cstheme="majorBidi"/>
                <w:sz w:val="24"/>
                <w:szCs w:val="24"/>
                <w:rtl/>
                <w:lang w:bidi="ar-SA"/>
              </w:rPr>
            </w:pPr>
            <w:r w:rsidRPr="00C026C7">
              <w:t>-</w:t>
            </w:r>
          </w:p>
        </w:tc>
        <w:tc>
          <w:tcPr>
            <w:tcW w:w="5245" w:type="dxa"/>
          </w:tcPr>
          <w:p w14:paraId="67E37B9F" w14:textId="1338C9E1" w:rsidR="005159B4" w:rsidRPr="00D2494A" w:rsidRDefault="005159B4" w:rsidP="005159B4">
            <w:pPr>
              <w:tabs>
                <w:tab w:val="left" w:pos="14877"/>
              </w:tabs>
              <w:jc w:val="center"/>
              <w:rPr>
                <w:rFonts w:asciiTheme="majorBidi" w:eastAsiaTheme="minorHAnsi" w:hAnsiTheme="majorBidi" w:cstheme="majorBidi"/>
                <w:sz w:val="24"/>
                <w:szCs w:val="24"/>
                <w:rtl/>
                <w:lang w:bidi="ar-SA"/>
              </w:rPr>
            </w:pPr>
            <w:r>
              <w:rPr>
                <w:rFonts w:asciiTheme="majorBidi" w:eastAsiaTheme="minorHAnsi" w:hAnsiTheme="majorBidi" w:cstheme="majorBidi"/>
                <w:sz w:val="24"/>
                <w:szCs w:val="24"/>
                <w:lang w:bidi="ar-SA"/>
              </w:rPr>
              <w:t>-</w:t>
            </w:r>
          </w:p>
        </w:tc>
        <w:tc>
          <w:tcPr>
            <w:tcW w:w="5091" w:type="dxa"/>
          </w:tcPr>
          <w:p w14:paraId="1D0A6C30" w14:textId="77777777" w:rsidR="005159B4" w:rsidRPr="005D5ED6" w:rsidRDefault="005159B4" w:rsidP="005159B4">
            <w:pPr>
              <w:tabs>
                <w:tab w:val="left" w:pos="14877"/>
              </w:tabs>
              <w:jc w:val="right"/>
              <w:rPr>
                <w:rFonts w:asciiTheme="majorBidi" w:eastAsiaTheme="minorHAnsi" w:hAnsiTheme="majorBidi" w:cstheme="majorBidi"/>
                <w:sz w:val="24"/>
                <w:szCs w:val="24"/>
                <w:rtl/>
                <w:lang w:bidi="ar-SA"/>
              </w:rPr>
            </w:pPr>
            <w:r>
              <w:rPr>
                <w:rFonts w:asciiTheme="majorBidi" w:eastAsiaTheme="minorHAnsi" w:hAnsiTheme="majorBidi" w:cstheme="majorBidi"/>
                <w:sz w:val="24"/>
                <w:szCs w:val="24"/>
                <w:lang w:bidi="ar-SA"/>
              </w:rPr>
              <w:t xml:space="preserve">Collectivité locales </w:t>
            </w:r>
          </w:p>
        </w:tc>
      </w:tr>
      <w:tr w:rsidR="005159B4" w:rsidRPr="005D5ED6" w14:paraId="39B7241E" w14:textId="77777777" w:rsidTr="00FB2E2E">
        <w:tc>
          <w:tcPr>
            <w:tcW w:w="2977" w:type="dxa"/>
          </w:tcPr>
          <w:p w14:paraId="7B70FD0B" w14:textId="32962060" w:rsidR="005159B4" w:rsidRPr="00D2494A" w:rsidRDefault="005159B4" w:rsidP="005159B4">
            <w:pPr>
              <w:tabs>
                <w:tab w:val="left" w:pos="14877"/>
              </w:tabs>
              <w:jc w:val="center"/>
              <w:rPr>
                <w:rFonts w:asciiTheme="majorBidi" w:eastAsiaTheme="minorHAnsi" w:hAnsiTheme="majorBidi" w:cstheme="majorBidi"/>
                <w:sz w:val="24"/>
                <w:szCs w:val="24"/>
                <w:rtl/>
                <w:lang w:bidi="ar-SA"/>
              </w:rPr>
            </w:pPr>
            <w:r w:rsidRPr="00C026C7">
              <w:t>-</w:t>
            </w:r>
          </w:p>
        </w:tc>
        <w:tc>
          <w:tcPr>
            <w:tcW w:w="5245" w:type="dxa"/>
          </w:tcPr>
          <w:p w14:paraId="38A884C9" w14:textId="04A57743" w:rsidR="005159B4" w:rsidRPr="00D2494A" w:rsidRDefault="005159B4" w:rsidP="005159B4">
            <w:pPr>
              <w:tabs>
                <w:tab w:val="left" w:pos="14877"/>
              </w:tabs>
              <w:jc w:val="center"/>
              <w:rPr>
                <w:rFonts w:asciiTheme="majorBidi" w:eastAsiaTheme="minorHAnsi" w:hAnsiTheme="majorBidi" w:cstheme="majorBidi"/>
                <w:sz w:val="24"/>
                <w:szCs w:val="24"/>
                <w:rtl/>
                <w:lang w:bidi="ar-SA"/>
              </w:rPr>
            </w:pPr>
            <w:r>
              <w:rPr>
                <w:rFonts w:asciiTheme="majorBidi" w:eastAsiaTheme="minorHAnsi" w:hAnsiTheme="majorBidi" w:cstheme="majorBidi"/>
                <w:sz w:val="24"/>
                <w:szCs w:val="24"/>
                <w:lang w:bidi="ar-SA"/>
              </w:rPr>
              <w:t>-</w:t>
            </w:r>
          </w:p>
        </w:tc>
        <w:tc>
          <w:tcPr>
            <w:tcW w:w="5091" w:type="dxa"/>
          </w:tcPr>
          <w:p w14:paraId="33FADB2D" w14:textId="77777777" w:rsidR="005159B4" w:rsidRPr="005D5ED6" w:rsidRDefault="005159B4" w:rsidP="005159B4">
            <w:pPr>
              <w:tabs>
                <w:tab w:val="left" w:pos="14877"/>
              </w:tabs>
              <w:jc w:val="right"/>
              <w:rPr>
                <w:rFonts w:asciiTheme="majorBidi" w:eastAsiaTheme="minorHAns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eastAsiaTheme="minorHAnsi" w:hAnsiTheme="majorBidi" w:cstheme="majorBidi"/>
                <w:sz w:val="24"/>
                <w:szCs w:val="24"/>
                <w:lang w:bidi="ar-SA"/>
              </w:rPr>
              <w:t>Administrations</w:t>
            </w:r>
          </w:p>
        </w:tc>
      </w:tr>
      <w:tr w:rsidR="005159B4" w:rsidRPr="005D5ED6" w14:paraId="5DDD1EC1" w14:textId="77777777" w:rsidTr="00FB2E2E">
        <w:tc>
          <w:tcPr>
            <w:tcW w:w="2977" w:type="dxa"/>
          </w:tcPr>
          <w:p w14:paraId="41F15369" w14:textId="4464C3D6" w:rsidR="005159B4" w:rsidRPr="00D2494A" w:rsidRDefault="005159B4" w:rsidP="005159B4">
            <w:pPr>
              <w:tabs>
                <w:tab w:val="left" w:pos="14877"/>
              </w:tabs>
              <w:jc w:val="center"/>
              <w:rPr>
                <w:rFonts w:asciiTheme="majorBidi" w:eastAsiaTheme="minorHAnsi" w:hAnsiTheme="majorBidi" w:cstheme="majorBidi"/>
                <w:sz w:val="24"/>
                <w:szCs w:val="24"/>
                <w:rtl/>
                <w:lang w:bidi="ar-SA"/>
              </w:rPr>
            </w:pPr>
            <w:r w:rsidRPr="00C026C7">
              <w:t>-</w:t>
            </w:r>
          </w:p>
        </w:tc>
        <w:tc>
          <w:tcPr>
            <w:tcW w:w="5245" w:type="dxa"/>
          </w:tcPr>
          <w:p w14:paraId="6219CC0B" w14:textId="5ADCF37F" w:rsidR="005159B4" w:rsidRPr="00D2494A" w:rsidRDefault="005159B4" w:rsidP="005159B4">
            <w:pPr>
              <w:tabs>
                <w:tab w:val="left" w:pos="14877"/>
              </w:tabs>
              <w:jc w:val="center"/>
              <w:rPr>
                <w:rFonts w:asciiTheme="majorBidi" w:eastAsiaTheme="minorHAnsi" w:hAnsiTheme="majorBidi" w:cstheme="majorBidi"/>
                <w:sz w:val="24"/>
                <w:szCs w:val="24"/>
                <w:rtl/>
                <w:lang w:bidi="ar-SA"/>
              </w:rPr>
            </w:pPr>
            <w:r>
              <w:rPr>
                <w:rFonts w:asciiTheme="majorBidi" w:eastAsiaTheme="minorHAnsi" w:hAnsiTheme="majorBidi" w:cstheme="majorBidi"/>
                <w:sz w:val="24"/>
                <w:szCs w:val="24"/>
                <w:lang w:bidi="ar-SA"/>
              </w:rPr>
              <w:t>-</w:t>
            </w:r>
          </w:p>
        </w:tc>
        <w:tc>
          <w:tcPr>
            <w:tcW w:w="5091" w:type="dxa"/>
          </w:tcPr>
          <w:p w14:paraId="12B5A73A" w14:textId="77777777" w:rsidR="005159B4" w:rsidRPr="005D5ED6" w:rsidRDefault="005159B4" w:rsidP="005159B4">
            <w:pPr>
              <w:tabs>
                <w:tab w:val="left" w:pos="14877"/>
              </w:tabs>
              <w:jc w:val="right"/>
              <w:rPr>
                <w:rFonts w:asciiTheme="majorBidi" w:eastAsiaTheme="minorHAnsi" w:hAnsiTheme="majorBidi" w:cstheme="majorBidi"/>
                <w:sz w:val="24"/>
                <w:szCs w:val="24"/>
                <w:rtl/>
                <w:lang w:bidi="ar-SA"/>
              </w:rPr>
            </w:pPr>
            <w:r>
              <w:rPr>
                <w:rFonts w:asciiTheme="majorBidi" w:eastAsiaTheme="minorHAnsi" w:hAnsiTheme="majorBidi" w:cstheme="majorBidi"/>
                <w:sz w:val="24"/>
                <w:szCs w:val="24"/>
                <w:lang w:bidi="ar-SA"/>
              </w:rPr>
              <w:t xml:space="preserve">Coordinateur local du </w:t>
            </w:r>
            <w:r w:rsidRPr="00FB2E2E">
              <w:rPr>
                <w:rFonts w:asciiTheme="majorBidi" w:eastAsiaTheme="minorHAnsi" w:hAnsiTheme="majorBidi" w:cstheme="majorBidi"/>
                <w:sz w:val="24"/>
                <w:szCs w:val="24"/>
                <w:lang w:bidi="ar-SA"/>
              </w:rPr>
              <w:t>médiateur de la République </w:t>
            </w:r>
          </w:p>
        </w:tc>
      </w:tr>
    </w:tbl>
    <w:p w14:paraId="45902845" w14:textId="77777777" w:rsidR="00D2494A" w:rsidRPr="00D2494A" w:rsidRDefault="00D2494A" w:rsidP="00D2494A">
      <w:pPr>
        <w:tabs>
          <w:tab w:val="left" w:pos="14769"/>
        </w:tabs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  <w:rtl/>
        </w:rPr>
        <w:tab/>
      </w:r>
    </w:p>
    <w:p w14:paraId="1AA33E1C" w14:textId="360BFBF3" w:rsidR="00D2494A" w:rsidRPr="003D7E1F" w:rsidRDefault="003D7E1F" w:rsidP="003D7E1F">
      <w:pPr>
        <w:tabs>
          <w:tab w:val="left" w:pos="14769"/>
        </w:tabs>
        <w:rPr>
          <w:rFonts w:asciiTheme="majorBidi" w:hAnsiTheme="majorBidi" w:cstheme="majorBidi"/>
          <w:sz w:val="2"/>
          <w:szCs w:val="2"/>
          <w:rtl/>
        </w:rPr>
      </w:pPr>
      <w:r>
        <w:rPr>
          <w:rFonts w:asciiTheme="majorBidi" w:hAnsiTheme="majorBidi" w:cstheme="majorBidi"/>
          <w:sz w:val="22"/>
          <w:szCs w:val="22"/>
          <w:rtl/>
        </w:rPr>
        <w:tab/>
      </w:r>
    </w:p>
    <w:p w14:paraId="02AE401E" w14:textId="77777777" w:rsidR="00625CEA" w:rsidRDefault="00625CEA" w:rsidP="00625CEA">
      <w:pPr>
        <w:rPr>
          <w:rFonts w:asciiTheme="majorBidi" w:hAnsiTheme="majorBidi" w:cstheme="majorBidi"/>
          <w:sz w:val="22"/>
          <w:szCs w:val="22"/>
          <w:rtl/>
        </w:rPr>
      </w:pPr>
    </w:p>
    <w:p w14:paraId="7F0750D6" w14:textId="35C6D659" w:rsidR="00625CEA" w:rsidRPr="003D7E1F" w:rsidRDefault="003D7E1F" w:rsidP="003D7E1F">
      <w:pPr>
        <w:bidi w:val="0"/>
        <w:ind w:left="567" w:right="567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D7E1F">
        <w:rPr>
          <w:rFonts w:asciiTheme="majorBidi" w:hAnsiTheme="majorBidi" w:cstheme="majorBidi"/>
          <w:b/>
          <w:bCs/>
          <w:sz w:val="28"/>
          <w:szCs w:val="28"/>
          <w:u w:val="single"/>
        </w:rPr>
        <w:t>17-</w:t>
      </w:r>
      <w:r w:rsidR="00625CEA" w:rsidRPr="003D7E1F">
        <w:rPr>
          <w:rFonts w:asciiTheme="majorBidi" w:hAnsiTheme="majorBidi" w:cstheme="majorBidi"/>
          <w:b/>
          <w:bCs/>
          <w:sz w:val="28"/>
          <w:szCs w:val="28"/>
          <w:u w:val="single"/>
        </w:rPr>
        <w:t>Situation du suivi de diverses préoccupations liées au fonctionnement des équipements sectoriels au niveau local sur les réseaux sociaux</w:t>
      </w:r>
      <w:r w:rsidR="000D44B2" w:rsidRPr="003D7E1F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mois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d’Avril</w:t>
      </w:r>
      <w:r w:rsidRPr="003D7E1F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:</w:t>
      </w:r>
    </w:p>
    <w:p w14:paraId="49A9D4E2" w14:textId="77777777" w:rsidR="00625CEA" w:rsidRPr="00625CEA" w:rsidRDefault="00625CEA" w:rsidP="00625CEA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pPr w:leftFromText="141" w:rightFromText="141" w:vertAnchor="text" w:horzAnchor="page" w:tblpX="856" w:tblpY="72"/>
        <w:bidiVisual/>
        <w:tblW w:w="0" w:type="auto"/>
        <w:tblLook w:val="04A0" w:firstRow="1" w:lastRow="0" w:firstColumn="1" w:lastColumn="0" w:noHBand="0" w:noVBand="1"/>
      </w:tblPr>
      <w:tblGrid>
        <w:gridCol w:w="2977"/>
        <w:gridCol w:w="2838"/>
        <w:gridCol w:w="7498"/>
      </w:tblGrid>
      <w:tr w:rsidR="00625CEA" w:rsidRPr="005D5ED6" w14:paraId="3A3DE02A" w14:textId="77777777" w:rsidTr="00625CEA">
        <w:trPr>
          <w:trHeight w:val="416"/>
        </w:trPr>
        <w:tc>
          <w:tcPr>
            <w:tcW w:w="2977" w:type="dxa"/>
            <w:vAlign w:val="center"/>
          </w:tcPr>
          <w:p w14:paraId="7BECAC21" w14:textId="77777777" w:rsidR="00625CEA" w:rsidRPr="005D5ED6" w:rsidRDefault="00625CEA" w:rsidP="00625CEA">
            <w:pPr>
              <w:tabs>
                <w:tab w:val="left" w:pos="14877"/>
              </w:tabs>
              <w:jc w:val="center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  <w:r w:rsidRPr="005D5ED6"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  <w:lang w:bidi="ar-SA"/>
              </w:rPr>
              <w:t>Observations</w:t>
            </w:r>
          </w:p>
        </w:tc>
        <w:tc>
          <w:tcPr>
            <w:tcW w:w="2838" w:type="dxa"/>
            <w:vAlign w:val="center"/>
          </w:tcPr>
          <w:p w14:paraId="41945863" w14:textId="77777777" w:rsidR="00625CEA" w:rsidRPr="005D5ED6" w:rsidRDefault="00625CEA" w:rsidP="00625CEA">
            <w:pPr>
              <w:tabs>
                <w:tab w:val="left" w:pos="14877"/>
              </w:tabs>
              <w:jc w:val="center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  <w:lang w:bidi="ar-SA"/>
              </w:rPr>
              <w:t>Date de publication</w:t>
            </w:r>
          </w:p>
        </w:tc>
        <w:tc>
          <w:tcPr>
            <w:tcW w:w="7498" w:type="dxa"/>
            <w:vAlign w:val="center"/>
          </w:tcPr>
          <w:p w14:paraId="730FA51B" w14:textId="77777777" w:rsidR="00625CEA" w:rsidRPr="005D5ED6" w:rsidRDefault="00625CEA" w:rsidP="00625CEA">
            <w:pPr>
              <w:tabs>
                <w:tab w:val="left" w:pos="14877"/>
              </w:tabs>
              <w:jc w:val="center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  <w:r w:rsidRPr="00625CEA"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  <w:lang w:bidi="ar-SA"/>
              </w:rPr>
              <w:t>Préoccupation</w:t>
            </w:r>
          </w:p>
        </w:tc>
      </w:tr>
      <w:tr w:rsidR="003D7E1F" w:rsidRPr="005D5ED6" w14:paraId="16568E3C" w14:textId="77777777" w:rsidTr="003D7E1F">
        <w:trPr>
          <w:trHeight w:val="425"/>
        </w:trPr>
        <w:tc>
          <w:tcPr>
            <w:tcW w:w="13313" w:type="dxa"/>
            <w:gridSpan w:val="3"/>
            <w:vAlign w:val="center"/>
          </w:tcPr>
          <w:p w14:paraId="7B4EBA86" w14:textId="5FA8547A" w:rsidR="003D7E1F" w:rsidRPr="003D7E1F" w:rsidRDefault="003D7E1F" w:rsidP="003D7E1F">
            <w:pPr>
              <w:tabs>
                <w:tab w:val="left" w:pos="14877"/>
              </w:tabs>
              <w:jc w:val="center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  <w:r w:rsidRPr="003D7E1F"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  <w:lang w:bidi="ar-SA"/>
              </w:rPr>
              <w:t>NEANT</w:t>
            </w:r>
          </w:p>
        </w:tc>
      </w:tr>
    </w:tbl>
    <w:p w14:paraId="3BF486D4" w14:textId="2EE54C42" w:rsidR="00625CEA" w:rsidRPr="00625CEA" w:rsidRDefault="00625CEA" w:rsidP="00625CEA">
      <w:pPr>
        <w:tabs>
          <w:tab w:val="left" w:pos="15474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rtl/>
        </w:rPr>
        <w:tab/>
      </w:r>
    </w:p>
    <w:sectPr w:rsidR="00625CEA" w:rsidRPr="00625CEA" w:rsidSect="00B570EA">
      <w:pgSz w:w="16838" w:h="11906" w:orient="landscape"/>
      <w:pgMar w:top="238" w:right="295" w:bottom="244" w:left="2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altName w:val="Times New Roman"/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E4486"/>
    <w:multiLevelType w:val="hybridMultilevel"/>
    <w:tmpl w:val="09FED1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11C33"/>
    <w:multiLevelType w:val="hybridMultilevel"/>
    <w:tmpl w:val="08923A4E"/>
    <w:lvl w:ilvl="0" w:tplc="5462961E">
      <w:start w:val="1"/>
      <w:numFmt w:val="bullet"/>
      <w:lvlText w:val="-"/>
      <w:lvlJc w:val="left"/>
      <w:pPr>
        <w:ind w:left="720" w:hanging="360"/>
      </w:pPr>
      <w:rPr>
        <w:rFonts w:ascii="Arabic Typesetting" w:eastAsia="Times New Roman" w:hAnsi="Arabic Typesetting" w:cs="Arabic Typesetting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A1CA8"/>
    <w:multiLevelType w:val="hybridMultilevel"/>
    <w:tmpl w:val="A0AA1F18"/>
    <w:lvl w:ilvl="0" w:tplc="018A50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118554">
    <w:abstractNumId w:val="0"/>
  </w:num>
  <w:num w:numId="2" w16cid:durableId="272909204">
    <w:abstractNumId w:val="2"/>
  </w:num>
  <w:num w:numId="3" w16cid:durableId="433676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1F"/>
    <w:rsid w:val="00001105"/>
    <w:rsid w:val="00045BFF"/>
    <w:rsid w:val="00087AF6"/>
    <w:rsid w:val="000A3DF5"/>
    <w:rsid w:val="000A76C1"/>
    <w:rsid w:val="000D44B2"/>
    <w:rsid w:val="001176CF"/>
    <w:rsid w:val="00163AD3"/>
    <w:rsid w:val="001876FA"/>
    <w:rsid w:val="001A5B03"/>
    <w:rsid w:val="0020058D"/>
    <w:rsid w:val="002556F7"/>
    <w:rsid w:val="002B12B2"/>
    <w:rsid w:val="002C0705"/>
    <w:rsid w:val="002F20B6"/>
    <w:rsid w:val="003037CF"/>
    <w:rsid w:val="00317F19"/>
    <w:rsid w:val="0034786B"/>
    <w:rsid w:val="003850C5"/>
    <w:rsid w:val="003C6C67"/>
    <w:rsid w:val="003D7E1F"/>
    <w:rsid w:val="003E12FB"/>
    <w:rsid w:val="0043157F"/>
    <w:rsid w:val="00431DD6"/>
    <w:rsid w:val="004400D4"/>
    <w:rsid w:val="00470E45"/>
    <w:rsid w:val="00473B90"/>
    <w:rsid w:val="00480BD6"/>
    <w:rsid w:val="00480EFE"/>
    <w:rsid w:val="004B0ECF"/>
    <w:rsid w:val="004D2051"/>
    <w:rsid w:val="004E239E"/>
    <w:rsid w:val="004E5B65"/>
    <w:rsid w:val="004F50FB"/>
    <w:rsid w:val="005034D0"/>
    <w:rsid w:val="00510380"/>
    <w:rsid w:val="00510FAF"/>
    <w:rsid w:val="005159B4"/>
    <w:rsid w:val="005278DE"/>
    <w:rsid w:val="00527F60"/>
    <w:rsid w:val="00571AA5"/>
    <w:rsid w:val="005778F6"/>
    <w:rsid w:val="005D5ED6"/>
    <w:rsid w:val="005D7662"/>
    <w:rsid w:val="005F0597"/>
    <w:rsid w:val="00601E3A"/>
    <w:rsid w:val="0060217A"/>
    <w:rsid w:val="00602CB4"/>
    <w:rsid w:val="00625CEA"/>
    <w:rsid w:val="00631B7F"/>
    <w:rsid w:val="00637196"/>
    <w:rsid w:val="00657FAF"/>
    <w:rsid w:val="006712D1"/>
    <w:rsid w:val="006A6FBC"/>
    <w:rsid w:val="006B4D77"/>
    <w:rsid w:val="0070247C"/>
    <w:rsid w:val="00705561"/>
    <w:rsid w:val="00706B05"/>
    <w:rsid w:val="00720CE0"/>
    <w:rsid w:val="007758BA"/>
    <w:rsid w:val="007B345D"/>
    <w:rsid w:val="007C1126"/>
    <w:rsid w:val="007E21BA"/>
    <w:rsid w:val="007F2F7A"/>
    <w:rsid w:val="007F3655"/>
    <w:rsid w:val="00802AE4"/>
    <w:rsid w:val="008143D9"/>
    <w:rsid w:val="008C0A57"/>
    <w:rsid w:val="008F58D1"/>
    <w:rsid w:val="0099719B"/>
    <w:rsid w:val="009D7C6F"/>
    <w:rsid w:val="00A17843"/>
    <w:rsid w:val="00A42BB1"/>
    <w:rsid w:val="00A6397B"/>
    <w:rsid w:val="00A66987"/>
    <w:rsid w:val="00A67C71"/>
    <w:rsid w:val="00A7363F"/>
    <w:rsid w:val="00A97D5F"/>
    <w:rsid w:val="00AB32E3"/>
    <w:rsid w:val="00AC0283"/>
    <w:rsid w:val="00AC3DE6"/>
    <w:rsid w:val="00AE5389"/>
    <w:rsid w:val="00B1163B"/>
    <w:rsid w:val="00B553A7"/>
    <w:rsid w:val="00B570EA"/>
    <w:rsid w:val="00B97A67"/>
    <w:rsid w:val="00BA3E42"/>
    <w:rsid w:val="00C02CB6"/>
    <w:rsid w:val="00C0383D"/>
    <w:rsid w:val="00C12D04"/>
    <w:rsid w:val="00C3280A"/>
    <w:rsid w:val="00C37786"/>
    <w:rsid w:val="00C43291"/>
    <w:rsid w:val="00C463A4"/>
    <w:rsid w:val="00C4671F"/>
    <w:rsid w:val="00CB4D81"/>
    <w:rsid w:val="00D061B9"/>
    <w:rsid w:val="00D2494A"/>
    <w:rsid w:val="00D36A6D"/>
    <w:rsid w:val="00D52C8E"/>
    <w:rsid w:val="00D7273B"/>
    <w:rsid w:val="00D87EC1"/>
    <w:rsid w:val="00DF22FD"/>
    <w:rsid w:val="00E367C5"/>
    <w:rsid w:val="00ED7E5B"/>
    <w:rsid w:val="00F00B31"/>
    <w:rsid w:val="00F3662C"/>
    <w:rsid w:val="00F50F62"/>
    <w:rsid w:val="00F638F5"/>
    <w:rsid w:val="00F706C7"/>
    <w:rsid w:val="00F92012"/>
    <w:rsid w:val="00FA27CC"/>
    <w:rsid w:val="00FB2E2E"/>
    <w:rsid w:val="00FD2122"/>
    <w:rsid w:val="00FF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BE618"/>
  <w15:chartTrackingRefBased/>
  <w15:docId w15:val="{640D090F-F6DA-4485-83D9-DB6D28A7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71F"/>
    <w:pPr>
      <w:overflowPunct w:val="0"/>
      <w:autoSpaceDE w:val="0"/>
      <w:autoSpaceDN w:val="0"/>
      <w:bidi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zh-CN" w:bidi="ar-DZ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71F"/>
    <w:pPr>
      <w:keepNext/>
      <w:keepLines/>
      <w:overflowPunct/>
      <w:autoSpaceDE/>
      <w:autoSpaceDN/>
      <w:bidi w:val="0"/>
      <w:adjustRightInd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71F"/>
    <w:pPr>
      <w:keepNext/>
      <w:keepLines/>
      <w:overflowPunct/>
      <w:autoSpaceDE/>
      <w:autoSpaceDN/>
      <w:bidi w:val="0"/>
      <w:adjustRightInd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71F"/>
    <w:pPr>
      <w:keepNext/>
      <w:keepLines/>
      <w:overflowPunct/>
      <w:autoSpaceDE/>
      <w:autoSpaceDN/>
      <w:bidi w:val="0"/>
      <w:adjustRightInd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71F"/>
    <w:pPr>
      <w:keepNext/>
      <w:keepLines/>
      <w:overflowPunct/>
      <w:autoSpaceDE/>
      <w:autoSpaceDN/>
      <w:bidi w:val="0"/>
      <w:adjustRightInd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71F"/>
    <w:pPr>
      <w:keepNext/>
      <w:keepLines/>
      <w:overflowPunct/>
      <w:autoSpaceDE/>
      <w:autoSpaceDN/>
      <w:bidi w:val="0"/>
      <w:adjustRightInd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71F"/>
    <w:pPr>
      <w:keepNext/>
      <w:keepLines/>
      <w:overflowPunct/>
      <w:autoSpaceDE/>
      <w:autoSpaceDN/>
      <w:bidi w:val="0"/>
      <w:adjustRightInd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71F"/>
    <w:pPr>
      <w:keepNext/>
      <w:keepLines/>
      <w:overflowPunct/>
      <w:autoSpaceDE/>
      <w:autoSpaceDN/>
      <w:bidi w:val="0"/>
      <w:adjustRightInd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71F"/>
    <w:pPr>
      <w:keepNext/>
      <w:keepLines/>
      <w:overflowPunct/>
      <w:autoSpaceDE/>
      <w:autoSpaceDN/>
      <w:bidi w:val="0"/>
      <w:adjustRightInd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71F"/>
    <w:pPr>
      <w:keepNext/>
      <w:keepLines/>
      <w:overflowPunct/>
      <w:autoSpaceDE/>
      <w:autoSpaceDN/>
      <w:bidi w:val="0"/>
      <w:adjustRightInd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7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7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7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7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71F"/>
    <w:pPr>
      <w:overflowPunct/>
      <w:autoSpaceDE/>
      <w:autoSpaceDN/>
      <w:bidi w:val="0"/>
      <w:adjustRightInd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46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71F"/>
    <w:pPr>
      <w:numPr>
        <w:ilvl w:val="1"/>
      </w:numPr>
      <w:overflowPunct/>
      <w:autoSpaceDE/>
      <w:autoSpaceDN/>
      <w:bidi w:val="0"/>
      <w:adjustRightInd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46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71F"/>
    <w:pPr>
      <w:overflowPunct/>
      <w:autoSpaceDE/>
      <w:autoSpaceDN/>
      <w:bidi w:val="0"/>
      <w:adjustRightInd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46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71F"/>
    <w:pPr>
      <w:overflowPunct/>
      <w:autoSpaceDE/>
      <w:autoSpaceDN/>
      <w:bidi w:val="0"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467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7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overflowPunct/>
      <w:autoSpaceDE/>
      <w:autoSpaceDN/>
      <w:bidi w:val="0"/>
      <w:adjustRightInd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7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71F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5D5ED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ED6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ED6"/>
    <w:rPr>
      <w:rFonts w:ascii="Consolas" w:eastAsia="Times New Roman" w:hAnsi="Consolas" w:cs="Times New Roman"/>
      <w:kern w:val="0"/>
      <w:sz w:val="20"/>
      <w:szCs w:val="20"/>
      <w:lang w:eastAsia="zh-CN" w:bidi="ar-DZ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D5ED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5ED6"/>
    <w:rPr>
      <w:rFonts w:ascii="Times New Roman" w:eastAsia="Times New Roman" w:hAnsi="Times New Roman" w:cs="Times New Roman"/>
      <w:kern w:val="0"/>
      <w:sz w:val="20"/>
      <w:szCs w:val="20"/>
      <w:lang w:eastAsia="zh-CN" w:bidi="ar-DZ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D5ED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5ED6"/>
    <w:rPr>
      <w:rFonts w:ascii="Times New Roman" w:eastAsia="Times New Roman" w:hAnsi="Times New Roman" w:cs="Times New Roman"/>
      <w:kern w:val="0"/>
      <w:sz w:val="20"/>
      <w:szCs w:val="20"/>
      <w:lang w:eastAsia="zh-CN" w:bidi="ar-DZ"/>
      <w14:ligatures w14:val="none"/>
    </w:rPr>
  </w:style>
  <w:style w:type="table" w:styleId="TableGrid">
    <w:name w:val="Table Grid"/>
    <w:basedOn w:val="TableNormal"/>
    <w:uiPriority w:val="39"/>
    <w:rsid w:val="005D5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Normal"/>
    <w:next w:val="TableGrid"/>
    <w:uiPriority w:val="39"/>
    <w:rsid w:val="005D5ED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70247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1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9</Pages>
  <Words>1762</Words>
  <Characters>9693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Mohammed Amin Rahoui</cp:lastModifiedBy>
  <cp:revision>41</cp:revision>
  <cp:lastPrinted>2025-05-07T14:44:00Z</cp:lastPrinted>
  <dcterms:created xsi:type="dcterms:W3CDTF">2025-04-14T09:05:00Z</dcterms:created>
  <dcterms:modified xsi:type="dcterms:W3CDTF">2025-06-27T17:00:00Z</dcterms:modified>
</cp:coreProperties>
</file>