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B2B7" w14:textId="77777777" w:rsidR="00570B77" w:rsidRDefault="00570B77" w:rsidP="00570B77">
      <w:pPr>
        <w:pStyle w:val="Brand"/>
      </w:pPr>
      <w:bookmarkStart w:id="0" w:name="_Hlk129666029"/>
      <w:bookmarkEnd w:id="0"/>
      <w:r>
        <w:t>CXBanking</w:t>
      </w:r>
    </w:p>
    <w:p w14:paraId="1105C444" w14:textId="6DBBC54F" w:rsidR="00570B77" w:rsidRPr="00F56777" w:rsidRDefault="00570B77" w:rsidP="00570B77">
      <w:pPr>
        <w:pStyle w:val="Product"/>
      </w:pPr>
      <w:r>
        <w:t>OptiVLM Carrier</w:t>
      </w:r>
      <w:r w:rsidR="007C454D">
        <w:t xml:space="preserve"> </w:t>
      </w:r>
      <w:r>
        <w:t>Web 10.0</w:t>
      </w:r>
    </w:p>
    <w:p w14:paraId="25471782" w14:textId="77777777" w:rsidR="00570B77" w:rsidRDefault="00570B77" w:rsidP="00570B77">
      <w:pPr>
        <w:pStyle w:val="Title"/>
      </w:pPr>
      <w:r>
        <w:t>User Reference Guide</w:t>
      </w:r>
    </w:p>
    <w:p w14:paraId="335D8F8C" w14:textId="77777777" w:rsidR="00570B77" w:rsidRPr="007A1FB1" w:rsidRDefault="00570B77" w:rsidP="00570B77">
      <w:pPr>
        <w:pStyle w:val="DocInfo"/>
        <w:rPr>
          <w:b/>
          <w:bCs/>
        </w:rPr>
      </w:pPr>
      <w:r w:rsidRPr="007A1FB1">
        <w:rPr>
          <w:b/>
          <w:bCs/>
        </w:rPr>
        <w:t>Build 4027</w:t>
      </w:r>
    </w:p>
    <w:p w14:paraId="2758C5FA" w14:textId="77777777" w:rsidR="00570B77" w:rsidRPr="007A1FB1" w:rsidRDefault="00570B77" w:rsidP="00570B77">
      <w:pPr>
        <w:pStyle w:val="DocInfo"/>
        <w:rPr>
          <w:b/>
          <w:bCs/>
        </w:rPr>
      </w:pPr>
      <w:r w:rsidRPr="007A1FB1">
        <w:rPr>
          <w:b/>
          <w:bCs/>
        </w:rPr>
        <w:t>Version 10.0</w:t>
      </w:r>
    </w:p>
    <w:p w14:paraId="13AFD2AD" w14:textId="77777777" w:rsidR="00570B77" w:rsidRPr="007A1FB1" w:rsidRDefault="00570B77" w:rsidP="00570B77">
      <w:pPr>
        <w:pStyle w:val="Date"/>
        <w:rPr>
          <w:b/>
          <w:bCs/>
        </w:rPr>
      </w:pPr>
      <w:r w:rsidRPr="007A1FB1">
        <w:rPr>
          <w:b/>
          <w:bCs/>
        </w:rPr>
        <w:t>March 2023</w:t>
      </w:r>
    </w:p>
    <w:p w14:paraId="5B31FBEE" w14:textId="77777777" w:rsidR="00570B77" w:rsidRPr="00DC281F" w:rsidRDefault="00570B77" w:rsidP="00DC281F">
      <w:pPr>
        <w:pStyle w:val="ChapterTitle"/>
      </w:pPr>
      <w:bookmarkStart w:id="1" w:name="_Toc130777793"/>
      <w:r w:rsidRPr="00DC281F">
        <w:lastRenderedPageBreak/>
        <w:t>Copyright and Trademark Information</w:t>
      </w:r>
      <w:bookmarkEnd w:id="1"/>
    </w:p>
    <w:p w14:paraId="279AC56F" w14:textId="07FA5808" w:rsidR="00570B77" w:rsidRDefault="00570B77" w:rsidP="00570B77">
      <w:pPr>
        <w:pStyle w:val="BodyText"/>
      </w:pPr>
      <w:r>
        <w:t xml:space="preserve">If this guide is distributed with software that includes an end-user agreement, this guide, as well as the software described in it, is furnished under </w:t>
      </w:r>
      <w:r w:rsidR="00FE4A1F">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77950358" w14:textId="77777777" w:rsidR="00570B77" w:rsidRDefault="00570B77" w:rsidP="00570B77">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2AAE46DF" w14:textId="77777777" w:rsidR="00570B77" w:rsidRDefault="00570B77" w:rsidP="00570B77">
      <w:pPr>
        <w:pStyle w:val="BodyText"/>
      </w:pPr>
      <w:r>
        <w:t xml:space="preserve">OptiCash, OptiNet, OptiVault, OptiCashMI, OptiVLM, OptimizeCF, OptiSuite, OptiRecon, and OptiBridge are trademarks of NCR International Inc. </w:t>
      </w:r>
    </w:p>
    <w:p w14:paraId="7AE1B53F" w14:textId="18D3C3FB" w:rsidR="00570B77" w:rsidRPr="00720A40" w:rsidRDefault="00570B77" w:rsidP="00570B77">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w:t>
      </w:r>
      <w:r w:rsidR="00FE4A1F">
        <w:t>States,</w:t>
      </w:r>
      <w:r>
        <w:t xml:space="preserve">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3FF322BB" w14:textId="77777777" w:rsidR="00570B77" w:rsidRPr="00720A40" w:rsidRDefault="00570B77" w:rsidP="00570B77">
      <w:pPr>
        <w:pStyle w:val="BodyText"/>
      </w:pPr>
      <w:r w:rsidRPr="00720A40">
        <w:t>Copyright © NCR.  All Rights Reserved</w:t>
      </w:r>
    </w:p>
    <w:p w14:paraId="6D8828B0" w14:textId="77777777" w:rsidR="00570B77" w:rsidRPr="00DC281F" w:rsidRDefault="00570B77" w:rsidP="00DC281F">
      <w:pPr>
        <w:pStyle w:val="ChapterTitle"/>
      </w:pPr>
      <w:bookmarkStart w:id="2" w:name="_Toc130777794"/>
      <w:r w:rsidRPr="00DC281F">
        <w:lastRenderedPageBreak/>
        <w:t>Revision Record</w:t>
      </w:r>
      <w:bookmarkEnd w:id="2"/>
    </w:p>
    <w:tbl>
      <w:tblPr>
        <w:tblStyle w:val="TableHeadingTop"/>
        <w:tblW w:w="9360" w:type="dxa"/>
        <w:tblLook w:val="04A0" w:firstRow="1" w:lastRow="0" w:firstColumn="1" w:lastColumn="0" w:noHBand="0" w:noVBand="1"/>
      </w:tblPr>
      <w:tblGrid>
        <w:gridCol w:w="1440"/>
        <w:gridCol w:w="1440"/>
        <w:gridCol w:w="6480"/>
      </w:tblGrid>
      <w:tr w:rsidR="00570B77" w:rsidRPr="00CA70B5" w14:paraId="7CD726FE" w14:textId="77777777">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1B8DD017" w14:textId="77777777" w:rsidR="00570B77" w:rsidRPr="00D22F24" w:rsidRDefault="00570B77">
            <w:pPr>
              <w:pStyle w:val="TableHeading"/>
              <w:jc w:val="center"/>
            </w:pPr>
            <w:r w:rsidRPr="00D22F24">
              <w:t>Date</w:t>
            </w:r>
          </w:p>
        </w:tc>
        <w:tc>
          <w:tcPr>
            <w:tcW w:w="1440" w:type="dxa"/>
          </w:tcPr>
          <w:p w14:paraId="2A74C86A" w14:textId="77777777" w:rsidR="00570B77" w:rsidRPr="00D22F24" w:rsidRDefault="00570B77">
            <w:pPr>
              <w:pStyle w:val="TableHeading"/>
              <w:jc w:val="center"/>
            </w:pPr>
            <w:r w:rsidRPr="00D22F24">
              <w:t>Page No.</w:t>
            </w:r>
          </w:p>
        </w:tc>
        <w:tc>
          <w:tcPr>
            <w:tcW w:w="6480" w:type="dxa"/>
          </w:tcPr>
          <w:p w14:paraId="5D395DFA" w14:textId="77777777" w:rsidR="00570B77" w:rsidRPr="00CA70B5" w:rsidRDefault="00570B77">
            <w:pPr>
              <w:pStyle w:val="TableHeading"/>
            </w:pPr>
            <w:r>
              <w:t>Description of Change</w:t>
            </w:r>
          </w:p>
        </w:tc>
      </w:tr>
      <w:tr w:rsidR="00570B77" w:rsidRPr="00F52559" w14:paraId="14B9005B" w14:textId="77777777">
        <w:tc>
          <w:tcPr>
            <w:tcW w:w="1440" w:type="dxa"/>
            <w:tcBorders>
              <w:bottom w:val="nil"/>
            </w:tcBorders>
          </w:tcPr>
          <w:p w14:paraId="64FFE30B" w14:textId="5202037A" w:rsidR="00570B77" w:rsidRPr="00F52559" w:rsidRDefault="00570B77">
            <w:pPr>
              <w:pStyle w:val="TableBody"/>
              <w:jc w:val="center"/>
            </w:pPr>
            <w:r>
              <w:t>10</w:t>
            </w:r>
            <w:r w:rsidR="00521E4F">
              <w:t>th</w:t>
            </w:r>
            <w:r>
              <w:t xml:space="preserve"> March 2023</w:t>
            </w:r>
          </w:p>
        </w:tc>
        <w:tc>
          <w:tcPr>
            <w:tcW w:w="1440" w:type="dxa"/>
          </w:tcPr>
          <w:p w14:paraId="47B6181A" w14:textId="77777777" w:rsidR="00570B77" w:rsidRDefault="00570B77">
            <w:pPr>
              <w:pStyle w:val="TableBody"/>
              <w:keepNext/>
              <w:jc w:val="center"/>
            </w:pPr>
            <w:r>
              <w:t>All</w:t>
            </w:r>
          </w:p>
        </w:tc>
        <w:tc>
          <w:tcPr>
            <w:tcW w:w="6480" w:type="dxa"/>
          </w:tcPr>
          <w:p w14:paraId="2FC787FF" w14:textId="77777777" w:rsidR="00570B77" w:rsidRPr="00F52559" w:rsidRDefault="00570B77">
            <w:pPr>
              <w:pStyle w:val="TableBody"/>
              <w:keepNext/>
            </w:pPr>
            <w:r>
              <w:t>Formatting Changes</w:t>
            </w:r>
          </w:p>
        </w:tc>
      </w:tr>
      <w:tr w:rsidR="00570B77" w:rsidRPr="00F52559" w14:paraId="425147B9" w14:textId="77777777">
        <w:tc>
          <w:tcPr>
            <w:tcW w:w="1440" w:type="dxa"/>
            <w:tcBorders>
              <w:top w:val="nil"/>
              <w:bottom w:val="nil"/>
            </w:tcBorders>
          </w:tcPr>
          <w:p w14:paraId="184F57D0" w14:textId="77777777" w:rsidR="00570B77" w:rsidRPr="00F52559" w:rsidRDefault="00570B77">
            <w:pPr>
              <w:pStyle w:val="TableBody"/>
              <w:keepNext/>
              <w:jc w:val="center"/>
            </w:pPr>
          </w:p>
        </w:tc>
        <w:tc>
          <w:tcPr>
            <w:tcW w:w="1440" w:type="dxa"/>
          </w:tcPr>
          <w:p w14:paraId="36E8753E" w14:textId="77777777" w:rsidR="00570B77" w:rsidRDefault="00570B77">
            <w:pPr>
              <w:pStyle w:val="TableBody"/>
              <w:keepNext/>
              <w:jc w:val="center"/>
            </w:pPr>
          </w:p>
        </w:tc>
        <w:tc>
          <w:tcPr>
            <w:tcW w:w="6480" w:type="dxa"/>
          </w:tcPr>
          <w:p w14:paraId="0EE6AB96" w14:textId="77777777" w:rsidR="00570B77" w:rsidRPr="00F52559" w:rsidRDefault="00570B77">
            <w:pPr>
              <w:pStyle w:val="TableBody"/>
              <w:keepNext/>
            </w:pPr>
          </w:p>
        </w:tc>
      </w:tr>
      <w:tr w:rsidR="00570B77" w:rsidRPr="00F52559" w14:paraId="05B10957" w14:textId="77777777">
        <w:tc>
          <w:tcPr>
            <w:tcW w:w="1440" w:type="dxa"/>
            <w:tcBorders>
              <w:top w:val="nil"/>
              <w:bottom w:val="single" w:sz="4" w:space="0" w:color="auto"/>
            </w:tcBorders>
          </w:tcPr>
          <w:p w14:paraId="433960D2" w14:textId="77777777" w:rsidR="00570B77" w:rsidRPr="00F52559" w:rsidRDefault="00570B77">
            <w:pPr>
              <w:pStyle w:val="TableBody"/>
              <w:keepNext/>
              <w:jc w:val="center"/>
            </w:pPr>
          </w:p>
        </w:tc>
        <w:tc>
          <w:tcPr>
            <w:tcW w:w="1440" w:type="dxa"/>
          </w:tcPr>
          <w:p w14:paraId="0B441F40" w14:textId="77777777" w:rsidR="00570B77" w:rsidRDefault="00570B77">
            <w:pPr>
              <w:pStyle w:val="TableBody"/>
              <w:keepNext/>
              <w:jc w:val="center"/>
            </w:pPr>
          </w:p>
        </w:tc>
        <w:tc>
          <w:tcPr>
            <w:tcW w:w="6480" w:type="dxa"/>
          </w:tcPr>
          <w:p w14:paraId="4F6F8E40" w14:textId="77777777" w:rsidR="00570B77" w:rsidRPr="00F52559" w:rsidRDefault="00570B77">
            <w:pPr>
              <w:pStyle w:val="TableBody"/>
              <w:keepNext/>
            </w:pPr>
          </w:p>
        </w:tc>
      </w:tr>
    </w:tbl>
    <w:p w14:paraId="73C00B25" w14:textId="77777777" w:rsidR="00570B77" w:rsidRDefault="00570B77" w:rsidP="00570B77">
      <w:pPr>
        <w:pStyle w:val="BodyText"/>
      </w:pPr>
    </w:p>
    <w:p w14:paraId="297881A7" w14:textId="77777777" w:rsidR="00570B77" w:rsidRDefault="00570B77" w:rsidP="00570B77">
      <w:pPr>
        <w:pStyle w:val="BodyText"/>
      </w:pPr>
    </w:p>
    <w:p w14:paraId="0F12BD36" w14:textId="77777777" w:rsidR="00570B77" w:rsidRPr="00DC281F" w:rsidRDefault="00570B77" w:rsidP="00DC281F">
      <w:pPr>
        <w:pStyle w:val="ChapterTitle"/>
      </w:pPr>
      <w:bookmarkStart w:id="3" w:name="_Toc130777795"/>
      <w:r w:rsidRPr="00DC281F">
        <w:lastRenderedPageBreak/>
        <w:t>Contents</w:t>
      </w:r>
      <w:bookmarkEnd w:id="3"/>
    </w:p>
    <w:p w14:paraId="6646A28E" w14:textId="18F69415" w:rsidR="00E548D8" w:rsidRDefault="00570B77">
      <w:pPr>
        <w:pStyle w:val="TOC1"/>
        <w:rPr>
          <w:rFonts w:asciiTheme="minorHAnsi" w:eastAsiaTheme="minorEastAsia" w:hAnsiTheme="minorHAnsi" w:cstheme="minorBidi"/>
          <w:b w:val="0"/>
          <w:noProof/>
          <w:szCs w:val="22"/>
          <w:lang w:val="en-US"/>
        </w:rPr>
      </w:pPr>
      <w:r>
        <w:fldChar w:fldCharType="begin"/>
      </w:r>
      <w:r>
        <w:instrText xml:space="preserve"> TOC \h \z \t "Heading 1,1,Heading 2,2,Heading 3,3,Chapter Title,1,Appendix Title,1" </w:instrText>
      </w:r>
      <w:r>
        <w:fldChar w:fldCharType="separate"/>
      </w:r>
      <w:hyperlink w:anchor="_Toc130777793" w:history="1">
        <w:r w:rsidR="00E548D8" w:rsidRPr="00C35076">
          <w:rPr>
            <w:rStyle w:val="Hyperlink"/>
            <w:noProof/>
          </w:rPr>
          <w:t>Copyright and Trademark Information</w:t>
        </w:r>
        <w:r w:rsidR="00E548D8">
          <w:rPr>
            <w:noProof/>
            <w:webHidden/>
          </w:rPr>
          <w:tab/>
        </w:r>
        <w:r w:rsidR="00E548D8">
          <w:rPr>
            <w:noProof/>
            <w:webHidden/>
          </w:rPr>
          <w:fldChar w:fldCharType="begin"/>
        </w:r>
        <w:r w:rsidR="00E548D8">
          <w:rPr>
            <w:noProof/>
            <w:webHidden/>
          </w:rPr>
          <w:instrText xml:space="preserve"> PAGEREF _Toc130777793 \h </w:instrText>
        </w:r>
        <w:r w:rsidR="00E548D8">
          <w:rPr>
            <w:noProof/>
            <w:webHidden/>
          </w:rPr>
        </w:r>
        <w:r w:rsidR="00E548D8">
          <w:rPr>
            <w:noProof/>
            <w:webHidden/>
          </w:rPr>
          <w:fldChar w:fldCharType="separate"/>
        </w:r>
        <w:r w:rsidR="00964EF7">
          <w:rPr>
            <w:noProof/>
            <w:webHidden/>
          </w:rPr>
          <w:t>2</w:t>
        </w:r>
        <w:r w:rsidR="00E548D8">
          <w:rPr>
            <w:noProof/>
            <w:webHidden/>
          </w:rPr>
          <w:fldChar w:fldCharType="end"/>
        </w:r>
      </w:hyperlink>
    </w:p>
    <w:p w14:paraId="3ED70970" w14:textId="5B525802" w:rsidR="00E548D8" w:rsidRDefault="00E548D8">
      <w:pPr>
        <w:pStyle w:val="TOC1"/>
        <w:rPr>
          <w:rFonts w:asciiTheme="minorHAnsi" w:eastAsiaTheme="minorEastAsia" w:hAnsiTheme="minorHAnsi" w:cstheme="minorBidi"/>
          <w:b w:val="0"/>
          <w:noProof/>
          <w:szCs w:val="22"/>
          <w:lang w:val="en-US"/>
        </w:rPr>
      </w:pPr>
      <w:hyperlink w:anchor="_Toc130777794" w:history="1">
        <w:r w:rsidRPr="00C35076">
          <w:rPr>
            <w:rStyle w:val="Hyperlink"/>
            <w:noProof/>
          </w:rPr>
          <w:t>Revision Record</w:t>
        </w:r>
        <w:r>
          <w:rPr>
            <w:noProof/>
            <w:webHidden/>
          </w:rPr>
          <w:tab/>
        </w:r>
        <w:r>
          <w:rPr>
            <w:noProof/>
            <w:webHidden/>
          </w:rPr>
          <w:fldChar w:fldCharType="begin"/>
        </w:r>
        <w:r>
          <w:rPr>
            <w:noProof/>
            <w:webHidden/>
          </w:rPr>
          <w:instrText xml:space="preserve"> PAGEREF _Toc130777794 \h </w:instrText>
        </w:r>
        <w:r>
          <w:rPr>
            <w:noProof/>
            <w:webHidden/>
          </w:rPr>
        </w:r>
        <w:r>
          <w:rPr>
            <w:noProof/>
            <w:webHidden/>
          </w:rPr>
          <w:fldChar w:fldCharType="separate"/>
        </w:r>
        <w:r w:rsidR="00964EF7">
          <w:rPr>
            <w:noProof/>
            <w:webHidden/>
          </w:rPr>
          <w:t>3</w:t>
        </w:r>
        <w:r>
          <w:rPr>
            <w:noProof/>
            <w:webHidden/>
          </w:rPr>
          <w:fldChar w:fldCharType="end"/>
        </w:r>
      </w:hyperlink>
    </w:p>
    <w:p w14:paraId="5A91DE16" w14:textId="0B2EFB34" w:rsidR="00E548D8" w:rsidRDefault="00E548D8">
      <w:pPr>
        <w:pStyle w:val="TOC1"/>
        <w:rPr>
          <w:rFonts w:asciiTheme="minorHAnsi" w:eastAsiaTheme="minorEastAsia" w:hAnsiTheme="minorHAnsi" w:cstheme="minorBidi"/>
          <w:b w:val="0"/>
          <w:noProof/>
          <w:szCs w:val="22"/>
          <w:lang w:val="en-US"/>
        </w:rPr>
      </w:pPr>
      <w:hyperlink w:anchor="_Toc130777795" w:history="1">
        <w:r w:rsidRPr="00C35076">
          <w:rPr>
            <w:rStyle w:val="Hyperlink"/>
            <w:noProof/>
          </w:rPr>
          <w:t>Contents</w:t>
        </w:r>
        <w:r>
          <w:rPr>
            <w:noProof/>
            <w:webHidden/>
          </w:rPr>
          <w:tab/>
        </w:r>
        <w:r>
          <w:rPr>
            <w:noProof/>
            <w:webHidden/>
          </w:rPr>
          <w:fldChar w:fldCharType="begin"/>
        </w:r>
        <w:r>
          <w:rPr>
            <w:noProof/>
            <w:webHidden/>
          </w:rPr>
          <w:instrText xml:space="preserve"> PAGEREF _Toc130777795 \h </w:instrText>
        </w:r>
        <w:r>
          <w:rPr>
            <w:noProof/>
            <w:webHidden/>
          </w:rPr>
        </w:r>
        <w:r>
          <w:rPr>
            <w:noProof/>
            <w:webHidden/>
          </w:rPr>
          <w:fldChar w:fldCharType="separate"/>
        </w:r>
        <w:r w:rsidR="00964EF7">
          <w:rPr>
            <w:noProof/>
            <w:webHidden/>
          </w:rPr>
          <w:t>4</w:t>
        </w:r>
        <w:r>
          <w:rPr>
            <w:noProof/>
            <w:webHidden/>
          </w:rPr>
          <w:fldChar w:fldCharType="end"/>
        </w:r>
      </w:hyperlink>
    </w:p>
    <w:p w14:paraId="2901C803" w14:textId="37113C3B"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796" w:history="1">
        <w:r w:rsidRPr="00C35076">
          <w:rPr>
            <w:rStyle w:val="Hyperlink"/>
            <w:noProof/>
          </w:rPr>
          <w:t>1</w:t>
        </w:r>
        <w:r>
          <w:rPr>
            <w:rFonts w:asciiTheme="minorHAnsi" w:eastAsiaTheme="minorEastAsia" w:hAnsiTheme="minorHAnsi" w:cstheme="minorBidi"/>
            <w:b w:val="0"/>
            <w:noProof/>
            <w:szCs w:val="22"/>
            <w:lang w:val="en-US"/>
          </w:rPr>
          <w:tab/>
        </w:r>
        <w:r w:rsidRPr="00C35076">
          <w:rPr>
            <w:rStyle w:val="Hyperlink"/>
            <w:noProof/>
          </w:rPr>
          <w:t>INTRODUCTION TO CARRIER WEB</w:t>
        </w:r>
        <w:r>
          <w:rPr>
            <w:noProof/>
            <w:webHidden/>
          </w:rPr>
          <w:tab/>
        </w:r>
        <w:r>
          <w:rPr>
            <w:noProof/>
            <w:webHidden/>
          </w:rPr>
          <w:fldChar w:fldCharType="begin"/>
        </w:r>
        <w:r>
          <w:rPr>
            <w:noProof/>
            <w:webHidden/>
          </w:rPr>
          <w:instrText xml:space="preserve"> PAGEREF _Toc130777796 \h </w:instrText>
        </w:r>
        <w:r>
          <w:rPr>
            <w:noProof/>
            <w:webHidden/>
          </w:rPr>
        </w:r>
        <w:r>
          <w:rPr>
            <w:noProof/>
            <w:webHidden/>
          </w:rPr>
          <w:fldChar w:fldCharType="separate"/>
        </w:r>
        <w:r w:rsidR="00964EF7">
          <w:rPr>
            <w:noProof/>
            <w:webHidden/>
          </w:rPr>
          <w:t>7</w:t>
        </w:r>
        <w:r>
          <w:rPr>
            <w:noProof/>
            <w:webHidden/>
          </w:rPr>
          <w:fldChar w:fldCharType="end"/>
        </w:r>
      </w:hyperlink>
    </w:p>
    <w:p w14:paraId="4462E2A5" w14:textId="61AD03AC"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797" w:history="1">
        <w:r w:rsidRPr="00C35076">
          <w:rPr>
            <w:rStyle w:val="Hyperlink"/>
            <w:noProof/>
          </w:rPr>
          <w:t>1.1</w:t>
        </w:r>
        <w:r>
          <w:rPr>
            <w:rFonts w:asciiTheme="minorHAnsi" w:eastAsiaTheme="minorEastAsia" w:hAnsiTheme="minorHAnsi" w:cstheme="minorBidi"/>
            <w:noProof/>
            <w:sz w:val="22"/>
            <w:szCs w:val="22"/>
            <w:lang w:val="en-US"/>
          </w:rPr>
          <w:tab/>
        </w:r>
        <w:r w:rsidRPr="00C35076">
          <w:rPr>
            <w:rStyle w:val="Hyperlink"/>
            <w:noProof/>
          </w:rPr>
          <w:t>CONVENTIONS USED IN THIS HELP DOCUMENTATION</w:t>
        </w:r>
        <w:r>
          <w:rPr>
            <w:noProof/>
            <w:webHidden/>
          </w:rPr>
          <w:tab/>
        </w:r>
        <w:r>
          <w:rPr>
            <w:noProof/>
            <w:webHidden/>
          </w:rPr>
          <w:fldChar w:fldCharType="begin"/>
        </w:r>
        <w:r>
          <w:rPr>
            <w:noProof/>
            <w:webHidden/>
          </w:rPr>
          <w:instrText xml:space="preserve"> PAGEREF _Toc130777797 \h </w:instrText>
        </w:r>
        <w:r>
          <w:rPr>
            <w:noProof/>
            <w:webHidden/>
          </w:rPr>
        </w:r>
        <w:r>
          <w:rPr>
            <w:noProof/>
            <w:webHidden/>
          </w:rPr>
          <w:fldChar w:fldCharType="separate"/>
        </w:r>
        <w:r w:rsidR="00964EF7">
          <w:rPr>
            <w:noProof/>
            <w:webHidden/>
          </w:rPr>
          <w:t>8</w:t>
        </w:r>
        <w:r>
          <w:rPr>
            <w:noProof/>
            <w:webHidden/>
          </w:rPr>
          <w:fldChar w:fldCharType="end"/>
        </w:r>
      </w:hyperlink>
    </w:p>
    <w:p w14:paraId="209DBFB1" w14:textId="61B845BB"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798" w:history="1">
        <w:r w:rsidRPr="00C35076">
          <w:rPr>
            <w:rStyle w:val="Hyperlink"/>
            <w:noProof/>
          </w:rPr>
          <w:t>1.2</w:t>
        </w:r>
        <w:r>
          <w:rPr>
            <w:rFonts w:asciiTheme="minorHAnsi" w:eastAsiaTheme="minorEastAsia" w:hAnsiTheme="minorHAnsi" w:cstheme="minorBidi"/>
            <w:noProof/>
            <w:sz w:val="22"/>
            <w:szCs w:val="22"/>
            <w:lang w:val="en-US"/>
          </w:rPr>
          <w:tab/>
        </w:r>
        <w:r w:rsidRPr="00C35076">
          <w:rPr>
            <w:rStyle w:val="Hyperlink"/>
            <w:noProof/>
          </w:rPr>
          <w:t>GETTING STARTED</w:t>
        </w:r>
        <w:r>
          <w:rPr>
            <w:noProof/>
            <w:webHidden/>
          </w:rPr>
          <w:tab/>
        </w:r>
        <w:r>
          <w:rPr>
            <w:noProof/>
            <w:webHidden/>
          </w:rPr>
          <w:fldChar w:fldCharType="begin"/>
        </w:r>
        <w:r>
          <w:rPr>
            <w:noProof/>
            <w:webHidden/>
          </w:rPr>
          <w:instrText xml:space="preserve"> PAGEREF _Toc130777798 \h </w:instrText>
        </w:r>
        <w:r>
          <w:rPr>
            <w:noProof/>
            <w:webHidden/>
          </w:rPr>
        </w:r>
        <w:r>
          <w:rPr>
            <w:noProof/>
            <w:webHidden/>
          </w:rPr>
          <w:fldChar w:fldCharType="separate"/>
        </w:r>
        <w:r w:rsidR="00964EF7">
          <w:rPr>
            <w:noProof/>
            <w:webHidden/>
          </w:rPr>
          <w:t>8</w:t>
        </w:r>
        <w:r>
          <w:rPr>
            <w:noProof/>
            <w:webHidden/>
          </w:rPr>
          <w:fldChar w:fldCharType="end"/>
        </w:r>
      </w:hyperlink>
    </w:p>
    <w:p w14:paraId="5ECFA46B" w14:textId="4B0A1E99"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799" w:history="1">
        <w:r w:rsidRPr="00C35076">
          <w:rPr>
            <w:rStyle w:val="Hyperlink"/>
            <w:noProof/>
          </w:rPr>
          <w:t>1.2.1</w:t>
        </w:r>
        <w:r>
          <w:rPr>
            <w:rFonts w:asciiTheme="minorHAnsi" w:eastAsiaTheme="minorEastAsia" w:hAnsiTheme="minorHAnsi" w:cstheme="minorBidi"/>
            <w:noProof/>
            <w:sz w:val="22"/>
            <w:szCs w:val="22"/>
            <w:lang w:val="en-US"/>
          </w:rPr>
          <w:tab/>
        </w:r>
        <w:r w:rsidRPr="00C35076">
          <w:rPr>
            <w:rStyle w:val="Hyperlink"/>
            <w:noProof/>
          </w:rPr>
          <w:t>SCREEN RESOLUTION</w:t>
        </w:r>
        <w:r>
          <w:rPr>
            <w:noProof/>
            <w:webHidden/>
          </w:rPr>
          <w:tab/>
        </w:r>
        <w:r>
          <w:rPr>
            <w:noProof/>
            <w:webHidden/>
          </w:rPr>
          <w:fldChar w:fldCharType="begin"/>
        </w:r>
        <w:r>
          <w:rPr>
            <w:noProof/>
            <w:webHidden/>
          </w:rPr>
          <w:instrText xml:space="preserve"> PAGEREF _Toc130777799 \h </w:instrText>
        </w:r>
        <w:r>
          <w:rPr>
            <w:noProof/>
            <w:webHidden/>
          </w:rPr>
        </w:r>
        <w:r>
          <w:rPr>
            <w:noProof/>
            <w:webHidden/>
          </w:rPr>
          <w:fldChar w:fldCharType="separate"/>
        </w:r>
        <w:r w:rsidR="00964EF7">
          <w:rPr>
            <w:noProof/>
            <w:webHidden/>
          </w:rPr>
          <w:t>8</w:t>
        </w:r>
        <w:r>
          <w:rPr>
            <w:noProof/>
            <w:webHidden/>
          </w:rPr>
          <w:fldChar w:fldCharType="end"/>
        </w:r>
      </w:hyperlink>
    </w:p>
    <w:p w14:paraId="5EE382C6" w14:textId="0ECBB6BC"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0" w:history="1">
        <w:r w:rsidRPr="00C35076">
          <w:rPr>
            <w:rStyle w:val="Hyperlink"/>
            <w:noProof/>
          </w:rPr>
          <w:t>1.2.2</w:t>
        </w:r>
        <w:r>
          <w:rPr>
            <w:rFonts w:asciiTheme="minorHAnsi" w:eastAsiaTheme="minorEastAsia" w:hAnsiTheme="minorHAnsi" w:cstheme="minorBidi"/>
            <w:noProof/>
            <w:sz w:val="22"/>
            <w:szCs w:val="22"/>
            <w:lang w:val="en-US"/>
          </w:rPr>
          <w:tab/>
        </w:r>
        <w:r w:rsidRPr="00C35076">
          <w:rPr>
            <w:rStyle w:val="Hyperlink"/>
            <w:noProof/>
          </w:rPr>
          <w:t>NAVIGATION TIPS</w:t>
        </w:r>
        <w:r>
          <w:rPr>
            <w:noProof/>
            <w:webHidden/>
          </w:rPr>
          <w:tab/>
        </w:r>
        <w:r>
          <w:rPr>
            <w:noProof/>
            <w:webHidden/>
          </w:rPr>
          <w:fldChar w:fldCharType="begin"/>
        </w:r>
        <w:r>
          <w:rPr>
            <w:noProof/>
            <w:webHidden/>
          </w:rPr>
          <w:instrText xml:space="preserve"> PAGEREF _Toc130777800 \h </w:instrText>
        </w:r>
        <w:r>
          <w:rPr>
            <w:noProof/>
            <w:webHidden/>
          </w:rPr>
        </w:r>
        <w:r>
          <w:rPr>
            <w:noProof/>
            <w:webHidden/>
          </w:rPr>
          <w:fldChar w:fldCharType="separate"/>
        </w:r>
        <w:r w:rsidR="00964EF7">
          <w:rPr>
            <w:noProof/>
            <w:webHidden/>
          </w:rPr>
          <w:t>8</w:t>
        </w:r>
        <w:r>
          <w:rPr>
            <w:noProof/>
            <w:webHidden/>
          </w:rPr>
          <w:fldChar w:fldCharType="end"/>
        </w:r>
      </w:hyperlink>
    </w:p>
    <w:p w14:paraId="591CC0F7" w14:textId="561A35DC"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1" w:history="1">
        <w:r w:rsidRPr="00C35076">
          <w:rPr>
            <w:rStyle w:val="Hyperlink"/>
            <w:noProof/>
          </w:rPr>
          <w:t>1.2.3</w:t>
        </w:r>
        <w:r>
          <w:rPr>
            <w:rFonts w:asciiTheme="minorHAnsi" w:eastAsiaTheme="minorEastAsia" w:hAnsiTheme="minorHAnsi" w:cstheme="minorBidi"/>
            <w:noProof/>
            <w:sz w:val="22"/>
            <w:szCs w:val="22"/>
            <w:lang w:val="en-US"/>
          </w:rPr>
          <w:tab/>
        </w:r>
        <w:r w:rsidRPr="00C35076">
          <w:rPr>
            <w:rStyle w:val="Hyperlink"/>
            <w:noProof/>
          </w:rPr>
          <w:t>ACCESSING VAULT BALANCE</w:t>
        </w:r>
        <w:r>
          <w:rPr>
            <w:noProof/>
            <w:webHidden/>
          </w:rPr>
          <w:tab/>
        </w:r>
        <w:r>
          <w:rPr>
            <w:noProof/>
            <w:webHidden/>
          </w:rPr>
          <w:fldChar w:fldCharType="begin"/>
        </w:r>
        <w:r>
          <w:rPr>
            <w:noProof/>
            <w:webHidden/>
          </w:rPr>
          <w:instrText xml:space="preserve"> PAGEREF _Toc130777801 \h </w:instrText>
        </w:r>
        <w:r>
          <w:rPr>
            <w:noProof/>
            <w:webHidden/>
          </w:rPr>
        </w:r>
        <w:r>
          <w:rPr>
            <w:noProof/>
            <w:webHidden/>
          </w:rPr>
          <w:fldChar w:fldCharType="separate"/>
        </w:r>
        <w:r w:rsidR="00964EF7">
          <w:rPr>
            <w:noProof/>
            <w:webHidden/>
          </w:rPr>
          <w:t>9</w:t>
        </w:r>
        <w:r>
          <w:rPr>
            <w:noProof/>
            <w:webHidden/>
          </w:rPr>
          <w:fldChar w:fldCharType="end"/>
        </w:r>
      </w:hyperlink>
    </w:p>
    <w:p w14:paraId="3F23B82B" w14:textId="4A5AE88A"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2" w:history="1">
        <w:r w:rsidRPr="00C35076">
          <w:rPr>
            <w:rStyle w:val="Hyperlink"/>
            <w:noProof/>
          </w:rPr>
          <w:t>1.2.4</w:t>
        </w:r>
        <w:r>
          <w:rPr>
            <w:rFonts w:asciiTheme="minorHAnsi" w:eastAsiaTheme="minorEastAsia" w:hAnsiTheme="minorHAnsi" w:cstheme="minorBidi"/>
            <w:noProof/>
            <w:sz w:val="22"/>
            <w:szCs w:val="22"/>
            <w:lang w:val="en-US"/>
          </w:rPr>
          <w:tab/>
        </w:r>
        <w:r w:rsidRPr="00C35076">
          <w:rPr>
            <w:rStyle w:val="Hyperlink"/>
            <w:noProof/>
          </w:rPr>
          <w:t>LOGGING IN</w:t>
        </w:r>
        <w:r>
          <w:rPr>
            <w:noProof/>
            <w:webHidden/>
          </w:rPr>
          <w:tab/>
        </w:r>
        <w:r>
          <w:rPr>
            <w:noProof/>
            <w:webHidden/>
          </w:rPr>
          <w:fldChar w:fldCharType="begin"/>
        </w:r>
        <w:r>
          <w:rPr>
            <w:noProof/>
            <w:webHidden/>
          </w:rPr>
          <w:instrText xml:space="preserve"> PAGEREF _Toc130777802 \h </w:instrText>
        </w:r>
        <w:r>
          <w:rPr>
            <w:noProof/>
            <w:webHidden/>
          </w:rPr>
        </w:r>
        <w:r>
          <w:rPr>
            <w:noProof/>
            <w:webHidden/>
          </w:rPr>
          <w:fldChar w:fldCharType="separate"/>
        </w:r>
        <w:r w:rsidR="00964EF7">
          <w:rPr>
            <w:noProof/>
            <w:webHidden/>
          </w:rPr>
          <w:t>9</w:t>
        </w:r>
        <w:r>
          <w:rPr>
            <w:noProof/>
            <w:webHidden/>
          </w:rPr>
          <w:fldChar w:fldCharType="end"/>
        </w:r>
      </w:hyperlink>
    </w:p>
    <w:p w14:paraId="585D2DCD" w14:textId="09BE765A"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3" w:history="1">
        <w:r w:rsidRPr="00C35076">
          <w:rPr>
            <w:rStyle w:val="Hyperlink"/>
            <w:noProof/>
          </w:rPr>
          <w:t>1.2.5</w:t>
        </w:r>
        <w:r>
          <w:rPr>
            <w:rFonts w:asciiTheme="minorHAnsi" w:eastAsiaTheme="minorEastAsia" w:hAnsiTheme="minorHAnsi" w:cstheme="minorBidi"/>
            <w:noProof/>
            <w:sz w:val="22"/>
            <w:szCs w:val="22"/>
            <w:lang w:val="en-US"/>
          </w:rPr>
          <w:tab/>
        </w:r>
        <w:r w:rsidRPr="00C35076">
          <w:rPr>
            <w:rStyle w:val="Hyperlink"/>
            <w:noProof/>
          </w:rPr>
          <w:t>LOGGING OUT</w:t>
        </w:r>
        <w:r>
          <w:rPr>
            <w:noProof/>
            <w:webHidden/>
          </w:rPr>
          <w:tab/>
        </w:r>
        <w:r>
          <w:rPr>
            <w:noProof/>
            <w:webHidden/>
          </w:rPr>
          <w:fldChar w:fldCharType="begin"/>
        </w:r>
        <w:r>
          <w:rPr>
            <w:noProof/>
            <w:webHidden/>
          </w:rPr>
          <w:instrText xml:space="preserve"> PAGEREF _Toc130777803 \h </w:instrText>
        </w:r>
        <w:r>
          <w:rPr>
            <w:noProof/>
            <w:webHidden/>
          </w:rPr>
        </w:r>
        <w:r>
          <w:rPr>
            <w:noProof/>
            <w:webHidden/>
          </w:rPr>
          <w:fldChar w:fldCharType="separate"/>
        </w:r>
        <w:r w:rsidR="00964EF7">
          <w:rPr>
            <w:noProof/>
            <w:webHidden/>
          </w:rPr>
          <w:t>9</w:t>
        </w:r>
        <w:r>
          <w:rPr>
            <w:noProof/>
            <w:webHidden/>
          </w:rPr>
          <w:fldChar w:fldCharType="end"/>
        </w:r>
      </w:hyperlink>
    </w:p>
    <w:p w14:paraId="09B2E5B2" w14:textId="26CC63B9"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04" w:history="1">
        <w:r w:rsidRPr="00C35076">
          <w:rPr>
            <w:rStyle w:val="Hyperlink"/>
            <w:noProof/>
          </w:rPr>
          <w:t>1.3</w:t>
        </w:r>
        <w:r>
          <w:rPr>
            <w:rFonts w:asciiTheme="minorHAnsi" w:eastAsiaTheme="minorEastAsia" w:hAnsiTheme="minorHAnsi" w:cstheme="minorBidi"/>
            <w:noProof/>
            <w:sz w:val="22"/>
            <w:szCs w:val="22"/>
            <w:lang w:val="en-US"/>
          </w:rPr>
          <w:tab/>
        </w:r>
        <w:r w:rsidRPr="00C35076">
          <w:rPr>
            <w:rStyle w:val="Hyperlink"/>
            <w:noProof/>
          </w:rPr>
          <w:t>INTERFACE OVERVIEW</w:t>
        </w:r>
        <w:r>
          <w:rPr>
            <w:noProof/>
            <w:webHidden/>
          </w:rPr>
          <w:tab/>
        </w:r>
        <w:r>
          <w:rPr>
            <w:noProof/>
            <w:webHidden/>
          </w:rPr>
          <w:fldChar w:fldCharType="begin"/>
        </w:r>
        <w:r>
          <w:rPr>
            <w:noProof/>
            <w:webHidden/>
          </w:rPr>
          <w:instrText xml:space="preserve"> PAGEREF _Toc130777804 \h </w:instrText>
        </w:r>
        <w:r>
          <w:rPr>
            <w:noProof/>
            <w:webHidden/>
          </w:rPr>
        </w:r>
        <w:r>
          <w:rPr>
            <w:noProof/>
            <w:webHidden/>
          </w:rPr>
          <w:fldChar w:fldCharType="separate"/>
        </w:r>
        <w:r w:rsidR="00964EF7">
          <w:rPr>
            <w:noProof/>
            <w:webHidden/>
          </w:rPr>
          <w:t>9</w:t>
        </w:r>
        <w:r>
          <w:rPr>
            <w:noProof/>
            <w:webHidden/>
          </w:rPr>
          <w:fldChar w:fldCharType="end"/>
        </w:r>
      </w:hyperlink>
    </w:p>
    <w:p w14:paraId="2F22976F" w14:textId="35F84E00"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5" w:history="1">
        <w:r w:rsidRPr="00C35076">
          <w:rPr>
            <w:rStyle w:val="Hyperlink"/>
            <w:noProof/>
          </w:rPr>
          <w:t>1.3.1</w:t>
        </w:r>
        <w:r>
          <w:rPr>
            <w:rFonts w:asciiTheme="minorHAnsi" w:eastAsiaTheme="minorEastAsia" w:hAnsiTheme="minorHAnsi" w:cstheme="minorBidi"/>
            <w:noProof/>
            <w:sz w:val="22"/>
            <w:szCs w:val="22"/>
            <w:lang w:val="en-US"/>
          </w:rPr>
          <w:tab/>
        </w:r>
        <w:r w:rsidRPr="00C35076">
          <w:rPr>
            <w:rStyle w:val="Hyperlink"/>
            <w:noProof/>
          </w:rPr>
          <w:t>MAIN MENU TABS</w:t>
        </w:r>
        <w:r>
          <w:rPr>
            <w:noProof/>
            <w:webHidden/>
          </w:rPr>
          <w:tab/>
        </w:r>
        <w:r>
          <w:rPr>
            <w:noProof/>
            <w:webHidden/>
          </w:rPr>
          <w:fldChar w:fldCharType="begin"/>
        </w:r>
        <w:r>
          <w:rPr>
            <w:noProof/>
            <w:webHidden/>
          </w:rPr>
          <w:instrText xml:space="preserve"> PAGEREF _Toc130777805 \h </w:instrText>
        </w:r>
        <w:r>
          <w:rPr>
            <w:noProof/>
            <w:webHidden/>
          </w:rPr>
        </w:r>
        <w:r>
          <w:rPr>
            <w:noProof/>
            <w:webHidden/>
          </w:rPr>
          <w:fldChar w:fldCharType="separate"/>
        </w:r>
        <w:r w:rsidR="00964EF7">
          <w:rPr>
            <w:noProof/>
            <w:webHidden/>
          </w:rPr>
          <w:t>10</w:t>
        </w:r>
        <w:r>
          <w:rPr>
            <w:noProof/>
            <w:webHidden/>
          </w:rPr>
          <w:fldChar w:fldCharType="end"/>
        </w:r>
      </w:hyperlink>
    </w:p>
    <w:p w14:paraId="5D1858E3" w14:textId="383D77F0"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6" w:history="1">
        <w:r w:rsidRPr="00C35076">
          <w:rPr>
            <w:rStyle w:val="Hyperlink"/>
            <w:noProof/>
          </w:rPr>
          <w:t>1.3.2</w:t>
        </w:r>
        <w:r>
          <w:rPr>
            <w:rFonts w:asciiTheme="minorHAnsi" w:eastAsiaTheme="minorEastAsia" w:hAnsiTheme="minorHAnsi" w:cstheme="minorBidi"/>
            <w:noProof/>
            <w:sz w:val="22"/>
            <w:szCs w:val="22"/>
            <w:lang w:val="en-US"/>
          </w:rPr>
          <w:tab/>
        </w:r>
        <w:r w:rsidRPr="00C35076">
          <w:rPr>
            <w:rStyle w:val="Hyperlink"/>
            <w:noProof/>
          </w:rPr>
          <w:t>COMMON CARRIER WEB ICONS AND BUTTONS</w:t>
        </w:r>
        <w:r>
          <w:rPr>
            <w:noProof/>
            <w:webHidden/>
          </w:rPr>
          <w:tab/>
        </w:r>
        <w:r>
          <w:rPr>
            <w:noProof/>
            <w:webHidden/>
          </w:rPr>
          <w:fldChar w:fldCharType="begin"/>
        </w:r>
        <w:r>
          <w:rPr>
            <w:noProof/>
            <w:webHidden/>
          </w:rPr>
          <w:instrText xml:space="preserve"> PAGEREF _Toc130777806 \h </w:instrText>
        </w:r>
        <w:r>
          <w:rPr>
            <w:noProof/>
            <w:webHidden/>
          </w:rPr>
        </w:r>
        <w:r>
          <w:rPr>
            <w:noProof/>
            <w:webHidden/>
          </w:rPr>
          <w:fldChar w:fldCharType="separate"/>
        </w:r>
        <w:r w:rsidR="00964EF7">
          <w:rPr>
            <w:noProof/>
            <w:webHidden/>
          </w:rPr>
          <w:t>10</w:t>
        </w:r>
        <w:r>
          <w:rPr>
            <w:noProof/>
            <w:webHidden/>
          </w:rPr>
          <w:fldChar w:fldCharType="end"/>
        </w:r>
      </w:hyperlink>
    </w:p>
    <w:p w14:paraId="0A16D4F5" w14:textId="0A525839" w:rsidR="00E548D8" w:rsidRDefault="00E548D8">
      <w:pPr>
        <w:pStyle w:val="TOC3"/>
        <w:tabs>
          <w:tab w:val="left" w:pos="2110"/>
        </w:tabs>
        <w:rPr>
          <w:rFonts w:asciiTheme="minorHAnsi" w:eastAsiaTheme="minorEastAsia" w:hAnsiTheme="minorHAnsi" w:cstheme="minorBidi"/>
          <w:noProof/>
          <w:sz w:val="22"/>
          <w:szCs w:val="22"/>
          <w:lang w:val="en-US"/>
        </w:rPr>
      </w:pPr>
      <w:hyperlink w:anchor="_Toc130777807" w:history="1">
        <w:r w:rsidRPr="00C35076">
          <w:rPr>
            <w:rStyle w:val="Hyperlink"/>
            <w:noProof/>
          </w:rPr>
          <w:t>1.3.3</w:t>
        </w:r>
        <w:r>
          <w:rPr>
            <w:rFonts w:asciiTheme="minorHAnsi" w:eastAsiaTheme="minorEastAsia" w:hAnsiTheme="minorHAnsi" w:cstheme="minorBidi"/>
            <w:noProof/>
            <w:sz w:val="22"/>
            <w:szCs w:val="22"/>
            <w:lang w:val="en-US"/>
          </w:rPr>
          <w:tab/>
        </w:r>
        <w:r w:rsidRPr="00C35076">
          <w:rPr>
            <w:rStyle w:val="Hyperlink"/>
            <w:noProof/>
          </w:rPr>
          <w:t>DATE SELECTOR</w:t>
        </w:r>
        <w:r>
          <w:rPr>
            <w:noProof/>
            <w:webHidden/>
          </w:rPr>
          <w:tab/>
        </w:r>
        <w:r>
          <w:rPr>
            <w:noProof/>
            <w:webHidden/>
          </w:rPr>
          <w:fldChar w:fldCharType="begin"/>
        </w:r>
        <w:r>
          <w:rPr>
            <w:noProof/>
            <w:webHidden/>
          </w:rPr>
          <w:instrText xml:space="preserve"> PAGEREF _Toc130777807 \h </w:instrText>
        </w:r>
        <w:r>
          <w:rPr>
            <w:noProof/>
            <w:webHidden/>
          </w:rPr>
        </w:r>
        <w:r>
          <w:rPr>
            <w:noProof/>
            <w:webHidden/>
          </w:rPr>
          <w:fldChar w:fldCharType="separate"/>
        </w:r>
        <w:r w:rsidR="00964EF7">
          <w:rPr>
            <w:noProof/>
            <w:webHidden/>
          </w:rPr>
          <w:t>11</w:t>
        </w:r>
        <w:r>
          <w:rPr>
            <w:noProof/>
            <w:webHidden/>
          </w:rPr>
          <w:fldChar w:fldCharType="end"/>
        </w:r>
      </w:hyperlink>
    </w:p>
    <w:p w14:paraId="28F48256" w14:textId="261A40B2"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08" w:history="1">
        <w:r w:rsidRPr="00C35076">
          <w:rPr>
            <w:rStyle w:val="Hyperlink"/>
            <w:noProof/>
          </w:rPr>
          <w:t>2</w:t>
        </w:r>
        <w:r>
          <w:rPr>
            <w:rFonts w:asciiTheme="minorHAnsi" w:eastAsiaTheme="minorEastAsia" w:hAnsiTheme="minorHAnsi" w:cstheme="minorBidi"/>
            <w:b w:val="0"/>
            <w:noProof/>
            <w:szCs w:val="22"/>
            <w:lang w:val="en-US"/>
          </w:rPr>
          <w:tab/>
        </w:r>
        <w:r w:rsidRPr="00C35076">
          <w:rPr>
            <w:rStyle w:val="Hyperlink"/>
            <w:noProof/>
          </w:rPr>
          <w:t>DASHBOARD</w:t>
        </w:r>
        <w:r>
          <w:rPr>
            <w:noProof/>
            <w:webHidden/>
          </w:rPr>
          <w:tab/>
        </w:r>
        <w:r>
          <w:rPr>
            <w:noProof/>
            <w:webHidden/>
          </w:rPr>
          <w:fldChar w:fldCharType="begin"/>
        </w:r>
        <w:r>
          <w:rPr>
            <w:noProof/>
            <w:webHidden/>
          </w:rPr>
          <w:instrText xml:space="preserve"> PAGEREF _Toc130777808 \h </w:instrText>
        </w:r>
        <w:r>
          <w:rPr>
            <w:noProof/>
            <w:webHidden/>
          </w:rPr>
        </w:r>
        <w:r>
          <w:rPr>
            <w:noProof/>
            <w:webHidden/>
          </w:rPr>
          <w:fldChar w:fldCharType="separate"/>
        </w:r>
        <w:r w:rsidR="00964EF7">
          <w:rPr>
            <w:noProof/>
            <w:webHidden/>
          </w:rPr>
          <w:t>13</w:t>
        </w:r>
        <w:r>
          <w:rPr>
            <w:noProof/>
            <w:webHidden/>
          </w:rPr>
          <w:fldChar w:fldCharType="end"/>
        </w:r>
      </w:hyperlink>
    </w:p>
    <w:p w14:paraId="4738F415" w14:textId="61D49930"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09" w:history="1">
        <w:r w:rsidRPr="00C35076">
          <w:rPr>
            <w:rStyle w:val="Hyperlink"/>
            <w:noProof/>
          </w:rPr>
          <w:t>3</w:t>
        </w:r>
        <w:r>
          <w:rPr>
            <w:rFonts w:asciiTheme="minorHAnsi" w:eastAsiaTheme="minorEastAsia" w:hAnsiTheme="minorHAnsi" w:cstheme="minorBidi"/>
            <w:b w:val="0"/>
            <w:noProof/>
            <w:szCs w:val="22"/>
            <w:lang w:val="en-US"/>
          </w:rPr>
          <w:tab/>
        </w:r>
        <w:r w:rsidRPr="00C35076">
          <w:rPr>
            <w:rStyle w:val="Hyperlink"/>
            <w:noProof/>
          </w:rPr>
          <w:t>EMPLOYEES</w:t>
        </w:r>
        <w:r>
          <w:rPr>
            <w:noProof/>
            <w:webHidden/>
          </w:rPr>
          <w:tab/>
        </w:r>
        <w:r>
          <w:rPr>
            <w:noProof/>
            <w:webHidden/>
          </w:rPr>
          <w:fldChar w:fldCharType="begin"/>
        </w:r>
        <w:r>
          <w:rPr>
            <w:noProof/>
            <w:webHidden/>
          </w:rPr>
          <w:instrText xml:space="preserve"> PAGEREF _Toc130777809 \h </w:instrText>
        </w:r>
        <w:r>
          <w:rPr>
            <w:noProof/>
            <w:webHidden/>
          </w:rPr>
        </w:r>
        <w:r>
          <w:rPr>
            <w:noProof/>
            <w:webHidden/>
          </w:rPr>
          <w:fldChar w:fldCharType="separate"/>
        </w:r>
        <w:r w:rsidR="00964EF7">
          <w:rPr>
            <w:noProof/>
            <w:webHidden/>
          </w:rPr>
          <w:t>15</w:t>
        </w:r>
        <w:r>
          <w:rPr>
            <w:noProof/>
            <w:webHidden/>
          </w:rPr>
          <w:fldChar w:fldCharType="end"/>
        </w:r>
      </w:hyperlink>
    </w:p>
    <w:p w14:paraId="6EF8B779" w14:textId="5BCD9CD2"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0" w:history="1">
        <w:r w:rsidRPr="00C35076">
          <w:rPr>
            <w:rStyle w:val="Hyperlink"/>
            <w:noProof/>
          </w:rPr>
          <w:t>3.1</w:t>
        </w:r>
        <w:r>
          <w:rPr>
            <w:rFonts w:asciiTheme="minorHAnsi" w:eastAsiaTheme="minorEastAsia" w:hAnsiTheme="minorHAnsi" w:cstheme="minorBidi"/>
            <w:noProof/>
            <w:sz w:val="22"/>
            <w:szCs w:val="22"/>
            <w:lang w:val="en-US"/>
          </w:rPr>
          <w:tab/>
        </w:r>
        <w:r w:rsidRPr="00C35076">
          <w:rPr>
            <w:rStyle w:val="Hyperlink"/>
            <w:noProof/>
          </w:rPr>
          <w:t>LIST ALL EMPLOYEES</w:t>
        </w:r>
        <w:r>
          <w:rPr>
            <w:noProof/>
            <w:webHidden/>
          </w:rPr>
          <w:tab/>
        </w:r>
        <w:r>
          <w:rPr>
            <w:noProof/>
            <w:webHidden/>
          </w:rPr>
          <w:fldChar w:fldCharType="begin"/>
        </w:r>
        <w:r>
          <w:rPr>
            <w:noProof/>
            <w:webHidden/>
          </w:rPr>
          <w:instrText xml:space="preserve"> PAGEREF _Toc130777810 \h </w:instrText>
        </w:r>
        <w:r>
          <w:rPr>
            <w:noProof/>
            <w:webHidden/>
          </w:rPr>
        </w:r>
        <w:r>
          <w:rPr>
            <w:noProof/>
            <w:webHidden/>
          </w:rPr>
          <w:fldChar w:fldCharType="separate"/>
        </w:r>
        <w:r w:rsidR="00964EF7">
          <w:rPr>
            <w:noProof/>
            <w:webHidden/>
          </w:rPr>
          <w:t>16</w:t>
        </w:r>
        <w:r>
          <w:rPr>
            <w:noProof/>
            <w:webHidden/>
          </w:rPr>
          <w:fldChar w:fldCharType="end"/>
        </w:r>
      </w:hyperlink>
    </w:p>
    <w:p w14:paraId="56A381BC" w14:textId="52970DCC"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1" w:history="1">
        <w:r w:rsidRPr="00C35076">
          <w:rPr>
            <w:rStyle w:val="Hyperlink"/>
            <w:noProof/>
          </w:rPr>
          <w:t>3.2</w:t>
        </w:r>
        <w:r>
          <w:rPr>
            <w:rFonts w:asciiTheme="minorHAnsi" w:eastAsiaTheme="minorEastAsia" w:hAnsiTheme="minorHAnsi" w:cstheme="minorBidi"/>
            <w:noProof/>
            <w:sz w:val="22"/>
            <w:szCs w:val="22"/>
            <w:lang w:val="en-US"/>
          </w:rPr>
          <w:tab/>
        </w:r>
        <w:r w:rsidRPr="00C35076">
          <w:rPr>
            <w:rStyle w:val="Hyperlink"/>
            <w:noProof/>
          </w:rPr>
          <w:t>IMPORT EMPLOYEES</w:t>
        </w:r>
        <w:r>
          <w:rPr>
            <w:noProof/>
            <w:webHidden/>
          </w:rPr>
          <w:tab/>
        </w:r>
        <w:r>
          <w:rPr>
            <w:noProof/>
            <w:webHidden/>
          </w:rPr>
          <w:fldChar w:fldCharType="begin"/>
        </w:r>
        <w:r>
          <w:rPr>
            <w:noProof/>
            <w:webHidden/>
          </w:rPr>
          <w:instrText xml:space="preserve"> PAGEREF _Toc130777811 \h </w:instrText>
        </w:r>
        <w:r>
          <w:rPr>
            <w:noProof/>
            <w:webHidden/>
          </w:rPr>
        </w:r>
        <w:r>
          <w:rPr>
            <w:noProof/>
            <w:webHidden/>
          </w:rPr>
          <w:fldChar w:fldCharType="separate"/>
        </w:r>
        <w:r w:rsidR="00964EF7">
          <w:rPr>
            <w:noProof/>
            <w:webHidden/>
          </w:rPr>
          <w:t>17</w:t>
        </w:r>
        <w:r>
          <w:rPr>
            <w:noProof/>
            <w:webHidden/>
          </w:rPr>
          <w:fldChar w:fldCharType="end"/>
        </w:r>
      </w:hyperlink>
    </w:p>
    <w:p w14:paraId="59B4EEF9" w14:textId="7E83B37E"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12" w:history="1">
        <w:r w:rsidRPr="00C35076">
          <w:rPr>
            <w:rStyle w:val="Hyperlink"/>
            <w:noProof/>
          </w:rPr>
          <w:t>4</w:t>
        </w:r>
        <w:r>
          <w:rPr>
            <w:rFonts w:asciiTheme="minorHAnsi" w:eastAsiaTheme="minorEastAsia" w:hAnsiTheme="minorHAnsi" w:cstheme="minorBidi"/>
            <w:b w:val="0"/>
            <w:noProof/>
            <w:szCs w:val="22"/>
            <w:lang w:val="en-US"/>
          </w:rPr>
          <w:tab/>
        </w:r>
        <w:r w:rsidRPr="00C35076">
          <w:rPr>
            <w:rStyle w:val="Hyperlink"/>
            <w:noProof/>
          </w:rPr>
          <w:t>DEPOTS</w:t>
        </w:r>
        <w:r>
          <w:rPr>
            <w:noProof/>
            <w:webHidden/>
          </w:rPr>
          <w:tab/>
        </w:r>
        <w:r>
          <w:rPr>
            <w:noProof/>
            <w:webHidden/>
          </w:rPr>
          <w:fldChar w:fldCharType="begin"/>
        </w:r>
        <w:r>
          <w:rPr>
            <w:noProof/>
            <w:webHidden/>
          </w:rPr>
          <w:instrText xml:space="preserve"> PAGEREF _Toc130777812 \h </w:instrText>
        </w:r>
        <w:r>
          <w:rPr>
            <w:noProof/>
            <w:webHidden/>
          </w:rPr>
        </w:r>
        <w:r>
          <w:rPr>
            <w:noProof/>
            <w:webHidden/>
          </w:rPr>
          <w:fldChar w:fldCharType="separate"/>
        </w:r>
        <w:r w:rsidR="00964EF7">
          <w:rPr>
            <w:noProof/>
            <w:webHidden/>
          </w:rPr>
          <w:t>18</w:t>
        </w:r>
        <w:r>
          <w:rPr>
            <w:noProof/>
            <w:webHidden/>
          </w:rPr>
          <w:fldChar w:fldCharType="end"/>
        </w:r>
      </w:hyperlink>
    </w:p>
    <w:p w14:paraId="0D40B2F5" w14:textId="50C6B907"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3" w:history="1">
        <w:r w:rsidRPr="00C35076">
          <w:rPr>
            <w:rStyle w:val="Hyperlink"/>
            <w:noProof/>
          </w:rPr>
          <w:t>4.1</w:t>
        </w:r>
        <w:r>
          <w:rPr>
            <w:rFonts w:asciiTheme="minorHAnsi" w:eastAsiaTheme="minorEastAsia" w:hAnsiTheme="minorHAnsi" w:cstheme="minorBidi"/>
            <w:noProof/>
            <w:sz w:val="22"/>
            <w:szCs w:val="22"/>
            <w:lang w:val="en-US"/>
          </w:rPr>
          <w:tab/>
        </w:r>
        <w:r w:rsidRPr="00C35076">
          <w:rPr>
            <w:rStyle w:val="Hyperlink"/>
            <w:noProof/>
          </w:rPr>
          <w:t>LIST DEPOTS</w:t>
        </w:r>
        <w:r>
          <w:rPr>
            <w:noProof/>
            <w:webHidden/>
          </w:rPr>
          <w:tab/>
        </w:r>
        <w:r>
          <w:rPr>
            <w:noProof/>
            <w:webHidden/>
          </w:rPr>
          <w:fldChar w:fldCharType="begin"/>
        </w:r>
        <w:r>
          <w:rPr>
            <w:noProof/>
            <w:webHidden/>
          </w:rPr>
          <w:instrText xml:space="preserve"> PAGEREF _Toc130777813 \h </w:instrText>
        </w:r>
        <w:r>
          <w:rPr>
            <w:noProof/>
            <w:webHidden/>
          </w:rPr>
        </w:r>
        <w:r>
          <w:rPr>
            <w:noProof/>
            <w:webHidden/>
          </w:rPr>
          <w:fldChar w:fldCharType="separate"/>
        </w:r>
        <w:r w:rsidR="00964EF7">
          <w:rPr>
            <w:noProof/>
            <w:webHidden/>
          </w:rPr>
          <w:t>18</w:t>
        </w:r>
        <w:r>
          <w:rPr>
            <w:noProof/>
            <w:webHidden/>
          </w:rPr>
          <w:fldChar w:fldCharType="end"/>
        </w:r>
      </w:hyperlink>
    </w:p>
    <w:p w14:paraId="061E1515" w14:textId="2C778747"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4" w:history="1">
        <w:r w:rsidRPr="00C35076">
          <w:rPr>
            <w:rStyle w:val="Hyperlink"/>
            <w:noProof/>
          </w:rPr>
          <w:t>4.2</w:t>
        </w:r>
        <w:r>
          <w:rPr>
            <w:rFonts w:asciiTheme="minorHAnsi" w:eastAsiaTheme="minorEastAsia" w:hAnsiTheme="minorHAnsi" w:cstheme="minorBidi"/>
            <w:noProof/>
            <w:sz w:val="22"/>
            <w:szCs w:val="22"/>
            <w:lang w:val="en-US"/>
          </w:rPr>
          <w:tab/>
        </w:r>
        <w:r w:rsidRPr="00C35076">
          <w:rPr>
            <w:rStyle w:val="Hyperlink"/>
            <w:noProof/>
          </w:rPr>
          <w:t>SHOW DEPOT</w:t>
        </w:r>
        <w:r>
          <w:rPr>
            <w:noProof/>
            <w:webHidden/>
          </w:rPr>
          <w:tab/>
        </w:r>
        <w:r>
          <w:rPr>
            <w:noProof/>
            <w:webHidden/>
          </w:rPr>
          <w:fldChar w:fldCharType="begin"/>
        </w:r>
        <w:r>
          <w:rPr>
            <w:noProof/>
            <w:webHidden/>
          </w:rPr>
          <w:instrText xml:space="preserve"> PAGEREF _Toc130777814 \h </w:instrText>
        </w:r>
        <w:r>
          <w:rPr>
            <w:noProof/>
            <w:webHidden/>
          </w:rPr>
        </w:r>
        <w:r>
          <w:rPr>
            <w:noProof/>
            <w:webHidden/>
          </w:rPr>
          <w:fldChar w:fldCharType="separate"/>
        </w:r>
        <w:r w:rsidR="00964EF7">
          <w:rPr>
            <w:noProof/>
            <w:webHidden/>
          </w:rPr>
          <w:t>19</w:t>
        </w:r>
        <w:r>
          <w:rPr>
            <w:noProof/>
            <w:webHidden/>
          </w:rPr>
          <w:fldChar w:fldCharType="end"/>
        </w:r>
      </w:hyperlink>
    </w:p>
    <w:p w14:paraId="4B1B8352" w14:textId="506384A9"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5" w:history="1">
        <w:r w:rsidRPr="00C35076">
          <w:rPr>
            <w:rStyle w:val="Hyperlink"/>
            <w:noProof/>
          </w:rPr>
          <w:t>4.3</w:t>
        </w:r>
        <w:r>
          <w:rPr>
            <w:rFonts w:asciiTheme="minorHAnsi" w:eastAsiaTheme="minorEastAsia" w:hAnsiTheme="minorHAnsi" w:cstheme="minorBidi"/>
            <w:noProof/>
            <w:sz w:val="22"/>
            <w:szCs w:val="22"/>
            <w:lang w:val="en-US"/>
          </w:rPr>
          <w:tab/>
        </w:r>
        <w:r w:rsidRPr="00C35076">
          <w:rPr>
            <w:rStyle w:val="Hyperlink"/>
            <w:noProof/>
          </w:rPr>
          <w:t>IMPORT VAULT HISTORY</w:t>
        </w:r>
        <w:r>
          <w:rPr>
            <w:noProof/>
            <w:webHidden/>
          </w:rPr>
          <w:tab/>
        </w:r>
        <w:r>
          <w:rPr>
            <w:noProof/>
            <w:webHidden/>
          </w:rPr>
          <w:fldChar w:fldCharType="begin"/>
        </w:r>
        <w:r>
          <w:rPr>
            <w:noProof/>
            <w:webHidden/>
          </w:rPr>
          <w:instrText xml:space="preserve"> PAGEREF _Toc130777815 \h </w:instrText>
        </w:r>
        <w:r>
          <w:rPr>
            <w:noProof/>
            <w:webHidden/>
          </w:rPr>
        </w:r>
        <w:r>
          <w:rPr>
            <w:noProof/>
            <w:webHidden/>
          </w:rPr>
          <w:fldChar w:fldCharType="separate"/>
        </w:r>
        <w:r w:rsidR="00964EF7">
          <w:rPr>
            <w:noProof/>
            <w:webHidden/>
          </w:rPr>
          <w:t>20</w:t>
        </w:r>
        <w:r>
          <w:rPr>
            <w:noProof/>
            <w:webHidden/>
          </w:rPr>
          <w:fldChar w:fldCharType="end"/>
        </w:r>
      </w:hyperlink>
    </w:p>
    <w:p w14:paraId="7989BF92" w14:textId="37AB7BBE"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16" w:history="1">
        <w:r w:rsidRPr="00C35076">
          <w:rPr>
            <w:rStyle w:val="Hyperlink"/>
            <w:noProof/>
          </w:rPr>
          <w:t>5</w:t>
        </w:r>
        <w:r>
          <w:rPr>
            <w:rFonts w:asciiTheme="minorHAnsi" w:eastAsiaTheme="minorEastAsia" w:hAnsiTheme="minorHAnsi" w:cstheme="minorBidi"/>
            <w:b w:val="0"/>
            <w:noProof/>
            <w:szCs w:val="22"/>
            <w:lang w:val="en-US"/>
          </w:rPr>
          <w:tab/>
        </w:r>
        <w:r w:rsidRPr="00C35076">
          <w:rPr>
            <w:rStyle w:val="Hyperlink"/>
            <w:noProof/>
          </w:rPr>
          <w:t>ORDERS</w:t>
        </w:r>
        <w:r>
          <w:rPr>
            <w:noProof/>
            <w:webHidden/>
          </w:rPr>
          <w:tab/>
        </w:r>
        <w:r>
          <w:rPr>
            <w:noProof/>
            <w:webHidden/>
          </w:rPr>
          <w:fldChar w:fldCharType="begin"/>
        </w:r>
        <w:r>
          <w:rPr>
            <w:noProof/>
            <w:webHidden/>
          </w:rPr>
          <w:instrText xml:space="preserve"> PAGEREF _Toc130777816 \h </w:instrText>
        </w:r>
        <w:r>
          <w:rPr>
            <w:noProof/>
            <w:webHidden/>
          </w:rPr>
        </w:r>
        <w:r>
          <w:rPr>
            <w:noProof/>
            <w:webHidden/>
          </w:rPr>
          <w:fldChar w:fldCharType="separate"/>
        </w:r>
        <w:r w:rsidR="00964EF7">
          <w:rPr>
            <w:noProof/>
            <w:webHidden/>
          </w:rPr>
          <w:t>21</w:t>
        </w:r>
        <w:r>
          <w:rPr>
            <w:noProof/>
            <w:webHidden/>
          </w:rPr>
          <w:fldChar w:fldCharType="end"/>
        </w:r>
      </w:hyperlink>
    </w:p>
    <w:p w14:paraId="34873BA0" w14:textId="2C235740"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7" w:history="1">
        <w:r w:rsidRPr="00C35076">
          <w:rPr>
            <w:rStyle w:val="Hyperlink"/>
            <w:noProof/>
          </w:rPr>
          <w:t>5.1</w:t>
        </w:r>
        <w:r>
          <w:rPr>
            <w:rFonts w:asciiTheme="minorHAnsi" w:eastAsiaTheme="minorEastAsia" w:hAnsiTheme="minorHAnsi" w:cstheme="minorBidi"/>
            <w:noProof/>
            <w:sz w:val="22"/>
            <w:szCs w:val="22"/>
            <w:lang w:val="en-US"/>
          </w:rPr>
          <w:tab/>
        </w:r>
        <w:r w:rsidRPr="00C35076">
          <w:rPr>
            <w:rStyle w:val="Hyperlink"/>
            <w:noProof/>
          </w:rPr>
          <w:t>CREATE ORDER</w:t>
        </w:r>
        <w:r>
          <w:rPr>
            <w:noProof/>
            <w:webHidden/>
          </w:rPr>
          <w:tab/>
        </w:r>
        <w:r>
          <w:rPr>
            <w:noProof/>
            <w:webHidden/>
          </w:rPr>
          <w:fldChar w:fldCharType="begin"/>
        </w:r>
        <w:r>
          <w:rPr>
            <w:noProof/>
            <w:webHidden/>
          </w:rPr>
          <w:instrText xml:space="preserve"> PAGEREF _Toc130777817 \h </w:instrText>
        </w:r>
        <w:r>
          <w:rPr>
            <w:noProof/>
            <w:webHidden/>
          </w:rPr>
        </w:r>
        <w:r>
          <w:rPr>
            <w:noProof/>
            <w:webHidden/>
          </w:rPr>
          <w:fldChar w:fldCharType="separate"/>
        </w:r>
        <w:r w:rsidR="00964EF7">
          <w:rPr>
            <w:noProof/>
            <w:webHidden/>
          </w:rPr>
          <w:t>21</w:t>
        </w:r>
        <w:r>
          <w:rPr>
            <w:noProof/>
            <w:webHidden/>
          </w:rPr>
          <w:fldChar w:fldCharType="end"/>
        </w:r>
      </w:hyperlink>
    </w:p>
    <w:p w14:paraId="43073F11" w14:textId="69E17A9C"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8" w:history="1">
        <w:r w:rsidRPr="00C35076">
          <w:rPr>
            <w:rStyle w:val="Hyperlink"/>
            <w:noProof/>
          </w:rPr>
          <w:t>5.2</w:t>
        </w:r>
        <w:r>
          <w:rPr>
            <w:rFonts w:asciiTheme="minorHAnsi" w:eastAsiaTheme="minorEastAsia" w:hAnsiTheme="minorHAnsi" w:cstheme="minorBidi"/>
            <w:noProof/>
            <w:sz w:val="22"/>
            <w:szCs w:val="22"/>
            <w:lang w:val="en-US"/>
          </w:rPr>
          <w:tab/>
        </w:r>
        <w:r w:rsidRPr="00C35076">
          <w:rPr>
            <w:rStyle w:val="Hyperlink"/>
            <w:noProof/>
          </w:rPr>
          <w:t>CREATE ORDERS – DENOMINATIONS</w:t>
        </w:r>
        <w:r>
          <w:rPr>
            <w:noProof/>
            <w:webHidden/>
          </w:rPr>
          <w:tab/>
        </w:r>
        <w:r>
          <w:rPr>
            <w:noProof/>
            <w:webHidden/>
          </w:rPr>
          <w:fldChar w:fldCharType="begin"/>
        </w:r>
        <w:r>
          <w:rPr>
            <w:noProof/>
            <w:webHidden/>
          </w:rPr>
          <w:instrText xml:space="preserve"> PAGEREF _Toc130777818 \h </w:instrText>
        </w:r>
        <w:r>
          <w:rPr>
            <w:noProof/>
            <w:webHidden/>
          </w:rPr>
        </w:r>
        <w:r>
          <w:rPr>
            <w:noProof/>
            <w:webHidden/>
          </w:rPr>
          <w:fldChar w:fldCharType="separate"/>
        </w:r>
        <w:r w:rsidR="00964EF7">
          <w:rPr>
            <w:noProof/>
            <w:webHidden/>
          </w:rPr>
          <w:t>22</w:t>
        </w:r>
        <w:r>
          <w:rPr>
            <w:noProof/>
            <w:webHidden/>
          </w:rPr>
          <w:fldChar w:fldCharType="end"/>
        </w:r>
      </w:hyperlink>
    </w:p>
    <w:p w14:paraId="080B5622" w14:textId="7ABD8431"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19" w:history="1">
        <w:r w:rsidRPr="00C35076">
          <w:rPr>
            <w:rStyle w:val="Hyperlink"/>
            <w:noProof/>
          </w:rPr>
          <w:t>5.3</w:t>
        </w:r>
        <w:r>
          <w:rPr>
            <w:rFonts w:asciiTheme="minorHAnsi" w:eastAsiaTheme="minorEastAsia" w:hAnsiTheme="minorHAnsi" w:cstheme="minorBidi"/>
            <w:noProof/>
            <w:sz w:val="22"/>
            <w:szCs w:val="22"/>
            <w:lang w:val="en-US"/>
          </w:rPr>
          <w:tab/>
        </w:r>
        <w:r w:rsidRPr="00C35076">
          <w:rPr>
            <w:rStyle w:val="Hyperlink"/>
            <w:noProof/>
          </w:rPr>
          <w:t>CREATE ORDERS - MAINTENANCE VISIT</w:t>
        </w:r>
        <w:r>
          <w:rPr>
            <w:noProof/>
            <w:webHidden/>
          </w:rPr>
          <w:tab/>
        </w:r>
        <w:r>
          <w:rPr>
            <w:noProof/>
            <w:webHidden/>
          </w:rPr>
          <w:fldChar w:fldCharType="begin"/>
        </w:r>
        <w:r>
          <w:rPr>
            <w:noProof/>
            <w:webHidden/>
          </w:rPr>
          <w:instrText xml:space="preserve"> PAGEREF _Toc130777819 \h </w:instrText>
        </w:r>
        <w:r>
          <w:rPr>
            <w:noProof/>
            <w:webHidden/>
          </w:rPr>
        </w:r>
        <w:r>
          <w:rPr>
            <w:noProof/>
            <w:webHidden/>
          </w:rPr>
          <w:fldChar w:fldCharType="separate"/>
        </w:r>
        <w:r w:rsidR="00964EF7">
          <w:rPr>
            <w:noProof/>
            <w:webHidden/>
          </w:rPr>
          <w:t>24</w:t>
        </w:r>
        <w:r>
          <w:rPr>
            <w:noProof/>
            <w:webHidden/>
          </w:rPr>
          <w:fldChar w:fldCharType="end"/>
        </w:r>
      </w:hyperlink>
    </w:p>
    <w:p w14:paraId="35F3F97E" w14:textId="3D00A5D5"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20" w:history="1">
        <w:r w:rsidRPr="00C35076">
          <w:rPr>
            <w:rStyle w:val="Hyperlink"/>
            <w:noProof/>
          </w:rPr>
          <w:t>5.4</w:t>
        </w:r>
        <w:r>
          <w:rPr>
            <w:rFonts w:asciiTheme="minorHAnsi" w:eastAsiaTheme="minorEastAsia" w:hAnsiTheme="minorHAnsi" w:cstheme="minorBidi"/>
            <w:noProof/>
            <w:sz w:val="22"/>
            <w:szCs w:val="22"/>
            <w:lang w:val="en-US"/>
          </w:rPr>
          <w:tab/>
        </w:r>
        <w:r w:rsidRPr="00C35076">
          <w:rPr>
            <w:rStyle w:val="Hyperlink"/>
            <w:noProof/>
          </w:rPr>
          <w:t>LIST BY WORKFLOW</w:t>
        </w:r>
        <w:r>
          <w:rPr>
            <w:noProof/>
            <w:webHidden/>
          </w:rPr>
          <w:tab/>
        </w:r>
        <w:r>
          <w:rPr>
            <w:noProof/>
            <w:webHidden/>
          </w:rPr>
          <w:fldChar w:fldCharType="begin"/>
        </w:r>
        <w:r>
          <w:rPr>
            <w:noProof/>
            <w:webHidden/>
          </w:rPr>
          <w:instrText xml:space="preserve"> PAGEREF _Toc130777820 \h </w:instrText>
        </w:r>
        <w:r>
          <w:rPr>
            <w:noProof/>
            <w:webHidden/>
          </w:rPr>
        </w:r>
        <w:r>
          <w:rPr>
            <w:noProof/>
            <w:webHidden/>
          </w:rPr>
          <w:fldChar w:fldCharType="separate"/>
        </w:r>
        <w:r w:rsidR="00964EF7">
          <w:rPr>
            <w:noProof/>
            <w:webHidden/>
          </w:rPr>
          <w:t>24</w:t>
        </w:r>
        <w:r>
          <w:rPr>
            <w:noProof/>
            <w:webHidden/>
          </w:rPr>
          <w:fldChar w:fldCharType="end"/>
        </w:r>
      </w:hyperlink>
    </w:p>
    <w:p w14:paraId="6BB737E1" w14:textId="169F19E9"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21" w:history="1">
        <w:r w:rsidRPr="00C35076">
          <w:rPr>
            <w:rStyle w:val="Hyperlink"/>
            <w:noProof/>
          </w:rPr>
          <w:t>5.5</w:t>
        </w:r>
        <w:r>
          <w:rPr>
            <w:rFonts w:asciiTheme="minorHAnsi" w:eastAsiaTheme="minorEastAsia" w:hAnsiTheme="minorHAnsi" w:cstheme="minorBidi"/>
            <w:noProof/>
            <w:sz w:val="22"/>
            <w:szCs w:val="22"/>
            <w:lang w:val="en-US"/>
          </w:rPr>
          <w:tab/>
        </w:r>
        <w:r w:rsidRPr="00C35076">
          <w:rPr>
            <w:rStyle w:val="Hyperlink"/>
            <w:noProof/>
          </w:rPr>
          <w:t>SHOW MANIFEST</w:t>
        </w:r>
        <w:r>
          <w:rPr>
            <w:noProof/>
            <w:webHidden/>
          </w:rPr>
          <w:tab/>
        </w:r>
        <w:r>
          <w:rPr>
            <w:noProof/>
            <w:webHidden/>
          </w:rPr>
          <w:fldChar w:fldCharType="begin"/>
        </w:r>
        <w:r>
          <w:rPr>
            <w:noProof/>
            <w:webHidden/>
          </w:rPr>
          <w:instrText xml:space="preserve"> PAGEREF _Toc130777821 \h </w:instrText>
        </w:r>
        <w:r>
          <w:rPr>
            <w:noProof/>
            <w:webHidden/>
          </w:rPr>
        </w:r>
        <w:r>
          <w:rPr>
            <w:noProof/>
            <w:webHidden/>
          </w:rPr>
          <w:fldChar w:fldCharType="separate"/>
        </w:r>
        <w:r w:rsidR="00964EF7">
          <w:rPr>
            <w:noProof/>
            <w:webHidden/>
          </w:rPr>
          <w:t>27</w:t>
        </w:r>
        <w:r>
          <w:rPr>
            <w:noProof/>
            <w:webHidden/>
          </w:rPr>
          <w:fldChar w:fldCharType="end"/>
        </w:r>
      </w:hyperlink>
    </w:p>
    <w:p w14:paraId="6EE79C29" w14:textId="6EDABF48"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22" w:history="1">
        <w:r w:rsidRPr="00C35076">
          <w:rPr>
            <w:rStyle w:val="Hyperlink"/>
            <w:noProof/>
          </w:rPr>
          <w:t>5.6</w:t>
        </w:r>
        <w:r>
          <w:rPr>
            <w:rFonts w:asciiTheme="minorHAnsi" w:eastAsiaTheme="minorEastAsia" w:hAnsiTheme="minorHAnsi" w:cstheme="minorBidi"/>
            <w:noProof/>
            <w:sz w:val="22"/>
            <w:szCs w:val="22"/>
            <w:lang w:val="en-US"/>
          </w:rPr>
          <w:tab/>
        </w:r>
        <w:r w:rsidRPr="00C35076">
          <w:rPr>
            <w:rStyle w:val="Hyperlink"/>
            <w:noProof/>
          </w:rPr>
          <w:t>SHOW ORDER</w:t>
        </w:r>
        <w:r>
          <w:rPr>
            <w:noProof/>
            <w:webHidden/>
          </w:rPr>
          <w:tab/>
        </w:r>
        <w:r>
          <w:rPr>
            <w:noProof/>
            <w:webHidden/>
          </w:rPr>
          <w:fldChar w:fldCharType="begin"/>
        </w:r>
        <w:r>
          <w:rPr>
            <w:noProof/>
            <w:webHidden/>
          </w:rPr>
          <w:instrText xml:space="preserve"> PAGEREF _Toc130777822 \h </w:instrText>
        </w:r>
        <w:r>
          <w:rPr>
            <w:noProof/>
            <w:webHidden/>
          </w:rPr>
        </w:r>
        <w:r>
          <w:rPr>
            <w:noProof/>
            <w:webHidden/>
          </w:rPr>
          <w:fldChar w:fldCharType="separate"/>
        </w:r>
        <w:r w:rsidR="00964EF7">
          <w:rPr>
            <w:noProof/>
            <w:webHidden/>
          </w:rPr>
          <w:t>29</w:t>
        </w:r>
        <w:r>
          <w:rPr>
            <w:noProof/>
            <w:webHidden/>
          </w:rPr>
          <w:fldChar w:fldCharType="end"/>
        </w:r>
      </w:hyperlink>
    </w:p>
    <w:p w14:paraId="465EC09D" w14:textId="01CC1336"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23" w:history="1">
        <w:r w:rsidRPr="00C35076">
          <w:rPr>
            <w:rStyle w:val="Hyperlink"/>
            <w:noProof/>
          </w:rPr>
          <w:t>5.7</w:t>
        </w:r>
        <w:r>
          <w:rPr>
            <w:rFonts w:asciiTheme="minorHAnsi" w:eastAsiaTheme="minorEastAsia" w:hAnsiTheme="minorHAnsi" w:cstheme="minorBidi"/>
            <w:noProof/>
            <w:sz w:val="22"/>
            <w:szCs w:val="22"/>
            <w:lang w:val="en-US"/>
          </w:rPr>
          <w:tab/>
        </w:r>
        <w:r w:rsidRPr="00C35076">
          <w:rPr>
            <w:rStyle w:val="Hyperlink"/>
            <w:noProof/>
          </w:rPr>
          <w:t>EDIT ORDER</w:t>
        </w:r>
        <w:r>
          <w:rPr>
            <w:noProof/>
            <w:webHidden/>
          </w:rPr>
          <w:tab/>
        </w:r>
        <w:r>
          <w:rPr>
            <w:noProof/>
            <w:webHidden/>
          </w:rPr>
          <w:fldChar w:fldCharType="begin"/>
        </w:r>
        <w:r>
          <w:rPr>
            <w:noProof/>
            <w:webHidden/>
          </w:rPr>
          <w:instrText xml:space="preserve"> PAGEREF _Toc130777823 \h </w:instrText>
        </w:r>
        <w:r>
          <w:rPr>
            <w:noProof/>
            <w:webHidden/>
          </w:rPr>
        </w:r>
        <w:r>
          <w:rPr>
            <w:noProof/>
            <w:webHidden/>
          </w:rPr>
          <w:fldChar w:fldCharType="separate"/>
        </w:r>
        <w:r w:rsidR="00964EF7">
          <w:rPr>
            <w:noProof/>
            <w:webHidden/>
          </w:rPr>
          <w:t>31</w:t>
        </w:r>
        <w:r>
          <w:rPr>
            <w:noProof/>
            <w:webHidden/>
          </w:rPr>
          <w:fldChar w:fldCharType="end"/>
        </w:r>
      </w:hyperlink>
    </w:p>
    <w:p w14:paraId="3C101A48" w14:textId="47BA37A0"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24" w:history="1">
        <w:r w:rsidRPr="00C35076">
          <w:rPr>
            <w:rStyle w:val="Hyperlink"/>
            <w:noProof/>
          </w:rPr>
          <w:t>5.8</w:t>
        </w:r>
        <w:r>
          <w:rPr>
            <w:rFonts w:asciiTheme="minorHAnsi" w:eastAsiaTheme="minorEastAsia" w:hAnsiTheme="minorHAnsi" w:cstheme="minorBidi"/>
            <w:noProof/>
            <w:sz w:val="22"/>
            <w:szCs w:val="22"/>
            <w:lang w:val="en-US"/>
          </w:rPr>
          <w:tab/>
        </w:r>
        <w:r w:rsidRPr="00C35076">
          <w:rPr>
            <w:rStyle w:val="Hyperlink"/>
            <w:noProof/>
          </w:rPr>
          <w:t>SEARCH ORDERS</w:t>
        </w:r>
        <w:r>
          <w:rPr>
            <w:noProof/>
            <w:webHidden/>
          </w:rPr>
          <w:tab/>
        </w:r>
        <w:r>
          <w:rPr>
            <w:noProof/>
            <w:webHidden/>
          </w:rPr>
          <w:fldChar w:fldCharType="begin"/>
        </w:r>
        <w:r>
          <w:rPr>
            <w:noProof/>
            <w:webHidden/>
          </w:rPr>
          <w:instrText xml:space="preserve"> PAGEREF _Toc130777824 \h </w:instrText>
        </w:r>
        <w:r>
          <w:rPr>
            <w:noProof/>
            <w:webHidden/>
          </w:rPr>
        </w:r>
        <w:r>
          <w:rPr>
            <w:noProof/>
            <w:webHidden/>
          </w:rPr>
          <w:fldChar w:fldCharType="separate"/>
        </w:r>
        <w:r w:rsidR="00964EF7">
          <w:rPr>
            <w:noProof/>
            <w:webHidden/>
          </w:rPr>
          <w:t>32</w:t>
        </w:r>
        <w:r>
          <w:rPr>
            <w:noProof/>
            <w:webHidden/>
          </w:rPr>
          <w:fldChar w:fldCharType="end"/>
        </w:r>
      </w:hyperlink>
    </w:p>
    <w:p w14:paraId="50CD0E6D" w14:textId="4546BD49"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25" w:history="1">
        <w:r w:rsidRPr="00C35076">
          <w:rPr>
            <w:rStyle w:val="Hyperlink"/>
            <w:noProof/>
          </w:rPr>
          <w:t>5.9</w:t>
        </w:r>
        <w:r>
          <w:rPr>
            <w:rFonts w:asciiTheme="minorHAnsi" w:eastAsiaTheme="minorEastAsia" w:hAnsiTheme="minorHAnsi" w:cstheme="minorBidi"/>
            <w:noProof/>
            <w:sz w:val="22"/>
            <w:szCs w:val="22"/>
            <w:lang w:val="en-US"/>
          </w:rPr>
          <w:tab/>
        </w:r>
        <w:r w:rsidRPr="00C35076">
          <w:rPr>
            <w:rStyle w:val="Hyperlink"/>
            <w:noProof/>
          </w:rPr>
          <w:t>EXPORT ORDERS</w:t>
        </w:r>
        <w:r>
          <w:rPr>
            <w:noProof/>
            <w:webHidden/>
          </w:rPr>
          <w:tab/>
        </w:r>
        <w:r>
          <w:rPr>
            <w:noProof/>
            <w:webHidden/>
          </w:rPr>
          <w:fldChar w:fldCharType="begin"/>
        </w:r>
        <w:r>
          <w:rPr>
            <w:noProof/>
            <w:webHidden/>
          </w:rPr>
          <w:instrText xml:space="preserve"> PAGEREF _Toc130777825 \h </w:instrText>
        </w:r>
        <w:r>
          <w:rPr>
            <w:noProof/>
            <w:webHidden/>
          </w:rPr>
        </w:r>
        <w:r>
          <w:rPr>
            <w:noProof/>
            <w:webHidden/>
          </w:rPr>
          <w:fldChar w:fldCharType="separate"/>
        </w:r>
        <w:r w:rsidR="00964EF7">
          <w:rPr>
            <w:noProof/>
            <w:webHidden/>
          </w:rPr>
          <w:t>34</w:t>
        </w:r>
        <w:r>
          <w:rPr>
            <w:noProof/>
            <w:webHidden/>
          </w:rPr>
          <w:fldChar w:fldCharType="end"/>
        </w:r>
      </w:hyperlink>
    </w:p>
    <w:p w14:paraId="65AF565E" w14:textId="1B332914"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26" w:history="1">
        <w:r w:rsidRPr="00C35076">
          <w:rPr>
            <w:rStyle w:val="Hyperlink"/>
            <w:noProof/>
          </w:rPr>
          <w:t>5.10</w:t>
        </w:r>
        <w:r>
          <w:rPr>
            <w:rFonts w:asciiTheme="minorHAnsi" w:eastAsiaTheme="minorEastAsia" w:hAnsiTheme="minorHAnsi" w:cstheme="minorBidi"/>
            <w:noProof/>
            <w:sz w:val="22"/>
            <w:szCs w:val="22"/>
            <w:lang w:val="en-US"/>
          </w:rPr>
          <w:tab/>
        </w:r>
        <w:r w:rsidRPr="00C35076">
          <w:rPr>
            <w:rStyle w:val="Hyperlink"/>
            <w:noProof/>
          </w:rPr>
          <w:t>IMPORT ORDER UPDATES</w:t>
        </w:r>
        <w:r>
          <w:rPr>
            <w:noProof/>
            <w:webHidden/>
          </w:rPr>
          <w:tab/>
        </w:r>
        <w:r>
          <w:rPr>
            <w:noProof/>
            <w:webHidden/>
          </w:rPr>
          <w:fldChar w:fldCharType="begin"/>
        </w:r>
        <w:r>
          <w:rPr>
            <w:noProof/>
            <w:webHidden/>
          </w:rPr>
          <w:instrText xml:space="preserve"> PAGEREF _Toc130777826 \h </w:instrText>
        </w:r>
        <w:r>
          <w:rPr>
            <w:noProof/>
            <w:webHidden/>
          </w:rPr>
        </w:r>
        <w:r>
          <w:rPr>
            <w:noProof/>
            <w:webHidden/>
          </w:rPr>
          <w:fldChar w:fldCharType="separate"/>
        </w:r>
        <w:r w:rsidR="00964EF7">
          <w:rPr>
            <w:noProof/>
            <w:webHidden/>
          </w:rPr>
          <w:t>35</w:t>
        </w:r>
        <w:r>
          <w:rPr>
            <w:noProof/>
            <w:webHidden/>
          </w:rPr>
          <w:fldChar w:fldCharType="end"/>
        </w:r>
      </w:hyperlink>
    </w:p>
    <w:p w14:paraId="12914E23" w14:textId="00427174"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27" w:history="1">
        <w:r w:rsidRPr="00C35076">
          <w:rPr>
            <w:rStyle w:val="Hyperlink"/>
            <w:noProof/>
          </w:rPr>
          <w:t>5.11</w:t>
        </w:r>
        <w:r>
          <w:rPr>
            <w:rFonts w:asciiTheme="minorHAnsi" w:eastAsiaTheme="minorEastAsia" w:hAnsiTheme="minorHAnsi" w:cstheme="minorBidi"/>
            <w:noProof/>
            <w:sz w:val="22"/>
            <w:szCs w:val="22"/>
            <w:lang w:val="en-US"/>
          </w:rPr>
          <w:tab/>
        </w:r>
        <w:r w:rsidRPr="00C35076">
          <w:rPr>
            <w:rStyle w:val="Hyperlink"/>
            <w:noProof/>
          </w:rPr>
          <w:t>IMPORT ATM RESIDUALS</w:t>
        </w:r>
        <w:r>
          <w:rPr>
            <w:noProof/>
            <w:webHidden/>
          </w:rPr>
          <w:tab/>
        </w:r>
        <w:r>
          <w:rPr>
            <w:noProof/>
            <w:webHidden/>
          </w:rPr>
          <w:fldChar w:fldCharType="begin"/>
        </w:r>
        <w:r>
          <w:rPr>
            <w:noProof/>
            <w:webHidden/>
          </w:rPr>
          <w:instrText xml:space="preserve"> PAGEREF _Toc130777827 \h </w:instrText>
        </w:r>
        <w:r>
          <w:rPr>
            <w:noProof/>
            <w:webHidden/>
          </w:rPr>
        </w:r>
        <w:r>
          <w:rPr>
            <w:noProof/>
            <w:webHidden/>
          </w:rPr>
          <w:fldChar w:fldCharType="separate"/>
        </w:r>
        <w:r w:rsidR="00964EF7">
          <w:rPr>
            <w:noProof/>
            <w:webHidden/>
          </w:rPr>
          <w:t>35</w:t>
        </w:r>
        <w:r>
          <w:rPr>
            <w:noProof/>
            <w:webHidden/>
          </w:rPr>
          <w:fldChar w:fldCharType="end"/>
        </w:r>
      </w:hyperlink>
    </w:p>
    <w:p w14:paraId="6B6F3D19" w14:textId="7A6C343A"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28" w:history="1">
        <w:r w:rsidRPr="00C35076">
          <w:rPr>
            <w:rStyle w:val="Hyperlink"/>
            <w:noProof/>
          </w:rPr>
          <w:t>5.12</w:t>
        </w:r>
        <w:r>
          <w:rPr>
            <w:rFonts w:asciiTheme="minorHAnsi" w:eastAsiaTheme="minorEastAsia" w:hAnsiTheme="minorHAnsi" w:cstheme="minorBidi"/>
            <w:noProof/>
            <w:sz w:val="22"/>
            <w:szCs w:val="22"/>
            <w:lang w:val="en-US"/>
          </w:rPr>
          <w:tab/>
        </w:r>
        <w:r w:rsidRPr="00C35076">
          <w:rPr>
            <w:rStyle w:val="Hyperlink"/>
            <w:noProof/>
          </w:rPr>
          <w:t>VIEW DISPUTES</w:t>
        </w:r>
        <w:r>
          <w:rPr>
            <w:noProof/>
            <w:webHidden/>
          </w:rPr>
          <w:tab/>
        </w:r>
        <w:r>
          <w:rPr>
            <w:noProof/>
            <w:webHidden/>
          </w:rPr>
          <w:fldChar w:fldCharType="begin"/>
        </w:r>
        <w:r>
          <w:rPr>
            <w:noProof/>
            <w:webHidden/>
          </w:rPr>
          <w:instrText xml:space="preserve"> PAGEREF _Toc130777828 \h </w:instrText>
        </w:r>
        <w:r>
          <w:rPr>
            <w:noProof/>
            <w:webHidden/>
          </w:rPr>
        </w:r>
        <w:r>
          <w:rPr>
            <w:noProof/>
            <w:webHidden/>
          </w:rPr>
          <w:fldChar w:fldCharType="separate"/>
        </w:r>
        <w:r w:rsidR="00964EF7">
          <w:rPr>
            <w:noProof/>
            <w:webHidden/>
          </w:rPr>
          <w:t>36</w:t>
        </w:r>
        <w:r>
          <w:rPr>
            <w:noProof/>
            <w:webHidden/>
          </w:rPr>
          <w:fldChar w:fldCharType="end"/>
        </w:r>
      </w:hyperlink>
    </w:p>
    <w:p w14:paraId="2587E49D" w14:textId="7723BD53"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29" w:history="1">
        <w:r w:rsidRPr="00C35076">
          <w:rPr>
            <w:rStyle w:val="Hyperlink"/>
            <w:noProof/>
          </w:rPr>
          <w:t>5.13</w:t>
        </w:r>
        <w:r>
          <w:rPr>
            <w:rFonts w:asciiTheme="minorHAnsi" w:eastAsiaTheme="minorEastAsia" w:hAnsiTheme="minorHAnsi" w:cstheme="minorBidi"/>
            <w:noProof/>
            <w:sz w:val="22"/>
            <w:szCs w:val="22"/>
            <w:lang w:val="en-US"/>
          </w:rPr>
          <w:tab/>
        </w:r>
        <w:r w:rsidRPr="00C35076">
          <w:rPr>
            <w:rStyle w:val="Hyperlink"/>
            <w:noProof/>
          </w:rPr>
          <w:t>INPUT DISPUTES</w:t>
        </w:r>
        <w:r>
          <w:rPr>
            <w:noProof/>
            <w:webHidden/>
          </w:rPr>
          <w:tab/>
        </w:r>
        <w:r>
          <w:rPr>
            <w:noProof/>
            <w:webHidden/>
          </w:rPr>
          <w:fldChar w:fldCharType="begin"/>
        </w:r>
        <w:r>
          <w:rPr>
            <w:noProof/>
            <w:webHidden/>
          </w:rPr>
          <w:instrText xml:space="preserve"> PAGEREF _Toc130777829 \h </w:instrText>
        </w:r>
        <w:r>
          <w:rPr>
            <w:noProof/>
            <w:webHidden/>
          </w:rPr>
        </w:r>
        <w:r>
          <w:rPr>
            <w:noProof/>
            <w:webHidden/>
          </w:rPr>
          <w:fldChar w:fldCharType="separate"/>
        </w:r>
        <w:r w:rsidR="00964EF7">
          <w:rPr>
            <w:noProof/>
            <w:webHidden/>
          </w:rPr>
          <w:t>37</w:t>
        </w:r>
        <w:r>
          <w:rPr>
            <w:noProof/>
            <w:webHidden/>
          </w:rPr>
          <w:fldChar w:fldCharType="end"/>
        </w:r>
      </w:hyperlink>
    </w:p>
    <w:p w14:paraId="695A30AD" w14:textId="26DED46E" w:rsidR="00E548D8" w:rsidRDefault="00E548D8">
      <w:pPr>
        <w:pStyle w:val="TOC3"/>
        <w:tabs>
          <w:tab w:val="left" w:pos="2224"/>
        </w:tabs>
        <w:rPr>
          <w:rFonts w:asciiTheme="minorHAnsi" w:eastAsiaTheme="minorEastAsia" w:hAnsiTheme="minorHAnsi" w:cstheme="minorBidi"/>
          <w:noProof/>
          <w:sz w:val="22"/>
          <w:szCs w:val="22"/>
          <w:lang w:val="en-US"/>
        </w:rPr>
      </w:pPr>
      <w:hyperlink w:anchor="_Toc130777830" w:history="1">
        <w:r w:rsidRPr="00C35076">
          <w:rPr>
            <w:rStyle w:val="Hyperlink"/>
            <w:noProof/>
          </w:rPr>
          <w:t>5.13.1</w:t>
        </w:r>
        <w:r>
          <w:rPr>
            <w:rFonts w:asciiTheme="minorHAnsi" w:eastAsiaTheme="minorEastAsia" w:hAnsiTheme="minorHAnsi" w:cstheme="minorBidi"/>
            <w:noProof/>
            <w:sz w:val="22"/>
            <w:szCs w:val="22"/>
            <w:lang w:val="en-US"/>
          </w:rPr>
          <w:tab/>
        </w:r>
        <w:r w:rsidRPr="00C35076">
          <w:rPr>
            <w:rStyle w:val="Hyperlink"/>
            <w:noProof/>
          </w:rPr>
          <w:t>Create/Update Dispute Details</w:t>
        </w:r>
        <w:r>
          <w:rPr>
            <w:noProof/>
            <w:webHidden/>
          </w:rPr>
          <w:tab/>
        </w:r>
        <w:r>
          <w:rPr>
            <w:noProof/>
            <w:webHidden/>
          </w:rPr>
          <w:fldChar w:fldCharType="begin"/>
        </w:r>
        <w:r>
          <w:rPr>
            <w:noProof/>
            <w:webHidden/>
          </w:rPr>
          <w:instrText xml:space="preserve"> PAGEREF _Toc130777830 \h </w:instrText>
        </w:r>
        <w:r>
          <w:rPr>
            <w:noProof/>
            <w:webHidden/>
          </w:rPr>
        </w:r>
        <w:r>
          <w:rPr>
            <w:noProof/>
            <w:webHidden/>
          </w:rPr>
          <w:fldChar w:fldCharType="separate"/>
        </w:r>
        <w:r w:rsidR="00964EF7">
          <w:rPr>
            <w:noProof/>
            <w:webHidden/>
          </w:rPr>
          <w:t>38</w:t>
        </w:r>
        <w:r>
          <w:rPr>
            <w:noProof/>
            <w:webHidden/>
          </w:rPr>
          <w:fldChar w:fldCharType="end"/>
        </w:r>
      </w:hyperlink>
    </w:p>
    <w:p w14:paraId="440A4E4A" w14:textId="01269374"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31" w:history="1">
        <w:r w:rsidRPr="00C35076">
          <w:rPr>
            <w:rStyle w:val="Hyperlink"/>
            <w:noProof/>
          </w:rPr>
          <w:t>6</w:t>
        </w:r>
        <w:r>
          <w:rPr>
            <w:rFonts w:asciiTheme="minorHAnsi" w:eastAsiaTheme="minorEastAsia" w:hAnsiTheme="minorHAnsi" w:cstheme="minorBidi"/>
            <w:b w:val="0"/>
            <w:noProof/>
            <w:szCs w:val="22"/>
            <w:lang w:val="en-US"/>
          </w:rPr>
          <w:tab/>
        </w:r>
        <w:r w:rsidRPr="00C35076">
          <w:rPr>
            <w:rStyle w:val="Hyperlink"/>
            <w:noProof/>
          </w:rPr>
          <w:t>ROUTES</w:t>
        </w:r>
        <w:r>
          <w:rPr>
            <w:noProof/>
            <w:webHidden/>
          </w:rPr>
          <w:tab/>
        </w:r>
        <w:r>
          <w:rPr>
            <w:noProof/>
            <w:webHidden/>
          </w:rPr>
          <w:fldChar w:fldCharType="begin"/>
        </w:r>
        <w:r>
          <w:rPr>
            <w:noProof/>
            <w:webHidden/>
          </w:rPr>
          <w:instrText xml:space="preserve"> PAGEREF _Toc130777831 \h </w:instrText>
        </w:r>
        <w:r>
          <w:rPr>
            <w:noProof/>
            <w:webHidden/>
          </w:rPr>
        </w:r>
        <w:r>
          <w:rPr>
            <w:noProof/>
            <w:webHidden/>
          </w:rPr>
          <w:fldChar w:fldCharType="separate"/>
        </w:r>
        <w:r w:rsidR="00964EF7">
          <w:rPr>
            <w:noProof/>
            <w:webHidden/>
          </w:rPr>
          <w:t>40</w:t>
        </w:r>
        <w:r>
          <w:rPr>
            <w:noProof/>
            <w:webHidden/>
          </w:rPr>
          <w:fldChar w:fldCharType="end"/>
        </w:r>
      </w:hyperlink>
    </w:p>
    <w:p w14:paraId="5A6A46DF" w14:textId="7A28F4C5"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2" w:history="1">
        <w:r w:rsidRPr="00C35076">
          <w:rPr>
            <w:rStyle w:val="Hyperlink"/>
            <w:noProof/>
          </w:rPr>
          <w:t>6.1</w:t>
        </w:r>
        <w:r>
          <w:rPr>
            <w:rFonts w:asciiTheme="minorHAnsi" w:eastAsiaTheme="minorEastAsia" w:hAnsiTheme="minorHAnsi" w:cstheme="minorBidi"/>
            <w:noProof/>
            <w:sz w:val="22"/>
            <w:szCs w:val="22"/>
            <w:lang w:val="en-US"/>
          </w:rPr>
          <w:tab/>
        </w:r>
        <w:r w:rsidRPr="00C35076">
          <w:rPr>
            <w:rStyle w:val="Hyperlink"/>
            <w:noProof/>
          </w:rPr>
          <w:t>CREATE NEW ROUTE</w:t>
        </w:r>
        <w:r>
          <w:rPr>
            <w:noProof/>
            <w:webHidden/>
          </w:rPr>
          <w:tab/>
        </w:r>
        <w:r>
          <w:rPr>
            <w:noProof/>
            <w:webHidden/>
          </w:rPr>
          <w:fldChar w:fldCharType="begin"/>
        </w:r>
        <w:r>
          <w:rPr>
            <w:noProof/>
            <w:webHidden/>
          </w:rPr>
          <w:instrText xml:space="preserve"> PAGEREF _Toc130777832 \h </w:instrText>
        </w:r>
        <w:r>
          <w:rPr>
            <w:noProof/>
            <w:webHidden/>
          </w:rPr>
        </w:r>
        <w:r>
          <w:rPr>
            <w:noProof/>
            <w:webHidden/>
          </w:rPr>
          <w:fldChar w:fldCharType="separate"/>
        </w:r>
        <w:r w:rsidR="00964EF7">
          <w:rPr>
            <w:noProof/>
            <w:webHidden/>
          </w:rPr>
          <w:t>40</w:t>
        </w:r>
        <w:r>
          <w:rPr>
            <w:noProof/>
            <w:webHidden/>
          </w:rPr>
          <w:fldChar w:fldCharType="end"/>
        </w:r>
      </w:hyperlink>
    </w:p>
    <w:p w14:paraId="3A2DB89F" w14:textId="77E067C3"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3" w:history="1">
        <w:r w:rsidRPr="00C35076">
          <w:rPr>
            <w:rStyle w:val="Hyperlink"/>
            <w:noProof/>
          </w:rPr>
          <w:t>6.2</w:t>
        </w:r>
        <w:r>
          <w:rPr>
            <w:rFonts w:asciiTheme="minorHAnsi" w:eastAsiaTheme="minorEastAsia" w:hAnsiTheme="minorHAnsi" w:cstheme="minorBidi"/>
            <w:noProof/>
            <w:sz w:val="22"/>
            <w:szCs w:val="22"/>
            <w:lang w:val="en-US"/>
          </w:rPr>
          <w:tab/>
        </w:r>
        <w:r w:rsidRPr="00C35076">
          <w:rPr>
            <w:rStyle w:val="Hyperlink"/>
            <w:noProof/>
          </w:rPr>
          <w:t>LIST ALL ROUTES</w:t>
        </w:r>
        <w:r>
          <w:rPr>
            <w:noProof/>
            <w:webHidden/>
          </w:rPr>
          <w:tab/>
        </w:r>
        <w:r>
          <w:rPr>
            <w:noProof/>
            <w:webHidden/>
          </w:rPr>
          <w:fldChar w:fldCharType="begin"/>
        </w:r>
        <w:r>
          <w:rPr>
            <w:noProof/>
            <w:webHidden/>
          </w:rPr>
          <w:instrText xml:space="preserve"> PAGEREF _Toc130777833 \h </w:instrText>
        </w:r>
        <w:r>
          <w:rPr>
            <w:noProof/>
            <w:webHidden/>
          </w:rPr>
        </w:r>
        <w:r>
          <w:rPr>
            <w:noProof/>
            <w:webHidden/>
          </w:rPr>
          <w:fldChar w:fldCharType="separate"/>
        </w:r>
        <w:r w:rsidR="00964EF7">
          <w:rPr>
            <w:noProof/>
            <w:webHidden/>
          </w:rPr>
          <w:t>41</w:t>
        </w:r>
        <w:r>
          <w:rPr>
            <w:noProof/>
            <w:webHidden/>
          </w:rPr>
          <w:fldChar w:fldCharType="end"/>
        </w:r>
      </w:hyperlink>
    </w:p>
    <w:p w14:paraId="07107CEA" w14:textId="639B1A5B"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4" w:history="1">
        <w:r w:rsidRPr="00C35076">
          <w:rPr>
            <w:rStyle w:val="Hyperlink"/>
            <w:noProof/>
          </w:rPr>
          <w:t>6.3</w:t>
        </w:r>
        <w:r>
          <w:rPr>
            <w:rFonts w:asciiTheme="minorHAnsi" w:eastAsiaTheme="minorEastAsia" w:hAnsiTheme="minorHAnsi" w:cstheme="minorBidi"/>
            <w:noProof/>
            <w:sz w:val="22"/>
            <w:szCs w:val="22"/>
            <w:lang w:val="en-US"/>
          </w:rPr>
          <w:tab/>
        </w:r>
        <w:r w:rsidRPr="00C35076">
          <w:rPr>
            <w:rStyle w:val="Hyperlink"/>
            <w:noProof/>
          </w:rPr>
          <w:t>ROUTE PLAN DOCUMENT</w:t>
        </w:r>
        <w:r>
          <w:rPr>
            <w:noProof/>
            <w:webHidden/>
          </w:rPr>
          <w:tab/>
        </w:r>
        <w:r>
          <w:rPr>
            <w:noProof/>
            <w:webHidden/>
          </w:rPr>
          <w:fldChar w:fldCharType="begin"/>
        </w:r>
        <w:r>
          <w:rPr>
            <w:noProof/>
            <w:webHidden/>
          </w:rPr>
          <w:instrText xml:space="preserve"> PAGEREF _Toc130777834 \h </w:instrText>
        </w:r>
        <w:r>
          <w:rPr>
            <w:noProof/>
            <w:webHidden/>
          </w:rPr>
        </w:r>
        <w:r>
          <w:rPr>
            <w:noProof/>
            <w:webHidden/>
          </w:rPr>
          <w:fldChar w:fldCharType="separate"/>
        </w:r>
        <w:r w:rsidR="00964EF7">
          <w:rPr>
            <w:noProof/>
            <w:webHidden/>
          </w:rPr>
          <w:t>41</w:t>
        </w:r>
        <w:r>
          <w:rPr>
            <w:noProof/>
            <w:webHidden/>
          </w:rPr>
          <w:fldChar w:fldCharType="end"/>
        </w:r>
      </w:hyperlink>
    </w:p>
    <w:p w14:paraId="1E94C59F" w14:textId="041506D8"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5" w:history="1">
        <w:r w:rsidRPr="00C35076">
          <w:rPr>
            <w:rStyle w:val="Hyperlink"/>
            <w:noProof/>
          </w:rPr>
          <w:t>6.4</w:t>
        </w:r>
        <w:r>
          <w:rPr>
            <w:rFonts w:asciiTheme="minorHAnsi" w:eastAsiaTheme="minorEastAsia" w:hAnsiTheme="minorHAnsi" w:cstheme="minorBidi"/>
            <w:noProof/>
            <w:sz w:val="22"/>
            <w:szCs w:val="22"/>
            <w:lang w:val="en-US"/>
          </w:rPr>
          <w:tab/>
        </w:r>
        <w:r w:rsidRPr="00C35076">
          <w:rPr>
            <w:rStyle w:val="Hyperlink"/>
            <w:noProof/>
          </w:rPr>
          <w:t>ROUTE PLAN AUDIT</w:t>
        </w:r>
        <w:r>
          <w:rPr>
            <w:noProof/>
            <w:webHidden/>
          </w:rPr>
          <w:tab/>
        </w:r>
        <w:r>
          <w:rPr>
            <w:noProof/>
            <w:webHidden/>
          </w:rPr>
          <w:fldChar w:fldCharType="begin"/>
        </w:r>
        <w:r>
          <w:rPr>
            <w:noProof/>
            <w:webHidden/>
          </w:rPr>
          <w:instrText xml:space="preserve"> PAGEREF _Toc130777835 \h </w:instrText>
        </w:r>
        <w:r>
          <w:rPr>
            <w:noProof/>
            <w:webHidden/>
          </w:rPr>
        </w:r>
        <w:r>
          <w:rPr>
            <w:noProof/>
            <w:webHidden/>
          </w:rPr>
          <w:fldChar w:fldCharType="separate"/>
        </w:r>
        <w:r w:rsidR="00964EF7">
          <w:rPr>
            <w:noProof/>
            <w:webHidden/>
          </w:rPr>
          <w:t>43</w:t>
        </w:r>
        <w:r>
          <w:rPr>
            <w:noProof/>
            <w:webHidden/>
          </w:rPr>
          <w:fldChar w:fldCharType="end"/>
        </w:r>
      </w:hyperlink>
    </w:p>
    <w:p w14:paraId="4C6E2978" w14:textId="5FE62E7F"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6" w:history="1">
        <w:r w:rsidRPr="00C35076">
          <w:rPr>
            <w:rStyle w:val="Hyperlink"/>
            <w:noProof/>
          </w:rPr>
          <w:t>6.5</w:t>
        </w:r>
        <w:r>
          <w:rPr>
            <w:rFonts w:asciiTheme="minorHAnsi" w:eastAsiaTheme="minorEastAsia" w:hAnsiTheme="minorHAnsi" w:cstheme="minorBidi"/>
            <w:noProof/>
            <w:sz w:val="22"/>
            <w:szCs w:val="22"/>
            <w:lang w:val="en-US"/>
          </w:rPr>
          <w:tab/>
        </w:r>
        <w:r w:rsidRPr="00C35076">
          <w:rPr>
            <w:rStyle w:val="Hyperlink"/>
            <w:noProof/>
          </w:rPr>
          <w:t>CREATE/UPDATE ROUTE PLAN DETAIL</w:t>
        </w:r>
        <w:r>
          <w:rPr>
            <w:noProof/>
            <w:webHidden/>
          </w:rPr>
          <w:tab/>
        </w:r>
        <w:r>
          <w:rPr>
            <w:noProof/>
            <w:webHidden/>
          </w:rPr>
          <w:fldChar w:fldCharType="begin"/>
        </w:r>
        <w:r>
          <w:rPr>
            <w:noProof/>
            <w:webHidden/>
          </w:rPr>
          <w:instrText xml:space="preserve"> PAGEREF _Toc130777836 \h </w:instrText>
        </w:r>
        <w:r>
          <w:rPr>
            <w:noProof/>
            <w:webHidden/>
          </w:rPr>
        </w:r>
        <w:r>
          <w:rPr>
            <w:noProof/>
            <w:webHidden/>
          </w:rPr>
          <w:fldChar w:fldCharType="separate"/>
        </w:r>
        <w:r w:rsidR="00964EF7">
          <w:rPr>
            <w:noProof/>
            <w:webHidden/>
          </w:rPr>
          <w:t>43</w:t>
        </w:r>
        <w:r>
          <w:rPr>
            <w:noProof/>
            <w:webHidden/>
          </w:rPr>
          <w:fldChar w:fldCharType="end"/>
        </w:r>
      </w:hyperlink>
    </w:p>
    <w:p w14:paraId="3939D016" w14:textId="425DFB25"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7" w:history="1">
        <w:r w:rsidRPr="00C35076">
          <w:rPr>
            <w:rStyle w:val="Hyperlink"/>
            <w:noProof/>
          </w:rPr>
          <w:t>6.6</w:t>
        </w:r>
        <w:r>
          <w:rPr>
            <w:rFonts w:asciiTheme="minorHAnsi" w:eastAsiaTheme="minorEastAsia" w:hAnsiTheme="minorHAnsi" w:cstheme="minorBidi"/>
            <w:noProof/>
            <w:sz w:val="22"/>
            <w:szCs w:val="22"/>
            <w:lang w:val="en-US"/>
          </w:rPr>
          <w:tab/>
        </w:r>
        <w:r w:rsidRPr="00C35076">
          <w:rPr>
            <w:rStyle w:val="Hyperlink"/>
            <w:noProof/>
          </w:rPr>
          <w:t>MANAGE TRUCKS</w:t>
        </w:r>
        <w:r>
          <w:rPr>
            <w:noProof/>
            <w:webHidden/>
          </w:rPr>
          <w:tab/>
        </w:r>
        <w:r>
          <w:rPr>
            <w:noProof/>
            <w:webHidden/>
          </w:rPr>
          <w:fldChar w:fldCharType="begin"/>
        </w:r>
        <w:r>
          <w:rPr>
            <w:noProof/>
            <w:webHidden/>
          </w:rPr>
          <w:instrText xml:space="preserve"> PAGEREF _Toc130777837 \h </w:instrText>
        </w:r>
        <w:r>
          <w:rPr>
            <w:noProof/>
            <w:webHidden/>
          </w:rPr>
        </w:r>
        <w:r>
          <w:rPr>
            <w:noProof/>
            <w:webHidden/>
          </w:rPr>
          <w:fldChar w:fldCharType="separate"/>
        </w:r>
        <w:r w:rsidR="00964EF7">
          <w:rPr>
            <w:noProof/>
            <w:webHidden/>
          </w:rPr>
          <w:t>46</w:t>
        </w:r>
        <w:r>
          <w:rPr>
            <w:noProof/>
            <w:webHidden/>
          </w:rPr>
          <w:fldChar w:fldCharType="end"/>
        </w:r>
      </w:hyperlink>
    </w:p>
    <w:p w14:paraId="79F0C09E" w14:textId="6BD542BE"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8" w:history="1">
        <w:r w:rsidRPr="00C35076">
          <w:rPr>
            <w:rStyle w:val="Hyperlink"/>
            <w:noProof/>
          </w:rPr>
          <w:t>6.7</w:t>
        </w:r>
        <w:r>
          <w:rPr>
            <w:rFonts w:asciiTheme="minorHAnsi" w:eastAsiaTheme="minorEastAsia" w:hAnsiTheme="minorHAnsi" w:cstheme="minorBidi"/>
            <w:noProof/>
            <w:sz w:val="22"/>
            <w:szCs w:val="22"/>
            <w:lang w:val="en-US"/>
          </w:rPr>
          <w:tab/>
        </w:r>
        <w:r w:rsidRPr="00C35076">
          <w:rPr>
            <w:rStyle w:val="Hyperlink"/>
            <w:noProof/>
          </w:rPr>
          <w:t>SHOW TRUCK</w:t>
        </w:r>
        <w:r>
          <w:rPr>
            <w:noProof/>
            <w:webHidden/>
          </w:rPr>
          <w:tab/>
        </w:r>
        <w:r>
          <w:rPr>
            <w:noProof/>
            <w:webHidden/>
          </w:rPr>
          <w:fldChar w:fldCharType="begin"/>
        </w:r>
        <w:r>
          <w:rPr>
            <w:noProof/>
            <w:webHidden/>
          </w:rPr>
          <w:instrText xml:space="preserve"> PAGEREF _Toc130777838 \h </w:instrText>
        </w:r>
        <w:r>
          <w:rPr>
            <w:noProof/>
            <w:webHidden/>
          </w:rPr>
        </w:r>
        <w:r>
          <w:rPr>
            <w:noProof/>
            <w:webHidden/>
          </w:rPr>
          <w:fldChar w:fldCharType="separate"/>
        </w:r>
        <w:r w:rsidR="00964EF7">
          <w:rPr>
            <w:noProof/>
            <w:webHidden/>
          </w:rPr>
          <w:t>47</w:t>
        </w:r>
        <w:r>
          <w:rPr>
            <w:noProof/>
            <w:webHidden/>
          </w:rPr>
          <w:fldChar w:fldCharType="end"/>
        </w:r>
      </w:hyperlink>
    </w:p>
    <w:p w14:paraId="241A6B6E" w14:textId="7B3BCA55"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39" w:history="1">
        <w:r w:rsidRPr="00C35076">
          <w:rPr>
            <w:rStyle w:val="Hyperlink"/>
            <w:noProof/>
          </w:rPr>
          <w:t>6.8</w:t>
        </w:r>
        <w:r>
          <w:rPr>
            <w:rFonts w:asciiTheme="minorHAnsi" w:eastAsiaTheme="minorEastAsia" w:hAnsiTheme="minorHAnsi" w:cstheme="minorBidi"/>
            <w:noProof/>
            <w:sz w:val="22"/>
            <w:szCs w:val="22"/>
            <w:lang w:val="en-US"/>
          </w:rPr>
          <w:tab/>
        </w:r>
        <w:r w:rsidRPr="00C35076">
          <w:rPr>
            <w:rStyle w:val="Hyperlink"/>
            <w:noProof/>
          </w:rPr>
          <w:t>CREATE NEW TRUCK</w:t>
        </w:r>
        <w:r>
          <w:rPr>
            <w:noProof/>
            <w:webHidden/>
          </w:rPr>
          <w:tab/>
        </w:r>
        <w:r>
          <w:rPr>
            <w:noProof/>
            <w:webHidden/>
          </w:rPr>
          <w:fldChar w:fldCharType="begin"/>
        </w:r>
        <w:r>
          <w:rPr>
            <w:noProof/>
            <w:webHidden/>
          </w:rPr>
          <w:instrText xml:space="preserve"> PAGEREF _Toc130777839 \h </w:instrText>
        </w:r>
        <w:r>
          <w:rPr>
            <w:noProof/>
            <w:webHidden/>
          </w:rPr>
        </w:r>
        <w:r>
          <w:rPr>
            <w:noProof/>
            <w:webHidden/>
          </w:rPr>
          <w:fldChar w:fldCharType="separate"/>
        </w:r>
        <w:r w:rsidR="00964EF7">
          <w:rPr>
            <w:noProof/>
            <w:webHidden/>
          </w:rPr>
          <w:t>48</w:t>
        </w:r>
        <w:r>
          <w:rPr>
            <w:noProof/>
            <w:webHidden/>
          </w:rPr>
          <w:fldChar w:fldCharType="end"/>
        </w:r>
      </w:hyperlink>
    </w:p>
    <w:p w14:paraId="24982285" w14:textId="5F40D4C2"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0" w:history="1">
        <w:r w:rsidRPr="00C35076">
          <w:rPr>
            <w:rStyle w:val="Hyperlink"/>
            <w:noProof/>
          </w:rPr>
          <w:t>6.9</w:t>
        </w:r>
        <w:r>
          <w:rPr>
            <w:rFonts w:asciiTheme="minorHAnsi" w:eastAsiaTheme="minorEastAsia" w:hAnsiTheme="minorHAnsi" w:cstheme="minorBidi"/>
            <w:noProof/>
            <w:sz w:val="22"/>
            <w:szCs w:val="22"/>
            <w:lang w:val="en-US"/>
          </w:rPr>
          <w:tab/>
        </w:r>
        <w:r w:rsidRPr="00C35076">
          <w:rPr>
            <w:rStyle w:val="Hyperlink"/>
            <w:noProof/>
          </w:rPr>
          <w:t>MANAGE DEFAULT ROUTES</w:t>
        </w:r>
        <w:r>
          <w:rPr>
            <w:noProof/>
            <w:webHidden/>
          </w:rPr>
          <w:tab/>
        </w:r>
        <w:r>
          <w:rPr>
            <w:noProof/>
            <w:webHidden/>
          </w:rPr>
          <w:fldChar w:fldCharType="begin"/>
        </w:r>
        <w:r>
          <w:rPr>
            <w:noProof/>
            <w:webHidden/>
          </w:rPr>
          <w:instrText xml:space="preserve"> PAGEREF _Toc130777840 \h </w:instrText>
        </w:r>
        <w:r>
          <w:rPr>
            <w:noProof/>
            <w:webHidden/>
          </w:rPr>
        </w:r>
        <w:r>
          <w:rPr>
            <w:noProof/>
            <w:webHidden/>
          </w:rPr>
          <w:fldChar w:fldCharType="separate"/>
        </w:r>
        <w:r w:rsidR="00964EF7">
          <w:rPr>
            <w:noProof/>
            <w:webHidden/>
          </w:rPr>
          <w:t>49</w:t>
        </w:r>
        <w:r>
          <w:rPr>
            <w:noProof/>
            <w:webHidden/>
          </w:rPr>
          <w:fldChar w:fldCharType="end"/>
        </w:r>
      </w:hyperlink>
    </w:p>
    <w:p w14:paraId="7B710DB2" w14:textId="0541BF8A"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41" w:history="1">
        <w:r w:rsidRPr="00C35076">
          <w:rPr>
            <w:rStyle w:val="Hyperlink"/>
            <w:noProof/>
          </w:rPr>
          <w:t>6.10</w:t>
        </w:r>
        <w:r>
          <w:rPr>
            <w:rFonts w:asciiTheme="minorHAnsi" w:eastAsiaTheme="minorEastAsia" w:hAnsiTheme="minorHAnsi" w:cstheme="minorBidi"/>
            <w:noProof/>
            <w:sz w:val="22"/>
            <w:szCs w:val="22"/>
            <w:lang w:val="en-US"/>
          </w:rPr>
          <w:tab/>
        </w:r>
        <w:r w:rsidRPr="00C35076">
          <w:rPr>
            <w:rStyle w:val="Hyperlink"/>
            <w:noProof/>
          </w:rPr>
          <w:t>SHOW DEFAULT ROUTE</w:t>
        </w:r>
        <w:r>
          <w:rPr>
            <w:noProof/>
            <w:webHidden/>
          </w:rPr>
          <w:tab/>
        </w:r>
        <w:r>
          <w:rPr>
            <w:noProof/>
            <w:webHidden/>
          </w:rPr>
          <w:fldChar w:fldCharType="begin"/>
        </w:r>
        <w:r>
          <w:rPr>
            <w:noProof/>
            <w:webHidden/>
          </w:rPr>
          <w:instrText xml:space="preserve"> PAGEREF _Toc130777841 \h </w:instrText>
        </w:r>
        <w:r>
          <w:rPr>
            <w:noProof/>
            <w:webHidden/>
          </w:rPr>
        </w:r>
        <w:r>
          <w:rPr>
            <w:noProof/>
            <w:webHidden/>
          </w:rPr>
          <w:fldChar w:fldCharType="separate"/>
        </w:r>
        <w:r w:rsidR="00964EF7">
          <w:rPr>
            <w:noProof/>
            <w:webHidden/>
          </w:rPr>
          <w:t>49</w:t>
        </w:r>
        <w:r>
          <w:rPr>
            <w:noProof/>
            <w:webHidden/>
          </w:rPr>
          <w:fldChar w:fldCharType="end"/>
        </w:r>
      </w:hyperlink>
    </w:p>
    <w:p w14:paraId="3B276D82" w14:textId="186BADE7"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42" w:history="1">
        <w:r w:rsidRPr="00C35076">
          <w:rPr>
            <w:rStyle w:val="Hyperlink"/>
            <w:noProof/>
          </w:rPr>
          <w:t>6.11</w:t>
        </w:r>
        <w:r>
          <w:rPr>
            <w:rFonts w:asciiTheme="minorHAnsi" w:eastAsiaTheme="minorEastAsia" w:hAnsiTheme="minorHAnsi" w:cstheme="minorBidi"/>
            <w:noProof/>
            <w:sz w:val="22"/>
            <w:szCs w:val="22"/>
            <w:lang w:val="en-US"/>
          </w:rPr>
          <w:tab/>
        </w:r>
        <w:r w:rsidRPr="00C35076">
          <w:rPr>
            <w:rStyle w:val="Hyperlink"/>
            <w:noProof/>
          </w:rPr>
          <w:t>UPDATE DEFAULT ROUTE</w:t>
        </w:r>
        <w:r>
          <w:rPr>
            <w:noProof/>
            <w:webHidden/>
          </w:rPr>
          <w:tab/>
        </w:r>
        <w:r>
          <w:rPr>
            <w:noProof/>
            <w:webHidden/>
          </w:rPr>
          <w:fldChar w:fldCharType="begin"/>
        </w:r>
        <w:r>
          <w:rPr>
            <w:noProof/>
            <w:webHidden/>
          </w:rPr>
          <w:instrText xml:space="preserve"> PAGEREF _Toc130777842 \h </w:instrText>
        </w:r>
        <w:r>
          <w:rPr>
            <w:noProof/>
            <w:webHidden/>
          </w:rPr>
        </w:r>
        <w:r>
          <w:rPr>
            <w:noProof/>
            <w:webHidden/>
          </w:rPr>
          <w:fldChar w:fldCharType="separate"/>
        </w:r>
        <w:r w:rsidR="00964EF7">
          <w:rPr>
            <w:noProof/>
            <w:webHidden/>
          </w:rPr>
          <w:t>50</w:t>
        </w:r>
        <w:r>
          <w:rPr>
            <w:noProof/>
            <w:webHidden/>
          </w:rPr>
          <w:fldChar w:fldCharType="end"/>
        </w:r>
      </w:hyperlink>
    </w:p>
    <w:p w14:paraId="72A0FA34" w14:textId="438728F8"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43" w:history="1">
        <w:r w:rsidRPr="00C35076">
          <w:rPr>
            <w:rStyle w:val="Hyperlink"/>
            <w:noProof/>
          </w:rPr>
          <w:t>7</w:t>
        </w:r>
        <w:r>
          <w:rPr>
            <w:rFonts w:asciiTheme="minorHAnsi" w:eastAsiaTheme="minorEastAsia" w:hAnsiTheme="minorHAnsi" w:cstheme="minorBidi"/>
            <w:b w:val="0"/>
            <w:noProof/>
            <w:szCs w:val="22"/>
            <w:lang w:val="en-US"/>
          </w:rPr>
          <w:tab/>
        </w:r>
        <w:r w:rsidRPr="00C35076">
          <w:rPr>
            <w:rStyle w:val="Hyperlink"/>
            <w:noProof/>
          </w:rPr>
          <w:t>CONTAINERS</w:t>
        </w:r>
        <w:r>
          <w:rPr>
            <w:noProof/>
            <w:webHidden/>
          </w:rPr>
          <w:tab/>
        </w:r>
        <w:r>
          <w:rPr>
            <w:noProof/>
            <w:webHidden/>
          </w:rPr>
          <w:fldChar w:fldCharType="begin"/>
        </w:r>
        <w:r>
          <w:rPr>
            <w:noProof/>
            <w:webHidden/>
          </w:rPr>
          <w:instrText xml:space="preserve"> PAGEREF _Toc130777843 \h </w:instrText>
        </w:r>
        <w:r>
          <w:rPr>
            <w:noProof/>
            <w:webHidden/>
          </w:rPr>
        </w:r>
        <w:r>
          <w:rPr>
            <w:noProof/>
            <w:webHidden/>
          </w:rPr>
          <w:fldChar w:fldCharType="separate"/>
        </w:r>
        <w:r w:rsidR="00964EF7">
          <w:rPr>
            <w:noProof/>
            <w:webHidden/>
          </w:rPr>
          <w:t>52</w:t>
        </w:r>
        <w:r>
          <w:rPr>
            <w:noProof/>
            <w:webHidden/>
          </w:rPr>
          <w:fldChar w:fldCharType="end"/>
        </w:r>
      </w:hyperlink>
    </w:p>
    <w:p w14:paraId="24AB7EE6" w14:textId="1017CE9E"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4" w:history="1">
        <w:r w:rsidRPr="00C35076">
          <w:rPr>
            <w:rStyle w:val="Hyperlink"/>
            <w:noProof/>
          </w:rPr>
          <w:t>7.1</w:t>
        </w:r>
        <w:r>
          <w:rPr>
            <w:rFonts w:asciiTheme="minorHAnsi" w:eastAsiaTheme="minorEastAsia" w:hAnsiTheme="minorHAnsi" w:cstheme="minorBidi"/>
            <w:noProof/>
            <w:sz w:val="22"/>
            <w:szCs w:val="22"/>
            <w:lang w:val="en-US"/>
          </w:rPr>
          <w:tab/>
        </w:r>
        <w:r w:rsidRPr="00C35076">
          <w:rPr>
            <w:rStyle w:val="Hyperlink"/>
            <w:noProof/>
          </w:rPr>
          <w:t>IMPORT CONTAINERS</w:t>
        </w:r>
        <w:r>
          <w:rPr>
            <w:noProof/>
            <w:webHidden/>
          </w:rPr>
          <w:tab/>
        </w:r>
        <w:r>
          <w:rPr>
            <w:noProof/>
            <w:webHidden/>
          </w:rPr>
          <w:fldChar w:fldCharType="begin"/>
        </w:r>
        <w:r>
          <w:rPr>
            <w:noProof/>
            <w:webHidden/>
          </w:rPr>
          <w:instrText xml:space="preserve"> PAGEREF _Toc130777844 \h </w:instrText>
        </w:r>
        <w:r>
          <w:rPr>
            <w:noProof/>
            <w:webHidden/>
          </w:rPr>
        </w:r>
        <w:r>
          <w:rPr>
            <w:noProof/>
            <w:webHidden/>
          </w:rPr>
          <w:fldChar w:fldCharType="separate"/>
        </w:r>
        <w:r w:rsidR="00964EF7">
          <w:rPr>
            <w:noProof/>
            <w:webHidden/>
          </w:rPr>
          <w:t>52</w:t>
        </w:r>
        <w:r>
          <w:rPr>
            <w:noProof/>
            <w:webHidden/>
          </w:rPr>
          <w:fldChar w:fldCharType="end"/>
        </w:r>
      </w:hyperlink>
    </w:p>
    <w:p w14:paraId="62300782" w14:textId="472C6CDF"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5" w:history="1">
        <w:r w:rsidRPr="00C35076">
          <w:rPr>
            <w:rStyle w:val="Hyperlink"/>
            <w:noProof/>
          </w:rPr>
          <w:t>7.2</w:t>
        </w:r>
        <w:r>
          <w:rPr>
            <w:rFonts w:asciiTheme="minorHAnsi" w:eastAsiaTheme="minorEastAsia" w:hAnsiTheme="minorHAnsi" w:cstheme="minorBidi"/>
            <w:noProof/>
            <w:sz w:val="22"/>
            <w:szCs w:val="22"/>
            <w:lang w:val="en-US"/>
          </w:rPr>
          <w:tab/>
        </w:r>
        <w:r w:rsidRPr="00C35076">
          <w:rPr>
            <w:rStyle w:val="Hyperlink"/>
            <w:noProof/>
          </w:rPr>
          <w:t>CREATE NEW CONTAINER</w:t>
        </w:r>
        <w:r>
          <w:rPr>
            <w:noProof/>
            <w:webHidden/>
          </w:rPr>
          <w:tab/>
        </w:r>
        <w:r>
          <w:rPr>
            <w:noProof/>
            <w:webHidden/>
          </w:rPr>
          <w:fldChar w:fldCharType="begin"/>
        </w:r>
        <w:r>
          <w:rPr>
            <w:noProof/>
            <w:webHidden/>
          </w:rPr>
          <w:instrText xml:space="preserve"> PAGEREF _Toc130777845 \h </w:instrText>
        </w:r>
        <w:r>
          <w:rPr>
            <w:noProof/>
            <w:webHidden/>
          </w:rPr>
        </w:r>
        <w:r>
          <w:rPr>
            <w:noProof/>
            <w:webHidden/>
          </w:rPr>
          <w:fldChar w:fldCharType="separate"/>
        </w:r>
        <w:r w:rsidR="00964EF7">
          <w:rPr>
            <w:noProof/>
            <w:webHidden/>
          </w:rPr>
          <w:t>52</w:t>
        </w:r>
        <w:r>
          <w:rPr>
            <w:noProof/>
            <w:webHidden/>
          </w:rPr>
          <w:fldChar w:fldCharType="end"/>
        </w:r>
      </w:hyperlink>
    </w:p>
    <w:p w14:paraId="679CEAC7" w14:textId="1C09ED5A"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6" w:history="1">
        <w:r w:rsidRPr="00C35076">
          <w:rPr>
            <w:rStyle w:val="Hyperlink"/>
            <w:noProof/>
          </w:rPr>
          <w:t>7.3</w:t>
        </w:r>
        <w:r>
          <w:rPr>
            <w:rFonts w:asciiTheme="minorHAnsi" w:eastAsiaTheme="minorEastAsia" w:hAnsiTheme="minorHAnsi" w:cstheme="minorBidi"/>
            <w:noProof/>
            <w:sz w:val="22"/>
            <w:szCs w:val="22"/>
            <w:lang w:val="en-US"/>
          </w:rPr>
          <w:tab/>
        </w:r>
        <w:r w:rsidRPr="00C35076">
          <w:rPr>
            <w:rStyle w:val="Hyperlink"/>
            <w:noProof/>
          </w:rPr>
          <w:t>CONTAINER BULK CREATION</w:t>
        </w:r>
        <w:r>
          <w:rPr>
            <w:noProof/>
            <w:webHidden/>
          </w:rPr>
          <w:tab/>
        </w:r>
        <w:r>
          <w:rPr>
            <w:noProof/>
            <w:webHidden/>
          </w:rPr>
          <w:fldChar w:fldCharType="begin"/>
        </w:r>
        <w:r>
          <w:rPr>
            <w:noProof/>
            <w:webHidden/>
          </w:rPr>
          <w:instrText xml:space="preserve"> PAGEREF _Toc130777846 \h </w:instrText>
        </w:r>
        <w:r>
          <w:rPr>
            <w:noProof/>
            <w:webHidden/>
          </w:rPr>
        </w:r>
        <w:r>
          <w:rPr>
            <w:noProof/>
            <w:webHidden/>
          </w:rPr>
          <w:fldChar w:fldCharType="separate"/>
        </w:r>
        <w:r w:rsidR="00964EF7">
          <w:rPr>
            <w:noProof/>
            <w:webHidden/>
          </w:rPr>
          <w:t>54</w:t>
        </w:r>
        <w:r>
          <w:rPr>
            <w:noProof/>
            <w:webHidden/>
          </w:rPr>
          <w:fldChar w:fldCharType="end"/>
        </w:r>
      </w:hyperlink>
    </w:p>
    <w:p w14:paraId="09E7CB5C" w14:textId="020AA832"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7" w:history="1">
        <w:r w:rsidRPr="00C35076">
          <w:rPr>
            <w:rStyle w:val="Hyperlink"/>
            <w:noProof/>
          </w:rPr>
          <w:t>7.4</w:t>
        </w:r>
        <w:r>
          <w:rPr>
            <w:rFonts w:asciiTheme="minorHAnsi" w:eastAsiaTheme="minorEastAsia" w:hAnsiTheme="minorHAnsi" w:cstheme="minorBidi"/>
            <w:noProof/>
            <w:sz w:val="22"/>
            <w:szCs w:val="22"/>
            <w:lang w:val="en-US"/>
          </w:rPr>
          <w:tab/>
        </w:r>
        <w:r w:rsidRPr="00C35076">
          <w:rPr>
            <w:rStyle w:val="Hyperlink"/>
            <w:noProof/>
          </w:rPr>
          <w:t>LIST ALL CONTAINERS</w:t>
        </w:r>
        <w:r>
          <w:rPr>
            <w:noProof/>
            <w:webHidden/>
          </w:rPr>
          <w:tab/>
        </w:r>
        <w:r>
          <w:rPr>
            <w:noProof/>
            <w:webHidden/>
          </w:rPr>
          <w:fldChar w:fldCharType="begin"/>
        </w:r>
        <w:r>
          <w:rPr>
            <w:noProof/>
            <w:webHidden/>
          </w:rPr>
          <w:instrText xml:space="preserve"> PAGEREF _Toc130777847 \h </w:instrText>
        </w:r>
        <w:r>
          <w:rPr>
            <w:noProof/>
            <w:webHidden/>
          </w:rPr>
        </w:r>
        <w:r>
          <w:rPr>
            <w:noProof/>
            <w:webHidden/>
          </w:rPr>
          <w:fldChar w:fldCharType="separate"/>
        </w:r>
        <w:r w:rsidR="00964EF7">
          <w:rPr>
            <w:noProof/>
            <w:webHidden/>
          </w:rPr>
          <w:t>55</w:t>
        </w:r>
        <w:r>
          <w:rPr>
            <w:noProof/>
            <w:webHidden/>
          </w:rPr>
          <w:fldChar w:fldCharType="end"/>
        </w:r>
      </w:hyperlink>
    </w:p>
    <w:p w14:paraId="1C712D97" w14:textId="3EF3B39A"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8" w:history="1">
        <w:r w:rsidRPr="00C35076">
          <w:rPr>
            <w:rStyle w:val="Hyperlink"/>
            <w:noProof/>
          </w:rPr>
          <w:t>7.5</w:t>
        </w:r>
        <w:r>
          <w:rPr>
            <w:rFonts w:asciiTheme="minorHAnsi" w:eastAsiaTheme="minorEastAsia" w:hAnsiTheme="minorHAnsi" w:cstheme="minorBidi"/>
            <w:noProof/>
            <w:sz w:val="22"/>
            <w:szCs w:val="22"/>
            <w:lang w:val="en-US"/>
          </w:rPr>
          <w:tab/>
        </w:r>
        <w:r w:rsidRPr="00C35076">
          <w:rPr>
            <w:rStyle w:val="Hyperlink"/>
            <w:noProof/>
          </w:rPr>
          <w:t>CONTAINER LOCATIONS</w:t>
        </w:r>
        <w:r>
          <w:rPr>
            <w:noProof/>
            <w:webHidden/>
          </w:rPr>
          <w:tab/>
        </w:r>
        <w:r>
          <w:rPr>
            <w:noProof/>
            <w:webHidden/>
          </w:rPr>
          <w:fldChar w:fldCharType="begin"/>
        </w:r>
        <w:r>
          <w:rPr>
            <w:noProof/>
            <w:webHidden/>
          </w:rPr>
          <w:instrText xml:space="preserve"> PAGEREF _Toc130777848 \h </w:instrText>
        </w:r>
        <w:r>
          <w:rPr>
            <w:noProof/>
            <w:webHidden/>
          </w:rPr>
        </w:r>
        <w:r>
          <w:rPr>
            <w:noProof/>
            <w:webHidden/>
          </w:rPr>
          <w:fldChar w:fldCharType="separate"/>
        </w:r>
        <w:r w:rsidR="00964EF7">
          <w:rPr>
            <w:noProof/>
            <w:webHidden/>
          </w:rPr>
          <w:t>58</w:t>
        </w:r>
        <w:r>
          <w:rPr>
            <w:noProof/>
            <w:webHidden/>
          </w:rPr>
          <w:fldChar w:fldCharType="end"/>
        </w:r>
      </w:hyperlink>
    </w:p>
    <w:p w14:paraId="3CEEB0EE" w14:textId="2FD96C3B"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49" w:history="1">
        <w:r w:rsidRPr="00C35076">
          <w:rPr>
            <w:rStyle w:val="Hyperlink"/>
            <w:noProof/>
          </w:rPr>
          <w:t>7.6</w:t>
        </w:r>
        <w:r>
          <w:rPr>
            <w:rFonts w:asciiTheme="minorHAnsi" w:eastAsiaTheme="minorEastAsia" w:hAnsiTheme="minorHAnsi" w:cstheme="minorBidi"/>
            <w:noProof/>
            <w:sz w:val="22"/>
            <w:szCs w:val="22"/>
            <w:lang w:val="en-US"/>
          </w:rPr>
          <w:tab/>
        </w:r>
        <w:r w:rsidRPr="00C35076">
          <w:rPr>
            <w:rStyle w:val="Hyperlink"/>
            <w:noProof/>
          </w:rPr>
          <w:t>CONTAINER ALERTS</w:t>
        </w:r>
        <w:r>
          <w:rPr>
            <w:noProof/>
            <w:webHidden/>
          </w:rPr>
          <w:tab/>
        </w:r>
        <w:r>
          <w:rPr>
            <w:noProof/>
            <w:webHidden/>
          </w:rPr>
          <w:fldChar w:fldCharType="begin"/>
        </w:r>
        <w:r>
          <w:rPr>
            <w:noProof/>
            <w:webHidden/>
          </w:rPr>
          <w:instrText xml:space="preserve"> PAGEREF _Toc130777849 \h </w:instrText>
        </w:r>
        <w:r>
          <w:rPr>
            <w:noProof/>
            <w:webHidden/>
          </w:rPr>
        </w:r>
        <w:r>
          <w:rPr>
            <w:noProof/>
            <w:webHidden/>
          </w:rPr>
          <w:fldChar w:fldCharType="separate"/>
        </w:r>
        <w:r w:rsidR="00964EF7">
          <w:rPr>
            <w:noProof/>
            <w:webHidden/>
          </w:rPr>
          <w:t>60</w:t>
        </w:r>
        <w:r>
          <w:rPr>
            <w:noProof/>
            <w:webHidden/>
          </w:rPr>
          <w:fldChar w:fldCharType="end"/>
        </w:r>
      </w:hyperlink>
    </w:p>
    <w:p w14:paraId="2C066158" w14:textId="520A069F"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50" w:history="1">
        <w:r w:rsidRPr="00C35076">
          <w:rPr>
            <w:rStyle w:val="Hyperlink"/>
            <w:noProof/>
          </w:rPr>
          <w:t>8</w:t>
        </w:r>
        <w:r>
          <w:rPr>
            <w:rFonts w:asciiTheme="minorHAnsi" w:eastAsiaTheme="minorEastAsia" w:hAnsiTheme="minorHAnsi" w:cstheme="minorBidi"/>
            <w:b w:val="0"/>
            <w:noProof/>
            <w:szCs w:val="22"/>
            <w:lang w:val="en-US"/>
          </w:rPr>
          <w:tab/>
        </w:r>
        <w:r w:rsidRPr="00C35076">
          <w:rPr>
            <w:rStyle w:val="Hyperlink"/>
            <w:noProof/>
          </w:rPr>
          <w:t>REPORTS</w:t>
        </w:r>
        <w:r>
          <w:rPr>
            <w:noProof/>
            <w:webHidden/>
          </w:rPr>
          <w:tab/>
        </w:r>
        <w:r>
          <w:rPr>
            <w:noProof/>
            <w:webHidden/>
          </w:rPr>
          <w:fldChar w:fldCharType="begin"/>
        </w:r>
        <w:r>
          <w:rPr>
            <w:noProof/>
            <w:webHidden/>
          </w:rPr>
          <w:instrText xml:space="preserve"> PAGEREF _Toc130777850 \h </w:instrText>
        </w:r>
        <w:r>
          <w:rPr>
            <w:noProof/>
            <w:webHidden/>
          </w:rPr>
        </w:r>
        <w:r>
          <w:rPr>
            <w:noProof/>
            <w:webHidden/>
          </w:rPr>
          <w:fldChar w:fldCharType="separate"/>
        </w:r>
        <w:r w:rsidR="00964EF7">
          <w:rPr>
            <w:noProof/>
            <w:webHidden/>
          </w:rPr>
          <w:t>62</w:t>
        </w:r>
        <w:r>
          <w:rPr>
            <w:noProof/>
            <w:webHidden/>
          </w:rPr>
          <w:fldChar w:fldCharType="end"/>
        </w:r>
      </w:hyperlink>
    </w:p>
    <w:p w14:paraId="0BD1405E" w14:textId="35659E1E"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1" w:history="1">
        <w:r w:rsidRPr="00C35076">
          <w:rPr>
            <w:rStyle w:val="Hyperlink"/>
            <w:noProof/>
          </w:rPr>
          <w:t>8.1</w:t>
        </w:r>
        <w:r>
          <w:rPr>
            <w:rFonts w:asciiTheme="minorHAnsi" w:eastAsiaTheme="minorEastAsia" w:hAnsiTheme="minorHAnsi" w:cstheme="minorBidi"/>
            <w:noProof/>
            <w:sz w:val="22"/>
            <w:szCs w:val="22"/>
            <w:lang w:val="en-US"/>
          </w:rPr>
          <w:tab/>
        </w:r>
        <w:r w:rsidRPr="00C35076">
          <w:rPr>
            <w:rStyle w:val="Hyperlink"/>
            <w:noProof/>
          </w:rPr>
          <w:t>ROUTE PLAN SUMMARY REPORT</w:t>
        </w:r>
        <w:r>
          <w:rPr>
            <w:noProof/>
            <w:webHidden/>
          </w:rPr>
          <w:tab/>
        </w:r>
        <w:r>
          <w:rPr>
            <w:noProof/>
            <w:webHidden/>
          </w:rPr>
          <w:fldChar w:fldCharType="begin"/>
        </w:r>
        <w:r>
          <w:rPr>
            <w:noProof/>
            <w:webHidden/>
          </w:rPr>
          <w:instrText xml:space="preserve"> PAGEREF _Toc130777851 \h </w:instrText>
        </w:r>
        <w:r>
          <w:rPr>
            <w:noProof/>
            <w:webHidden/>
          </w:rPr>
        </w:r>
        <w:r>
          <w:rPr>
            <w:noProof/>
            <w:webHidden/>
          </w:rPr>
          <w:fldChar w:fldCharType="separate"/>
        </w:r>
        <w:r w:rsidR="00964EF7">
          <w:rPr>
            <w:noProof/>
            <w:webHidden/>
          </w:rPr>
          <w:t>62</w:t>
        </w:r>
        <w:r>
          <w:rPr>
            <w:noProof/>
            <w:webHidden/>
          </w:rPr>
          <w:fldChar w:fldCharType="end"/>
        </w:r>
      </w:hyperlink>
    </w:p>
    <w:p w14:paraId="759F0FFD" w14:textId="53EA58E3"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2" w:history="1">
        <w:r w:rsidRPr="00C35076">
          <w:rPr>
            <w:rStyle w:val="Hyperlink"/>
            <w:noProof/>
          </w:rPr>
          <w:t>8.2</w:t>
        </w:r>
        <w:r>
          <w:rPr>
            <w:rFonts w:asciiTheme="minorHAnsi" w:eastAsiaTheme="minorEastAsia" w:hAnsiTheme="minorHAnsi" w:cstheme="minorBidi"/>
            <w:noProof/>
            <w:sz w:val="22"/>
            <w:szCs w:val="22"/>
            <w:lang w:val="en-US"/>
          </w:rPr>
          <w:tab/>
        </w:r>
        <w:r w:rsidRPr="00C35076">
          <w:rPr>
            <w:rStyle w:val="Hyperlink"/>
            <w:noProof/>
          </w:rPr>
          <w:t>ATM RESIDUALS REPORT</w:t>
        </w:r>
        <w:r>
          <w:rPr>
            <w:noProof/>
            <w:webHidden/>
          </w:rPr>
          <w:tab/>
        </w:r>
        <w:r>
          <w:rPr>
            <w:noProof/>
            <w:webHidden/>
          </w:rPr>
          <w:fldChar w:fldCharType="begin"/>
        </w:r>
        <w:r>
          <w:rPr>
            <w:noProof/>
            <w:webHidden/>
          </w:rPr>
          <w:instrText xml:space="preserve"> PAGEREF _Toc130777852 \h </w:instrText>
        </w:r>
        <w:r>
          <w:rPr>
            <w:noProof/>
            <w:webHidden/>
          </w:rPr>
        </w:r>
        <w:r>
          <w:rPr>
            <w:noProof/>
            <w:webHidden/>
          </w:rPr>
          <w:fldChar w:fldCharType="separate"/>
        </w:r>
        <w:r w:rsidR="00964EF7">
          <w:rPr>
            <w:noProof/>
            <w:webHidden/>
          </w:rPr>
          <w:t>63</w:t>
        </w:r>
        <w:r>
          <w:rPr>
            <w:noProof/>
            <w:webHidden/>
          </w:rPr>
          <w:fldChar w:fldCharType="end"/>
        </w:r>
      </w:hyperlink>
    </w:p>
    <w:p w14:paraId="723565CD" w14:textId="01D5D44D"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3" w:history="1">
        <w:r w:rsidRPr="00C35076">
          <w:rPr>
            <w:rStyle w:val="Hyperlink"/>
            <w:noProof/>
          </w:rPr>
          <w:t>8.3</w:t>
        </w:r>
        <w:r>
          <w:rPr>
            <w:rFonts w:asciiTheme="minorHAnsi" w:eastAsiaTheme="minorEastAsia" w:hAnsiTheme="minorHAnsi" w:cstheme="minorBidi"/>
            <w:noProof/>
            <w:sz w:val="22"/>
            <w:szCs w:val="22"/>
            <w:lang w:val="en-US"/>
          </w:rPr>
          <w:tab/>
        </w:r>
        <w:r w:rsidRPr="00C35076">
          <w:rPr>
            <w:rStyle w:val="Hyperlink"/>
            <w:noProof/>
          </w:rPr>
          <w:t>CONTAINER ASSET REPORT</w:t>
        </w:r>
        <w:r>
          <w:rPr>
            <w:noProof/>
            <w:webHidden/>
          </w:rPr>
          <w:tab/>
        </w:r>
        <w:r>
          <w:rPr>
            <w:noProof/>
            <w:webHidden/>
          </w:rPr>
          <w:fldChar w:fldCharType="begin"/>
        </w:r>
        <w:r>
          <w:rPr>
            <w:noProof/>
            <w:webHidden/>
          </w:rPr>
          <w:instrText xml:space="preserve"> PAGEREF _Toc130777853 \h </w:instrText>
        </w:r>
        <w:r>
          <w:rPr>
            <w:noProof/>
            <w:webHidden/>
          </w:rPr>
        </w:r>
        <w:r>
          <w:rPr>
            <w:noProof/>
            <w:webHidden/>
          </w:rPr>
          <w:fldChar w:fldCharType="separate"/>
        </w:r>
        <w:r w:rsidR="00964EF7">
          <w:rPr>
            <w:noProof/>
            <w:webHidden/>
          </w:rPr>
          <w:t>64</w:t>
        </w:r>
        <w:r>
          <w:rPr>
            <w:noProof/>
            <w:webHidden/>
          </w:rPr>
          <w:fldChar w:fldCharType="end"/>
        </w:r>
      </w:hyperlink>
    </w:p>
    <w:p w14:paraId="058F6449" w14:textId="048A3FAA"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4" w:history="1">
        <w:r w:rsidRPr="00C35076">
          <w:rPr>
            <w:rStyle w:val="Hyperlink"/>
            <w:noProof/>
          </w:rPr>
          <w:t>8.4</w:t>
        </w:r>
        <w:r>
          <w:rPr>
            <w:rFonts w:asciiTheme="minorHAnsi" w:eastAsiaTheme="minorEastAsia" w:hAnsiTheme="minorHAnsi" w:cstheme="minorBidi"/>
            <w:noProof/>
            <w:sz w:val="22"/>
            <w:szCs w:val="22"/>
            <w:lang w:val="en-US"/>
          </w:rPr>
          <w:tab/>
        </w:r>
        <w:r w:rsidRPr="00C35076">
          <w:rPr>
            <w:rStyle w:val="Hyperlink"/>
            <w:noProof/>
          </w:rPr>
          <w:t>CONTAINER USE BY LOCATION REPORT</w:t>
        </w:r>
        <w:r>
          <w:rPr>
            <w:noProof/>
            <w:webHidden/>
          </w:rPr>
          <w:tab/>
        </w:r>
        <w:r>
          <w:rPr>
            <w:noProof/>
            <w:webHidden/>
          </w:rPr>
          <w:fldChar w:fldCharType="begin"/>
        </w:r>
        <w:r>
          <w:rPr>
            <w:noProof/>
            <w:webHidden/>
          </w:rPr>
          <w:instrText xml:space="preserve"> PAGEREF _Toc130777854 \h </w:instrText>
        </w:r>
        <w:r>
          <w:rPr>
            <w:noProof/>
            <w:webHidden/>
          </w:rPr>
        </w:r>
        <w:r>
          <w:rPr>
            <w:noProof/>
            <w:webHidden/>
          </w:rPr>
          <w:fldChar w:fldCharType="separate"/>
        </w:r>
        <w:r w:rsidR="00964EF7">
          <w:rPr>
            <w:noProof/>
            <w:webHidden/>
          </w:rPr>
          <w:t>65</w:t>
        </w:r>
        <w:r>
          <w:rPr>
            <w:noProof/>
            <w:webHidden/>
          </w:rPr>
          <w:fldChar w:fldCharType="end"/>
        </w:r>
      </w:hyperlink>
    </w:p>
    <w:p w14:paraId="6906ECE7" w14:textId="45DE43E6"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5" w:history="1">
        <w:r w:rsidRPr="00C35076">
          <w:rPr>
            <w:rStyle w:val="Hyperlink"/>
            <w:noProof/>
          </w:rPr>
          <w:t>8.5</w:t>
        </w:r>
        <w:r>
          <w:rPr>
            <w:rFonts w:asciiTheme="minorHAnsi" w:eastAsiaTheme="minorEastAsia" w:hAnsiTheme="minorHAnsi" w:cstheme="minorBidi"/>
            <w:noProof/>
            <w:sz w:val="22"/>
            <w:szCs w:val="22"/>
            <w:lang w:val="en-US"/>
          </w:rPr>
          <w:tab/>
        </w:r>
        <w:r w:rsidRPr="00C35076">
          <w:rPr>
            <w:rStyle w:val="Hyperlink"/>
            <w:noProof/>
          </w:rPr>
          <w:t>VAULT LOAD HISTORY REPORT</w:t>
        </w:r>
        <w:r>
          <w:rPr>
            <w:noProof/>
            <w:webHidden/>
          </w:rPr>
          <w:tab/>
        </w:r>
        <w:r>
          <w:rPr>
            <w:noProof/>
            <w:webHidden/>
          </w:rPr>
          <w:fldChar w:fldCharType="begin"/>
        </w:r>
        <w:r>
          <w:rPr>
            <w:noProof/>
            <w:webHidden/>
          </w:rPr>
          <w:instrText xml:space="preserve"> PAGEREF _Toc130777855 \h </w:instrText>
        </w:r>
        <w:r>
          <w:rPr>
            <w:noProof/>
            <w:webHidden/>
          </w:rPr>
        </w:r>
        <w:r>
          <w:rPr>
            <w:noProof/>
            <w:webHidden/>
          </w:rPr>
          <w:fldChar w:fldCharType="separate"/>
        </w:r>
        <w:r w:rsidR="00964EF7">
          <w:rPr>
            <w:noProof/>
            <w:webHidden/>
          </w:rPr>
          <w:t>66</w:t>
        </w:r>
        <w:r>
          <w:rPr>
            <w:noProof/>
            <w:webHidden/>
          </w:rPr>
          <w:fldChar w:fldCharType="end"/>
        </w:r>
      </w:hyperlink>
    </w:p>
    <w:p w14:paraId="49BB5673" w14:textId="70044B1B"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56" w:history="1">
        <w:r w:rsidRPr="00C35076">
          <w:rPr>
            <w:rStyle w:val="Hyperlink"/>
            <w:noProof/>
          </w:rPr>
          <w:t>9</w:t>
        </w:r>
        <w:r>
          <w:rPr>
            <w:rFonts w:asciiTheme="minorHAnsi" w:eastAsiaTheme="minorEastAsia" w:hAnsiTheme="minorHAnsi" w:cstheme="minorBidi"/>
            <w:b w:val="0"/>
            <w:noProof/>
            <w:szCs w:val="22"/>
            <w:lang w:val="en-US"/>
          </w:rPr>
          <w:tab/>
        </w:r>
        <w:r w:rsidRPr="00C35076">
          <w:rPr>
            <w:rStyle w:val="Hyperlink"/>
            <w:noProof/>
          </w:rPr>
          <w:t>SETTINGS</w:t>
        </w:r>
        <w:r>
          <w:rPr>
            <w:noProof/>
            <w:webHidden/>
          </w:rPr>
          <w:tab/>
        </w:r>
        <w:r>
          <w:rPr>
            <w:noProof/>
            <w:webHidden/>
          </w:rPr>
          <w:fldChar w:fldCharType="begin"/>
        </w:r>
        <w:r>
          <w:rPr>
            <w:noProof/>
            <w:webHidden/>
          </w:rPr>
          <w:instrText xml:space="preserve"> PAGEREF _Toc130777856 \h </w:instrText>
        </w:r>
        <w:r>
          <w:rPr>
            <w:noProof/>
            <w:webHidden/>
          </w:rPr>
        </w:r>
        <w:r>
          <w:rPr>
            <w:noProof/>
            <w:webHidden/>
          </w:rPr>
          <w:fldChar w:fldCharType="separate"/>
        </w:r>
        <w:r w:rsidR="00964EF7">
          <w:rPr>
            <w:noProof/>
            <w:webHidden/>
          </w:rPr>
          <w:t>68</w:t>
        </w:r>
        <w:r>
          <w:rPr>
            <w:noProof/>
            <w:webHidden/>
          </w:rPr>
          <w:fldChar w:fldCharType="end"/>
        </w:r>
      </w:hyperlink>
    </w:p>
    <w:p w14:paraId="32F04F46" w14:textId="075DB689"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7" w:history="1">
        <w:r w:rsidRPr="00C35076">
          <w:rPr>
            <w:rStyle w:val="Hyperlink"/>
            <w:noProof/>
          </w:rPr>
          <w:t>9.1</w:t>
        </w:r>
        <w:r>
          <w:rPr>
            <w:rFonts w:asciiTheme="minorHAnsi" w:eastAsiaTheme="minorEastAsia" w:hAnsiTheme="minorHAnsi" w:cstheme="minorBidi"/>
            <w:noProof/>
            <w:sz w:val="22"/>
            <w:szCs w:val="22"/>
            <w:lang w:val="en-US"/>
          </w:rPr>
          <w:tab/>
        </w:r>
        <w:r w:rsidRPr="00C35076">
          <w:rPr>
            <w:rStyle w:val="Hyperlink"/>
            <w:noProof/>
          </w:rPr>
          <w:t>WORKFLOW CONFIGURATION</w:t>
        </w:r>
        <w:r>
          <w:rPr>
            <w:noProof/>
            <w:webHidden/>
          </w:rPr>
          <w:tab/>
        </w:r>
        <w:r>
          <w:rPr>
            <w:noProof/>
            <w:webHidden/>
          </w:rPr>
          <w:fldChar w:fldCharType="begin"/>
        </w:r>
        <w:r>
          <w:rPr>
            <w:noProof/>
            <w:webHidden/>
          </w:rPr>
          <w:instrText xml:space="preserve"> PAGEREF _Toc130777857 \h </w:instrText>
        </w:r>
        <w:r>
          <w:rPr>
            <w:noProof/>
            <w:webHidden/>
          </w:rPr>
        </w:r>
        <w:r>
          <w:rPr>
            <w:noProof/>
            <w:webHidden/>
          </w:rPr>
          <w:fldChar w:fldCharType="separate"/>
        </w:r>
        <w:r w:rsidR="00964EF7">
          <w:rPr>
            <w:noProof/>
            <w:webHidden/>
          </w:rPr>
          <w:t>68</w:t>
        </w:r>
        <w:r>
          <w:rPr>
            <w:noProof/>
            <w:webHidden/>
          </w:rPr>
          <w:fldChar w:fldCharType="end"/>
        </w:r>
      </w:hyperlink>
    </w:p>
    <w:p w14:paraId="481DED92" w14:textId="287A84F0"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8" w:history="1">
        <w:r w:rsidRPr="00C35076">
          <w:rPr>
            <w:rStyle w:val="Hyperlink"/>
            <w:noProof/>
          </w:rPr>
          <w:t>9.2</w:t>
        </w:r>
        <w:r>
          <w:rPr>
            <w:rFonts w:asciiTheme="minorHAnsi" w:eastAsiaTheme="minorEastAsia" w:hAnsiTheme="minorHAnsi" w:cstheme="minorBidi"/>
            <w:noProof/>
            <w:sz w:val="22"/>
            <w:szCs w:val="22"/>
            <w:lang w:val="en-US"/>
          </w:rPr>
          <w:tab/>
        </w:r>
        <w:r w:rsidRPr="00C35076">
          <w:rPr>
            <w:rStyle w:val="Hyperlink"/>
            <w:noProof/>
          </w:rPr>
          <w:t>SYSTEM SETTINGS</w:t>
        </w:r>
        <w:r>
          <w:rPr>
            <w:noProof/>
            <w:webHidden/>
          </w:rPr>
          <w:tab/>
        </w:r>
        <w:r>
          <w:rPr>
            <w:noProof/>
            <w:webHidden/>
          </w:rPr>
          <w:fldChar w:fldCharType="begin"/>
        </w:r>
        <w:r>
          <w:rPr>
            <w:noProof/>
            <w:webHidden/>
          </w:rPr>
          <w:instrText xml:space="preserve"> PAGEREF _Toc130777858 \h </w:instrText>
        </w:r>
        <w:r>
          <w:rPr>
            <w:noProof/>
            <w:webHidden/>
          </w:rPr>
        </w:r>
        <w:r>
          <w:rPr>
            <w:noProof/>
            <w:webHidden/>
          </w:rPr>
          <w:fldChar w:fldCharType="separate"/>
        </w:r>
        <w:r w:rsidR="00964EF7">
          <w:rPr>
            <w:noProof/>
            <w:webHidden/>
          </w:rPr>
          <w:t>69</w:t>
        </w:r>
        <w:r>
          <w:rPr>
            <w:noProof/>
            <w:webHidden/>
          </w:rPr>
          <w:fldChar w:fldCharType="end"/>
        </w:r>
      </w:hyperlink>
    </w:p>
    <w:p w14:paraId="3F2FDC45" w14:textId="6FB24F07"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59" w:history="1">
        <w:r w:rsidRPr="00C35076">
          <w:rPr>
            <w:rStyle w:val="Hyperlink"/>
            <w:noProof/>
          </w:rPr>
          <w:t>9.3</w:t>
        </w:r>
        <w:r>
          <w:rPr>
            <w:rFonts w:asciiTheme="minorHAnsi" w:eastAsiaTheme="minorEastAsia" w:hAnsiTheme="minorHAnsi" w:cstheme="minorBidi"/>
            <w:noProof/>
            <w:sz w:val="22"/>
            <w:szCs w:val="22"/>
            <w:lang w:val="en-US"/>
          </w:rPr>
          <w:tab/>
        </w:r>
        <w:r w:rsidRPr="00C35076">
          <w:rPr>
            <w:rStyle w:val="Hyperlink"/>
            <w:noProof/>
          </w:rPr>
          <w:t>USERS</w:t>
        </w:r>
        <w:r>
          <w:rPr>
            <w:noProof/>
            <w:webHidden/>
          </w:rPr>
          <w:tab/>
        </w:r>
        <w:r>
          <w:rPr>
            <w:noProof/>
            <w:webHidden/>
          </w:rPr>
          <w:fldChar w:fldCharType="begin"/>
        </w:r>
        <w:r>
          <w:rPr>
            <w:noProof/>
            <w:webHidden/>
          </w:rPr>
          <w:instrText xml:space="preserve"> PAGEREF _Toc130777859 \h </w:instrText>
        </w:r>
        <w:r>
          <w:rPr>
            <w:noProof/>
            <w:webHidden/>
          </w:rPr>
        </w:r>
        <w:r>
          <w:rPr>
            <w:noProof/>
            <w:webHidden/>
          </w:rPr>
          <w:fldChar w:fldCharType="separate"/>
        </w:r>
        <w:r w:rsidR="00964EF7">
          <w:rPr>
            <w:noProof/>
            <w:webHidden/>
          </w:rPr>
          <w:t>71</w:t>
        </w:r>
        <w:r>
          <w:rPr>
            <w:noProof/>
            <w:webHidden/>
          </w:rPr>
          <w:fldChar w:fldCharType="end"/>
        </w:r>
      </w:hyperlink>
    </w:p>
    <w:p w14:paraId="2A2221ED" w14:textId="4A007AEE"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60" w:history="1">
        <w:r w:rsidRPr="00C35076">
          <w:rPr>
            <w:rStyle w:val="Hyperlink"/>
            <w:noProof/>
          </w:rPr>
          <w:t>9.4</w:t>
        </w:r>
        <w:r>
          <w:rPr>
            <w:rFonts w:asciiTheme="minorHAnsi" w:eastAsiaTheme="minorEastAsia" w:hAnsiTheme="minorHAnsi" w:cstheme="minorBidi"/>
            <w:noProof/>
            <w:sz w:val="22"/>
            <w:szCs w:val="22"/>
            <w:lang w:val="en-US"/>
          </w:rPr>
          <w:tab/>
        </w:r>
        <w:r w:rsidRPr="00C35076">
          <w:rPr>
            <w:rStyle w:val="Hyperlink"/>
            <w:noProof/>
          </w:rPr>
          <w:t>UPDATE USER</w:t>
        </w:r>
        <w:r>
          <w:rPr>
            <w:noProof/>
            <w:webHidden/>
          </w:rPr>
          <w:tab/>
        </w:r>
        <w:r>
          <w:rPr>
            <w:noProof/>
            <w:webHidden/>
          </w:rPr>
          <w:fldChar w:fldCharType="begin"/>
        </w:r>
        <w:r>
          <w:rPr>
            <w:noProof/>
            <w:webHidden/>
          </w:rPr>
          <w:instrText xml:space="preserve"> PAGEREF _Toc130777860 \h </w:instrText>
        </w:r>
        <w:r>
          <w:rPr>
            <w:noProof/>
            <w:webHidden/>
          </w:rPr>
        </w:r>
        <w:r>
          <w:rPr>
            <w:noProof/>
            <w:webHidden/>
          </w:rPr>
          <w:fldChar w:fldCharType="separate"/>
        </w:r>
        <w:r w:rsidR="00964EF7">
          <w:rPr>
            <w:noProof/>
            <w:webHidden/>
          </w:rPr>
          <w:t>72</w:t>
        </w:r>
        <w:r>
          <w:rPr>
            <w:noProof/>
            <w:webHidden/>
          </w:rPr>
          <w:fldChar w:fldCharType="end"/>
        </w:r>
      </w:hyperlink>
    </w:p>
    <w:p w14:paraId="7A7C5949" w14:textId="2C099F65"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61" w:history="1">
        <w:r w:rsidRPr="00C35076">
          <w:rPr>
            <w:rStyle w:val="Hyperlink"/>
            <w:noProof/>
          </w:rPr>
          <w:t>9.5</w:t>
        </w:r>
        <w:r>
          <w:rPr>
            <w:rFonts w:asciiTheme="minorHAnsi" w:eastAsiaTheme="minorEastAsia" w:hAnsiTheme="minorHAnsi" w:cstheme="minorBidi"/>
            <w:noProof/>
            <w:sz w:val="22"/>
            <w:szCs w:val="22"/>
            <w:lang w:val="en-US"/>
          </w:rPr>
          <w:tab/>
        </w:r>
        <w:r w:rsidRPr="00C35076">
          <w:rPr>
            <w:rStyle w:val="Hyperlink"/>
            <w:noProof/>
          </w:rPr>
          <w:t>USER GROUPS</w:t>
        </w:r>
        <w:r>
          <w:rPr>
            <w:noProof/>
            <w:webHidden/>
          </w:rPr>
          <w:tab/>
        </w:r>
        <w:r>
          <w:rPr>
            <w:noProof/>
            <w:webHidden/>
          </w:rPr>
          <w:fldChar w:fldCharType="begin"/>
        </w:r>
        <w:r>
          <w:rPr>
            <w:noProof/>
            <w:webHidden/>
          </w:rPr>
          <w:instrText xml:space="preserve"> PAGEREF _Toc130777861 \h </w:instrText>
        </w:r>
        <w:r>
          <w:rPr>
            <w:noProof/>
            <w:webHidden/>
          </w:rPr>
        </w:r>
        <w:r>
          <w:rPr>
            <w:noProof/>
            <w:webHidden/>
          </w:rPr>
          <w:fldChar w:fldCharType="separate"/>
        </w:r>
        <w:r w:rsidR="00964EF7">
          <w:rPr>
            <w:noProof/>
            <w:webHidden/>
          </w:rPr>
          <w:t>73</w:t>
        </w:r>
        <w:r>
          <w:rPr>
            <w:noProof/>
            <w:webHidden/>
          </w:rPr>
          <w:fldChar w:fldCharType="end"/>
        </w:r>
      </w:hyperlink>
    </w:p>
    <w:p w14:paraId="0F7A3DB5" w14:textId="65F02C43"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62" w:history="1">
        <w:r w:rsidRPr="00C35076">
          <w:rPr>
            <w:rStyle w:val="Hyperlink"/>
            <w:noProof/>
          </w:rPr>
          <w:t>9.6</w:t>
        </w:r>
        <w:r>
          <w:rPr>
            <w:rFonts w:asciiTheme="minorHAnsi" w:eastAsiaTheme="minorEastAsia" w:hAnsiTheme="minorHAnsi" w:cstheme="minorBidi"/>
            <w:noProof/>
            <w:sz w:val="22"/>
            <w:szCs w:val="22"/>
            <w:lang w:val="en-US"/>
          </w:rPr>
          <w:tab/>
        </w:r>
        <w:r w:rsidRPr="00C35076">
          <w:rPr>
            <w:rStyle w:val="Hyperlink"/>
            <w:noProof/>
          </w:rPr>
          <w:t>SHOW USER GROUP</w:t>
        </w:r>
        <w:r>
          <w:rPr>
            <w:noProof/>
            <w:webHidden/>
          </w:rPr>
          <w:tab/>
        </w:r>
        <w:r>
          <w:rPr>
            <w:noProof/>
            <w:webHidden/>
          </w:rPr>
          <w:fldChar w:fldCharType="begin"/>
        </w:r>
        <w:r>
          <w:rPr>
            <w:noProof/>
            <w:webHidden/>
          </w:rPr>
          <w:instrText xml:space="preserve"> PAGEREF _Toc130777862 \h </w:instrText>
        </w:r>
        <w:r>
          <w:rPr>
            <w:noProof/>
            <w:webHidden/>
          </w:rPr>
        </w:r>
        <w:r>
          <w:rPr>
            <w:noProof/>
            <w:webHidden/>
          </w:rPr>
          <w:fldChar w:fldCharType="separate"/>
        </w:r>
        <w:r w:rsidR="00964EF7">
          <w:rPr>
            <w:noProof/>
            <w:webHidden/>
          </w:rPr>
          <w:t>74</w:t>
        </w:r>
        <w:r>
          <w:rPr>
            <w:noProof/>
            <w:webHidden/>
          </w:rPr>
          <w:fldChar w:fldCharType="end"/>
        </w:r>
      </w:hyperlink>
    </w:p>
    <w:p w14:paraId="5F9E09B7" w14:textId="0C07F44D"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63" w:history="1">
        <w:r w:rsidRPr="00C35076">
          <w:rPr>
            <w:rStyle w:val="Hyperlink"/>
            <w:noProof/>
          </w:rPr>
          <w:t>9.7</w:t>
        </w:r>
        <w:r>
          <w:rPr>
            <w:rFonts w:asciiTheme="minorHAnsi" w:eastAsiaTheme="minorEastAsia" w:hAnsiTheme="minorHAnsi" w:cstheme="minorBidi"/>
            <w:noProof/>
            <w:sz w:val="22"/>
            <w:szCs w:val="22"/>
            <w:lang w:val="en-US"/>
          </w:rPr>
          <w:tab/>
        </w:r>
        <w:r w:rsidRPr="00C35076">
          <w:rPr>
            <w:rStyle w:val="Hyperlink"/>
            <w:noProof/>
          </w:rPr>
          <w:t>CREATE OR EDIT USER GROUP</w:t>
        </w:r>
        <w:r>
          <w:rPr>
            <w:noProof/>
            <w:webHidden/>
          </w:rPr>
          <w:tab/>
        </w:r>
        <w:r>
          <w:rPr>
            <w:noProof/>
            <w:webHidden/>
          </w:rPr>
          <w:fldChar w:fldCharType="begin"/>
        </w:r>
        <w:r>
          <w:rPr>
            <w:noProof/>
            <w:webHidden/>
          </w:rPr>
          <w:instrText xml:space="preserve"> PAGEREF _Toc130777863 \h </w:instrText>
        </w:r>
        <w:r>
          <w:rPr>
            <w:noProof/>
            <w:webHidden/>
          </w:rPr>
        </w:r>
        <w:r>
          <w:rPr>
            <w:noProof/>
            <w:webHidden/>
          </w:rPr>
          <w:fldChar w:fldCharType="separate"/>
        </w:r>
        <w:r w:rsidR="00964EF7">
          <w:rPr>
            <w:noProof/>
            <w:webHidden/>
          </w:rPr>
          <w:t>74</w:t>
        </w:r>
        <w:r>
          <w:rPr>
            <w:noProof/>
            <w:webHidden/>
          </w:rPr>
          <w:fldChar w:fldCharType="end"/>
        </w:r>
      </w:hyperlink>
    </w:p>
    <w:p w14:paraId="4CE79DD4" w14:textId="69E9A41C"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64" w:history="1">
        <w:r w:rsidRPr="00C35076">
          <w:rPr>
            <w:rStyle w:val="Hyperlink"/>
            <w:noProof/>
          </w:rPr>
          <w:t>9.8</w:t>
        </w:r>
        <w:r>
          <w:rPr>
            <w:rFonts w:asciiTheme="minorHAnsi" w:eastAsiaTheme="minorEastAsia" w:hAnsiTheme="minorHAnsi" w:cstheme="minorBidi"/>
            <w:noProof/>
            <w:sz w:val="22"/>
            <w:szCs w:val="22"/>
            <w:lang w:val="en-US"/>
          </w:rPr>
          <w:tab/>
        </w:r>
        <w:r w:rsidRPr="00C35076">
          <w:rPr>
            <w:rStyle w:val="Hyperlink"/>
            <w:noProof/>
          </w:rPr>
          <w:t>ORDER CUSTOM FIELDS</w:t>
        </w:r>
        <w:r>
          <w:rPr>
            <w:noProof/>
            <w:webHidden/>
          </w:rPr>
          <w:tab/>
        </w:r>
        <w:r>
          <w:rPr>
            <w:noProof/>
            <w:webHidden/>
          </w:rPr>
          <w:fldChar w:fldCharType="begin"/>
        </w:r>
        <w:r>
          <w:rPr>
            <w:noProof/>
            <w:webHidden/>
          </w:rPr>
          <w:instrText xml:space="preserve"> PAGEREF _Toc130777864 \h </w:instrText>
        </w:r>
        <w:r>
          <w:rPr>
            <w:noProof/>
            <w:webHidden/>
          </w:rPr>
        </w:r>
        <w:r>
          <w:rPr>
            <w:noProof/>
            <w:webHidden/>
          </w:rPr>
          <w:fldChar w:fldCharType="separate"/>
        </w:r>
        <w:r w:rsidR="00964EF7">
          <w:rPr>
            <w:noProof/>
            <w:webHidden/>
          </w:rPr>
          <w:t>75</w:t>
        </w:r>
        <w:r>
          <w:rPr>
            <w:noProof/>
            <w:webHidden/>
          </w:rPr>
          <w:fldChar w:fldCharType="end"/>
        </w:r>
      </w:hyperlink>
    </w:p>
    <w:p w14:paraId="6C9E9A84" w14:textId="7EB6D4C7" w:rsidR="00E548D8" w:rsidRDefault="00E548D8">
      <w:pPr>
        <w:pStyle w:val="TOC2"/>
        <w:tabs>
          <w:tab w:val="left" w:pos="1621"/>
        </w:tabs>
        <w:rPr>
          <w:rFonts w:asciiTheme="minorHAnsi" w:eastAsiaTheme="minorEastAsia" w:hAnsiTheme="minorHAnsi" w:cstheme="minorBidi"/>
          <w:noProof/>
          <w:sz w:val="22"/>
          <w:szCs w:val="22"/>
          <w:lang w:val="en-US"/>
        </w:rPr>
      </w:pPr>
      <w:hyperlink w:anchor="_Toc130777865" w:history="1">
        <w:r w:rsidRPr="00C35076">
          <w:rPr>
            <w:rStyle w:val="Hyperlink"/>
            <w:noProof/>
          </w:rPr>
          <w:t>9.9</w:t>
        </w:r>
        <w:r>
          <w:rPr>
            <w:rFonts w:asciiTheme="minorHAnsi" w:eastAsiaTheme="minorEastAsia" w:hAnsiTheme="minorHAnsi" w:cstheme="minorBidi"/>
            <w:noProof/>
            <w:sz w:val="22"/>
            <w:szCs w:val="22"/>
            <w:lang w:val="en-US"/>
          </w:rPr>
          <w:tab/>
        </w:r>
        <w:r w:rsidRPr="00C35076">
          <w:rPr>
            <w:rStyle w:val="Hyperlink"/>
            <w:noProof/>
          </w:rPr>
          <w:t>ROUTE FIELD CONFIGURATION</w:t>
        </w:r>
        <w:r>
          <w:rPr>
            <w:noProof/>
            <w:webHidden/>
          </w:rPr>
          <w:tab/>
        </w:r>
        <w:r>
          <w:rPr>
            <w:noProof/>
            <w:webHidden/>
          </w:rPr>
          <w:fldChar w:fldCharType="begin"/>
        </w:r>
        <w:r>
          <w:rPr>
            <w:noProof/>
            <w:webHidden/>
          </w:rPr>
          <w:instrText xml:space="preserve"> PAGEREF _Toc130777865 \h </w:instrText>
        </w:r>
        <w:r>
          <w:rPr>
            <w:noProof/>
            <w:webHidden/>
          </w:rPr>
        </w:r>
        <w:r>
          <w:rPr>
            <w:noProof/>
            <w:webHidden/>
          </w:rPr>
          <w:fldChar w:fldCharType="separate"/>
        </w:r>
        <w:r w:rsidR="00964EF7">
          <w:rPr>
            <w:noProof/>
            <w:webHidden/>
          </w:rPr>
          <w:t>76</w:t>
        </w:r>
        <w:r>
          <w:rPr>
            <w:noProof/>
            <w:webHidden/>
          </w:rPr>
          <w:fldChar w:fldCharType="end"/>
        </w:r>
      </w:hyperlink>
    </w:p>
    <w:p w14:paraId="1B9AA541" w14:textId="79B0EEE2"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66" w:history="1">
        <w:r w:rsidRPr="00C35076">
          <w:rPr>
            <w:rStyle w:val="Hyperlink"/>
            <w:noProof/>
          </w:rPr>
          <w:t>9.10</w:t>
        </w:r>
        <w:r>
          <w:rPr>
            <w:rFonts w:asciiTheme="minorHAnsi" w:eastAsiaTheme="minorEastAsia" w:hAnsiTheme="minorHAnsi" w:cstheme="minorBidi"/>
            <w:noProof/>
            <w:sz w:val="22"/>
            <w:szCs w:val="22"/>
            <w:lang w:val="en-US"/>
          </w:rPr>
          <w:tab/>
        </w:r>
        <w:r w:rsidRPr="00C35076">
          <w:rPr>
            <w:rStyle w:val="Hyperlink"/>
            <w:noProof/>
          </w:rPr>
          <w:t>ROUTE PLAN WORKFLOW</w:t>
        </w:r>
        <w:r>
          <w:rPr>
            <w:noProof/>
            <w:webHidden/>
          </w:rPr>
          <w:tab/>
        </w:r>
        <w:r>
          <w:rPr>
            <w:noProof/>
            <w:webHidden/>
          </w:rPr>
          <w:fldChar w:fldCharType="begin"/>
        </w:r>
        <w:r>
          <w:rPr>
            <w:noProof/>
            <w:webHidden/>
          </w:rPr>
          <w:instrText xml:space="preserve"> PAGEREF _Toc130777866 \h </w:instrText>
        </w:r>
        <w:r>
          <w:rPr>
            <w:noProof/>
            <w:webHidden/>
          </w:rPr>
        </w:r>
        <w:r>
          <w:rPr>
            <w:noProof/>
            <w:webHidden/>
          </w:rPr>
          <w:fldChar w:fldCharType="separate"/>
        </w:r>
        <w:r w:rsidR="00964EF7">
          <w:rPr>
            <w:noProof/>
            <w:webHidden/>
          </w:rPr>
          <w:t>77</w:t>
        </w:r>
        <w:r>
          <w:rPr>
            <w:noProof/>
            <w:webHidden/>
          </w:rPr>
          <w:fldChar w:fldCharType="end"/>
        </w:r>
      </w:hyperlink>
    </w:p>
    <w:p w14:paraId="16C2664A" w14:textId="2B444239"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67" w:history="1">
        <w:r w:rsidRPr="00C35076">
          <w:rPr>
            <w:rStyle w:val="Hyperlink"/>
            <w:noProof/>
          </w:rPr>
          <w:t>9.11</w:t>
        </w:r>
        <w:r>
          <w:rPr>
            <w:rFonts w:asciiTheme="minorHAnsi" w:eastAsiaTheme="minorEastAsia" w:hAnsiTheme="minorHAnsi" w:cstheme="minorBidi"/>
            <w:noProof/>
            <w:sz w:val="22"/>
            <w:szCs w:val="22"/>
            <w:lang w:val="en-US"/>
          </w:rPr>
          <w:tab/>
        </w:r>
        <w:r w:rsidRPr="00C35076">
          <w:rPr>
            <w:rStyle w:val="Hyperlink"/>
            <w:noProof/>
          </w:rPr>
          <w:t>VAULT LOAD CONFIGURATION</w:t>
        </w:r>
        <w:r>
          <w:rPr>
            <w:noProof/>
            <w:webHidden/>
          </w:rPr>
          <w:tab/>
        </w:r>
        <w:r>
          <w:rPr>
            <w:noProof/>
            <w:webHidden/>
          </w:rPr>
          <w:fldChar w:fldCharType="begin"/>
        </w:r>
        <w:r>
          <w:rPr>
            <w:noProof/>
            <w:webHidden/>
          </w:rPr>
          <w:instrText xml:space="preserve"> PAGEREF _Toc130777867 \h </w:instrText>
        </w:r>
        <w:r>
          <w:rPr>
            <w:noProof/>
            <w:webHidden/>
          </w:rPr>
        </w:r>
        <w:r>
          <w:rPr>
            <w:noProof/>
            <w:webHidden/>
          </w:rPr>
          <w:fldChar w:fldCharType="separate"/>
        </w:r>
        <w:r w:rsidR="00964EF7">
          <w:rPr>
            <w:noProof/>
            <w:webHidden/>
          </w:rPr>
          <w:t>78</w:t>
        </w:r>
        <w:r>
          <w:rPr>
            <w:noProof/>
            <w:webHidden/>
          </w:rPr>
          <w:fldChar w:fldCharType="end"/>
        </w:r>
      </w:hyperlink>
    </w:p>
    <w:p w14:paraId="3ADAD6C9" w14:textId="381FA8E8"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68" w:history="1">
        <w:r w:rsidRPr="00C35076">
          <w:rPr>
            <w:rStyle w:val="Hyperlink"/>
            <w:noProof/>
          </w:rPr>
          <w:t>9.12</w:t>
        </w:r>
        <w:r>
          <w:rPr>
            <w:rFonts w:asciiTheme="minorHAnsi" w:eastAsiaTheme="minorEastAsia" w:hAnsiTheme="minorHAnsi" w:cstheme="minorBidi"/>
            <w:noProof/>
            <w:sz w:val="22"/>
            <w:szCs w:val="22"/>
            <w:lang w:val="en-US"/>
          </w:rPr>
          <w:tab/>
        </w:r>
        <w:r w:rsidRPr="00C35076">
          <w:rPr>
            <w:rStyle w:val="Hyperlink"/>
            <w:noProof/>
          </w:rPr>
          <w:t>NOTIFICATION HISTORY</w:t>
        </w:r>
        <w:r>
          <w:rPr>
            <w:noProof/>
            <w:webHidden/>
          </w:rPr>
          <w:tab/>
        </w:r>
        <w:r>
          <w:rPr>
            <w:noProof/>
            <w:webHidden/>
          </w:rPr>
          <w:fldChar w:fldCharType="begin"/>
        </w:r>
        <w:r>
          <w:rPr>
            <w:noProof/>
            <w:webHidden/>
          </w:rPr>
          <w:instrText xml:space="preserve"> PAGEREF _Toc130777868 \h </w:instrText>
        </w:r>
        <w:r>
          <w:rPr>
            <w:noProof/>
            <w:webHidden/>
          </w:rPr>
        </w:r>
        <w:r>
          <w:rPr>
            <w:noProof/>
            <w:webHidden/>
          </w:rPr>
          <w:fldChar w:fldCharType="separate"/>
        </w:r>
        <w:r w:rsidR="00964EF7">
          <w:rPr>
            <w:noProof/>
            <w:webHidden/>
          </w:rPr>
          <w:t>80</w:t>
        </w:r>
        <w:r>
          <w:rPr>
            <w:noProof/>
            <w:webHidden/>
          </w:rPr>
          <w:fldChar w:fldCharType="end"/>
        </w:r>
      </w:hyperlink>
    </w:p>
    <w:p w14:paraId="786EB5CE" w14:textId="52422120"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69" w:history="1">
        <w:r w:rsidRPr="00C35076">
          <w:rPr>
            <w:rStyle w:val="Hyperlink"/>
            <w:noProof/>
          </w:rPr>
          <w:t>10</w:t>
        </w:r>
        <w:r>
          <w:rPr>
            <w:rFonts w:asciiTheme="minorHAnsi" w:eastAsiaTheme="minorEastAsia" w:hAnsiTheme="minorHAnsi" w:cstheme="minorBidi"/>
            <w:b w:val="0"/>
            <w:noProof/>
            <w:szCs w:val="22"/>
            <w:lang w:val="en-US"/>
          </w:rPr>
          <w:tab/>
        </w:r>
        <w:r w:rsidRPr="00C35076">
          <w:rPr>
            <w:rStyle w:val="Hyperlink"/>
            <w:noProof/>
          </w:rPr>
          <w:t>Mobile Carrier Web</w:t>
        </w:r>
        <w:r>
          <w:rPr>
            <w:noProof/>
            <w:webHidden/>
          </w:rPr>
          <w:tab/>
        </w:r>
        <w:r>
          <w:rPr>
            <w:noProof/>
            <w:webHidden/>
          </w:rPr>
          <w:fldChar w:fldCharType="begin"/>
        </w:r>
        <w:r>
          <w:rPr>
            <w:noProof/>
            <w:webHidden/>
          </w:rPr>
          <w:instrText xml:space="preserve"> PAGEREF _Toc130777869 \h </w:instrText>
        </w:r>
        <w:r>
          <w:rPr>
            <w:noProof/>
            <w:webHidden/>
          </w:rPr>
        </w:r>
        <w:r>
          <w:rPr>
            <w:noProof/>
            <w:webHidden/>
          </w:rPr>
          <w:fldChar w:fldCharType="separate"/>
        </w:r>
        <w:r w:rsidR="00964EF7">
          <w:rPr>
            <w:noProof/>
            <w:webHidden/>
          </w:rPr>
          <w:t>81</w:t>
        </w:r>
        <w:r>
          <w:rPr>
            <w:noProof/>
            <w:webHidden/>
          </w:rPr>
          <w:fldChar w:fldCharType="end"/>
        </w:r>
      </w:hyperlink>
    </w:p>
    <w:p w14:paraId="4A41A967" w14:textId="18A46601"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70" w:history="1">
        <w:r w:rsidRPr="00C35076">
          <w:rPr>
            <w:rStyle w:val="Hyperlink"/>
            <w:noProof/>
          </w:rPr>
          <w:t>10.1</w:t>
        </w:r>
        <w:r>
          <w:rPr>
            <w:rFonts w:asciiTheme="minorHAnsi" w:eastAsiaTheme="minorEastAsia" w:hAnsiTheme="minorHAnsi" w:cstheme="minorBidi"/>
            <w:noProof/>
            <w:sz w:val="22"/>
            <w:szCs w:val="22"/>
            <w:lang w:val="en-US"/>
          </w:rPr>
          <w:tab/>
        </w:r>
        <w:r w:rsidRPr="00C35076">
          <w:rPr>
            <w:rStyle w:val="Hyperlink"/>
            <w:noProof/>
          </w:rPr>
          <w:t>PACKAGE ORDER</w:t>
        </w:r>
        <w:r>
          <w:rPr>
            <w:noProof/>
            <w:webHidden/>
          </w:rPr>
          <w:tab/>
        </w:r>
        <w:r>
          <w:rPr>
            <w:noProof/>
            <w:webHidden/>
          </w:rPr>
          <w:fldChar w:fldCharType="begin"/>
        </w:r>
        <w:r>
          <w:rPr>
            <w:noProof/>
            <w:webHidden/>
          </w:rPr>
          <w:instrText xml:space="preserve"> PAGEREF _Toc130777870 \h </w:instrText>
        </w:r>
        <w:r>
          <w:rPr>
            <w:noProof/>
            <w:webHidden/>
          </w:rPr>
        </w:r>
        <w:r>
          <w:rPr>
            <w:noProof/>
            <w:webHidden/>
          </w:rPr>
          <w:fldChar w:fldCharType="separate"/>
        </w:r>
        <w:r w:rsidR="00964EF7">
          <w:rPr>
            <w:noProof/>
            <w:webHidden/>
          </w:rPr>
          <w:t>81</w:t>
        </w:r>
        <w:r>
          <w:rPr>
            <w:noProof/>
            <w:webHidden/>
          </w:rPr>
          <w:fldChar w:fldCharType="end"/>
        </w:r>
      </w:hyperlink>
    </w:p>
    <w:p w14:paraId="540CC123" w14:textId="2D248A1A"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71" w:history="1">
        <w:r w:rsidRPr="00C35076">
          <w:rPr>
            <w:rStyle w:val="Hyperlink"/>
            <w:noProof/>
          </w:rPr>
          <w:t>10.2</w:t>
        </w:r>
        <w:r>
          <w:rPr>
            <w:rFonts w:asciiTheme="minorHAnsi" w:eastAsiaTheme="minorEastAsia" w:hAnsiTheme="minorHAnsi" w:cstheme="minorBidi"/>
            <w:noProof/>
            <w:sz w:val="22"/>
            <w:szCs w:val="22"/>
            <w:lang w:val="en-US"/>
          </w:rPr>
          <w:tab/>
        </w:r>
        <w:r w:rsidRPr="00C35076">
          <w:rPr>
            <w:rStyle w:val="Hyperlink"/>
            <w:noProof/>
          </w:rPr>
          <w:t>ARRIVAL</w:t>
        </w:r>
        <w:r>
          <w:rPr>
            <w:noProof/>
            <w:webHidden/>
          </w:rPr>
          <w:tab/>
        </w:r>
        <w:r>
          <w:rPr>
            <w:noProof/>
            <w:webHidden/>
          </w:rPr>
          <w:fldChar w:fldCharType="begin"/>
        </w:r>
        <w:r>
          <w:rPr>
            <w:noProof/>
            <w:webHidden/>
          </w:rPr>
          <w:instrText xml:space="preserve"> PAGEREF _Toc130777871 \h </w:instrText>
        </w:r>
        <w:r>
          <w:rPr>
            <w:noProof/>
            <w:webHidden/>
          </w:rPr>
        </w:r>
        <w:r>
          <w:rPr>
            <w:noProof/>
            <w:webHidden/>
          </w:rPr>
          <w:fldChar w:fldCharType="separate"/>
        </w:r>
        <w:r w:rsidR="00964EF7">
          <w:rPr>
            <w:noProof/>
            <w:webHidden/>
          </w:rPr>
          <w:t>84</w:t>
        </w:r>
        <w:r>
          <w:rPr>
            <w:noProof/>
            <w:webHidden/>
          </w:rPr>
          <w:fldChar w:fldCharType="end"/>
        </w:r>
      </w:hyperlink>
    </w:p>
    <w:p w14:paraId="085A4B10" w14:textId="4B731DB6"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72" w:history="1">
        <w:r w:rsidRPr="00C35076">
          <w:rPr>
            <w:rStyle w:val="Hyperlink"/>
            <w:noProof/>
          </w:rPr>
          <w:t>10.3</w:t>
        </w:r>
        <w:r>
          <w:rPr>
            <w:rFonts w:asciiTheme="minorHAnsi" w:eastAsiaTheme="minorEastAsia" w:hAnsiTheme="minorHAnsi" w:cstheme="minorBidi"/>
            <w:noProof/>
            <w:sz w:val="22"/>
            <w:szCs w:val="22"/>
            <w:lang w:val="en-US"/>
          </w:rPr>
          <w:tab/>
        </w:r>
        <w:r w:rsidRPr="00C35076">
          <w:rPr>
            <w:rStyle w:val="Hyperlink"/>
            <w:noProof/>
          </w:rPr>
          <w:t>DEPARTURE</w:t>
        </w:r>
        <w:r>
          <w:rPr>
            <w:noProof/>
            <w:webHidden/>
          </w:rPr>
          <w:tab/>
        </w:r>
        <w:r>
          <w:rPr>
            <w:noProof/>
            <w:webHidden/>
          </w:rPr>
          <w:fldChar w:fldCharType="begin"/>
        </w:r>
        <w:r>
          <w:rPr>
            <w:noProof/>
            <w:webHidden/>
          </w:rPr>
          <w:instrText xml:space="preserve"> PAGEREF _Toc130777872 \h </w:instrText>
        </w:r>
        <w:r>
          <w:rPr>
            <w:noProof/>
            <w:webHidden/>
          </w:rPr>
        </w:r>
        <w:r>
          <w:rPr>
            <w:noProof/>
            <w:webHidden/>
          </w:rPr>
          <w:fldChar w:fldCharType="separate"/>
        </w:r>
        <w:r w:rsidR="00964EF7">
          <w:rPr>
            <w:noProof/>
            <w:webHidden/>
          </w:rPr>
          <w:t>86</w:t>
        </w:r>
        <w:r>
          <w:rPr>
            <w:noProof/>
            <w:webHidden/>
          </w:rPr>
          <w:fldChar w:fldCharType="end"/>
        </w:r>
      </w:hyperlink>
    </w:p>
    <w:p w14:paraId="0AFE5525" w14:textId="4C2379EA"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73" w:history="1">
        <w:r w:rsidRPr="00C35076">
          <w:rPr>
            <w:rStyle w:val="Hyperlink"/>
            <w:noProof/>
          </w:rPr>
          <w:t>10.4</w:t>
        </w:r>
        <w:r>
          <w:rPr>
            <w:rFonts w:asciiTheme="minorHAnsi" w:eastAsiaTheme="minorEastAsia" w:hAnsiTheme="minorHAnsi" w:cstheme="minorBidi"/>
            <w:noProof/>
            <w:sz w:val="22"/>
            <w:szCs w:val="22"/>
            <w:lang w:val="en-US"/>
          </w:rPr>
          <w:tab/>
        </w:r>
        <w:r w:rsidRPr="00C35076">
          <w:rPr>
            <w:rStyle w:val="Hyperlink"/>
            <w:noProof/>
          </w:rPr>
          <w:t>CONTAINER STOCK</w:t>
        </w:r>
        <w:r>
          <w:rPr>
            <w:noProof/>
            <w:webHidden/>
          </w:rPr>
          <w:tab/>
        </w:r>
        <w:r>
          <w:rPr>
            <w:noProof/>
            <w:webHidden/>
          </w:rPr>
          <w:fldChar w:fldCharType="begin"/>
        </w:r>
        <w:r>
          <w:rPr>
            <w:noProof/>
            <w:webHidden/>
          </w:rPr>
          <w:instrText xml:space="preserve"> PAGEREF _Toc130777873 \h </w:instrText>
        </w:r>
        <w:r>
          <w:rPr>
            <w:noProof/>
            <w:webHidden/>
          </w:rPr>
        </w:r>
        <w:r>
          <w:rPr>
            <w:noProof/>
            <w:webHidden/>
          </w:rPr>
          <w:fldChar w:fldCharType="separate"/>
        </w:r>
        <w:r w:rsidR="00964EF7">
          <w:rPr>
            <w:noProof/>
            <w:webHidden/>
          </w:rPr>
          <w:t>88</w:t>
        </w:r>
        <w:r>
          <w:rPr>
            <w:noProof/>
            <w:webHidden/>
          </w:rPr>
          <w:fldChar w:fldCharType="end"/>
        </w:r>
      </w:hyperlink>
    </w:p>
    <w:p w14:paraId="5A1525FC" w14:textId="57F91412" w:rsidR="00E548D8" w:rsidRDefault="00E548D8">
      <w:pPr>
        <w:pStyle w:val="TOC1"/>
        <w:tabs>
          <w:tab w:val="left" w:pos="1258"/>
        </w:tabs>
        <w:rPr>
          <w:rFonts w:asciiTheme="minorHAnsi" w:eastAsiaTheme="minorEastAsia" w:hAnsiTheme="minorHAnsi" w:cstheme="minorBidi"/>
          <w:b w:val="0"/>
          <w:noProof/>
          <w:szCs w:val="22"/>
          <w:lang w:val="en-US"/>
        </w:rPr>
      </w:pPr>
      <w:hyperlink w:anchor="_Toc130777874" w:history="1">
        <w:r w:rsidRPr="00C35076">
          <w:rPr>
            <w:rStyle w:val="Hyperlink"/>
            <w:noProof/>
          </w:rPr>
          <w:t>11</w:t>
        </w:r>
        <w:r>
          <w:rPr>
            <w:rFonts w:asciiTheme="minorHAnsi" w:eastAsiaTheme="minorEastAsia" w:hAnsiTheme="minorHAnsi" w:cstheme="minorBidi"/>
            <w:b w:val="0"/>
            <w:noProof/>
            <w:szCs w:val="22"/>
            <w:lang w:val="en-US"/>
          </w:rPr>
          <w:tab/>
        </w:r>
        <w:r w:rsidRPr="00C35076">
          <w:rPr>
            <w:rStyle w:val="Hyperlink"/>
            <w:noProof/>
          </w:rPr>
          <w:t>APPENDIX A: OPTITRANSPORT</w:t>
        </w:r>
        <w:r>
          <w:rPr>
            <w:noProof/>
            <w:webHidden/>
          </w:rPr>
          <w:tab/>
        </w:r>
        <w:r>
          <w:rPr>
            <w:noProof/>
            <w:webHidden/>
          </w:rPr>
          <w:fldChar w:fldCharType="begin"/>
        </w:r>
        <w:r>
          <w:rPr>
            <w:noProof/>
            <w:webHidden/>
          </w:rPr>
          <w:instrText xml:space="preserve"> PAGEREF _Toc130777874 \h </w:instrText>
        </w:r>
        <w:r>
          <w:rPr>
            <w:noProof/>
            <w:webHidden/>
          </w:rPr>
        </w:r>
        <w:r>
          <w:rPr>
            <w:noProof/>
            <w:webHidden/>
          </w:rPr>
          <w:fldChar w:fldCharType="separate"/>
        </w:r>
        <w:r w:rsidR="00964EF7">
          <w:rPr>
            <w:noProof/>
            <w:webHidden/>
          </w:rPr>
          <w:t>91</w:t>
        </w:r>
        <w:r>
          <w:rPr>
            <w:noProof/>
            <w:webHidden/>
          </w:rPr>
          <w:fldChar w:fldCharType="end"/>
        </w:r>
      </w:hyperlink>
    </w:p>
    <w:p w14:paraId="785F2190" w14:textId="239B4B5B" w:rsidR="00E548D8" w:rsidRDefault="00E548D8">
      <w:pPr>
        <w:pStyle w:val="TOC2"/>
        <w:tabs>
          <w:tab w:val="left" w:pos="1760"/>
        </w:tabs>
        <w:rPr>
          <w:rFonts w:asciiTheme="minorHAnsi" w:eastAsiaTheme="minorEastAsia" w:hAnsiTheme="minorHAnsi" w:cstheme="minorBidi"/>
          <w:noProof/>
          <w:sz w:val="22"/>
          <w:szCs w:val="22"/>
          <w:lang w:val="en-US"/>
        </w:rPr>
      </w:pPr>
      <w:hyperlink w:anchor="_Toc130777875" w:history="1">
        <w:r w:rsidRPr="00C35076">
          <w:rPr>
            <w:rStyle w:val="Hyperlink"/>
            <w:noProof/>
          </w:rPr>
          <w:t>11.1</w:t>
        </w:r>
        <w:r>
          <w:rPr>
            <w:rFonts w:asciiTheme="minorHAnsi" w:eastAsiaTheme="minorEastAsia" w:hAnsiTheme="minorHAnsi" w:cstheme="minorBidi"/>
            <w:noProof/>
            <w:sz w:val="22"/>
            <w:szCs w:val="22"/>
            <w:lang w:val="en-US"/>
          </w:rPr>
          <w:tab/>
        </w:r>
        <w:r w:rsidRPr="00C35076">
          <w:rPr>
            <w:rStyle w:val="Hyperlink"/>
            <w:noProof/>
          </w:rPr>
          <w:t>SHORTEST PATH CALCULATION PANEL</w:t>
        </w:r>
        <w:r>
          <w:rPr>
            <w:noProof/>
            <w:webHidden/>
          </w:rPr>
          <w:tab/>
        </w:r>
        <w:r>
          <w:rPr>
            <w:noProof/>
            <w:webHidden/>
          </w:rPr>
          <w:fldChar w:fldCharType="begin"/>
        </w:r>
        <w:r>
          <w:rPr>
            <w:noProof/>
            <w:webHidden/>
          </w:rPr>
          <w:instrText xml:space="preserve"> PAGEREF _Toc130777875 \h </w:instrText>
        </w:r>
        <w:r>
          <w:rPr>
            <w:noProof/>
            <w:webHidden/>
          </w:rPr>
        </w:r>
        <w:r>
          <w:rPr>
            <w:noProof/>
            <w:webHidden/>
          </w:rPr>
          <w:fldChar w:fldCharType="separate"/>
        </w:r>
        <w:r w:rsidR="00964EF7">
          <w:rPr>
            <w:noProof/>
            <w:webHidden/>
          </w:rPr>
          <w:t>91</w:t>
        </w:r>
        <w:r>
          <w:rPr>
            <w:noProof/>
            <w:webHidden/>
          </w:rPr>
          <w:fldChar w:fldCharType="end"/>
        </w:r>
      </w:hyperlink>
    </w:p>
    <w:p w14:paraId="613E4E09" w14:textId="74979C87" w:rsidR="00570B77" w:rsidRDefault="00570B77" w:rsidP="00570B77">
      <w:pPr>
        <w:pStyle w:val="TableofFigures"/>
      </w:pPr>
      <w:r>
        <w:fldChar w:fldCharType="end"/>
      </w:r>
    </w:p>
    <w:p w14:paraId="2E44903A" w14:textId="77777777" w:rsidR="00570B77" w:rsidRDefault="00570B77" w:rsidP="00570B77">
      <w:pPr>
        <w:sectPr w:rsidR="00570B77" w:rsidSect="00DE7D6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09" w:footer="567" w:gutter="0"/>
          <w:cols w:space="708"/>
          <w:titlePg/>
          <w:docGrid w:linePitch="360"/>
        </w:sectPr>
      </w:pPr>
    </w:p>
    <w:p w14:paraId="175DDC90" w14:textId="77777777" w:rsidR="00570B77" w:rsidRDefault="00570B77" w:rsidP="00DC281F">
      <w:pPr>
        <w:pStyle w:val="Heading1"/>
      </w:pPr>
      <w:bookmarkStart w:id="4" w:name="_Toc111643032"/>
      <w:bookmarkStart w:id="5" w:name="_Toc130777796"/>
      <w:r>
        <w:lastRenderedPageBreak/>
        <w:t>INTRODUCTION TO CARRIER WEB</w:t>
      </w:r>
      <w:bookmarkEnd w:id="4"/>
      <w:bookmarkEnd w:id="5"/>
      <w:r>
        <w:t xml:space="preserve"> </w:t>
      </w:r>
    </w:p>
    <w:p w14:paraId="06E32B7A" w14:textId="5BF97523" w:rsidR="00570B77" w:rsidRDefault="00570B77" w:rsidP="00570B77">
      <w:pPr>
        <w:pStyle w:val="BodyText"/>
      </w:pPr>
      <w:r>
        <w:t xml:space="preserve">OptiVLM (Vault Logistics Management) is a multi-module solution. </w:t>
      </w:r>
      <w:r w:rsidR="00447ECA" w:rsidRPr="00515C5A">
        <w:rPr>
          <w:color w:val="000000" w:themeColor="text1"/>
        </w:rPr>
        <w:t xml:space="preserve">Refer </w:t>
      </w:r>
      <w:r w:rsidR="00FD39F9">
        <w:rPr>
          <w:color w:val="000000" w:themeColor="text1"/>
        </w:rPr>
        <w:t xml:space="preserve">to </w:t>
      </w:r>
      <w:r w:rsidR="007B6DA0" w:rsidRPr="00515C5A">
        <w:rPr>
          <w:color w:val="4472C4" w:themeColor="accent1"/>
        </w:rPr>
        <w:fldChar w:fldCharType="begin"/>
      </w:r>
      <w:r w:rsidR="007B6DA0" w:rsidRPr="00515C5A">
        <w:rPr>
          <w:color w:val="4472C4" w:themeColor="accent1"/>
        </w:rPr>
        <w:instrText xml:space="preserve"> REF _Ref129574984 \h </w:instrText>
      </w:r>
      <w:r w:rsidR="007B6DA0" w:rsidRPr="00044042">
        <w:rPr>
          <w:color w:val="4472C4" w:themeColor="accent1"/>
        </w:rPr>
      </w:r>
      <w:r w:rsidR="007B6DA0" w:rsidRPr="00515C5A">
        <w:rPr>
          <w:color w:val="4472C4" w:themeColor="accent1"/>
        </w:rPr>
        <w:fldChar w:fldCharType="separate"/>
      </w:r>
      <w:r w:rsidR="00964EF7" w:rsidRPr="00B901A7">
        <w:t xml:space="preserve">TABLE </w:t>
      </w:r>
      <w:r w:rsidR="00964EF7">
        <w:rPr>
          <w:noProof/>
        </w:rPr>
        <w:t>1</w:t>
      </w:r>
      <w:r w:rsidR="00964EF7" w:rsidRPr="00B901A7">
        <w:t>:</w:t>
      </w:r>
      <w:r w:rsidR="00964EF7" w:rsidRPr="00B901A7">
        <w:rPr>
          <w:i/>
        </w:rPr>
        <w:t xml:space="preserve"> </w:t>
      </w:r>
      <w:r w:rsidR="00964EF7" w:rsidRPr="00B901A7">
        <w:t>OPTIVLM</w:t>
      </w:r>
      <w:r w:rsidR="00964EF7">
        <w:t xml:space="preserve"> MODULES</w:t>
      </w:r>
      <w:r w:rsidR="007B6DA0" w:rsidRPr="00515C5A">
        <w:rPr>
          <w:color w:val="4472C4" w:themeColor="accent1"/>
        </w:rPr>
        <w:fldChar w:fldCharType="end"/>
      </w:r>
      <w:r>
        <w:t xml:space="preserve">. OptiVLM integrates with OptiSuite (OptiCash, OptiNet, and OptiVault) data to provide multi-user access to real-time updated information regarding </w:t>
      </w:r>
      <w:r w:rsidRPr="00515C5A">
        <w:rPr>
          <w:b/>
          <w:bCs/>
          <w:i/>
          <w:iCs/>
        </w:rPr>
        <w:t>currency inventory</w:t>
      </w:r>
      <w:r>
        <w:t xml:space="preserve"> and </w:t>
      </w:r>
      <w:r w:rsidRPr="00515C5A">
        <w:rPr>
          <w:b/>
          <w:bCs/>
          <w:i/>
          <w:iCs/>
        </w:rPr>
        <w:t>orders</w:t>
      </w:r>
      <w:r>
        <w:t xml:space="preserve"> as they move between financial institutions, central banks or other cash sources, and </w:t>
      </w:r>
      <w:r w:rsidR="003005B9">
        <w:t>armoured</w:t>
      </w:r>
      <w:r>
        <w:t xml:space="preserve"> car networks.   </w:t>
      </w:r>
    </w:p>
    <w:p w14:paraId="54078C69" w14:textId="186F0508" w:rsidR="00570B77" w:rsidRDefault="00570B77" w:rsidP="00B73450">
      <w:pPr>
        <w:pStyle w:val="Caption"/>
      </w:pPr>
      <w:bookmarkStart w:id="6" w:name="_Toc65569002"/>
      <w:bookmarkStart w:id="7" w:name="_Ref129574984"/>
      <w:r w:rsidRPr="00B901A7">
        <w:t xml:space="preserve">TABLE </w:t>
      </w:r>
      <w:r w:rsidRPr="00B901A7">
        <w:fldChar w:fldCharType="begin"/>
      </w:r>
      <w:r w:rsidRPr="00B901A7">
        <w:instrText xml:space="preserve"> SEQ Table \* ARABIC </w:instrText>
      </w:r>
      <w:r w:rsidRPr="00B901A7">
        <w:fldChar w:fldCharType="separate"/>
      </w:r>
      <w:r w:rsidR="00964EF7">
        <w:rPr>
          <w:noProof/>
        </w:rPr>
        <w:t>1</w:t>
      </w:r>
      <w:r w:rsidRPr="00B901A7">
        <w:fldChar w:fldCharType="end"/>
      </w:r>
      <w:r w:rsidRPr="00B901A7">
        <w:t>: OPTIVLM</w:t>
      </w:r>
      <w:r>
        <w:t xml:space="preserve"> MODULES</w:t>
      </w:r>
      <w:bookmarkEnd w:id="6"/>
      <w:bookmarkEnd w:id="7"/>
      <w:r>
        <w:t xml:space="preserve"> </w:t>
      </w:r>
    </w:p>
    <w:tbl>
      <w:tblPr>
        <w:tblStyle w:val="TableGrid1"/>
        <w:tblW w:w="8073" w:type="dxa"/>
        <w:tblInd w:w="634" w:type="dxa"/>
        <w:tblCellMar>
          <w:top w:w="32" w:type="dxa"/>
          <w:left w:w="78" w:type="dxa"/>
          <w:right w:w="115" w:type="dxa"/>
        </w:tblCellMar>
        <w:tblLook w:val="04A0" w:firstRow="1" w:lastRow="0" w:firstColumn="1" w:lastColumn="0" w:noHBand="0" w:noVBand="1"/>
      </w:tblPr>
      <w:tblGrid>
        <w:gridCol w:w="1952"/>
        <w:gridCol w:w="6121"/>
      </w:tblGrid>
      <w:tr w:rsidR="00570B77" w14:paraId="182A7AA8" w14:textId="77777777" w:rsidTr="00515C5A">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40A26E9D" w14:textId="77777777" w:rsidR="00570B77" w:rsidRDefault="00570B7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327A480A" w14:textId="77777777" w:rsidR="00570B77" w:rsidRDefault="00570B77">
            <w:pPr>
              <w:pStyle w:val="TableHeading"/>
            </w:pPr>
            <w:r>
              <w:t xml:space="preserve">Description </w:t>
            </w:r>
          </w:p>
        </w:tc>
      </w:tr>
      <w:tr w:rsidR="00570B77" w14:paraId="3AC2C883" w14:textId="77777777" w:rsidTr="00515C5A">
        <w:trPr>
          <w:trHeight w:val="748"/>
        </w:trPr>
        <w:tc>
          <w:tcPr>
            <w:tcW w:w="1952" w:type="dxa"/>
            <w:tcBorders>
              <w:top w:val="single" w:sz="4" w:space="0" w:color="000000"/>
              <w:left w:val="single" w:sz="4" w:space="0" w:color="000000"/>
              <w:bottom w:val="single" w:sz="4" w:space="0" w:color="000000"/>
              <w:right w:val="single" w:sz="4" w:space="0" w:color="000000"/>
            </w:tcBorders>
          </w:tcPr>
          <w:p w14:paraId="30B03C66" w14:textId="77777777" w:rsidR="00570B77" w:rsidRPr="00515C5A" w:rsidRDefault="00570B77">
            <w:pPr>
              <w:pStyle w:val="TableBody"/>
              <w:rPr>
                <w:b/>
                <w:bCs/>
              </w:rPr>
            </w:pPr>
            <w:r w:rsidRPr="00515C5A">
              <w:rPr>
                <w:b/>
                <w:bCs/>
              </w:rPr>
              <w:t>Invoice Validation</w:t>
            </w:r>
            <w:r w:rsidRPr="00515C5A">
              <w:rPr>
                <w:b/>
                <w:bCs/>
                <w:color w:val="76923C"/>
              </w:rPr>
              <w:t xml:space="preserve"> </w:t>
            </w:r>
          </w:p>
        </w:tc>
        <w:tc>
          <w:tcPr>
            <w:tcW w:w="6121" w:type="dxa"/>
            <w:tcBorders>
              <w:top w:val="single" w:sz="4" w:space="0" w:color="000000"/>
              <w:left w:val="single" w:sz="4" w:space="0" w:color="000000"/>
              <w:bottom w:val="single" w:sz="4" w:space="0" w:color="000000"/>
              <w:right w:val="single" w:sz="4" w:space="0" w:color="000000"/>
            </w:tcBorders>
          </w:tcPr>
          <w:p w14:paraId="7409E5D3" w14:textId="276C62F3" w:rsidR="00570B77" w:rsidRPr="00D1389B" w:rsidRDefault="00570B77" w:rsidP="00D1389B">
            <w:pPr>
              <w:pStyle w:val="TableBody"/>
            </w:pPr>
            <w:r w:rsidRPr="00D1389B">
              <w:t xml:space="preserve">Compares invoices related to cash transportation activities with activity records from OptiSuite.  Invoice Validation searches for discrepancies in services rendered amounts </w:t>
            </w:r>
            <w:r w:rsidR="00DA6A51" w:rsidRPr="00D1389B">
              <w:t>transported and</w:t>
            </w:r>
            <w:r w:rsidRPr="00D1389B">
              <w:t xml:space="preserve"> applied billing rates. </w:t>
            </w:r>
          </w:p>
        </w:tc>
      </w:tr>
      <w:tr w:rsidR="00570B77" w14:paraId="6EEF18E5" w14:textId="77777777" w:rsidTr="00515C5A">
        <w:trPr>
          <w:trHeight w:val="744"/>
        </w:trPr>
        <w:tc>
          <w:tcPr>
            <w:tcW w:w="1952" w:type="dxa"/>
            <w:tcBorders>
              <w:top w:val="single" w:sz="4" w:space="0" w:color="000000"/>
              <w:left w:val="single" w:sz="4" w:space="0" w:color="000000"/>
              <w:bottom w:val="single" w:sz="4" w:space="0" w:color="000000"/>
              <w:right w:val="single" w:sz="4" w:space="0" w:color="000000"/>
            </w:tcBorders>
          </w:tcPr>
          <w:p w14:paraId="5D9322FA" w14:textId="77777777" w:rsidR="00570B77" w:rsidRPr="00515C5A" w:rsidRDefault="00570B77">
            <w:pPr>
              <w:pStyle w:val="TableBody"/>
              <w:rPr>
                <w:b/>
                <w:bCs/>
              </w:rPr>
            </w:pPr>
            <w:r w:rsidRPr="00515C5A">
              <w:rPr>
                <w:b/>
                <w:bCs/>
              </w:rPr>
              <w:t>Carrier Web</w:t>
            </w:r>
            <w:r w:rsidRPr="00515C5A">
              <w:rPr>
                <w:b/>
                <w:bCs/>
                <w:color w:val="365F91"/>
                <w:sz w:val="24"/>
              </w:rPr>
              <w:t xml:space="preserve"> </w:t>
            </w:r>
          </w:p>
        </w:tc>
        <w:tc>
          <w:tcPr>
            <w:tcW w:w="6121" w:type="dxa"/>
            <w:tcBorders>
              <w:top w:val="single" w:sz="4" w:space="0" w:color="000000"/>
              <w:left w:val="single" w:sz="4" w:space="0" w:color="000000"/>
              <w:bottom w:val="single" w:sz="4" w:space="0" w:color="000000"/>
              <w:right w:val="single" w:sz="4" w:space="0" w:color="000000"/>
            </w:tcBorders>
          </w:tcPr>
          <w:p w14:paraId="70B1C568" w14:textId="629335CB" w:rsidR="00570B77" w:rsidRPr="00D1389B" w:rsidRDefault="00570B77" w:rsidP="00D1389B">
            <w:pPr>
              <w:pStyle w:val="TableBody"/>
            </w:pPr>
            <w:r w:rsidRPr="00D1389B">
              <w:t>Provides an interface for carriers (</w:t>
            </w:r>
            <w:r w:rsidR="003005B9" w:rsidRPr="00D1389B">
              <w:t>armoured</w:t>
            </w:r>
            <w:r w:rsidRPr="00D1389B">
              <w:t xml:space="preserve"> car vendors) to access and update order status. Carrier Web also provides </w:t>
            </w:r>
            <w:r w:rsidR="00411D64" w:rsidRPr="00D1389B">
              <w:t>access to branch</w:t>
            </w:r>
            <w:r w:rsidR="002F2804" w:rsidRPr="00D1389B">
              <w:t>es</w:t>
            </w:r>
            <w:r w:rsidR="007C454D" w:rsidRPr="00D1389B">
              <w:t>'</w:t>
            </w:r>
            <w:r w:rsidRPr="00D1389B">
              <w:t xml:space="preserve"> information regarding authorized carrier personnel. </w:t>
            </w:r>
          </w:p>
        </w:tc>
      </w:tr>
      <w:tr w:rsidR="00570B77" w14:paraId="4B40422A" w14:textId="77777777" w:rsidTr="00515C5A">
        <w:trPr>
          <w:trHeight w:val="540"/>
        </w:trPr>
        <w:tc>
          <w:tcPr>
            <w:tcW w:w="1952" w:type="dxa"/>
            <w:tcBorders>
              <w:top w:val="single" w:sz="4" w:space="0" w:color="000000"/>
              <w:left w:val="single" w:sz="4" w:space="0" w:color="000000"/>
              <w:bottom w:val="single" w:sz="4" w:space="0" w:color="000000"/>
              <w:right w:val="single" w:sz="4" w:space="0" w:color="000000"/>
            </w:tcBorders>
          </w:tcPr>
          <w:p w14:paraId="659AFB9B" w14:textId="77777777" w:rsidR="00570B77" w:rsidRPr="00515C5A" w:rsidRDefault="00570B77">
            <w:pPr>
              <w:pStyle w:val="TableBody"/>
              <w:rPr>
                <w:b/>
                <w:bCs/>
              </w:rPr>
            </w:pPr>
            <w:r w:rsidRPr="00515C5A">
              <w:rPr>
                <w:b/>
                <w:bCs/>
              </w:rPr>
              <w:t>Vault Balance</w:t>
            </w:r>
            <w:r w:rsidRPr="00515C5A">
              <w:rPr>
                <w:rFonts w:ascii="Wingdings" w:eastAsia="Wingdings" w:hAnsi="Wingdings" w:cs="Wingdings"/>
                <w:b/>
                <w:bCs/>
              </w:rPr>
              <w:t></w:t>
            </w:r>
          </w:p>
        </w:tc>
        <w:tc>
          <w:tcPr>
            <w:tcW w:w="6121" w:type="dxa"/>
            <w:tcBorders>
              <w:top w:val="single" w:sz="4" w:space="0" w:color="000000"/>
              <w:left w:val="single" w:sz="4" w:space="0" w:color="000000"/>
              <w:bottom w:val="single" w:sz="4" w:space="0" w:color="000000"/>
              <w:right w:val="single" w:sz="4" w:space="0" w:color="000000"/>
            </w:tcBorders>
          </w:tcPr>
          <w:p w14:paraId="05B3513D" w14:textId="77777777" w:rsidR="00570B77" w:rsidRPr="00D1389B" w:rsidRDefault="00570B77" w:rsidP="00D1389B">
            <w:pPr>
              <w:pStyle w:val="TableBody"/>
            </w:pPr>
            <w:r w:rsidRPr="00D1389B">
              <w:t xml:space="preserve">Utilizing OptiSuite activity, Vault Balance provides real-time updates for your vaults’ balances and activity. </w:t>
            </w:r>
          </w:p>
        </w:tc>
      </w:tr>
    </w:tbl>
    <w:p w14:paraId="2CD2FB12" w14:textId="77777777" w:rsidR="00DD6059" w:rsidRDefault="00DD6059" w:rsidP="00515C5A">
      <w:pPr>
        <w:pStyle w:val="BodyText"/>
      </w:pPr>
    </w:p>
    <w:p w14:paraId="0B802177" w14:textId="372F9A1A" w:rsidR="00570B77" w:rsidRDefault="00570B77" w:rsidP="00DD6059">
      <w:pPr>
        <w:pStyle w:val="BodyText"/>
      </w:pPr>
      <w:r>
        <w:t xml:space="preserve">OptiVLM is hosted and managed by the financial institution, but the different modules may be </w:t>
      </w:r>
      <w:r w:rsidR="006063D2">
        <w:t xml:space="preserve">accessed </w:t>
      </w:r>
      <w:r>
        <w:t xml:space="preserve">and operated by external users including the vaults and </w:t>
      </w:r>
      <w:r w:rsidR="00387B27">
        <w:t>armoured</w:t>
      </w:r>
      <w:r>
        <w:t xml:space="preserve"> car vendors. </w:t>
      </w:r>
    </w:p>
    <w:p w14:paraId="4D909418" w14:textId="7B09642C" w:rsidR="00570B77" w:rsidRDefault="00570B77" w:rsidP="00570B77">
      <w:pPr>
        <w:pStyle w:val="BodyText"/>
      </w:pPr>
      <w:r>
        <w:rPr>
          <w:b/>
        </w:rPr>
        <w:t xml:space="preserve">This User Guide is </w:t>
      </w:r>
      <w:r w:rsidR="00995EA1">
        <w:rPr>
          <w:b/>
        </w:rPr>
        <w:t xml:space="preserve">for </w:t>
      </w:r>
      <w:r>
        <w:rPr>
          <w:b/>
        </w:rPr>
        <w:t xml:space="preserve">the Carrier Web module. For user information relative to the Invoice Validation or the Vault Balance interfaces, </w:t>
      </w:r>
      <w:r w:rsidR="007C454D">
        <w:rPr>
          <w:b/>
        </w:rPr>
        <w:t xml:space="preserve">Kindly </w:t>
      </w:r>
      <w:r>
        <w:rPr>
          <w:b/>
        </w:rPr>
        <w:t xml:space="preserve">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570B77" w14:paraId="6BE06710" w14:textId="77777777">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E2998" w14:textId="77777777" w:rsidR="00570B77" w:rsidRDefault="00570B77" w:rsidP="00DD6059">
            <w:pPr>
              <w:pStyle w:val="TableCaution"/>
            </w:pPr>
            <w:r>
              <w:rPr>
                <w:noProof/>
              </w:rPr>
              <w:drawing>
                <wp:inline distT="0" distB="0" distL="0" distR="0" wp14:anchorId="16AC89D3" wp14:editId="743031CD">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4">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E93FE" w14:textId="77777777" w:rsidR="00570B77" w:rsidRPr="00AE2D48" w:rsidRDefault="00570B77" w:rsidP="00DD6059">
            <w:pPr>
              <w:pStyle w:val="TableCaution"/>
            </w:pPr>
            <w:r w:rsidRPr="00DD6059">
              <w:rPr>
                <w:b/>
                <w:bCs/>
              </w:rPr>
              <w:t>Caution</w:t>
            </w:r>
            <w:r w:rsidRPr="00AE2D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ADED151" w14:textId="77777777" w:rsidR="00570B77" w:rsidRDefault="00570B77" w:rsidP="00570B77">
      <w:pPr>
        <w:spacing w:after="0"/>
      </w:pPr>
      <w:r>
        <w:t xml:space="preserve"> </w:t>
      </w:r>
    </w:p>
    <w:p w14:paraId="7110D7AE" w14:textId="77777777" w:rsidR="00570B77" w:rsidRDefault="00570B77" w:rsidP="00570B77">
      <w:pPr>
        <w:spacing w:after="0"/>
      </w:pPr>
      <w:r>
        <w:rPr>
          <w:i/>
          <w:sz w:val="16"/>
        </w:rPr>
        <w:t xml:space="preserve"> </w:t>
      </w:r>
    </w:p>
    <w:p w14:paraId="7B7B3279" w14:textId="77FAA99E" w:rsidR="00DD6059" w:rsidRDefault="00DD6059" w:rsidP="00DD6059">
      <w:pPr>
        <w:pStyle w:val="BodyText"/>
      </w:pPr>
      <w:bookmarkStart w:id="8" w:name="_Toc111643033"/>
    </w:p>
    <w:p w14:paraId="664A1572" w14:textId="1BF91C15" w:rsidR="00DD6059" w:rsidRDefault="00DD6059" w:rsidP="00DD6059">
      <w:pPr>
        <w:pStyle w:val="BodyText"/>
      </w:pPr>
    </w:p>
    <w:p w14:paraId="3EB7046E" w14:textId="77777777" w:rsidR="00DD6059" w:rsidRDefault="00DD6059" w:rsidP="00515C5A">
      <w:pPr>
        <w:pStyle w:val="BodyText"/>
      </w:pPr>
    </w:p>
    <w:p w14:paraId="7A2B400D" w14:textId="77777777" w:rsidR="00DD6059" w:rsidRDefault="00DD6059">
      <w:pPr>
        <w:rPr>
          <w:rFonts w:eastAsia="Times New Roman"/>
          <w:b/>
          <w:color w:val="000000" w:themeColor="text1"/>
          <w:sz w:val="34"/>
          <w:szCs w:val="28"/>
          <w:lang w:val="en-GB"/>
        </w:rPr>
      </w:pPr>
      <w:r>
        <w:rPr>
          <w:color w:val="000000" w:themeColor="text1"/>
        </w:rPr>
        <w:br w:type="page"/>
      </w:r>
    </w:p>
    <w:p w14:paraId="2E2F2473" w14:textId="59B7C5C7" w:rsidR="00570B77" w:rsidRPr="00113B46" w:rsidRDefault="00570B77" w:rsidP="00570B77">
      <w:pPr>
        <w:pStyle w:val="Heading2"/>
        <w:spacing w:after="168"/>
        <w:ind w:right="1669"/>
      </w:pPr>
      <w:bookmarkStart w:id="9" w:name="_Toc130777797"/>
      <w:r w:rsidRPr="00515C5A">
        <w:lastRenderedPageBreak/>
        <w:t>CONVENTIONS USED IN THIS HELP DOCUMENTATION</w:t>
      </w:r>
      <w:bookmarkEnd w:id="8"/>
      <w:bookmarkEnd w:id="9"/>
    </w:p>
    <w:p w14:paraId="61961B87" w14:textId="77777777" w:rsidR="00570B77" w:rsidRDefault="00570B77" w:rsidP="00570B77">
      <w:pPr>
        <w:pStyle w:val="BodyText"/>
      </w:pPr>
      <w:r>
        <w:t xml:space="preserve">The conventions used in this help documentation are shown in the table below. </w:t>
      </w:r>
    </w:p>
    <w:p w14:paraId="56AAFC62" w14:textId="3E691510" w:rsidR="00570B77" w:rsidRPr="00F96EBB" w:rsidRDefault="00570B77" w:rsidP="00B73450">
      <w:pPr>
        <w:pStyle w:val="Caption"/>
      </w:pPr>
      <w:bookmarkStart w:id="10" w:name="_Toc65569003"/>
      <w:r w:rsidRPr="00F96EBB">
        <w:t xml:space="preserve">TABLE </w:t>
      </w:r>
      <w:r w:rsidRPr="00F96EBB">
        <w:fldChar w:fldCharType="begin"/>
      </w:r>
      <w:r w:rsidRPr="00F96EBB">
        <w:instrText xml:space="preserve"> SEQ Table \* ARABIC </w:instrText>
      </w:r>
      <w:r w:rsidRPr="00F96EBB">
        <w:fldChar w:fldCharType="separate"/>
      </w:r>
      <w:r w:rsidR="00964EF7">
        <w:rPr>
          <w:noProof/>
        </w:rPr>
        <w:t>2</w:t>
      </w:r>
      <w:r w:rsidRPr="00F96EBB">
        <w:fldChar w:fldCharType="end"/>
      </w:r>
      <w:r w:rsidRPr="00F96EBB">
        <w:t>: CONVENTIONS</w:t>
      </w:r>
      <w:bookmarkEnd w:id="10"/>
      <w:r w:rsidRPr="00F96EBB">
        <w:t xml:space="preserve"> </w:t>
      </w:r>
    </w:p>
    <w:tbl>
      <w:tblPr>
        <w:tblStyle w:val="TableGrid1"/>
        <w:tblW w:w="8073" w:type="dxa"/>
        <w:tblInd w:w="634" w:type="dxa"/>
        <w:tblCellMar>
          <w:top w:w="53" w:type="dxa"/>
          <w:left w:w="78" w:type="dxa"/>
          <w:bottom w:w="31" w:type="dxa"/>
          <w:right w:w="115" w:type="dxa"/>
        </w:tblCellMar>
        <w:tblLook w:val="04A0" w:firstRow="1" w:lastRow="0" w:firstColumn="1" w:lastColumn="0" w:noHBand="0" w:noVBand="1"/>
      </w:tblPr>
      <w:tblGrid>
        <w:gridCol w:w="1760"/>
        <w:gridCol w:w="6313"/>
      </w:tblGrid>
      <w:tr w:rsidR="00570B77" w14:paraId="2B4CB152" w14:textId="77777777" w:rsidTr="00515C5A">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11C7B" w14:textId="77777777" w:rsidR="00570B77" w:rsidRDefault="00570B77">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7CE9591" w14:textId="77777777" w:rsidR="00570B77" w:rsidRDefault="00570B77">
            <w:pPr>
              <w:pStyle w:val="TableHeading"/>
            </w:pPr>
            <w:r>
              <w:t xml:space="preserve">Use </w:t>
            </w:r>
          </w:p>
        </w:tc>
      </w:tr>
      <w:tr w:rsidR="00570B77" w14:paraId="2F965BD3" w14:textId="77777777" w:rsidTr="00515C5A">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3B61DE" w14:textId="77777777" w:rsidR="00570B77" w:rsidRDefault="00570B77">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65BA3" w14:textId="39E4D962" w:rsidR="00570B77" w:rsidRDefault="00570B77">
            <w:pPr>
              <w:pStyle w:val="TableBody"/>
            </w:pPr>
            <w:r>
              <w:t xml:space="preserve">Indicates a link to the top of the current section. These links can be clicked to quickly navigate through this document. (In some </w:t>
            </w:r>
            <w:r w:rsidR="000F1CA3">
              <w:t>cases,</w:t>
            </w:r>
            <w:r>
              <w:t xml:space="preserve"> you may need to hold the CTRL key to click the link) </w:t>
            </w:r>
          </w:p>
        </w:tc>
      </w:tr>
      <w:tr w:rsidR="00570B77" w14:paraId="4AD5F97C" w14:textId="77777777" w:rsidTr="00515C5A">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D7ECD" w14:textId="77777777" w:rsidR="00570B77" w:rsidRDefault="00570B77">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64D72" w14:textId="58A8BA1F" w:rsidR="00570B77" w:rsidRDefault="00570B77">
            <w:pPr>
              <w:pStyle w:val="TableBody"/>
            </w:pPr>
            <w:r>
              <w:t xml:space="preserve">Indicates a link to </w:t>
            </w:r>
            <w:r w:rsidR="00564784">
              <w:t xml:space="preserve">a </w:t>
            </w:r>
            <w:r>
              <w:t xml:space="preserve">different topic or section. These links can be clicked to quickly navigate through this document. (In some </w:t>
            </w:r>
            <w:r w:rsidR="000F1CA3">
              <w:t>cases,</w:t>
            </w:r>
            <w:r>
              <w:t xml:space="preserve"> you may need to hold the CTRL key to click the link) </w:t>
            </w:r>
          </w:p>
        </w:tc>
      </w:tr>
      <w:tr w:rsidR="00570B77" w14:paraId="59F09B81" w14:textId="77777777" w:rsidTr="00515C5A">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0F98B" w14:textId="77777777" w:rsidR="00570B77" w:rsidRPr="00515C5A" w:rsidRDefault="00570B77">
            <w:pPr>
              <w:ind w:left="195"/>
              <w:jc w:val="center"/>
              <w:rPr>
                <w:b/>
                <w:bCs/>
              </w:rPr>
            </w:pPr>
            <w:r w:rsidRPr="00515C5A">
              <w:rPr>
                <w:rFonts w:ascii="Wingdings" w:eastAsia="Wingdings" w:hAnsi="Wingdings" w:cs="Wingdings"/>
                <w:b/>
                <w:bCs/>
              </w:rPr>
              <w:t></w:t>
            </w:r>
            <w:r w:rsidRPr="00515C5A">
              <w:rPr>
                <w:rFonts w:ascii="Wingdings" w:eastAsia="Wingdings" w:hAnsi="Wingdings" w:cs="Wingdings"/>
                <w:b/>
                <w:bCs/>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07C3" w14:textId="77777777" w:rsidR="00570B77" w:rsidRDefault="00570B77">
            <w:pPr>
              <w:pStyle w:val="TableBody"/>
            </w:pPr>
            <w:r>
              <w:t xml:space="preserve">The “arrow” sign indicates a menu choice.  </w:t>
            </w:r>
            <w:r w:rsidRPr="00515C5A">
              <w:rPr>
                <w:b/>
                <w:bCs/>
                <w:u w:val="single"/>
              </w:rPr>
              <w:t>For example</w:t>
            </w:r>
            <w:r>
              <w:t>,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570B77" w14:paraId="51D52A1E" w14:textId="77777777" w:rsidTr="00515C5A">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8A91A1" w14:textId="77777777" w:rsidR="00570B77" w:rsidRDefault="00570B77">
            <w:pPr>
              <w:ind w:left="69"/>
              <w:jc w:val="center"/>
            </w:pPr>
            <w:r>
              <w:rPr>
                <w:noProof/>
              </w:rPr>
              <w:drawing>
                <wp:inline distT="0" distB="0" distL="0" distR="0" wp14:anchorId="77F3709E" wp14:editId="51345402">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5">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1D1AA" w14:textId="2A1A4632" w:rsidR="00570B77" w:rsidRDefault="00570B77">
            <w:pPr>
              <w:pStyle w:val="TableBody"/>
            </w:pPr>
            <w:r>
              <w:t>Used to warn users of potential problems or to take caution when making changes to setting</w:t>
            </w:r>
            <w:r w:rsidR="00564784">
              <w:t>s</w:t>
            </w:r>
            <w:r>
              <w:t xml:space="preserve"> and parameters. </w:t>
            </w:r>
          </w:p>
        </w:tc>
      </w:tr>
      <w:tr w:rsidR="00570B77" w14:paraId="167C09D6" w14:textId="77777777" w:rsidTr="00515C5A">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BDA60C" w14:textId="77777777" w:rsidR="00570B77" w:rsidRDefault="00570B77">
            <w:pPr>
              <w:ind w:left="70"/>
              <w:jc w:val="center"/>
            </w:pPr>
            <w:r>
              <w:rPr>
                <w:noProof/>
              </w:rPr>
              <mc:AlternateContent>
                <mc:Choice Requires="wpg">
                  <w:drawing>
                    <wp:inline distT="0" distB="0" distL="0" distR="0" wp14:anchorId="5F87BF3F" wp14:editId="75C0AAA7">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2E66833"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822CD" w14:textId="5BF914FF" w:rsidR="00570B77" w:rsidRDefault="00570B77">
            <w:pPr>
              <w:pStyle w:val="TableBody"/>
            </w:pPr>
            <w:r>
              <w:t xml:space="preserve">Tips or information that may </w:t>
            </w:r>
            <w:r w:rsidR="00564784">
              <w:t>help use</w:t>
            </w:r>
            <w:r>
              <w:t xml:space="preserve"> the functionality. </w:t>
            </w:r>
          </w:p>
        </w:tc>
      </w:tr>
    </w:tbl>
    <w:p w14:paraId="2F9217DB" w14:textId="77777777" w:rsidR="00570B77" w:rsidRDefault="00570B77" w:rsidP="00570B77"/>
    <w:p w14:paraId="12AA007B" w14:textId="77777777" w:rsidR="00570B77" w:rsidRPr="00113B46" w:rsidRDefault="00570B77" w:rsidP="00570B77">
      <w:pPr>
        <w:pStyle w:val="Heading2"/>
        <w:spacing w:after="170"/>
        <w:ind w:right="283"/>
      </w:pPr>
      <w:bookmarkStart w:id="11" w:name="_Toc111643034"/>
      <w:bookmarkStart w:id="12" w:name="_Toc130777798"/>
      <w:r w:rsidRPr="00515C5A">
        <w:t>GETTING STARTED</w:t>
      </w:r>
      <w:bookmarkEnd w:id="11"/>
      <w:bookmarkEnd w:id="12"/>
      <w:r w:rsidRPr="00515C5A">
        <w:t xml:space="preserve"> </w:t>
      </w:r>
    </w:p>
    <w:p w14:paraId="1EE132F2" w14:textId="18B6AE9B" w:rsidR="00570B77" w:rsidRDefault="00570B77" w:rsidP="00570B77">
      <w:pPr>
        <w:pStyle w:val="BodyText"/>
      </w:pPr>
      <w:r w:rsidRPr="00515C5A">
        <w:rPr>
          <w:b/>
          <w:bCs/>
        </w:rPr>
        <w:t>Carrier Web</w:t>
      </w:r>
      <w:r>
        <w:t xml:space="preserve"> is a web-based application that automatically updates itself in real</w:t>
      </w:r>
      <w:r w:rsidR="00941060">
        <w:t>-</w:t>
      </w:r>
      <w:r>
        <w:t xml:space="preserve">time based on OptiSuite activity. As currency moves among the various cashpoints (ATMs, Branches, Vaults), Carrier Web will reflect the real-time activity.   </w:t>
      </w:r>
    </w:p>
    <w:p w14:paraId="406C3399" w14:textId="77777777" w:rsidR="00570B77" w:rsidRDefault="00570B77" w:rsidP="00570B77">
      <w:pPr>
        <w:pStyle w:val="Heading3"/>
      </w:pPr>
      <w:bookmarkStart w:id="13" w:name="_Toc111643035"/>
      <w:bookmarkStart w:id="14" w:name="_Toc130777799"/>
      <w:r>
        <w:t>SCREEN RESOLUTION</w:t>
      </w:r>
      <w:bookmarkEnd w:id="13"/>
      <w:bookmarkEnd w:id="14"/>
      <w:r>
        <w:t xml:space="preserve"> </w:t>
      </w:r>
    </w:p>
    <w:p w14:paraId="12044B94" w14:textId="4837E31A" w:rsidR="00570B77" w:rsidRDefault="00570B77" w:rsidP="00570B77">
      <w:pPr>
        <w:pStyle w:val="BodyText"/>
      </w:pPr>
      <w:r>
        <w:t xml:space="preserve">Because OptiVLM runs in a browser, the user may choose any valid desktop resolution, and OptiVLM will resize automatically.  1024x768 resolution </w:t>
      </w:r>
      <w:r w:rsidR="0022382E">
        <w:t xml:space="preserve">or </w:t>
      </w:r>
      <w:r>
        <w:t xml:space="preserve">larger is recommended to minimize scrolling on some of the screens containing large information. </w:t>
      </w:r>
    </w:p>
    <w:p w14:paraId="49D41BD2" w14:textId="77777777" w:rsidR="00570B77" w:rsidRDefault="00570B77" w:rsidP="00570B77">
      <w:pPr>
        <w:pStyle w:val="Heading3"/>
        <w:spacing w:after="127"/>
        <w:ind w:right="258"/>
      </w:pPr>
      <w:bookmarkStart w:id="15" w:name="_Toc111643036"/>
      <w:bookmarkStart w:id="16" w:name="_Toc130777800"/>
      <w:r>
        <w:t>NAVIGATION TIPS</w:t>
      </w:r>
      <w:bookmarkEnd w:id="15"/>
      <w:bookmarkEnd w:id="16"/>
      <w:r>
        <w:t xml:space="preserve"> </w:t>
      </w:r>
    </w:p>
    <w:p w14:paraId="693C23D3" w14:textId="6C9A5B5D" w:rsidR="00570B77" w:rsidRDefault="00570B77" w:rsidP="00570B77">
      <w:pPr>
        <w:pStyle w:val="BodyText"/>
      </w:pPr>
      <w:r>
        <w:t xml:space="preserve">When using OptiVLM, avoid using the Back and Forward buttons </w:t>
      </w:r>
      <w:r>
        <w:rPr>
          <w:noProof/>
        </w:rPr>
        <w:drawing>
          <wp:inline distT="0" distB="0" distL="0" distR="0" wp14:anchorId="7B5FAF8B" wp14:editId="20DE5079">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6">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w:t>
      </w:r>
      <w:r w:rsidRPr="00515C5A">
        <w:rPr>
          <w:b/>
          <w:bCs/>
        </w:rPr>
        <w:t xml:space="preserve">menu </w:t>
      </w:r>
      <w:r w:rsidRPr="00ED3FA2">
        <w:t>or</w:t>
      </w:r>
      <w:r w:rsidRPr="00515C5A">
        <w:rPr>
          <w:b/>
          <w:bCs/>
        </w:rPr>
        <w:t xml:space="preserve"> icons</w:t>
      </w:r>
      <w:r>
        <w:t xml:space="preserve"> thereby insuring </w:t>
      </w:r>
      <w:r w:rsidR="00B270C3">
        <w:t xml:space="preserve">the </w:t>
      </w:r>
      <w:r>
        <w:t xml:space="preserve">successful processing of the OptiVLM system. </w:t>
      </w:r>
    </w:p>
    <w:p w14:paraId="43373C01" w14:textId="77777777" w:rsidR="00570B77" w:rsidRDefault="00570B77" w:rsidP="00570B77">
      <w:pPr>
        <w:pStyle w:val="Heading3"/>
        <w:ind w:right="260"/>
      </w:pPr>
      <w:bookmarkStart w:id="17" w:name="_Toc111643037"/>
      <w:bookmarkStart w:id="18" w:name="_Toc130777801"/>
      <w:r>
        <w:lastRenderedPageBreak/>
        <w:t>ACCESSING VAULT BALANCE</w:t>
      </w:r>
      <w:bookmarkEnd w:id="17"/>
      <w:bookmarkEnd w:id="18"/>
      <w:r>
        <w:t xml:space="preserve"> </w:t>
      </w:r>
    </w:p>
    <w:p w14:paraId="3905D0D9" w14:textId="23102C05" w:rsidR="00570B77" w:rsidRDefault="00570B77" w:rsidP="00570B77">
      <w:pPr>
        <w:pStyle w:val="BodyText"/>
      </w:pPr>
      <w:r>
        <w:t xml:space="preserve">To begin using the application, enter the required OptiVLM URL in the </w:t>
      </w:r>
      <w:r w:rsidR="00616387">
        <w:t>b</w:t>
      </w:r>
      <w:r>
        <w:t xml:space="preserve">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570B77" w14:paraId="062A4531" w14:textId="77777777">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2F29F08C" w14:textId="77777777" w:rsidR="00570B77" w:rsidRPr="00B270C3" w:rsidRDefault="00570B77" w:rsidP="00B270C3">
            <w:pPr>
              <w:pStyle w:val="TableNote"/>
            </w:pPr>
            <w:r w:rsidRPr="00A77244">
              <w:rPr>
                <w:noProof/>
              </w:rPr>
              <mc:AlternateContent>
                <mc:Choice Requires="wpg">
                  <w:drawing>
                    <wp:inline distT="0" distB="0" distL="0" distR="0" wp14:anchorId="0BC1F7DE" wp14:editId="2B4EC52F">
                      <wp:extent cx="496570" cy="504190"/>
                      <wp:effectExtent l="0" t="0" r="0" b="0"/>
                      <wp:docPr id="42498" name="Group 4249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CD01852" id="Group 4249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15C5A">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76FDEAEC" w14:textId="3E7591E9" w:rsidR="00570B77" w:rsidRPr="00B270C3" w:rsidRDefault="00570B77" w:rsidP="00B270C3">
            <w:pPr>
              <w:pStyle w:val="TableNote"/>
            </w:pPr>
            <w:r w:rsidRPr="00515C5A">
              <w:rPr>
                <w:b/>
                <w:bCs/>
              </w:rPr>
              <w:t>Suggestion</w:t>
            </w:r>
            <w:r w:rsidRPr="00515C5A">
              <w:t xml:space="preserve">: </w:t>
            </w:r>
            <w:r w:rsidR="00B270C3">
              <w:t>S</w:t>
            </w:r>
            <w:r w:rsidRPr="00515C5A">
              <w:t xml:space="preserve">ave the OptiVLM URL in the Favorites folder for easier future access. </w:t>
            </w:r>
          </w:p>
        </w:tc>
      </w:tr>
    </w:tbl>
    <w:p w14:paraId="71D22515" w14:textId="6B200467" w:rsidR="00570B77" w:rsidRDefault="00570B77" w:rsidP="00515C5A">
      <w:pPr>
        <w:spacing w:after="0"/>
      </w:pPr>
      <w:r>
        <w:t xml:space="preserve"> </w:t>
      </w:r>
    </w:p>
    <w:p w14:paraId="25E596AF" w14:textId="77777777" w:rsidR="00570B77" w:rsidRDefault="00570B77" w:rsidP="00570B77">
      <w:pPr>
        <w:pStyle w:val="Heading3"/>
        <w:ind w:right="260"/>
      </w:pPr>
      <w:bookmarkStart w:id="19" w:name="_Toc111643038"/>
      <w:bookmarkStart w:id="20" w:name="_Toc130777802"/>
      <w:r>
        <w:t>LOGGING IN</w:t>
      </w:r>
      <w:bookmarkEnd w:id="19"/>
      <w:bookmarkEnd w:id="20"/>
      <w:r>
        <w:t xml:space="preserve"> </w:t>
      </w:r>
    </w:p>
    <w:p w14:paraId="73D27B62" w14:textId="77777777" w:rsidR="00570B77" w:rsidRDefault="00570B77" w:rsidP="00570B77">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w:t>
      </w:r>
      <w:r w:rsidRPr="00515C5A">
        <w:rPr>
          <w:b/>
          <w:bCs/>
        </w:rPr>
        <w:t>Username</w:t>
      </w:r>
      <w:r>
        <w:t xml:space="preserve"> and </w:t>
      </w:r>
      <w:r w:rsidRPr="00515C5A">
        <w:rPr>
          <w:b/>
          <w:bCs/>
        </w:rPr>
        <w:t>Password</w:t>
      </w:r>
      <w:r>
        <w:t xml:space="preserve"> and click </w:t>
      </w:r>
      <w:r w:rsidRPr="00515C5A">
        <w:rPr>
          <w:b/>
          <w:bCs/>
        </w:rPr>
        <w:t>Login</w:t>
      </w:r>
      <w:r>
        <w:t xml:space="preserve">.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570B77" w14:paraId="239EC722" w14:textId="77777777">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CD44733" w14:textId="77777777" w:rsidR="00570B77" w:rsidRPr="00B270C3" w:rsidRDefault="00570B77" w:rsidP="00B270C3">
            <w:pPr>
              <w:pStyle w:val="TableNote"/>
            </w:pPr>
            <w:r w:rsidRPr="00A77244">
              <w:rPr>
                <w:noProof/>
              </w:rPr>
              <mc:AlternateContent>
                <mc:Choice Requires="wpg">
                  <w:drawing>
                    <wp:inline distT="0" distB="0" distL="0" distR="0" wp14:anchorId="07EF6522" wp14:editId="060780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41D1F7E8"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RPr="00515C5A">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26BC5F3F" w14:textId="77777777" w:rsidR="00570B77" w:rsidRPr="00B270C3" w:rsidRDefault="00570B77" w:rsidP="00B270C3">
            <w:pPr>
              <w:pStyle w:val="TableNote"/>
            </w:pPr>
            <w:r w:rsidRPr="00515C5A">
              <w:rPr>
                <w:b/>
                <w:bCs/>
              </w:rPr>
              <w:t>Note</w:t>
            </w:r>
            <w:r w:rsidRPr="00515C5A">
              <w:t xml:space="preserve">:  For </w:t>
            </w:r>
            <w:r w:rsidRPr="00515C5A">
              <w:rPr>
                <w:b/>
                <w:bCs/>
              </w:rPr>
              <w:t>External Authentication</w:t>
            </w:r>
            <w:r w:rsidRPr="00515C5A">
              <w:t xml:space="preserve">, the Login prompt will not be displayed. Login will be automatic based on network authentication.   </w:t>
            </w:r>
          </w:p>
        </w:tc>
      </w:tr>
    </w:tbl>
    <w:p w14:paraId="1D4A35A0" w14:textId="77777777" w:rsidR="00570B77" w:rsidRDefault="00570B77" w:rsidP="00570B77">
      <w:pPr>
        <w:pStyle w:val="Heading3"/>
      </w:pPr>
      <w:bookmarkStart w:id="21" w:name="_Toc111643039"/>
      <w:bookmarkStart w:id="22" w:name="_Toc130777803"/>
      <w:r>
        <w:t>LOGGING OUT</w:t>
      </w:r>
      <w:bookmarkEnd w:id="21"/>
      <w:bookmarkEnd w:id="22"/>
      <w:r>
        <w:t xml:space="preserve"> </w:t>
      </w:r>
    </w:p>
    <w:p w14:paraId="42F7FF89" w14:textId="32ABDCDD" w:rsidR="00570B77" w:rsidRDefault="00570B77" w:rsidP="00570B77">
      <w:pPr>
        <w:pStyle w:val="BodyText"/>
      </w:pPr>
      <w:r>
        <w:t>To log</w:t>
      </w:r>
      <w:r w:rsidR="005D5BAB">
        <w:t xml:space="preserve"> </w:t>
      </w:r>
      <w:r>
        <w:t xml:space="preserve">out, simply close the browser or log out via </w:t>
      </w:r>
      <w:r w:rsidR="005D5BAB">
        <w:t xml:space="preserve">an </w:t>
      </w:r>
      <w:r>
        <w:t>external authentication method</w:t>
      </w:r>
      <w:r w:rsidR="005D5BAB">
        <w:t>.</w:t>
      </w:r>
    </w:p>
    <w:p w14:paraId="3F12FE64" w14:textId="77777777" w:rsidR="00570B77" w:rsidRDefault="00570B77" w:rsidP="00570B77">
      <w:pPr>
        <w:pStyle w:val="BodyText"/>
      </w:pPr>
    </w:p>
    <w:p w14:paraId="56B61114" w14:textId="77777777" w:rsidR="00570B77" w:rsidRPr="00113B46" w:rsidRDefault="00570B77" w:rsidP="00570B77">
      <w:pPr>
        <w:pStyle w:val="Heading2"/>
        <w:spacing w:after="170"/>
        <w:ind w:right="278"/>
      </w:pPr>
      <w:bookmarkStart w:id="23" w:name="_INTERFACE_OVERVIEW"/>
      <w:bookmarkStart w:id="24" w:name="_Toc111643040"/>
      <w:bookmarkStart w:id="25" w:name="_Toc130777804"/>
      <w:bookmarkEnd w:id="23"/>
      <w:r w:rsidRPr="00515C5A">
        <w:t>INTERFACE OVERVIEW</w:t>
      </w:r>
      <w:bookmarkEnd w:id="24"/>
      <w:bookmarkEnd w:id="25"/>
      <w:r w:rsidRPr="00515C5A">
        <w:t xml:space="preserve"> </w:t>
      </w:r>
    </w:p>
    <w:p w14:paraId="21BA026F" w14:textId="496CC8E9" w:rsidR="00570B77" w:rsidRDefault="00570B77" w:rsidP="00570B77">
      <w:pPr>
        <w:pStyle w:val="BodyText"/>
      </w:pPr>
      <w:r>
        <w:t>The following section will show examples of the Carrier Web interface pages and expla</w:t>
      </w:r>
      <w:r w:rsidR="00BC0F55">
        <w:t xml:space="preserve">in </w:t>
      </w:r>
      <w:r>
        <w:t xml:space="preserve">the functionality, purpose, or use of each page. This section is a reference when working with the application on a daily basis.  </w:t>
      </w:r>
    </w:p>
    <w:p w14:paraId="77FC31D0" w14:textId="502DFBF1" w:rsidR="00570B77" w:rsidRDefault="00570B77" w:rsidP="00570B77">
      <w:pPr>
        <w:pStyle w:val="BodyText"/>
      </w:pPr>
      <w:r>
        <w:t>In order to keep this manual as succinct as possible, the user interface is described in this section. Other chapters throughout the manual will then refer to the appropriate section of the user interface to avoid duplicate screen</w:t>
      </w:r>
      <w:r w:rsidR="007C454D">
        <w:t>s</w:t>
      </w:r>
      <w:r w:rsidR="00592F37">
        <w:t>,</w:t>
      </w:r>
      <w:r>
        <w:t xml:space="preserve"> </w:t>
      </w:r>
      <w:r w:rsidR="00FE7A78">
        <w:t>images,</w:t>
      </w:r>
      <w:r>
        <w:t xml:space="preserve"> and text.  </w:t>
      </w:r>
    </w:p>
    <w:p w14:paraId="2110026F" w14:textId="3A113061" w:rsidR="00570B77" w:rsidRDefault="00570B77" w:rsidP="00570B77">
      <w:pPr>
        <w:pStyle w:val="BodyText"/>
      </w:pPr>
      <w:r>
        <w:t xml:space="preserve">This chapter has been broken into different sections to make it easier for readers to find the information. The General topics are broken </w:t>
      </w:r>
      <w:r w:rsidR="00FE7A78">
        <w:t>into</w:t>
      </w:r>
      <w:r>
        <w:t xml:space="preserve"> the </w:t>
      </w:r>
      <w:r w:rsidR="006E6127" w:rsidRPr="00515C5A">
        <w:rPr>
          <w:b/>
          <w:bCs/>
        </w:rPr>
        <w:t>M</w:t>
      </w:r>
      <w:r w:rsidRPr="00515C5A">
        <w:rPr>
          <w:b/>
          <w:bCs/>
        </w:rPr>
        <w:t>ain Tabs</w:t>
      </w:r>
      <w:r>
        <w:t xml:space="preserve"> or </w:t>
      </w:r>
      <w:r w:rsidR="006E6127" w:rsidRPr="00515C5A">
        <w:rPr>
          <w:b/>
          <w:bCs/>
        </w:rPr>
        <w:t>F</w:t>
      </w:r>
      <w:r w:rsidRPr="00515C5A">
        <w:rPr>
          <w:b/>
          <w:bCs/>
        </w:rPr>
        <w:t>unctions</w:t>
      </w:r>
      <w:r>
        <w:t xml:space="preserve"> with </w:t>
      </w:r>
      <w:r w:rsidR="00B23EBF">
        <w:t xml:space="preserve">all </w:t>
      </w:r>
      <w:r>
        <w:t xml:space="preserve">associated information contained beneath </w:t>
      </w:r>
      <w:r w:rsidR="003F13A0">
        <w:t xml:space="preserve">the </w:t>
      </w:r>
      <w:r>
        <w:t xml:space="preserve">sections. The following </w:t>
      </w:r>
      <w:r w:rsidR="00BC6E67">
        <w:t xml:space="preserve">hyperlink </w:t>
      </w:r>
      <w:r>
        <w:t xml:space="preserve">is a summary of </w:t>
      </w:r>
      <w:r w:rsidR="002B14CE">
        <w:t xml:space="preserve">each topic </w:t>
      </w:r>
      <w:r>
        <w:t>that will be covered.</w:t>
      </w:r>
    </w:p>
    <w:p w14:paraId="7E3A1830" w14:textId="77777777" w:rsidR="00570B77" w:rsidRPr="006E04E9" w:rsidRDefault="00000000" w:rsidP="00570B77">
      <w:pPr>
        <w:pStyle w:val="ListBullet"/>
        <w:numPr>
          <w:ilvl w:val="0"/>
          <w:numId w:val="7"/>
        </w:numPr>
        <w:rPr>
          <w:color w:val="92D050"/>
        </w:rPr>
      </w:pPr>
      <w:hyperlink w:anchor="_MAIN_MENU_TABS" w:history="1">
        <w:r w:rsidR="00570B77" w:rsidRPr="003B7C7E">
          <w:rPr>
            <w:rStyle w:val="Hyperlink"/>
            <w:rFonts w:eastAsia="MS Mincho"/>
          </w:rPr>
          <w:t>MAIN MENU TABS</w:t>
        </w:r>
      </w:hyperlink>
    </w:p>
    <w:p w14:paraId="15BEEEAA" w14:textId="77777777" w:rsidR="00570B77" w:rsidRPr="006E04E9" w:rsidRDefault="00000000" w:rsidP="00570B77">
      <w:pPr>
        <w:pStyle w:val="ListBullet"/>
        <w:numPr>
          <w:ilvl w:val="0"/>
          <w:numId w:val="7"/>
        </w:numPr>
        <w:rPr>
          <w:color w:val="92D050"/>
        </w:rPr>
      </w:pPr>
      <w:hyperlink w:anchor="_COMMON_CARRIER_WEB" w:history="1">
        <w:r w:rsidR="00570B77" w:rsidRPr="003B7C7E">
          <w:rPr>
            <w:rStyle w:val="Hyperlink"/>
            <w:rFonts w:eastAsia="MS Mincho"/>
          </w:rPr>
          <w:t>COMMON CARRIER WEB ICONS AND BUTTONS</w:t>
        </w:r>
      </w:hyperlink>
    </w:p>
    <w:p w14:paraId="58D6A1BC" w14:textId="77777777" w:rsidR="00570B77" w:rsidRPr="00340F62" w:rsidRDefault="00000000" w:rsidP="00570B77">
      <w:pPr>
        <w:pStyle w:val="ListBullet"/>
        <w:numPr>
          <w:ilvl w:val="0"/>
          <w:numId w:val="7"/>
        </w:numPr>
        <w:rPr>
          <w:color w:val="92D050"/>
        </w:rPr>
      </w:pPr>
      <w:hyperlink w:anchor="_DATE_SELECTOR" w:history="1">
        <w:r w:rsidR="00570B77" w:rsidRPr="003B7C7E">
          <w:rPr>
            <w:rStyle w:val="Hyperlink"/>
            <w:rFonts w:eastAsia="MS Mincho"/>
          </w:rPr>
          <w:t>DATE SELECTOR</w:t>
        </w:r>
      </w:hyperlink>
    </w:p>
    <w:p w14:paraId="5A6307B7" w14:textId="77777777" w:rsidR="00570B77" w:rsidRDefault="00570B77" w:rsidP="00515C5A">
      <w:pPr>
        <w:pStyle w:val="Heading3"/>
      </w:pPr>
      <w:bookmarkStart w:id="26" w:name="_MAIN_MENU_TABS"/>
      <w:bookmarkStart w:id="27" w:name="_Toc111643041"/>
      <w:bookmarkStart w:id="28" w:name="_Toc130777805"/>
      <w:bookmarkEnd w:id="26"/>
      <w:r>
        <w:lastRenderedPageBreak/>
        <w:t>MAIN MENU TABS</w:t>
      </w:r>
      <w:bookmarkEnd w:id="27"/>
      <w:bookmarkEnd w:id="28"/>
      <w:r>
        <w:t xml:space="preserve"> </w:t>
      </w:r>
    </w:p>
    <w:p w14:paraId="242BE34E" w14:textId="181A90AB" w:rsidR="00570B77" w:rsidRDefault="00570B77" w:rsidP="00570B77">
      <w:pPr>
        <w:pStyle w:val="BodyText"/>
      </w:pPr>
      <w:r w:rsidRPr="002E5EB6">
        <w:rPr>
          <w:rFonts w:eastAsia="Calibri"/>
        </w:rPr>
        <w:t xml:space="preserve">The user </w:t>
      </w:r>
      <w:r w:rsidR="0031590A">
        <w:rPr>
          <w:rFonts w:eastAsia="Calibri"/>
        </w:rPr>
        <w:t>can</w:t>
      </w:r>
      <w:r w:rsidRPr="002E5EB6">
        <w:rPr>
          <w:rFonts w:eastAsia="Calibri"/>
        </w:rPr>
        <w:t xml:space="preserve"> control Carrier Web operations through the main menu tabs</w:t>
      </w:r>
      <w:r w:rsidR="002D301F">
        <w:rPr>
          <w:rFonts w:eastAsia="Calibri"/>
        </w:rPr>
        <w:t xml:space="preserve">, </w:t>
      </w:r>
      <w:r w:rsidR="002D301F" w:rsidRPr="00515C5A">
        <w:rPr>
          <w:rFonts w:eastAsia="Calibri"/>
          <w:b/>
          <w:bCs/>
          <w:color w:val="000000" w:themeColor="text1"/>
          <w:u w:val="single"/>
        </w:rPr>
        <w:t>for example</w:t>
      </w:r>
      <w:r w:rsidR="007C454D">
        <w:rPr>
          <w:rFonts w:eastAsia="Calibri"/>
          <w:color w:val="000000" w:themeColor="text1"/>
        </w:rPr>
        <w:t>,</w:t>
      </w:r>
      <w:r w:rsidRPr="002E5EB6">
        <w:rPr>
          <w:rFonts w:eastAsia="Calibri"/>
        </w:rPr>
        <w:t xml:space="preserve"> </w:t>
      </w:r>
      <w:r w:rsidR="004D5877">
        <w:rPr>
          <w:rFonts w:eastAsia="Calibri"/>
        </w:rPr>
        <w:t>See</w:t>
      </w:r>
      <w:r w:rsidR="0055370D">
        <w:rPr>
          <w:rFonts w:eastAsia="Calibri"/>
        </w:rPr>
        <w:t xml:space="preserve"> </w:t>
      </w:r>
      <w:r w:rsidR="0055370D" w:rsidRPr="00515C5A">
        <w:rPr>
          <w:rFonts w:eastAsia="Calibri"/>
          <w:color w:val="4472C4" w:themeColor="accent1"/>
        </w:rPr>
        <w:fldChar w:fldCharType="begin"/>
      </w:r>
      <w:r w:rsidR="0055370D" w:rsidRPr="00515C5A">
        <w:rPr>
          <w:rFonts w:eastAsia="Calibri"/>
          <w:color w:val="4472C4" w:themeColor="accent1"/>
        </w:rPr>
        <w:instrText xml:space="preserve"> REF _Ref129580666 \h </w:instrText>
      </w:r>
      <w:r w:rsidR="0055370D" w:rsidRPr="00044042">
        <w:rPr>
          <w:rFonts w:eastAsia="Calibri"/>
          <w:color w:val="4472C4" w:themeColor="accent1"/>
        </w:rPr>
      </w:r>
      <w:r w:rsidR="0055370D" w:rsidRPr="00515C5A">
        <w:rPr>
          <w:rFonts w:eastAsia="Calibri"/>
          <w:color w:val="4472C4" w:themeColor="accent1"/>
        </w:rPr>
        <w:fldChar w:fldCharType="separate"/>
      </w:r>
      <w:r w:rsidR="00964EF7">
        <w:t xml:space="preserve">FIGURE </w:t>
      </w:r>
      <w:r w:rsidR="00964EF7">
        <w:rPr>
          <w:noProof/>
        </w:rPr>
        <w:t>1</w:t>
      </w:r>
      <w:r w:rsidR="00964EF7">
        <w:t>: MAIN MENU TABS</w:t>
      </w:r>
      <w:r w:rsidR="0055370D" w:rsidRPr="00515C5A">
        <w:rPr>
          <w:rFonts w:eastAsia="Calibri"/>
          <w:color w:val="4472C4" w:themeColor="accent1"/>
        </w:rPr>
        <w:fldChar w:fldCharType="end"/>
      </w:r>
      <w:r w:rsidRPr="002E5EB6">
        <w:rPr>
          <w:rFonts w:eastAsia="Calibri"/>
        </w:rPr>
        <w:t>. After selecting the menu items, additional options are displayed, until a final menu option is reached, allowing full access to all functions</w:t>
      </w:r>
      <w:r>
        <w:t xml:space="preserve">. </w:t>
      </w:r>
    </w:p>
    <w:p w14:paraId="42BBE96C" w14:textId="3865AA6E" w:rsidR="00570B77" w:rsidRDefault="00570B77" w:rsidP="00570B77">
      <w:pPr>
        <w:pStyle w:val="Caption"/>
      </w:pPr>
      <w:bookmarkStart w:id="29" w:name="_Toc65568937"/>
      <w:bookmarkStart w:id="30" w:name="_Ref12958066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w:t>
      </w:r>
      <w:r w:rsidRPr="36CE550C">
        <w:rPr>
          <w:noProof/>
        </w:rPr>
        <w:fldChar w:fldCharType="end"/>
      </w:r>
      <w:r>
        <w:t>: MAIN MENU TABS</w:t>
      </w:r>
      <w:bookmarkEnd w:id="29"/>
      <w:bookmarkEnd w:id="30"/>
      <w:r>
        <w:t xml:space="preserve"> </w:t>
      </w:r>
    </w:p>
    <w:p w14:paraId="3CB192DE" w14:textId="2D5D060C" w:rsidR="00570B77" w:rsidRDefault="00570B77" w:rsidP="00515C5A">
      <w:pPr>
        <w:pStyle w:val="BodyText"/>
        <w:rPr>
          <w:color w:val="70AD47" w:themeColor="accent6"/>
          <w:u w:val="single"/>
        </w:rPr>
      </w:pPr>
      <w:r>
        <w:rPr>
          <w:noProof/>
        </w:rPr>
        <w:drawing>
          <wp:inline distT="0" distB="0" distL="0" distR="0" wp14:anchorId="68DF3C17" wp14:editId="57112BC0">
            <wp:extent cx="5943600" cy="657225"/>
            <wp:effectExtent l="76200" t="76200" r="133350" b="142875"/>
            <wp:docPr id="1534536253" name="Picture 153453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anchor="_INTERFACE_OVERVIEW" w:history="1">
        <w:r w:rsidRPr="00DA724E">
          <w:rPr>
            <w:rStyle w:val="Hyperlink"/>
            <w:color w:val="70AD47" w:themeColor="accent6"/>
          </w:rPr>
          <w:t xml:space="preserve">Return to: Interface Overview </w:t>
        </w:r>
      </w:hyperlink>
      <w:bookmarkStart w:id="31" w:name="_Toc65569004"/>
    </w:p>
    <w:p w14:paraId="035C1935" w14:textId="77777777" w:rsidR="00570B77" w:rsidRDefault="00570B77" w:rsidP="00570B77">
      <w:pPr>
        <w:pStyle w:val="Caption"/>
      </w:pPr>
    </w:p>
    <w:tbl>
      <w:tblPr>
        <w:tblStyle w:val="TableGrid1"/>
        <w:tblpPr w:leftFromText="180" w:rightFromText="180" w:vertAnchor="text" w:horzAnchor="margin" w:tblpXSpec="center" w:tblpY="359"/>
        <w:tblW w:w="8073" w:type="dxa"/>
        <w:tblInd w:w="0" w:type="dxa"/>
        <w:tblCellMar>
          <w:top w:w="93" w:type="dxa"/>
          <w:left w:w="78" w:type="dxa"/>
          <w:right w:w="115" w:type="dxa"/>
        </w:tblCellMar>
        <w:tblLook w:val="04A0" w:firstRow="1" w:lastRow="0" w:firstColumn="1" w:lastColumn="0" w:noHBand="0" w:noVBand="1"/>
      </w:tblPr>
      <w:tblGrid>
        <w:gridCol w:w="1579"/>
        <w:gridCol w:w="6494"/>
      </w:tblGrid>
      <w:tr w:rsidR="0099792E" w14:paraId="40EF7A3C" w14:textId="77777777" w:rsidTr="0099792E">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D550F12" w14:textId="77777777" w:rsidR="0099792E" w:rsidRDefault="0099792E" w:rsidP="0099792E">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632FEEF8" w14:textId="77777777" w:rsidR="0099792E" w:rsidRDefault="0099792E" w:rsidP="0099792E">
            <w:pPr>
              <w:pStyle w:val="TableHeading"/>
            </w:pPr>
            <w:r>
              <w:t xml:space="preserve">Description </w:t>
            </w:r>
          </w:p>
        </w:tc>
      </w:tr>
      <w:tr w:rsidR="0099792E" w14:paraId="734B9614" w14:textId="77777777" w:rsidTr="0099792E">
        <w:trPr>
          <w:trHeight w:val="671"/>
        </w:trPr>
        <w:tc>
          <w:tcPr>
            <w:tcW w:w="1579" w:type="dxa"/>
            <w:tcBorders>
              <w:top w:val="single" w:sz="3" w:space="0" w:color="000000"/>
              <w:left w:val="single" w:sz="4" w:space="0" w:color="000000"/>
              <w:bottom w:val="single" w:sz="4" w:space="0" w:color="000000"/>
              <w:right w:val="single" w:sz="4" w:space="0" w:color="000000"/>
            </w:tcBorders>
          </w:tcPr>
          <w:p w14:paraId="3E3116FB" w14:textId="77777777" w:rsidR="0099792E" w:rsidRPr="00D6292C" w:rsidRDefault="0099792E" w:rsidP="0099792E">
            <w:pPr>
              <w:pStyle w:val="TableBody"/>
              <w:rPr>
                <w:b/>
                <w:bCs/>
              </w:rPr>
            </w:pPr>
            <w:r w:rsidRPr="00D6292C">
              <w:rPr>
                <w:b/>
                <w:bCs/>
              </w:rPr>
              <w:t xml:space="preserve">Employees </w:t>
            </w:r>
          </w:p>
        </w:tc>
        <w:tc>
          <w:tcPr>
            <w:tcW w:w="6494" w:type="dxa"/>
            <w:tcBorders>
              <w:top w:val="single" w:sz="3" w:space="0" w:color="000000"/>
              <w:left w:val="single" w:sz="4" w:space="0" w:color="000000"/>
              <w:bottom w:val="single" w:sz="4" w:space="0" w:color="000000"/>
              <w:right w:val="single" w:sz="4" w:space="0" w:color="000000"/>
            </w:tcBorders>
          </w:tcPr>
          <w:p w14:paraId="7C4B6416" w14:textId="6168B25D" w:rsidR="0099792E" w:rsidRDefault="0099792E" w:rsidP="0099792E">
            <w:pPr>
              <w:pStyle w:val="TableBody"/>
            </w:pPr>
            <w:r>
              <w:t xml:space="preserve">Access the controls for entering Depot/Carrier employee information. Carriers can enter descriptive information that will allow vaults and branches to </w:t>
            </w:r>
            <w:r w:rsidR="00C81549">
              <w:t xml:space="preserve">ensure </w:t>
            </w:r>
            <w:r>
              <w:t xml:space="preserve">the identity of the carrier personnel they interact with </w:t>
            </w:r>
          </w:p>
        </w:tc>
      </w:tr>
      <w:tr w:rsidR="0099792E" w14:paraId="4FC90113" w14:textId="77777777" w:rsidTr="0099792E">
        <w:trPr>
          <w:trHeight w:val="540"/>
        </w:trPr>
        <w:tc>
          <w:tcPr>
            <w:tcW w:w="1579" w:type="dxa"/>
            <w:tcBorders>
              <w:top w:val="single" w:sz="4" w:space="0" w:color="000000"/>
              <w:left w:val="single" w:sz="4" w:space="0" w:color="000000"/>
              <w:bottom w:val="single" w:sz="4" w:space="0" w:color="000000"/>
              <w:right w:val="single" w:sz="4" w:space="0" w:color="000000"/>
            </w:tcBorders>
          </w:tcPr>
          <w:p w14:paraId="35C9614C" w14:textId="77777777" w:rsidR="0099792E" w:rsidRPr="00D6292C" w:rsidRDefault="0099792E" w:rsidP="0099792E">
            <w:pPr>
              <w:pStyle w:val="TableBody"/>
              <w:rPr>
                <w:b/>
                <w:bCs/>
              </w:rPr>
            </w:pPr>
            <w:r w:rsidRPr="00D6292C">
              <w:rPr>
                <w:b/>
                <w:bCs/>
              </w:rPr>
              <w:t xml:space="preserve">Depots </w:t>
            </w:r>
          </w:p>
        </w:tc>
        <w:tc>
          <w:tcPr>
            <w:tcW w:w="6494" w:type="dxa"/>
            <w:tcBorders>
              <w:top w:val="single" w:sz="4" w:space="0" w:color="000000"/>
              <w:left w:val="single" w:sz="4" w:space="0" w:color="000000"/>
              <w:bottom w:val="single" w:sz="4" w:space="0" w:color="000000"/>
              <w:right w:val="single" w:sz="4" w:space="0" w:color="000000"/>
            </w:tcBorders>
          </w:tcPr>
          <w:p w14:paraId="09A666F8" w14:textId="088F8F34" w:rsidR="0099792E" w:rsidRDefault="0099792E" w:rsidP="0099792E">
            <w:pPr>
              <w:pStyle w:val="TableBody"/>
            </w:pPr>
            <w:r>
              <w:t xml:space="preserve">Access listings of all associated depots and the cashpoints (ATM, Branch, and Vault) that each depot services </w:t>
            </w:r>
          </w:p>
        </w:tc>
      </w:tr>
      <w:tr w:rsidR="0099792E" w14:paraId="1107CFA6" w14:textId="77777777" w:rsidTr="0099792E">
        <w:trPr>
          <w:trHeight w:val="336"/>
        </w:trPr>
        <w:tc>
          <w:tcPr>
            <w:tcW w:w="1579" w:type="dxa"/>
            <w:tcBorders>
              <w:top w:val="single" w:sz="4" w:space="0" w:color="000000"/>
              <w:left w:val="single" w:sz="4" w:space="0" w:color="000000"/>
              <w:bottom w:val="single" w:sz="4" w:space="0" w:color="000000"/>
              <w:right w:val="single" w:sz="4" w:space="0" w:color="000000"/>
            </w:tcBorders>
          </w:tcPr>
          <w:p w14:paraId="6D3B0C98" w14:textId="77777777" w:rsidR="0099792E" w:rsidRPr="00D6292C" w:rsidRDefault="0099792E" w:rsidP="0099792E">
            <w:pPr>
              <w:pStyle w:val="TableBody"/>
              <w:rPr>
                <w:b/>
                <w:bCs/>
              </w:rPr>
            </w:pPr>
            <w:r w:rsidRPr="00D6292C">
              <w:rPr>
                <w:b/>
                <w:bCs/>
              </w:rPr>
              <w:t xml:space="preserve">Orders </w:t>
            </w:r>
          </w:p>
        </w:tc>
        <w:tc>
          <w:tcPr>
            <w:tcW w:w="6494" w:type="dxa"/>
            <w:tcBorders>
              <w:top w:val="single" w:sz="4" w:space="0" w:color="000000"/>
              <w:left w:val="single" w:sz="4" w:space="0" w:color="000000"/>
              <w:bottom w:val="single" w:sz="4" w:space="0" w:color="000000"/>
              <w:right w:val="single" w:sz="4" w:space="0" w:color="000000"/>
            </w:tcBorders>
          </w:tcPr>
          <w:p w14:paraId="0D5F0321" w14:textId="06756335" w:rsidR="0099792E" w:rsidRDefault="0099792E" w:rsidP="0099792E">
            <w:pPr>
              <w:pStyle w:val="TableBody"/>
            </w:pPr>
            <w:r>
              <w:t xml:space="preserve">Access the ability to list all orders by type, upload order update files, and export orders </w:t>
            </w:r>
          </w:p>
        </w:tc>
      </w:tr>
      <w:tr w:rsidR="0099792E" w14:paraId="6CF615E8"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73B5D1CB" w14:textId="77777777" w:rsidR="0099792E" w:rsidRPr="00D6292C" w:rsidRDefault="0099792E" w:rsidP="0099792E">
            <w:pPr>
              <w:pStyle w:val="TableBody"/>
              <w:rPr>
                <w:b/>
                <w:bCs/>
              </w:rPr>
            </w:pPr>
            <w:r w:rsidRPr="00D6292C">
              <w:rPr>
                <w:b/>
                <w:bCs/>
              </w:rPr>
              <w:t xml:space="preserve">Routes </w:t>
            </w:r>
          </w:p>
        </w:tc>
        <w:tc>
          <w:tcPr>
            <w:tcW w:w="6494" w:type="dxa"/>
            <w:tcBorders>
              <w:top w:val="single" w:sz="4" w:space="0" w:color="000000"/>
              <w:left w:val="single" w:sz="4" w:space="0" w:color="000000"/>
              <w:bottom w:val="single" w:sz="4" w:space="0" w:color="000000"/>
              <w:right w:val="single" w:sz="4" w:space="0" w:color="000000"/>
            </w:tcBorders>
          </w:tcPr>
          <w:p w14:paraId="213E4552" w14:textId="606BAD43" w:rsidR="0099792E" w:rsidRDefault="0099792E" w:rsidP="0099792E">
            <w:pPr>
              <w:pStyle w:val="TableBody"/>
            </w:pPr>
            <w:r>
              <w:t xml:space="preserve">Access route planning and the trucks including type and capacity </w:t>
            </w:r>
          </w:p>
        </w:tc>
      </w:tr>
      <w:tr w:rsidR="0099792E" w14:paraId="7494979C"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37B34B2F" w14:textId="77777777" w:rsidR="0099792E" w:rsidRPr="00D6292C" w:rsidRDefault="0099792E" w:rsidP="0099792E">
            <w:pPr>
              <w:pStyle w:val="TableBody"/>
              <w:rPr>
                <w:b/>
                <w:bCs/>
              </w:rPr>
            </w:pPr>
            <w:r w:rsidRPr="00D6292C">
              <w:rPr>
                <w:b/>
                <w:bCs/>
              </w:rPr>
              <w:t xml:space="preserve">Reports </w:t>
            </w:r>
          </w:p>
        </w:tc>
        <w:tc>
          <w:tcPr>
            <w:tcW w:w="6494" w:type="dxa"/>
            <w:tcBorders>
              <w:top w:val="single" w:sz="4" w:space="0" w:color="000000"/>
              <w:left w:val="single" w:sz="4" w:space="0" w:color="000000"/>
              <w:bottom w:val="single" w:sz="4" w:space="0" w:color="000000"/>
              <w:right w:val="single" w:sz="4" w:space="0" w:color="000000"/>
            </w:tcBorders>
          </w:tcPr>
          <w:p w14:paraId="7458251C" w14:textId="1DE2C858" w:rsidR="0099792E" w:rsidRDefault="0099792E" w:rsidP="0099792E">
            <w:pPr>
              <w:pStyle w:val="TableBody"/>
            </w:pPr>
            <w:r>
              <w:t xml:space="preserve">Access reports of Carrier Web activity </w:t>
            </w:r>
          </w:p>
        </w:tc>
      </w:tr>
      <w:tr w:rsidR="0099792E" w14:paraId="3B99F04B"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03892001" w14:textId="77777777" w:rsidR="0099792E" w:rsidRPr="00D6292C" w:rsidRDefault="0099792E" w:rsidP="0099792E">
            <w:pPr>
              <w:pStyle w:val="TableBody"/>
              <w:rPr>
                <w:b/>
                <w:bCs/>
              </w:rPr>
            </w:pPr>
            <w:r w:rsidRPr="00D6292C">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3E9D823B" w14:textId="202CAC1E" w:rsidR="0099792E" w:rsidRDefault="0099792E" w:rsidP="0099792E">
            <w:pPr>
              <w:pStyle w:val="TableBody"/>
            </w:pPr>
            <w:r>
              <w:t xml:space="preserve">Access the parameters and settings associated with Carrier Web </w:t>
            </w:r>
          </w:p>
        </w:tc>
      </w:tr>
    </w:tbl>
    <w:p w14:paraId="7F3FAF76" w14:textId="5E5AAF75" w:rsidR="00570B77" w:rsidRPr="00E47429" w:rsidRDefault="00570B77" w:rsidP="00570B77">
      <w:pPr>
        <w:pStyle w:val="Caption"/>
      </w:pPr>
      <w:r w:rsidRPr="00E47429">
        <w:t xml:space="preserve">TABLE </w:t>
      </w:r>
      <w:r w:rsidR="00CD27D6">
        <w:fldChar w:fldCharType="begin"/>
      </w:r>
      <w:r w:rsidR="00CD27D6">
        <w:instrText xml:space="preserve"> SEQ Table \* ARABIC </w:instrText>
      </w:r>
      <w:r w:rsidR="00CD27D6">
        <w:fldChar w:fldCharType="separate"/>
      </w:r>
      <w:r w:rsidR="00964EF7">
        <w:rPr>
          <w:noProof/>
        </w:rPr>
        <w:t>3</w:t>
      </w:r>
      <w:r w:rsidR="00CD27D6">
        <w:fldChar w:fldCharType="end"/>
      </w:r>
      <w:r w:rsidRPr="00E47429">
        <w:t>: MAIN MENU TABS</w:t>
      </w:r>
      <w:bookmarkEnd w:id="31"/>
      <w:r w:rsidRPr="00E47429">
        <w:t xml:space="preserve"> </w:t>
      </w:r>
    </w:p>
    <w:p w14:paraId="35E2F094" w14:textId="77777777" w:rsidR="00570B77" w:rsidRPr="00BC023F" w:rsidRDefault="00570B77" w:rsidP="00570B77">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3424DF" w14:textId="77777777" w:rsidR="00570B77" w:rsidRDefault="00570B77" w:rsidP="00570B77">
      <w:pPr>
        <w:pStyle w:val="Caption"/>
      </w:pPr>
      <w:r w:rsidRPr="00BC023F">
        <w:rPr>
          <w:color w:val="70AD47" w:themeColor="accent6"/>
          <w:u w:val="single"/>
        </w:rPr>
        <w:fldChar w:fldCharType="end"/>
      </w:r>
      <w:r>
        <w:t xml:space="preserve"> </w:t>
      </w:r>
    </w:p>
    <w:p w14:paraId="11776751" w14:textId="77777777" w:rsidR="00570B77" w:rsidRDefault="00570B77" w:rsidP="00570B77">
      <w:pPr>
        <w:pStyle w:val="Heading3"/>
        <w:ind w:right="261"/>
      </w:pPr>
      <w:bookmarkStart w:id="32" w:name="_COMMON_CARRIER_WEB"/>
      <w:bookmarkStart w:id="33" w:name="_Toc111643042"/>
      <w:bookmarkStart w:id="34" w:name="_Toc130777806"/>
      <w:bookmarkEnd w:id="32"/>
      <w:r>
        <w:t>COMMON CARRIER WEB ICONS AND BUTTONS</w:t>
      </w:r>
      <w:bookmarkEnd w:id="33"/>
      <w:bookmarkEnd w:id="34"/>
      <w:r>
        <w:t xml:space="preserve"> </w:t>
      </w:r>
    </w:p>
    <w:p w14:paraId="04982F3D" w14:textId="77777777" w:rsidR="00964EF7" w:rsidRPr="00515C5A" w:rsidRDefault="00DC17A3" w:rsidP="00964EF7">
      <w:pPr>
        <w:pStyle w:val="BodyText"/>
      </w:pPr>
      <w:r>
        <w:t xml:space="preserve">The user should become familiar with </w:t>
      </w:r>
      <w:r w:rsidR="00570B77">
        <w:t xml:space="preserve">common icons and buttons </w:t>
      </w:r>
      <w:r w:rsidR="00343CB9">
        <w:t xml:space="preserve">that </w:t>
      </w:r>
      <w:r w:rsidR="00570B77">
        <w:t>are used throughout the application.</w:t>
      </w:r>
      <w:r w:rsidR="00570B77" w:rsidRPr="00515C5A">
        <w:rPr>
          <w:color w:val="4472C4" w:themeColor="accent1"/>
        </w:rPr>
        <w:t xml:space="preserve"> </w:t>
      </w:r>
      <w:r w:rsidR="001213FC" w:rsidRPr="00515C5A">
        <w:rPr>
          <w:color w:val="4472C4" w:themeColor="accent1"/>
        </w:rPr>
        <w:fldChar w:fldCharType="begin"/>
      </w:r>
      <w:r w:rsidR="001213FC" w:rsidRPr="00515C5A">
        <w:rPr>
          <w:color w:val="4472C4" w:themeColor="accent1"/>
        </w:rPr>
        <w:instrText xml:space="preserve"> REF _Ref129581053 \h </w:instrText>
      </w:r>
      <w:r w:rsidR="001213FC" w:rsidRPr="00044042">
        <w:rPr>
          <w:color w:val="4472C4" w:themeColor="accent1"/>
        </w:rPr>
      </w:r>
      <w:r w:rsidR="00C900EB">
        <w:rPr>
          <w:color w:val="4472C4" w:themeColor="accent1"/>
        </w:rPr>
        <w:instrText xml:space="preserve"> \* MERGEFORMAT </w:instrText>
      </w:r>
      <w:r w:rsidR="001213FC" w:rsidRPr="00515C5A">
        <w:rPr>
          <w:color w:val="4472C4" w:themeColor="accent1"/>
        </w:rPr>
        <w:fldChar w:fldCharType="separate"/>
      </w:r>
    </w:p>
    <w:p w14:paraId="2CC33BE9" w14:textId="36C6C58B" w:rsidR="00570B77" w:rsidRDefault="00964EF7" w:rsidP="00C900EB">
      <w:pPr>
        <w:pStyle w:val="BodyText"/>
      </w:pPr>
      <w:r w:rsidRPr="00964EF7">
        <w:rPr>
          <w:color w:val="4472C4" w:themeColor="accent1"/>
        </w:rPr>
        <w:t xml:space="preserve">TABLE </w:t>
      </w:r>
      <w:r w:rsidRPr="00964EF7">
        <w:rPr>
          <w:noProof/>
          <w:color w:val="4472C4" w:themeColor="accent1"/>
        </w:rPr>
        <w:t>4</w:t>
      </w:r>
      <w:r w:rsidRPr="00964EF7">
        <w:rPr>
          <w:color w:val="4472C4" w:themeColor="accent1"/>
        </w:rPr>
        <w:t>: OPTIVLM-CARRIER WEB ICONS</w:t>
      </w:r>
      <w:r w:rsidR="001213FC" w:rsidRPr="00515C5A">
        <w:rPr>
          <w:color w:val="4472C4" w:themeColor="accent1"/>
        </w:rPr>
        <w:fldChar w:fldCharType="end"/>
      </w:r>
      <w:r w:rsidR="001213FC">
        <w:t xml:space="preserve"> </w:t>
      </w:r>
      <w:r w:rsidR="00E22DB3">
        <w:t>is</w:t>
      </w:r>
      <w:r w:rsidR="00570B77">
        <w:t xml:space="preserve"> an overview of icons and </w:t>
      </w:r>
      <w:r w:rsidR="00452F07">
        <w:t xml:space="preserve">its </w:t>
      </w:r>
      <w:r w:rsidR="00570B77">
        <w:t xml:space="preserve">functions. </w:t>
      </w:r>
    </w:p>
    <w:p w14:paraId="4747B67F" w14:textId="77777777" w:rsidR="00351772" w:rsidRPr="00515C5A" w:rsidRDefault="00351772" w:rsidP="00570B77">
      <w:pPr>
        <w:pStyle w:val="Caption"/>
        <w:rPr>
          <w:lang w:val="en-GB"/>
        </w:rPr>
      </w:pPr>
      <w:bookmarkStart w:id="35" w:name="_TABLE_4:_OPTIVLM-VAULT"/>
      <w:bookmarkStart w:id="36" w:name="_Toc65569005"/>
      <w:bookmarkStart w:id="37" w:name="_Ref129581053"/>
      <w:bookmarkEnd w:id="35"/>
    </w:p>
    <w:p w14:paraId="58DE16EF" w14:textId="0A5EC646" w:rsidR="00570B77" w:rsidRDefault="00570B77" w:rsidP="00570B77">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4</w:t>
      </w:r>
      <w:r w:rsidRPr="00B901A7">
        <w:rPr>
          <w:color w:val="auto"/>
        </w:rPr>
        <w:fldChar w:fldCharType="end"/>
      </w:r>
      <w:r w:rsidRPr="00A66532">
        <w:rPr>
          <w:color w:val="auto"/>
        </w:rPr>
        <w:t xml:space="preserve">: </w:t>
      </w:r>
      <w:r>
        <w:t>OPTIVLM-CARRIER WEB ICONS</w:t>
      </w:r>
      <w:bookmarkEnd w:id="36"/>
      <w:bookmarkEnd w:id="37"/>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570B77" w14:paraId="015DBFC6" w14:textId="77777777">
        <w:trPr>
          <w:cantSplit/>
          <w:tblHeader/>
        </w:trPr>
        <w:tc>
          <w:tcPr>
            <w:tcW w:w="1400" w:type="dxa"/>
            <w:shd w:val="clear" w:color="auto" w:fill="54B948"/>
          </w:tcPr>
          <w:p w14:paraId="5B22BEFE" w14:textId="77777777" w:rsidR="00570B77" w:rsidRDefault="00570B77">
            <w:pPr>
              <w:pStyle w:val="TableHeading"/>
            </w:pPr>
            <w:r>
              <w:t>Icon</w:t>
            </w:r>
          </w:p>
        </w:tc>
        <w:tc>
          <w:tcPr>
            <w:tcW w:w="6675" w:type="dxa"/>
            <w:shd w:val="clear" w:color="auto" w:fill="54B948"/>
          </w:tcPr>
          <w:p w14:paraId="5F05ECE4" w14:textId="77777777" w:rsidR="00570B77" w:rsidRDefault="00570B77">
            <w:pPr>
              <w:pStyle w:val="TableHeading"/>
            </w:pPr>
            <w:r>
              <w:t>Description</w:t>
            </w:r>
          </w:p>
        </w:tc>
      </w:tr>
      <w:tr w:rsidR="00570B77" w14:paraId="44E4E001" w14:textId="77777777">
        <w:trPr>
          <w:cantSplit/>
        </w:trPr>
        <w:tc>
          <w:tcPr>
            <w:tcW w:w="1400" w:type="dxa"/>
            <w:vAlign w:val="center"/>
          </w:tcPr>
          <w:p w14:paraId="0492B359" w14:textId="77777777" w:rsidR="00570B77" w:rsidRDefault="00570B77">
            <w:pPr>
              <w:pStyle w:val="TableCellText"/>
              <w:snapToGrid w:val="0"/>
              <w:jc w:val="center"/>
              <w:rPr>
                <w:b/>
                <w:bCs/>
              </w:rPr>
            </w:pPr>
            <w:r w:rsidRPr="003F057F">
              <w:rPr>
                <w:highlight w:val="yellow"/>
              </w:rPr>
              <w:object w:dxaOrig="300" w:dyaOrig="315" w14:anchorId="7A831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95" type="#_x0000_t75" style="width:15.05pt;height:16.3pt" o:ole="">
                  <v:imagedata r:id="rId18" o:title=""/>
                </v:shape>
                <o:OLEObject Type="Embed" ProgID="PBrush" ShapeID="_x0000_i6895" DrawAspect="Content" ObjectID="_1741396058" r:id="rId19"/>
              </w:object>
            </w:r>
          </w:p>
        </w:tc>
        <w:tc>
          <w:tcPr>
            <w:tcW w:w="6675" w:type="dxa"/>
          </w:tcPr>
          <w:p w14:paraId="0AF71B74" w14:textId="47818078" w:rsidR="00570B77" w:rsidRDefault="00570B77">
            <w:pPr>
              <w:pStyle w:val="TableBody"/>
            </w:pPr>
            <w:r>
              <w:rPr>
                <w:b/>
              </w:rPr>
              <w:t>New</w:t>
            </w:r>
            <w:r w:rsidRPr="00A13798">
              <w:rPr>
                <w:b/>
              </w:rPr>
              <w:t xml:space="preserve"> Icon:</w:t>
            </w:r>
            <w:r w:rsidRPr="00A13798">
              <w:t xml:space="preserve"> </w:t>
            </w:r>
            <w:r>
              <w:t>Add a new record.</w:t>
            </w:r>
          </w:p>
        </w:tc>
      </w:tr>
      <w:tr w:rsidR="00570B77" w14:paraId="6B5637C9" w14:textId="77777777">
        <w:trPr>
          <w:cantSplit/>
        </w:trPr>
        <w:tc>
          <w:tcPr>
            <w:tcW w:w="1400" w:type="dxa"/>
            <w:vAlign w:val="center"/>
          </w:tcPr>
          <w:p w14:paraId="1B725D0A" w14:textId="77777777" w:rsidR="00570B77" w:rsidRDefault="00570B77">
            <w:pPr>
              <w:pStyle w:val="TableCellText"/>
              <w:snapToGrid w:val="0"/>
              <w:jc w:val="center"/>
              <w:rPr>
                <w:b/>
                <w:bCs/>
              </w:rPr>
            </w:pPr>
            <w:r w:rsidRPr="003F057F">
              <w:rPr>
                <w:highlight w:val="yellow"/>
              </w:rPr>
              <w:object w:dxaOrig="330" w:dyaOrig="375" w14:anchorId="1211C395">
                <v:shape id="_x0000_i6896" type="#_x0000_t75" style="width:16.3pt;height:18.15pt" o:ole="">
                  <v:imagedata r:id="rId20" o:title=""/>
                </v:shape>
                <o:OLEObject Type="Embed" ProgID="PBrush" ShapeID="_x0000_i6896" DrawAspect="Content" ObjectID="_1741396059" r:id="rId21"/>
              </w:object>
            </w:r>
          </w:p>
        </w:tc>
        <w:tc>
          <w:tcPr>
            <w:tcW w:w="6675" w:type="dxa"/>
          </w:tcPr>
          <w:p w14:paraId="0D680A0C" w14:textId="4E2A5B94" w:rsidR="00570B77" w:rsidRDefault="00570B77">
            <w:pPr>
              <w:pStyle w:val="TableBody"/>
            </w:pPr>
            <w:r>
              <w:rPr>
                <w:b/>
                <w:bCs/>
                <w:color w:val="000000"/>
                <w:szCs w:val="16"/>
              </w:rPr>
              <w:t>View</w:t>
            </w:r>
            <w:r w:rsidRPr="00DF7AA8">
              <w:rPr>
                <w:b/>
                <w:bCs/>
                <w:color w:val="000000"/>
                <w:szCs w:val="16"/>
              </w:rPr>
              <w:t xml:space="preserve"> Icon: </w:t>
            </w:r>
            <w:r>
              <w:rPr>
                <w:bCs/>
                <w:color w:val="000000"/>
                <w:szCs w:val="16"/>
              </w:rPr>
              <w:t>View a specific record.</w:t>
            </w:r>
          </w:p>
        </w:tc>
      </w:tr>
      <w:tr w:rsidR="00570B77" w14:paraId="6B07C00F" w14:textId="77777777">
        <w:trPr>
          <w:cantSplit/>
        </w:trPr>
        <w:tc>
          <w:tcPr>
            <w:tcW w:w="1400" w:type="dxa"/>
            <w:vAlign w:val="center"/>
          </w:tcPr>
          <w:p w14:paraId="65A71A85" w14:textId="77777777" w:rsidR="00570B77" w:rsidRDefault="00570B77">
            <w:pPr>
              <w:pStyle w:val="TableCellText"/>
              <w:snapToGrid w:val="0"/>
              <w:jc w:val="center"/>
              <w:rPr>
                <w:b/>
                <w:bCs/>
              </w:rPr>
            </w:pPr>
            <w:r w:rsidRPr="003F057F">
              <w:rPr>
                <w:highlight w:val="yellow"/>
              </w:rPr>
              <w:object w:dxaOrig="315" w:dyaOrig="330" w14:anchorId="4E88D8C2">
                <v:shape id="_x0000_i6897" type="#_x0000_t75" style="width:16.3pt;height:16.3pt" o:ole="">
                  <v:imagedata r:id="rId22" o:title=""/>
                </v:shape>
                <o:OLEObject Type="Embed" ProgID="PBrush" ShapeID="_x0000_i6897" DrawAspect="Content" ObjectID="_1741396060" r:id="rId23"/>
              </w:object>
            </w:r>
          </w:p>
        </w:tc>
        <w:tc>
          <w:tcPr>
            <w:tcW w:w="6675" w:type="dxa"/>
          </w:tcPr>
          <w:p w14:paraId="56B14DEF" w14:textId="4A080A64" w:rsidR="00570B77" w:rsidRDefault="00570B77">
            <w:pPr>
              <w:pStyle w:val="TableBody"/>
            </w:pPr>
            <w:r w:rsidRPr="00DF7AA8">
              <w:rPr>
                <w:b/>
                <w:bCs/>
                <w:color w:val="000000"/>
                <w:szCs w:val="16"/>
              </w:rPr>
              <w:t xml:space="preserve">Update Icon: </w:t>
            </w:r>
            <w:r>
              <w:rPr>
                <w:bCs/>
                <w:color w:val="000000"/>
                <w:szCs w:val="16"/>
              </w:rPr>
              <w:t>Update a specific record.</w:t>
            </w:r>
          </w:p>
        </w:tc>
      </w:tr>
      <w:tr w:rsidR="00570B77" w14:paraId="244BDAA4" w14:textId="77777777">
        <w:trPr>
          <w:cantSplit/>
        </w:trPr>
        <w:tc>
          <w:tcPr>
            <w:tcW w:w="1400" w:type="dxa"/>
            <w:vAlign w:val="center"/>
          </w:tcPr>
          <w:p w14:paraId="235FF16B" w14:textId="77777777" w:rsidR="00570B77" w:rsidRDefault="00570B77">
            <w:pPr>
              <w:pStyle w:val="TableCellText"/>
              <w:snapToGrid w:val="0"/>
              <w:jc w:val="center"/>
              <w:rPr>
                <w:b/>
                <w:bCs/>
              </w:rPr>
            </w:pPr>
            <w:r w:rsidRPr="003F057F">
              <w:rPr>
                <w:highlight w:val="yellow"/>
              </w:rPr>
              <w:object w:dxaOrig="330" w:dyaOrig="300" w14:anchorId="72F07C11">
                <v:shape id="_x0000_i6898" type="#_x0000_t75" style="width:16.3pt;height:15.05pt" o:ole="">
                  <v:imagedata r:id="rId24" o:title=""/>
                </v:shape>
                <o:OLEObject Type="Embed" ProgID="PBrush" ShapeID="_x0000_i6898" DrawAspect="Content" ObjectID="_1741396061" r:id="rId25"/>
              </w:object>
            </w:r>
          </w:p>
        </w:tc>
        <w:tc>
          <w:tcPr>
            <w:tcW w:w="6675" w:type="dxa"/>
          </w:tcPr>
          <w:p w14:paraId="32BD53FD" w14:textId="31837F10" w:rsidR="00570B77" w:rsidRDefault="00570B77">
            <w:pPr>
              <w:pStyle w:val="TableBody"/>
            </w:pPr>
            <w:r w:rsidRPr="00A13798">
              <w:rPr>
                <w:b/>
                <w:bCs/>
                <w:szCs w:val="16"/>
              </w:rPr>
              <w:t xml:space="preserve">Delete Icon: </w:t>
            </w:r>
            <w:r>
              <w:rPr>
                <w:bCs/>
                <w:szCs w:val="16"/>
              </w:rPr>
              <w:t>Delete the associated record.</w:t>
            </w:r>
          </w:p>
        </w:tc>
      </w:tr>
      <w:tr w:rsidR="00570B77" w14:paraId="123775C2" w14:textId="77777777">
        <w:trPr>
          <w:cantSplit/>
        </w:trPr>
        <w:tc>
          <w:tcPr>
            <w:tcW w:w="1400" w:type="dxa"/>
            <w:vAlign w:val="center"/>
          </w:tcPr>
          <w:p w14:paraId="0D0F953B" w14:textId="77777777" w:rsidR="00570B77" w:rsidRDefault="00570B77">
            <w:pPr>
              <w:pStyle w:val="TableCellText"/>
              <w:snapToGrid w:val="0"/>
              <w:jc w:val="center"/>
            </w:pPr>
            <w:r>
              <w:object w:dxaOrig="645" w:dyaOrig="615" w14:anchorId="0ED4801B">
                <v:shape id="_x0000_i6899" type="#_x0000_t75" style="width:24.4pt;height:22.55pt" o:ole="">
                  <v:imagedata r:id="rId26" o:title=""/>
                </v:shape>
                <o:OLEObject Type="Embed" ProgID="PBrush" ShapeID="_x0000_i6899" DrawAspect="Content" ObjectID="_1741396062" r:id="rId27"/>
              </w:object>
            </w:r>
          </w:p>
        </w:tc>
        <w:tc>
          <w:tcPr>
            <w:tcW w:w="6675" w:type="dxa"/>
          </w:tcPr>
          <w:p w14:paraId="29DCAF22" w14:textId="6628B393" w:rsidR="00570B77" w:rsidRPr="00F04ECD" w:rsidRDefault="00570B77">
            <w:pPr>
              <w:pStyle w:val="TableBody"/>
              <w:rPr>
                <w:bCs/>
                <w:szCs w:val="16"/>
              </w:rPr>
            </w:pPr>
            <w:r>
              <w:rPr>
                <w:b/>
                <w:bCs/>
                <w:szCs w:val="16"/>
              </w:rPr>
              <w:t xml:space="preserve">Export to CSV: </w:t>
            </w:r>
            <w:r>
              <w:rPr>
                <w:bCs/>
                <w:szCs w:val="16"/>
              </w:rPr>
              <w:t xml:space="preserve">Exports screen contents to a </w:t>
            </w:r>
            <w:r w:rsidRPr="00515C5A">
              <w:rPr>
                <w:b/>
                <w:szCs w:val="16"/>
              </w:rPr>
              <w:t>.</w:t>
            </w:r>
            <w:r w:rsidR="00353D63" w:rsidRPr="00515C5A">
              <w:rPr>
                <w:b/>
                <w:szCs w:val="16"/>
              </w:rPr>
              <w:t>CSV</w:t>
            </w:r>
            <w:r w:rsidR="00353D63">
              <w:rPr>
                <w:bCs/>
                <w:szCs w:val="16"/>
              </w:rPr>
              <w:t xml:space="preserve"> </w:t>
            </w:r>
            <w:r>
              <w:rPr>
                <w:bCs/>
                <w:szCs w:val="16"/>
              </w:rPr>
              <w:t>report for external analysis</w:t>
            </w:r>
          </w:p>
        </w:tc>
      </w:tr>
      <w:tr w:rsidR="00570B77" w14:paraId="7D4B93DC" w14:textId="77777777">
        <w:trPr>
          <w:cantSplit/>
          <w:trHeight w:val="297"/>
        </w:trPr>
        <w:tc>
          <w:tcPr>
            <w:tcW w:w="1400" w:type="dxa"/>
            <w:vAlign w:val="center"/>
          </w:tcPr>
          <w:p w14:paraId="74AD551C" w14:textId="77777777" w:rsidR="00570B77" w:rsidRDefault="00570B77">
            <w:pPr>
              <w:pStyle w:val="TableCellText"/>
              <w:snapToGrid w:val="0"/>
              <w:jc w:val="center"/>
              <w:rPr>
                <w:b/>
                <w:bCs/>
              </w:rPr>
            </w:pPr>
            <w:r>
              <w:object w:dxaOrig="525" w:dyaOrig="420" w14:anchorId="09433CE4">
                <v:shape id="_x0000_i6900" type="#_x0000_t75" style="width:25.65pt;height:18.8pt" o:ole="">
                  <v:imagedata r:id="rId28" o:title=""/>
                </v:shape>
                <o:OLEObject Type="Embed" ProgID="PBrush" ShapeID="_x0000_i6900" DrawAspect="Content" ObjectID="_1741396063" r:id="rId29"/>
              </w:object>
            </w:r>
          </w:p>
        </w:tc>
        <w:tc>
          <w:tcPr>
            <w:tcW w:w="6675" w:type="dxa"/>
          </w:tcPr>
          <w:p w14:paraId="38A717DF" w14:textId="5D4BD434" w:rsidR="00570B77" w:rsidRPr="00706774" w:rsidRDefault="00570B77">
            <w:pPr>
              <w:pStyle w:val="TableBody"/>
            </w:pPr>
            <w:r w:rsidRPr="00E526D4">
              <w:rPr>
                <w:b/>
              </w:rPr>
              <w:t>English</w:t>
            </w:r>
            <w:r w:rsidRPr="00706774">
              <w:t xml:space="preserve"> </w:t>
            </w:r>
            <w:r>
              <w:t>language</w:t>
            </w:r>
            <w:r w:rsidR="002E338A">
              <w:t xml:space="preserve"> indicator</w:t>
            </w:r>
          </w:p>
        </w:tc>
      </w:tr>
      <w:tr w:rsidR="00570B77" w14:paraId="468B4A28" w14:textId="77777777">
        <w:trPr>
          <w:cantSplit/>
          <w:trHeight w:val="297"/>
        </w:trPr>
        <w:tc>
          <w:tcPr>
            <w:tcW w:w="1400" w:type="dxa"/>
            <w:vAlign w:val="center"/>
          </w:tcPr>
          <w:p w14:paraId="5774548F" w14:textId="77777777" w:rsidR="00570B77" w:rsidRDefault="00570B77">
            <w:pPr>
              <w:pStyle w:val="TableCellText"/>
              <w:snapToGrid w:val="0"/>
              <w:jc w:val="center"/>
              <w:rPr>
                <w:b/>
                <w:bCs/>
              </w:rPr>
            </w:pPr>
            <w:r>
              <w:object w:dxaOrig="465" w:dyaOrig="360" w14:anchorId="7383A954">
                <v:shape id="_x0000_i6901" type="#_x0000_t75" style="width:21.3pt;height:17.55pt" o:ole="">
                  <v:imagedata r:id="rId30" o:title=""/>
                </v:shape>
                <o:OLEObject Type="Embed" ProgID="PBrush" ShapeID="_x0000_i6901" DrawAspect="Content" ObjectID="_1741396064" r:id="rId31"/>
              </w:object>
            </w:r>
          </w:p>
        </w:tc>
        <w:tc>
          <w:tcPr>
            <w:tcW w:w="6675" w:type="dxa"/>
          </w:tcPr>
          <w:p w14:paraId="24DCD2AF" w14:textId="190008A7" w:rsidR="00570B77" w:rsidRDefault="00570B77">
            <w:pPr>
              <w:pStyle w:val="TableBody"/>
              <w:rPr>
                <w:bCs/>
              </w:rPr>
            </w:pPr>
            <w:r w:rsidRPr="00E526D4">
              <w:rPr>
                <w:b/>
              </w:rPr>
              <w:t xml:space="preserve">Spanish </w:t>
            </w:r>
            <w:r>
              <w:t>Language</w:t>
            </w:r>
            <w:r w:rsidR="002E338A">
              <w:t xml:space="preserve"> indicator</w:t>
            </w:r>
          </w:p>
        </w:tc>
      </w:tr>
      <w:tr w:rsidR="00570B77" w14:paraId="3EA25A8F" w14:textId="77777777">
        <w:trPr>
          <w:cantSplit/>
          <w:trHeight w:val="297"/>
        </w:trPr>
        <w:tc>
          <w:tcPr>
            <w:tcW w:w="1400" w:type="dxa"/>
            <w:vAlign w:val="center"/>
          </w:tcPr>
          <w:p w14:paraId="68A8BE6A" w14:textId="77777777" w:rsidR="00570B77" w:rsidRDefault="00570B77">
            <w:pPr>
              <w:pStyle w:val="TableCellText"/>
              <w:snapToGrid w:val="0"/>
              <w:jc w:val="center"/>
            </w:pPr>
            <w:r>
              <w:object w:dxaOrig="645" w:dyaOrig="435" w14:anchorId="1D03E5B1">
                <v:shape id="_x0000_i6902" type="#_x0000_t75" style="width:21.9pt;height:15.05pt" o:ole="">
                  <v:imagedata r:id="rId32" o:title=""/>
                </v:shape>
                <o:OLEObject Type="Embed" ProgID="PBrush" ShapeID="_x0000_i6902" DrawAspect="Content" ObjectID="_1741396065" r:id="rId33"/>
              </w:object>
            </w:r>
          </w:p>
        </w:tc>
        <w:tc>
          <w:tcPr>
            <w:tcW w:w="6675" w:type="dxa"/>
          </w:tcPr>
          <w:p w14:paraId="2C9DD934" w14:textId="407CDB75" w:rsidR="00570B77" w:rsidRDefault="00570B77">
            <w:pPr>
              <w:pStyle w:val="TableBody"/>
              <w:rPr>
                <w:bCs/>
              </w:rPr>
            </w:pPr>
            <w:r>
              <w:rPr>
                <w:b/>
              </w:rPr>
              <w:t>Thai</w:t>
            </w:r>
            <w:r w:rsidRPr="00E526D4">
              <w:rPr>
                <w:b/>
              </w:rPr>
              <w:t xml:space="preserve"> </w:t>
            </w:r>
            <w:r>
              <w:t>Language</w:t>
            </w:r>
            <w:r w:rsidR="002E338A">
              <w:t xml:space="preserve"> indicator</w:t>
            </w:r>
          </w:p>
        </w:tc>
      </w:tr>
      <w:tr w:rsidR="00570B77" w14:paraId="3B925FFA" w14:textId="77777777">
        <w:trPr>
          <w:cantSplit/>
          <w:trHeight w:val="365"/>
        </w:trPr>
        <w:tc>
          <w:tcPr>
            <w:tcW w:w="1400" w:type="dxa"/>
            <w:vAlign w:val="center"/>
          </w:tcPr>
          <w:p w14:paraId="75790267" w14:textId="77777777" w:rsidR="00570B77" w:rsidRDefault="00570B77">
            <w:pPr>
              <w:pStyle w:val="TableCellText"/>
              <w:snapToGrid w:val="0"/>
              <w:jc w:val="center"/>
            </w:pPr>
            <w:r>
              <w:object w:dxaOrig="1050" w:dyaOrig="585" w14:anchorId="398F799D">
                <v:shape id="_x0000_i6903" type="#_x0000_t75" style="width:38.2pt;height:21.3pt" o:ole="">
                  <v:imagedata r:id="rId34" o:title=""/>
                </v:shape>
                <o:OLEObject Type="Embed" ProgID="PBrush" ShapeID="_x0000_i6903" DrawAspect="Content" ObjectID="_1741396066" r:id="rId35"/>
              </w:object>
            </w:r>
          </w:p>
        </w:tc>
        <w:tc>
          <w:tcPr>
            <w:tcW w:w="6675" w:type="dxa"/>
          </w:tcPr>
          <w:p w14:paraId="3E5E1D2F" w14:textId="10FBF877" w:rsidR="00570B77" w:rsidRDefault="00570B77">
            <w:pPr>
              <w:pStyle w:val="TableBody"/>
              <w:rPr>
                <w:bCs/>
              </w:rPr>
            </w:pPr>
            <w:r w:rsidRPr="002B4CF2">
              <w:rPr>
                <w:b/>
                <w:bCs/>
              </w:rPr>
              <w:t>Save</w:t>
            </w:r>
            <w:r>
              <w:rPr>
                <w:bCs/>
              </w:rPr>
              <w:t xml:space="preserve">:  Allows changes made on </w:t>
            </w:r>
            <w:r w:rsidR="007A53A1">
              <w:rPr>
                <w:bCs/>
              </w:rPr>
              <w:t xml:space="preserve">the </w:t>
            </w:r>
            <w:r>
              <w:rPr>
                <w:bCs/>
              </w:rPr>
              <w:t>screen to be permanently saved to the appropriate file</w:t>
            </w:r>
          </w:p>
        </w:tc>
      </w:tr>
    </w:tbl>
    <w:p w14:paraId="7978D3BB" w14:textId="77777777" w:rsidR="00570B77" w:rsidRPr="002D2DF4" w:rsidRDefault="00570B77" w:rsidP="00570B77">
      <w:pPr>
        <w:pStyle w:val="Caption"/>
        <w:rPr>
          <w:rStyle w:val="Hyperlink"/>
          <w:color w:val="70AD47" w:themeColor="accent6"/>
        </w:rPr>
      </w:pPr>
      <w:r w:rsidRPr="000F66D3">
        <w:rPr>
          <w:rStyle w:val="Hyperlink"/>
          <w:color w:val="70AD47" w:themeColor="accent6"/>
        </w:rPr>
        <w:fldChar w:fldCharType="begin"/>
      </w:r>
      <w:r w:rsidRPr="000F66D3">
        <w:rPr>
          <w:rStyle w:val="Hyperlink"/>
          <w:color w:val="70AD47" w:themeColor="accent6"/>
        </w:rPr>
        <w:instrText xml:space="preserve"> HYPERLINK  \l "_INTERFACE_OVERVIEW" </w:instrText>
      </w:r>
      <w:r w:rsidRPr="000F66D3">
        <w:rPr>
          <w:rStyle w:val="Hyperlink"/>
          <w:color w:val="70AD47" w:themeColor="accent6"/>
        </w:rPr>
        <w:fldChar w:fldCharType="separate"/>
      </w:r>
      <w:r w:rsidRPr="000F66D3">
        <w:rPr>
          <w:rStyle w:val="Hyperlink"/>
          <w:color w:val="70AD47" w:themeColor="accent6"/>
        </w:rPr>
        <w:t xml:space="preserve">Return to: Interface Overview  </w:t>
      </w:r>
    </w:p>
    <w:p w14:paraId="2B5FABF0" w14:textId="77777777" w:rsidR="00570B77" w:rsidRDefault="00570B77" w:rsidP="00570B77">
      <w:pPr>
        <w:pStyle w:val="Caption"/>
      </w:pPr>
      <w:r w:rsidRPr="000F66D3">
        <w:rPr>
          <w:rStyle w:val="Hyperlink"/>
          <w:color w:val="70AD47" w:themeColor="accent6"/>
        </w:rPr>
        <w:fldChar w:fldCharType="end"/>
      </w:r>
      <w:r>
        <w:t xml:space="preserve"> </w:t>
      </w:r>
    </w:p>
    <w:p w14:paraId="1053EB89" w14:textId="77777777" w:rsidR="00570B77" w:rsidRDefault="00570B77" w:rsidP="00570B77">
      <w:pPr>
        <w:pStyle w:val="Heading3"/>
        <w:ind w:right="1330"/>
      </w:pPr>
      <w:bookmarkStart w:id="38" w:name="_DATE_SELECTOR"/>
      <w:bookmarkStart w:id="39" w:name="_Toc111643043"/>
      <w:bookmarkStart w:id="40" w:name="_Toc130777807"/>
      <w:bookmarkEnd w:id="38"/>
      <w:r>
        <w:t>DATE SELECTOR</w:t>
      </w:r>
      <w:bookmarkEnd w:id="39"/>
      <w:bookmarkEnd w:id="40"/>
      <w:r>
        <w:t xml:space="preserve"> </w:t>
      </w:r>
    </w:p>
    <w:p w14:paraId="7E7F95F9" w14:textId="77777777" w:rsidR="00570B77" w:rsidRDefault="00570B77" w:rsidP="00570B77">
      <w:pPr>
        <w:pStyle w:val="BodyText"/>
      </w:pPr>
      <w:r>
        <w:t>In several areas of the application, it may be necessary to select or change a date for reports, orders, etc.</w:t>
      </w:r>
    </w:p>
    <w:p w14:paraId="7FA95BED" w14:textId="2A24B38B" w:rsidR="00570B77" w:rsidRDefault="00570B77" w:rsidP="00570B77">
      <w:pPr>
        <w:pStyle w:val="Caption"/>
      </w:pPr>
      <w:bookmarkStart w:id="41"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sidR="00964EF7">
        <w:rPr>
          <w:noProof/>
        </w:rPr>
        <w:t>2</w:t>
      </w:r>
      <w:r w:rsidRPr="00C31763">
        <w:rPr>
          <w:noProof/>
        </w:rPr>
        <w:fldChar w:fldCharType="end"/>
      </w:r>
      <w:r w:rsidRPr="00C31763">
        <w:t xml:space="preserve">: </w:t>
      </w:r>
      <w:r>
        <w:t>DATE SELECTOR</w:t>
      </w:r>
      <w:bookmarkEnd w:id="41"/>
      <w:r>
        <w:t xml:space="preserve"> </w:t>
      </w:r>
    </w:p>
    <w:p w14:paraId="1F3897A6" w14:textId="77777777" w:rsidR="00570B77" w:rsidRDefault="00570B77" w:rsidP="00515C5A">
      <w:pPr>
        <w:pStyle w:val="BodyText"/>
      </w:pPr>
      <w:r>
        <w:rPr>
          <w:noProof/>
        </w:rPr>
        <w:drawing>
          <wp:inline distT="0" distB="0" distL="0" distR="0" wp14:anchorId="48C84615" wp14:editId="46356B98">
            <wp:extent cx="2377440" cy="2194560"/>
            <wp:effectExtent l="76200" t="76200" r="137160" b="129540"/>
            <wp:docPr id="45408" name="Picture 4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6">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E7B38" w14:textId="77777777" w:rsidR="00570B77" w:rsidRPr="000F66D3" w:rsidRDefault="00000000" w:rsidP="00570B77">
      <w:pPr>
        <w:pStyle w:val="Caption"/>
        <w:rPr>
          <w:rStyle w:val="Hyperlink"/>
          <w:color w:val="70AD47" w:themeColor="accent6"/>
        </w:rPr>
      </w:pPr>
      <w:hyperlink w:anchor="_INTERFACE_OVERVIEW" w:history="1">
        <w:r w:rsidR="00570B77" w:rsidRPr="000F66D3">
          <w:rPr>
            <w:rStyle w:val="Hyperlink"/>
            <w:color w:val="70AD47" w:themeColor="accent6"/>
          </w:rPr>
          <w:t xml:space="preserve">Return to: Interface Overview </w:t>
        </w:r>
      </w:hyperlink>
      <w:bookmarkStart w:id="42" w:name="_Toc65569006"/>
    </w:p>
    <w:p w14:paraId="0169EADD" w14:textId="1DA71153" w:rsidR="00570B77" w:rsidRDefault="00570B77" w:rsidP="00570B77">
      <w:pPr>
        <w:pStyle w:val="Caption"/>
      </w:pPr>
    </w:p>
    <w:p w14:paraId="2CA5A72B" w14:textId="326D7FBC" w:rsidR="00570B77" w:rsidRDefault="00570B77" w:rsidP="006810FB">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42"/>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570B77" w14:paraId="3F403CB0" w14:textId="77777777" w:rsidTr="00515C5A">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A0AEAB2" w14:textId="77777777" w:rsidR="00570B77" w:rsidRDefault="00570B77">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FDA92D8" w14:textId="77777777" w:rsidR="00570B77" w:rsidRDefault="00570B77">
            <w:pPr>
              <w:pStyle w:val="TableHeading"/>
            </w:pPr>
            <w:r>
              <w:t xml:space="preserve">Description </w:t>
            </w:r>
          </w:p>
        </w:tc>
      </w:tr>
      <w:tr w:rsidR="00570B77" w14:paraId="29FDBFF0"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E650C13" w14:textId="77777777" w:rsidR="00570B77" w:rsidRPr="00515C5A" w:rsidRDefault="00570B77">
            <w:pPr>
              <w:pStyle w:val="TableBody"/>
              <w:rPr>
                <w:b/>
                <w:bCs/>
              </w:rPr>
            </w:pPr>
            <w:r w:rsidRPr="00515C5A">
              <w:rPr>
                <w:b/>
                <w:bCs/>
                <w:noProof/>
              </w:rPr>
              <w:drawing>
                <wp:inline distT="0" distB="0" distL="0" distR="0" wp14:anchorId="0A6D8981" wp14:editId="2740C0D4">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37">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515C5A">
              <w:rPr>
                <w:b/>
                <w:bCs/>
              </w:rPr>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8CEA1A" w14:textId="77777777" w:rsidR="00570B77" w:rsidRPr="00333D94" w:rsidRDefault="00570B77">
            <w:pPr>
              <w:pStyle w:val="TableBody"/>
            </w:pPr>
            <w:r w:rsidRPr="00333D94">
              <w:t xml:space="preserve">Moves the Calendar 1 month forward or backward </w:t>
            </w:r>
          </w:p>
        </w:tc>
      </w:tr>
      <w:tr w:rsidR="00570B77" w14:paraId="66F06660"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92186" w14:textId="77777777" w:rsidR="00570B77" w:rsidRPr="00515C5A" w:rsidRDefault="00570B77">
            <w:pPr>
              <w:pStyle w:val="TableBody"/>
              <w:rPr>
                <w:b/>
                <w:bCs/>
              </w:rPr>
            </w:pPr>
            <w:r w:rsidRPr="00515C5A">
              <w:rPr>
                <w:b/>
                <w:bCs/>
              </w:rPr>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C229" w14:textId="77777777" w:rsidR="00570B77" w:rsidRPr="00333D94" w:rsidRDefault="00570B77">
            <w:pPr>
              <w:pStyle w:val="TableBody"/>
            </w:pPr>
            <w:r w:rsidRPr="00333D94">
              <w:t xml:space="preserve">Selects the date of the month to be searched for </w:t>
            </w:r>
          </w:p>
        </w:tc>
      </w:tr>
      <w:tr w:rsidR="00570B77" w14:paraId="621DB598" w14:textId="77777777">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455A8" w14:textId="77777777" w:rsidR="00570B77" w:rsidRPr="00515C5A" w:rsidRDefault="00570B77">
            <w:pPr>
              <w:pStyle w:val="TableBody"/>
              <w:rPr>
                <w:b/>
                <w:bCs/>
              </w:rPr>
            </w:pPr>
            <w:r w:rsidRPr="00515C5A">
              <w:rPr>
                <w:b/>
                <w:bCs/>
              </w:rPr>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6CD45" w14:textId="77777777" w:rsidR="00570B77" w:rsidRPr="00333D94" w:rsidRDefault="00570B77">
            <w:pPr>
              <w:pStyle w:val="TableBody"/>
            </w:pPr>
            <w:r w:rsidRPr="00333D94">
              <w:t xml:space="preserve">Specifies the year to be searched </w:t>
            </w:r>
          </w:p>
        </w:tc>
      </w:tr>
    </w:tbl>
    <w:p w14:paraId="28CC66C8" w14:textId="77777777" w:rsidR="00570B77" w:rsidRDefault="00570B77" w:rsidP="00570B77">
      <w:pPr>
        <w:pStyle w:val="Heading1"/>
        <w:ind w:left="-5"/>
      </w:pPr>
      <w:bookmarkStart w:id="43" w:name="_DASHBOARD"/>
      <w:bookmarkStart w:id="44" w:name="_DASHBOARD_1"/>
      <w:bookmarkStart w:id="45" w:name="_Toc111643044"/>
      <w:bookmarkStart w:id="46" w:name="_Toc130777808"/>
      <w:bookmarkEnd w:id="43"/>
      <w:bookmarkEnd w:id="44"/>
      <w:r>
        <w:lastRenderedPageBreak/>
        <w:t>DASHBOARD</w:t>
      </w:r>
      <w:bookmarkEnd w:id="45"/>
      <w:bookmarkEnd w:id="46"/>
      <w:r>
        <w:t xml:space="preserve"> </w:t>
      </w:r>
    </w:p>
    <w:p w14:paraId="448FC2F9" w14:textId="50B7D147" w:rsidR="00570B77" w:rsidRDefault="00570B77" w:rsidP="00570B77">
      <w:pPr>
        <w:pStyle w:val="BodyText"/>
      </w:pPr>
      <w:r>
        <w:t xml:space="preserve">The Dashboard page is the landing page when logging into the app and can be accessed by clicking on the </w:t>
      </w:r>
      <w:r w:rsidRPr="00515C5A">
        <w:rPr>
          <w:b/>
          <w:bCs/>
        </w:rPr>
        <w:t>logo</w:t>
      </w:r>
      <w:r>
        <w:t xml:space="preserve"> </w:t>
      </w:r>
      <w:r w:rsidR="007547A5">
        <w:t>i.e.,</w:t>
      </w:r>
      <w:r w:rsidR="00A57CA5">
        <w:t xml:space="preserve"> </w:t>
      </w:r>
      <w:r>
        <w:t xml:space="preserve">on the top left corner of the page. </w:t>
      </w:r>
    </w:p>
    <w:p w14:paraId="7D996630" w14:textId="69FEDAB6" w:rsidR="00570B77" w:rsidRDefault="00570B77" w:rsidP="00DE7D66">
      <w:pPr>
        <w:pStyle w:val="Caption"/>
      </w:pPr>
      <w:bookmarkStart w:id="47" w:name="_Toc65568939"/>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sidR="00964EF7">
        <w:rPr>
          <w:noProof/>
        </w:rPr>
        <w:t>3</w:t>
      </w:r>
      <w:r w:rsidRPr="00C31763">
        <w:rPr>
          <w:noProof/>
        </w:rPr>
        <w:fldChar w:fldCharType="end"/>
      </w:r>
      <w:r w:rsidRPr="00C31763">
        <w:t xml:space="preserve">: </w:t>
      </w:r>
      <w:r>
        <w:t>DASHBOARD SCREEN</w:t>
      </w:r>
      <w:bookmarkEnd w:id="47"/>
    </w:p>
    <w:p w14:paraId="00F23800" w14:textId="77777777" w:rsidR="00570B77" w:rsidRDefault="00570B77" w:rsidP="00515C5A">
      <w:pPr>
        <w:pStyle w:val="BodyText"/>
      </w:pPr>
      <w:r>
        <w:rPr>
          <w:noProof/>
        </w:rPr>
        <w:drawing>
          <wp:inline distT="0" distB="0" distL="0" distR="0" wp14:anchorId="7A3249DF" wp14:editId="6D563B6B">
            <wp:extent cx="5394297" cy="5822950"/>
            <wp:effectExtent l="76200" t="76200" r="13081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223" cy="58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547AA" w14:textId="266165DF" w:rsidR="00570B77" w:rsidRDefault="00000000" w:rsidP="00F72D97">
      <w:pPr>
        <w:pStyle w:val="Caption"/>
        <w:rPr>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018DD9D5" w14:textId="77777777" w:rsidR="0046196C" w:rsidRPr="00515C5A" w:rsidRDefault="0046196C" w:rsidP="00515C5A"/>
    <w:p w14:paraId="5D6ACC77" w14:textId="77777777" w:rsidR="0046196C" w:rsidRDefault="0046196C">
      <w:pPr>
        <w:rPr>
          <w:i/>
          <w:iCs/>
          <w:color w:val="44546A" w:themeColor="text2"/>
          <w:sz w:val="18"/>
          <w:szCs w:val="18"/>
        </w:rPr>
      </w:pPr>
      <w:bookmarkStart w:id="48" w:name="_Toc65569007"/>
      <w:r>
        <w:br w:type="page"/>
      </w:r>
    </w:p>
    <w:p w14:paraId="5EAB1A79" w14:textId="20E69692" w:rsidR="00570B77" w:rsidRDefault="00570B77" w:rsidP="00F72D97">
      <w:pPr>
        <w:pStyle w:val="Caption"/>
      </w:pPr>
      <w:r>
        <w:lastRenderedPageBreak/>
        <w:t xml:space="preserve">TABLE </w:t>
      </w:r>
      <w:r w:rsidR="00CD27D6">
        <w:fldChar w:fldCharType="begin"/>
      </w:r>
      <w:r w:rsidR="00CD27D6">
        <w:instrText xml:space="preserve"> SEQ Table \* ARABIC </w:instrText>
      </w:r>
      <w:r w:rsidR="00CD27D6">
        <w:fldChar w:fldCharType="separate"/>
      </w:r>
      <w:r w:rsidR="00964EF7">
        <w:rPr>
          <w:noProof/>
        </w:rPr>
        <w:t>6</w:t>
      </w:r>
      <w:r w:rsidR="00CD27D6">
        <w:rPr>
          <w:noProof/>
        </w:rPr>
        <w:fldChar w:fldCharType="end"/>
      </w:r>
      <w:r w:rsidRPr="00B901A7">
        <w:t>:</w:t>
      </w:r>
      <w:r w:rsidRPr="00A66532">
        <w:t xml:space="preserve"> </w:t>
      </w:r>
      <w:r>
        <w:t>DASHBOARD SCREEN</w:t>
      </w:r>
      <w:bookmarkEnd w:id="48"/>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570B77" w14:paraId="0E222171" w14:textId="77777777" w:rsidTr="00F72D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238C5D" w14:textId="77777777" w:rsidR="00570B77" w:rsidRDefault="00570B77" w:rsidP="00F72D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FCCC805" w14:textId="77777777" w:rsidR="00570B77" w:rsidRDefault="00570B77" w:rsidP="00F72D97">
            <w:pPr>
              <w:pStyle w:val="TableHeading"/>
            </w:pPr>
            <w:r>
              <w:t xml:space="preserve">Description </w:t>
            </w:r>
          </w:p>
        </w:tc>
      </w:tr>
      <w:tr w:rsidR="00570B77" w14:paraId="536D0CB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E699350" w14:textId="77777777" w:rsidR="00570B77" w:rsidRPr="0046196C" w:rsidRDefault="00570B77" w:rsidP="00F72D97">
            <w:pPr>
              <w:pStyle w:val="TableBody"/>
              <w:rPr>
                <w:b/>
                <w:bCs/>
              </w:rPr>
            </w:pPr>
            <w:r w:rsidRPr="00515C5A">
              <w:rPr>
                <w:b/>
                <w:bCs/>
              </w:rPr>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763B4A0C" w14:textId="1BFE61F5" w:rsidR="00A77A60" w:rsidRDefault="00DC36D5" w:rsidP="00F72D97">
            <w:pPr>
              <w:pStyle w:val="TableBody"/>
            </w:pPr>
            <w:r>
              <w:t>The n</w:t>
            </w:r>
            <w:r w:rsidR="003C03CF">
              <w:t>umber of</w:t>
            </w:r>
            <w:r w:rsidR="00570B77">
              <w:t xml:space="preserve"> orders </w:t>
            </w:r>
            <w:r w:rsidR="003C03CF">
              <w:t xml:space="preserve">per </w:t>
            </w:r>
            <w:r w:rsidR="00570B77">
              <w:t>state</w:t>
            </w:r>
            <w:r w:rsidR="003C03CF">
              <w:t xml:space="preserve"> is </w:t>
            </w:r>
            <w:r>
              <w:t>identified</w:t>
            </w:r>
            <w:r w:rsidR="003C03CF">
              <w:t xml:space="preserve"> </w:t>
            </w:r>
            <w:r w:rsidR="00570B77">
              <w:t xml:space="preserve">by counting all orders visible to </w:t>
            </w:r>
            <w:r w:rsidR="00BB7E89">
              <w:t xml:space="preserve">the </w:t>
            </w:r>
            <w:r w:rsidR="00570B77">
              <w:t xml:space="preserve">user in each state. </w:t>
            </w:r>
          </w:p>
          <w:p w14:paraId="434544CC" w14:textId="05A933E4" w:rsidR="00570B77" w:rsidRDefault="00570B77" w:rsidP="00F72D97">
            <w:pPr>
              <w:pStyle w:val="TableBody"/>
            </w:pPr>
            <w:r>
              <w:t>The states are “</w:t>
            </w:r>
            <w:r w:rsidRPr="00515C5A">
              <w:rPr>
                <w:b/>
                <w:bCs/>
              </w:rPr>
              <w:t>view states</w:t>
            </w:r>
            <w:r>
              <w:t>” defined in Carrier</w:t>
            </w:r>
            <w:r w:rsidR="007C454D">
              <w:t xml:space="preserve"> </w:t>
            </w:r>
            <w:r>
              <w:t xml:space="preserve">Web, </w:t>
            </w:r>
            <w:r w:rsidR="00041E67">
              <w:t>i.e.,</w:t>
            </w:r>
            <w:r>
              <w:t xml:space="preserve"> the states that </w:t>
            </w:r>
            <w:r w:rsidR="00FD7B71">
              <w:t xml:space="preserve">the </w:t>
            </w:r>
            <w:r>
              <w:t xml:space="preserve">user is allowed to </w:t>
            </w:r>
            <w:r w:rsidR="005932DA">
              <w:t>view</w:t>
            </w:r>
            <w:r>
              <w:t xml:space="preserve">. </w:t>
            </w:r>
          </w:p>
        </w:tc>
      </w:tr>
      <w:tr w:rsidR="00570B77" w14:paraId="21F12F3D"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198CC030" w14:textId="77777777" w:rsidR="00570B77" w:rsidRPr="00515C5A" w:rsidRDefault="00570B77" w:rsidP="00F72D97">
            <w:pPr>
              <w:pStyle w:val="TableBody"/>
              <w:rPr>
                <w:b/>
                <w:bCs/>
              </w:rPr>
            </w:pPr>
            <w:r w:rsidRPr="00515C5A">
              <w:rPr>
                <w:b/>
                <w:bCs/>
              </w:rP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47B5BBC4" w14:textId="579F0982" w:rsidR="00570B77" w:rsidRDefault="007C454D" w:rsidP="00F72D97">
            <w:pPr>
              <w:pStyle w:val="TableBody"/>
            </w:pPr>
            <w:r>
              <w:t>The o</w:t>
            </w:r>
            <w:r w:rsidR="00570B77">
              <w:t xml:space="preserve">rder amounts in each workflow and state. All workflows visible to this user will be shown. Clicking an amount takes the user to the </w:t>
            </w:r>
            <w:r w:rsidR="00570B77" w:rsidRPr="00515C5A">
              <w:rPr>
                <w:b/>
                <w:bCs/>
              </w:rPr>
              <w:t>Order Search</w:t>
            </w:r>
            <w:r w:rsidR="00570B77">
              <w:t xml:space="preserve"> page with the relevant orders listed </w:t>
            </w:r>
          </w:p>
        </w:tc>
      </w:tr>
      <w:tr w:rsidR="00570B77" w14:paraId="28DAAF48"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3CADF341" w14:textId="77777777" w:rsidR="00570B77" w:rsidRPr="00515C5A" w:rsidRDefault="00570B77" w:rsidP="00F72D97">
            <w:pPr>
              <w:pStyle w:val="TableBody"/>
              <w:rPr>
                <w:b/>
                <w:bCs/>
              </w:rPr>
            </w:pPr>
            <w:r w:rsidRPr="00515C5A">
              <w:rPr>
                <w:b/>
                <w:bCs/>
              </w:rPr>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7859D203" w14:textId="0B3CB425" w:rsidR="00570B77" w:rsidRDefault="00133B57" w:rsidP="00F72D97">
            <w:pPr>
              <w:pStyle w:val="TableBody"/>
            </w:pPr>
            <w:r>
              <w:t>T</w:t>
            </w:r>
            <w:r w:rsidR="00ED1EA5">
              <w:t xml:space="preserve">he </w:t>
            </w:r>
            <w:r w:rsidR="00570B77">
              <w:t xml:space="preserve">number of orders delivered in the last 7 days. The Y-axis shows the number of orders. This chart aggregates all route plans for a given date. </w:t>
            </w:r>
          </w:p>
        </w:tc>
      </w:tr>
      <w:tr w:rsidR="00570B77" w14:paraId="2667F026"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6883301A" w14:textId="77777777" w:rsidR="00570B77" w:rsidRPr="00515C5A" w:rsidRDefault="00570B77" w:rsidP="00F72D97">
            <w:pPr>
              <w:pStyle w:val="TableBody"/>
              <w:rPr>
                <w:b/>
                <w:bCs/>
              </w:rPr>
            </w:pPr>
            <w:r w:rsidRPr="00515C5A">
              <w:rPr>
                <w:b/>
                <w:bCs/>
              </w:rP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0BD93236" w14:textId="68F619A8" w:rsidR="00570B77" w:rsidRDefault="00133B57" w:rsidP="00F72D97">
            <w:pPr>
              <w:pStyle w:val="TableBody"/>
            </w:pPr>
            <w:r>
              <w:t>T</w:t>
            </w:r>
            <w:r w:rsidR="00570B77">
              <w:t xml:space="preserve">he list of </w:t>
            </w:r>
            <w:r w:rsidR="00ED1EA5">
              <w:t xml:space="preserve">the </w:t>
            </w:r>
            <w:r w:rsidR="00570B77">
              <w:t xml:space="preserve">last 10 route plans </w:t>
            </w:r>
            <w:r w:rsidR="007C454D">
              <w:t xml:space="preserve">is </w:t>
            </w:r>
            <w:r w:rsidR="00570B77">
              <w:t xml:space="preserve">sorted by date. </w:t>
            </w:r>
            <w:r w:rsidR="007C454D">
              <w:t>E</w:t>
            </w:r>
            <w:r w:rsidR="00570B77">
              <w:t>ach route plan show</w:t>
            </w:r>
            <w:r w:rsidR="00B86D44">
              <w:t>s</w:t>
            </w:r>
            <w:r w:rsidR="00570B77">
              <w:t xml:space="preserve"> the number of orders. Clicking the route plan name takes the user to the route plan view page. Clicking the number of orders takes the user to the </w:t>
            </w:r>
            <w:r w:rsidR="00570B77" w:rsidRPr="00515C5A">
              <w:rPr>
                <w:b/>
                <w:bCs/>
              </w:rPr>
              <w:t>Order Search</w:t>
            </w:r>
            <w:r w:rsidR="00570B77">
              <w:t xml:space="preserve"> screen </w:t>
            </w:r>
            <w:r w:rsidR="00C0604D">
              <w:t>and displays the order</w:t>
            </w:r>
            <w:r w:rsidR="00041023">
              <w:t>s</w:t>
            </w:r>
            <w:r w:rsidR="00570B77">
              <w:t xml:space="preserve">. </w:t>
            </w:r>
          </w:p>
        </w:tc>
      </w:tr>
      <w:tr w:rsidR="00570B77" w14:paraId="16CB17C4"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7C74B3EC" w14:textId="77777777" w:rsidR="00570B77" w:rsidRPr="00515C5A" w:rsidRDefault="00570B77" w:rsidP="00F72D97">
            <w:pPr>
              <w:pStyle w:val="TableBody"/>
              <w:rPr>
                <w:b/>
                <w:bCs/>
              </w:rPr>
            </w:pPr>
            <w:r w:rsidRPr="00515C5A">
              <w:rPr>
                <w:b/>
                <w:bCs/>
              </w:rPr>
              <w:t>Container Alerts</w:t>
            </w:r>
          </w:p>
        </w:tc>
        <w:tc>
          <w:tcPr>
            <w:tcW w:w="6194" w:type="dxa"/>
            <w:tcBorders>
              <w:top w:val="single" w:sz="4" w:space="0" w:color="000000"/>
              <w:left w:val="single" w:sz="4" w:space="0" w:color="000000"/>
              <w:bottom w:val="single" w:sz="4" w:space="0" w:color="000000"/>
              <w:right w:val="single" w:sz="4" w:space="0" w:color="000000"/>
            </w:tcBorders>
          </w:tcPr>
          <w:p w14:paraId="242767F0" w14:textId="65AC6B86" w:rsidR="00570B77" w:rsidRDefault="00570B77" w:rsidP="00F72D97">
            <w:pPr>
              <w:pStyle w:val="TableBody"/>
            </w:pPr>
            <w:r>
              <w:t xml:space="preserve">Lists the most recent container alerts, with </w:t>
            </w:r>
            <w:r w:rsidR="007C454D">
              <w:t xml:space="preserve">a </w:t>
            </w:r>
            <w:r>
              <w:t>link to view more alerts if desired.</w:t>
            </w:r>
          </w:p>
        </w:tc>
      </w:tr>
      <w:tr w:rsidR="00570B77" w14:paraId="20883D9A" w14:textId="77777777">
        <w:trPr>
          <w:trHeight w:val="612"/>
        </w:trPr>
        <w:tc>
          <w:tcPr>
            <w:tcW w:w="1881" w:type="dxa"/>
            <w:tcBorders>
              <w:top w:val="single" w:sz="4" w:space="0" w:color="000000"/>
              <w:left w:val="single" w:sz="4" w:space="0" w:color="000000"/>
              <w:bottom w:val="single" w:sz="4" w:space="0" w:color="000000"/>
              <w:right w:val="single" w:sz="4" w:space="0" w:color="000000"/>
            </w:tcBorders>
          </w:tcPr>
          <w:p w14:paraId="085B68D0" w14:textId="77777777" w:rsidR="00570B77" w:rsidRPr="00515C5A" w:rsidRDefault="00570B77" w:rsidP="00F72D97">
            <w:pPr>
              <w:pStyle w:val="TableBody"/>
              <w:rPr>
                <w:b/>
                <w:bCs/>
              </w:rPr>
            </w:pPr>
            <w:r w:rsidRPr="00515C5A">
              <w:rPr>
                <w:b/>
                <w:bCs/>
              </w:rP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35D0A64A" w14:textId="19BE4E86" w:rsidR="00570B77" w:rsidRDefault="00570B77" w:rsidP="00F72D97">
            <w:pPr>
              <w:pStyle w:val="TableBody"/>
            </w:pPr>
            <w:r>
              <w:t xml:space="preserve">Shows the </w:t>
            </w:r>
            <w:r w:rsidRPr="00515C5A">
              <w:rPr>
                <w:b/>
                <w:bCs/>
                <w:i/>
                <w:iCs/>
              </w:rPr>
              <w:t>OptiCash</w:t>
            </w:r>
            <w:r>
              <w:t xml:space="preserve">, </w:t>
            </w:r>
            <w:r w:rsidR="00FC6CCF" w:rsidRPr="00515C5A">
              <w:rPr>
                <w:b/>
                <w:bCs/>
                <w:i/>
                <w:iCs/>
              </w:rPr>
              <w:t>Commercial</w:t>
            </w:r>
            <w:r>
              <w:t xml:space="preserve"> and </w:t>
            </w:r>
            <w:r w:rsidRPr="00515C5A">
              <w:rPr>
                <w:b/>
                <w:bCs/>
                <w:i/>
                <w:iCs/>
              </w:rPr>
              <w:t>OptiVault</w:t>
            </w:r>
            <w:r>
              <w:t xml:space="preserve"> orders that are currently in the expired state, w</w:t>
            </w:r>
            <w:r w:rsidR="00064D3F">
              <w:t>ith</w:t>
            </w:r>
            <w:r>
              <w:t xml:space="preserve"> each type of order in their tab. Orders can be viewed by clicking on the view icon in each order row. </w:t>
            </w:r>
          </w:p>
        </w:tc>
      </w:tr>
    </w:tbl>
    <w:p w14:paraId="6A032CC4" w14:textId="77777777" w:rsidR="00570B77" w:rsidRPr="00F72D97" w:rsidRDefault="00000000" w:rsidP="00F72D97">
      <w:pPr>
        <w:pStyle w:val="Caption"/>
        <w:rPr>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16D94A2D" w14:textId="77777777" w:rsidR="00570B77" w:rsidRDefault="00570B77" w:rsidP="00570B77">
      <w:pPr>
        <w:pStyle w:val="Heading1"/>
        <w:ind w:left="-5"/>
      </w:pPr>
      <w:bookmarkStart w:id="49" w:name="_EMPLOYEES"/>
      <w:bookmarkStart w:id="50" w:name="_Toc111643045"/>
      <w:bookmarkStart w:id="51" w:name="_Toc130777809"/>
      <w:bookmarkEnd w:id="49"/>
      <w:r>
        <w:lastRenderedPageBreak/>
        <w:t>EMPLOYEES</w:t>
      </w:r>
      <w:bookmarkEnd w:id="50"/>
      <w:bookmarkEnd w:id="51"/>
    </w:p>
    <w:p w14:paraId="28FF5433" w14:textId="3878BBC2" w:rsidR="00570B77" w:rsidRPr="00DB26DC" w:rsidRDefault="00570B77" w:rsidP="00F72D97">
      <w:pPr>
        <w:pStyle w:val="BodyText"/>
      </w:pPr>
      <w:r w:rsidRPr="00DB26DC">
        <w:t>Carrier</w:t>
      </w:r>
      <w:r w:rsidR="00F34E4E">
        <w:t xml:space="preserve"> </w:t>
      </w:r>
      <w:r w:rsidRPr="00DB26DC">
        <w:t>Web allows descriptive information about carrier employees</w:t>
      </w:r>
      <w:r w:rsidR="00044F73">
        <w:t>,</w:t>
      </w:r>
      <w:r w:rsidR="00176E1B">
        <w:t xml:space="preserve"> which</w:t>
      </w:r>
      <w:r w:rsidR="004C7233">
        <w:t xml:space="preserve"> </w:t>
      </w:r>
      <w:r w:rsidR="009F3A68">
        <w:t xml:space="preserve">will </w:t>
      </w:r>
      <w:r w:rsidRPr="00DB26DC">
        <w:t xml:space="preserve">be saved in the software and then accessed by </w:t>
      </w:r>
      <w:r w:rsidRPr="00515C5A">
        <w:rPr>
          <w:b/>
          <w:bCs/>
        </w:rPr>
        <w:t>Vaults</w:t>
      </w:r>
      <w:r w:rsidRPr="00DB26DC">
        <w:t xml:space="preserve"> and </w:t>
      </w:r>
      <w:r w:rsidRPr="00515C5A">
        <w:rPr>
          <w:b/>
          <w:bCs/>
        </w:rPr>
        <w:t>Branches</w:t>
      </w:r>
      <w:r w:rsidRPr="00DB26DC">
        <w:t xml:space="preserve"> serviced by the carrier. This adds an additional security measure </w:t>
      </w:r>
      <w:r w:rsidR="00E57B88">
        <w:t>so</w:t>
      </w:r>
      <w:r w:rsidR="00E57B88" w:rsidRPr="00DB26DC">
        <w:t xml:space="preserve"> </w:t>
      </w:r>
      <w:r w:rsidRPr="00DB26DC">
        <w:t xml:space="preserve">that carrier clients can verify the identity of the </w:t>
      </w:r>
      <w:r w:rsidR="00EA712D" w:rsidRPr="00DB26DC">
        <w:t>armoured</w:t>
      </w:r>
      <w:r w:rsidRPr="00DB26DC">
        <w:t xml:space="preserve"> car staff.</w:t>
      </w:r>
    </w:p>
    <w:p w14:paraId="664DF6AD" w14:textId="2EE85F80" w:rsidR="00570B77" w:rsidRPr="00DB26DC" w:rsidRDefault="00E57B88" w:rsidP="00F72D97">
      <w:pPr>
        <w:pStyle w:val="BodyText"/>
      </w:pPr>
      <w:r>
        <w:t>The i</w:t>
      </w:r>
      <w:r w:rsidR="00570B77" w:rsidRPr="00DB26DC">
        <w:t>nformation inclu</w:t>
      </w:r>
      <w:r>
        <w:t>des</w:t>
      </w:r>
      <w:r w:rsidR="00570B77" w:rsidRPr="00DB26DC">
        <w:t xml:space="preserve"> </w:t>
      </w:r>
      <w:r w:rsidR="007C454D">
        <w:t xml:space="preserve">the </w:t>
      </w:r>
      <w:r w:rsidR="005B4BD5">
        <w:t>Employee</w:t>
      </w:r>
      <w:r w:rsidR="007C454D">
        <w:t>'s</w:t>
      </w:r>
      <w:r w:rsidR="005B4BD5">
        <w:t xml:space="preserve"> </w:t>
      </w:r>
      <w:r w:rsidR="005B0B00">
        <w:t>picture</w:t>
      </w:r>
      <w:r w:rsidR="00570B77" w:rsidRPr="00DB26DC">
        <w:t xml:space="preserve">, </w:t>
      </w:r>
      <w:r w:rsidR="005B0B00">
        <w:t>E</w:t>
      </w:r>
      <w:r w:rsidR="00570B77" w:rsidRPr="00DB26DC">
        <w:t xml:space="preserve">ye color, </w:t>
      </w:r>
      <w:r w:rsidR="005B0B00">
        <w:t>Hair</w:t>
      </w:r>
      <w:r w:rsidR="00570B77" w:rsidRPr="00DB26DC">
        <w:t xml:space="preserve"> color, </w:t>
      </w:r>
      <w:r w:rsidR="005B0B00">
        <w:t>H</w:t>
      </w:r>
      <w:r w:rsidR="00570B77" w:rsidRPr="00DB26DC">
        <w:t xml:space="preserve">eight, </w:t>
      </w:r>
      <w:r w:rsidR="005B0B00">
        <w:t>W</w:t>
      </w:r>
      <w:r w:rsidR="00570B77" w:rsidRPr="00DB26DC">
        <w:t xml:space="preserve">eight, and </w:t>
      </w:r>
      <w:r w:rsidR="005B0B00">
        <w:t>B</w:t>
      </w:r>
      <w:r w:rsidR="00570B77" w:rsidRPr="00DB26DC">
        <w:t xml:space="preserve">adge ID </w:t>
      </w:r>
      <w:r w:rsidR="001601CB">
        <w:t>can</w:t>
      </w:r>
      <w:r w:rsidR="00570B77">
        <w:t xml:space="preserve"> be</w:t>
      </w:r>
      <w:r w:rsidR="00570B77" w:rsidRPr="00DB26DC">
        <w:t xml:space="preserve"> included in each Employee Profile.</w:t>
      </w:r>
    </w:p>
    <w:p w14:paraId="280D47BD" w14:textId="79B04BA5" w:rsidR="00570B77" w:rsidRDefault="00570B77" w:rsidP="00F72D97">
      <w:pPr>
        <w:pStyle w:val="Caption"/>
      </w:pPr>
      <w:bookmarkStart w:id="52" w:name="_Toc6556894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w:t>
      </w:r>
      <w:r w:rsidRPr="36CE550C">
        <w:rPr>
          <w:noProof/>
        </w:rPr>
        <w:fldChar w:fldCharType="end"/>
      </w:r>
      <w:r w:rsidRPr="36CE550C">
        <w:t>: CREATE NEW EMPLOYEE</w:t>
      </w:r>
      <w:bookmarkEnd w:id="52"/>
    </w:p>
    <w:p w14:paraId="2085D7CF" w14:textId="77777777" w:rsidR="00570B77" w:rsidRDefault="00570B77" w:rsidP="00515C5A">
      <w:pPr>
        <w:pStyle w:val="BodyText"/>
      </w:pPr>
      <w:r>
        <w:rPr>
          <w:noProof/>
        </w:rPr>
        <w:drawing>
          <wp:inline distT="0" distB="0" distL="0" distR="0" wp14:anchorId="66C9E496" wp14:editId="7E64A738">
            <wp:extent cx="5434054" cy="5267325"/>
            <wp:effectExtent l="76200" t="76200" r="128905"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5004" cy="5268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68A0" w14:textId="77777777" w:rsidR="00570B77" w:rsidRDefault="00570B77" w:rsidP="00570B77">
      <w:pPr>
        <w:spacing w:after="0"/>
        <w:ind w:left="-5" w:hanging="10"/>
        <w:rPr>
          <w:sz w:val="18"/>
        </w:rPr>
      </w:pPr>
    </w:p>
    <w:p w14:paraId="478AC16D" w14:textId="77777777" w:rsidR="005B0B00" w:rsidRDefault="005B0B00">
      <w:pPr>
        <w:rPr>
          <w:i/>
          <w:iCs/>
          <w:color w:val="44546A" w:themeColor="text2"/>
          <w:sz w:val="18"/>
          <w:szCs w:val="18"/>
        </w:rPr>
      </w:pPr>
      <w:bookmarkStart w:id="53" w:name="_Toc65569008"/>
      <w:r>
        <w:br w:type="page"/>
      </w:r>
    </w:p>
    <w:p w14:paraId="2D8E8B55" w14:textId="5A1E735C" w:rsidR="00570B77" w:rsidRDefault="00570B77" w:rsidP="00F72D97">
      <w:pPr>
        <w:pStyle w:val="Caption"/>
      </w:pPr>
      <w:bookmarkStart w:id="54" w:name="_Ref129583328"/>
      <w:r>
        <w:lastRenderedPageBreak/>
        <w:t xml:space="preserve">TABLE </w:t>
      </w:r>
      <w:r w:rsidR="00CD27D6">
        <w:fldChar w:fldCharType="begin"/>
      </w:r>
      <w:r w:rsidR="00CD27D6">
        <w:instrText xml:space="preserve"> SEQ Table \* ARABIC </w:instrText>
      </w:r>
      <w:r w:rsidR="00CD27D6">
        <w:fldChar w:fldCharType="separate"/>
      </w:r>
      <w:r w:rsidR="00964EF7">
        <w:rPr>
          <w:noProof/>
        </w:rPr>
        <w:t>7</w:t>
      </w:r>
      <w:r w:rsidR="00CD27D6">
        <w:rPr>
          <w:noProof/>
        </w:rPr>
        <w:fldChar w:fldCharType="end"/>
      </w:r>
      <w:r w:rsidRPr="00B901A7">
        <w:t>:</w:t>
      </w:r>
      <w:r w:rsidRPr="00A66532">
        <w:t xml:space="preserve"> </w:t>
      </w:r>
      <w:r>
        <w:t>CREATE NEW EMPLOYEE FIELD DESCRIPTIONS</w:t>
      </w:r>
      <w:bookmarkEnd w:id="53"/>
      <w:bookmarkEnd w:id="54"/>
    </w:p>
    <w:tbl>
      <w:tblPr>
        <w:tblStyle w:val="TableGrid1"/>
        <w:tblW w:w="8347" w:type="dxa"/>
        <w:tblInd w:w="460" w:type="dxa"/>
        <w:tblCellMar>
          <w:top w:w="35" w:type="dxa"/>
          <w:left w:w="5" w:type="dxa"/>
          <w:right w:w="49" w:type="dxa"/>
        </w:tblCellMar>
        <w:tblLook w:val="04A0" w:firstRow="1" w:lastRow="0" w:firstColumn="1" w:lastColumn="0" w:noHBand="0" w:noVBand="1"/>
      </w:tblPr>
      <w:tblGrid>
        <w:gridCol w:w="1944"/>
        <w:gridCol w:w="6403"/>
      </w:tblGrid>
      <w:tr w:rsidR="00F72D97" w14:paraId="6836B268" w14:textId="77777777" w:rsidTr="00F72D97">
        <w:trPr>
          <w:trHeight w:val="272"/>
        </w:trPr>
        <w:tc>
          <w:tcPr>
            <w:tcW w:w="1944" w:type="dxa"/>
            <w:tcBorders>
              <w:top w:val="single" w:sz="4" w:space="0" w:color="000000"/>
              <w:left w:val="single" w:sz="4" w:space="0" w:color="000000"/>
              <w:bottom w:val="single" w:sz="3" w:space="0" w:color="000000"/>
              <w:right w:val="single" w:sz="4" w:space="0" w:color="000000"/>
            </w:tcBorders>
            <w:shd w:val="clear" w:color="auto" w:fill="54B948"/>
          </w:tcPr>
          <w:p w14:paraId="5084011D" w14:textId="77777777" w:rsidR="00570B77" w:rsidRPr="00F72D97" w:rsidRDefault="00570B77" w:rsidP="00F72D97">
            <w:pPr>
              <w:pStyle w:val="TableHeading"/>
            </w:pPr>
            <w:r w:rsidRPr="00F72D97">
              <w:t xml:space="preserve">Field </w:t>
            </w:r>
          </w:p>
        </w:tc>
        <w:tc>
          <w:tcPr>
            <w:tcW w:w="6403" w:type="dxa"/>
            <w:tcBorders>
              <w:top w:val="single" w:sz="4" w:space="0" w:color="000000"/>
              <w:left w:val="single" w:sz="4" w:space="0" w:color="000000"/>
              <w:bottom w:val="single" w:sz="3" w:space="0" w:color="000000"/>
              <w:right w:val="single" w:sz="4" w:space="0" w:color="000000"/>
            </w:tcBorders>
            <w:shd w:val="clear" w:color="auto" w:fill="54B948"/>
          </w:tcPr>
          <w:p w14:paraId="732B8914" w14:textId="77777777" w:rsidR="00570B77" w:rsidRPr="00F72D97" w:rsidRDefault="00570B77" w:rsidP="00F72D97">
            <w:pPr>
              <w:pStyle w:val="TableHeading"/>
            </w:pPr>
            <w:r w:rsidRPr="00F72D97">
              <w:t xml:space="preserve">Description </w:t>
            </w:r>
          </w:p>
        </w:tc>
      </w:tr>
      <w:tr w:rsidR="00570B77" w14:paraId="795A24DB" w14:textId="77777777" w:rsidTr="00F72D97">
        <w:trPr>
          <w:trHeight w:val="244"/>
        </w:trPr>
        <w:tc>
          <w:tcPr>
            <w:tcW w:w="1944" w:type="dxa"/>
            <w:tcBorders>
              <w:top w:val="single" w:sz="3" w:space="0" w:color="000000"/>
              <w:left w:val="single" w:sz="4" w:space="0" w:color="000000"/>
              <w:bottom w:val="single" w:sz="4" w:space="0" w:color="000000"/>
              <w:right w:val="single" w:sz="4" w:space="0" w:color="000000"/>
            </w:tcBorders>
          </w:tcPr>
          <w:p w14:paraId="15674096" w14:textId="77777777" w:rsidR="00570B77" w:rsidRPr="00515C5A" w:rsidRDefault="00570B77" w:rsidP="00F72D97">
            <w:pPr>
              <w:pStyle w:val="TableBody"/>
              <w:rPr>
                <w:b/>
                <w:bCs/>
              </w:rPr>
            </w:pPr>
            <w:r w:rsidRPr="00515C5A">
              <w:rPr>
                <w:b/>
                <w:bCs/>
              </w:rPr>
              <w:t xml:space="preserve">Depot </w:t>
            </w:r>
          </w:p>
        </w:tc>
        <w:tc>
          <w:tcPr>
            <w:tcW w:w="6403" w:type="dxa"/>
            <w:tcBorders>
              <w:top w:val="single" w:sz="3" w:space="0" w:color="000000"/>
              <w:left w:val="single" w:sz="4" w:space="0" w:color="000000"/>
              <w:bottom w:val="single" w:sz="4" w:space="0" w:color="000000"/>
              <w:right w:val="single" w:sz="4" w:space="0" w:color="000000"/>
            </w:tcBorders>
          </w:tcPr>
          <w:p w14:paraId="3525772F" w14:textId="09CCA3E2" w:rsidR="00570B77" w:rsidRPr="00F11271" w:rsidRDefault="00570B77" w:rsidP="00F11271">
            <w:pPr>
              <w:pStyle w:val="TableBody"/>
            </w:pPr>
            <w:r w:rsidRPr="00F11271">
              <w:t>Carrier</w:t>
            </w:r>
            <w:r w:rsidR="005B0B00" w:rsidRPr="00F11271">
              <w:t xml:space="preserve"> </w:t>
            </w:r>
            <w:r w:rsidRPr="00F11271">
              <w:t xml:space="preserve">Web </w:t>
            </w:r>
            <w:r w:rsidR="00217B46" w:rsidRPr="00F11271">
              <w:t xml:space="preserve">connects </w:t>
            </w:r>
            <w:r w:rsidRPr="00F11271">
              <w:t xml:space="preserve">each employee to one or more Depots. When setting up Employees, Administrators select the corresponding Depots from the menu. </w:t>
            </w:r>
          </w:p>
        </w:tc>
      </w:tr>
      <w:tr w:rsidR="00570B77" w14:paraId="3D69588E"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1244DD26" w14:textId="77777777" w:rsidR="00570B77" w:rsidRPr="00515C5A" w:rsidRDefault="00570B77" w:rsidP="00F72D97">
            <w:pPr>
              <w:pStyle w:val="TableBody"/>
              <w:rPr>
                <w:b/>
                <w:bCs/>
              </w:rPr>
            </w:pPr>
            <w:r w:rsidRPr="00515C5A">
              <w:rPr>
                <w:b/>
                <w:bCs/>
              </w:rPr>
              <w:t xml:space="preserve">Name </w:t>
            </w:r>
          </w:p>
        </w:tc>
        <w:tc>
          <w:tcPr>
            <w:tcW w:w="6403" w:type="dxa"/>
            <w:tcBorders>
              <w:top w:val="single" w:sz="4" w:space="0" w:color="000000"/>
              <w:left w:val="single" w:sz="4" w:space="0" w:color="000000"/>
              <w:bottom w:val="single" w:sz="4" w:space="0" w:color="000000"/>
              <w:right w:val="single" w:sz="4" w:space="0" w:color="000000"/>
            </w:tcBorders>
          </w:tcPr>
          <w:p w14:paraId="76E4AA62" w14:textId="77777777" w:rsidR="00570B77" w:rsidRPr="00F11271" w:rsidRDefault="00570B77" w:rsidP="00F11271">
            <w:pPr>
              <w:pStyle w:val="TableBody"/>
            </w:pPr>
            <w:r w:rsidRPr="00F11271">
              <w:t xml:space="preserve">Employee’s Name </w:t>
            </w:r>
          </w:p>
        </w:tc>
      </w:tr>
      <w:tr w:rsidR="00570B77" w14:paraId="6406A412"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0D77093E" w14:textId="77777777" w:rsidR="00570B77" w:rsidRPr="00515C5A" w:rsidRDefault="00570B77" w:rsidP="00F72D97">
            <w:pPr>
              <w:pStyle w:val="TableBody"/>
              <w:rPr>
                <w:b/>
                <w:bCs/>
              </w:rPr>
            </w:pPr>
            <w:r w:rsidRPr="00515C5A">
              <w:rPr>
                <w:b/>
                <w:bCs/>
              </w:rPr>
              <w:t xml:space="preserve">Badge ID </w:t>
            </w:r>
          </w:p>
        </w:tc>
        <w:tc>
          <w:tcPr>
            <w:tcW w:w="6403" w:type="dxa"/>
            <w:tcBorders>
              <w:top w:val="single" w:sz="4" w:space="0" w:color="000000"/>
              <w:left w:val="single" w:sz="4" w:space="0" w:color="000000"/>
              <w:bottom w:val="single" w:sz="4" w:space="0" w:color="000000"/>
              <w:right w:val="single" w:sz="4" w:space="0" w:color="000000"/>
            </w:tcBorders>
          </w:tcPr>
          <w:p w14:paraId="2AAA5835" w14:textId="77777777" w:rsidR="00570B77" w:rsidRPr="00F11271" w:rsidRDefault="00570B77" w:rsidP="00F11271">
            <w:pPr>
              <w:pStyle w:val="TableBody"/>
            </w:pPr>
            <w:r w:rsidRPr="00F11271">
              <w:t xml:space="preserve">Badge identification number for each employee </w:t>
            </w:r>
          </w:p>
        </w:tc>
      </w:tr>
      <w:tr w:rsidR="00570B77" w14:paraId="2A181733"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6DD136EE" w14:textId="77777777" w:rsidR="00570B77" w:rsidRPr="00515C5A" w:rsidRDefault="00570B77" w:rsidP="00F72D97">
            <w:pPr>
              <w:pStyle w:val="TableBody"/>
              <w:rPr>
                <w:b/>
                <w:bCs/>
              </w:rPr>
            </w:pPr>
            <w:r w:rsidRPr="00515C5A">
              <w:rPr>
                <w:b/>
                <w:bCs/>
              </w:rPr>
              <w:t xml:space="preserve">Document Type </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14:paraId="0E3533FD" w14:textId="77777777" w:rsidR="00570B77" w:rsidRPr="00F11271" w:rsidRDefault="00570B77" w:rsidP="00F11271">
            <w:pPr>
              <w:pStyle w:val="TableBody"/>
            </w:pPr>
            <w:r w:rsidRPr="00F11271">
              <w:t xml:space="preserve">Employee’s identification document (National ID, Passport, Driver’s License, et al) </w:t>
            </w:r>
          </w:p>
        </w:tc>
      </w:tr>
      <w:tr w:rsidR="00570B77" w14:paraId="623525E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93ED265" w14:textId="77777777" w:rsidR="00570B77" w:rsidRPr="00515C5A" w:rsidRDefault="00570B77" w:rsidP="00F72D97">
            <w:pPr>
              <w:pStyle w:val="TableBody"/>
              <w:rPr>
                <w:b/>
                <w:bCs/>
              </w:rPr>
            </w:pPr>
            <w:r w:rsidRPr="00515C5A">
              <w:rPr>
                <w:b/>
                <w:bCs/>
              </w:rPr>
              <w:t xml:space="preserve">Document ID </w:t>
            </w:r>
          </w:p>
        </w:tc>
        <w:tc>
          <w:tcPr>
            <w:tcW w:w="6403" w:type="dxa"/>
            <w:tcBorders>
              <w:top w:val="single" w:sz="4" w:space="0" w:color="000000"/>
              <w:left w:val="single" w:sz="4" w:space="0" w:color="000000"/>
              <w:bottom w:val="single" w:sz="4" w:space="0" w:color="000000"/>
              <w:right w:val="single" w:sz="4" w:space="0" w:color="000000"/>
            </w:tcBorders>
          </w:tcPr>
          <w:p w14:paraId="7A1A68D8" w14:textId="77777777" w:rsidR="00570B77" w:rsidRPr="00F11271" w:rsidRDefault="00570B77" w:rsidP="00F11271">
            <w:pPr>
              <w:pStyle w:val="TableBody"/>
            </w:pPr>
            <w:r w:rsidRPr="00F11271">
              <w:t xml:space="preserve">Unique identification number of the employee’s ID </w:t>
            </w:r>
          </w:p>
        </w:tc>
      </w:tr>
      <w:tr w:rsidR="00570B77" w14:paraId="047CA4D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BFCA787" w14:textId="77777777" w:rsidR="00570B77" w:rsidRPr="00515C5A" w:rsidRDefault="00570B77" w:rsidP="00F72D97">
            <w:pPr>
              <w:pStyle w:val="TableBody"/>
              <w:rPr>
                <w:b/>
                <w:bCs/>
              </w:rPr>
            </w:pPr>
            <w:r w:rsidRPr="00515C5A">
              <w:rPr>
                <w:b/>
                <w:bCs/>
              </w:rPr>
              <w:t xml:space="preserve">Eye Color </w:t>
            </w:r>
          </w:p>
        </w:tc>
        <w:tc>
          <w:tcPr>
            <w:tcW w:w="6403" w:type="dxa"/>
            <w:tcBorders>
              <w:top w:val="single" w:sz="4" w:space="0" w:color="000000"/>
              <w:left w:val="single" w:sz="4" w:space="0" w:color="000000"/>
              <w:bottom w:val="single" w:sz="4" w:space="0" w:color="000000"/>
              <w:right w:val="single" w:sz="4" w:space="0" w:color="000000"/>
            </w:tcBorders>
          </w:tcPr>
          <w:p w14:paraId="16B3A2E3" w14:textId="77777777" w:rsidR="00570B77" w:rsidRPr="00F11271" w:rsidRDefault="00570B77" w:rsidP="00F11271">
            <w:pPr>
              <w:pStyle w:val="TableBody"/>
            </w:pPr>
            <w:r w:rsidRPr="00F11271">
              <w:t xml:space="preserve">Employee’s Eye Color </w:t>
            </w:r>
          </w:p>
        </w:tc>
      </w:tr>
      <w:tr w:rsidR="00570B77" w14:paraId="13625068"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CCBFBA2" w14:textId="77777777" w:rsidR="00570B77" w:rsidRPr="00515C5A" w:rsidRDefault="00570B77" w:rsidP="00F72D97">
            <w:pPr>
              <w:pStyle w:val="TableBody"/>
              <w:rPr>
                <w:b/>
                <w:bCs/>
              </w:rPr>
            </w:pPr>
            <w:r w:rsidRPr="00515C5A">
              <w:rPr>
                <w:b/>
                <w:bCs/>
              </w:rPr>
              <w:t xml:space="preserve">Hair Color </w:t>
            </w:r>
          </w:p>
        </w:tc>
        <w:tc>
          <w:tcPr>
            <w:tcW w:w="6403" w:type="dxa"/>
            <w:tcBorders>
              <w:top w:val="single" w:sz="4" w:space="0" w:color="000000"/>
              <w:left w:val="single" w:sz="4" w:space="0" w:color="000000"/>
              <w:bottom w:val="single" w:sz="4" w:space="0" w:color="000000"/>
              <w:right w:val="single" w:sz="4" w:space="0" w:color="000000"/>
            </w:tcBorders>
          </w:tcPr>
          <w:p w14:paraId="78814C8A" w14:textId="77777777" w:rsidR="00570B77" w:rsidRPr="00F11271" w:rsidRDefault="00570B77" w:rsidP="00F11271">
            <w:pPr>
              <w:pStyle w:val="TableBody"/>
            </w:pPr>
            <w:r w:rsidRPr="00F11271">
              <w:t xml:space="preserve">Employee’s Hair Color </w:t>
            </w:r>
          </w:p>
        </w:tc>
      </w:tr>
      <w:tr w:rsidR="00570B77" w14:paraId="59333FB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DB36C70" w14:textId="77777777" w:rsidR="00570B77" w:rsidRPr="00515C5A" w:rsidRDefault="00570B77" w:rsidP="00F72D97">
            <w:pPr>
              <w:pStyle w:val="TableBody"/>
              <w:rPr>
                <w:b/>
                <w:bCs/>
              </w:rPr>
            </w:pPr>
            <w:r w:rsidRPr="00515C5A">
              <w:rPr>
                <w:b/>
                <w:bCs/>
              </w:rPr>
              <w:t xml:space="preserve">Height </w:t>
            </w:r>
          </w:p>
        </w:tc>
        <w:tc>
          <w:tcPr>
            <w:tcW w:w="6403" w:type="dxa"/>
            <w:tcBorders>
              <w:top w:val="single" w:sz="4" w:space="0" w:color="000000"/>
              <w:left w:val="single" w:sz="4" w:space="0" w:color="000000"/>
              <w:bottom w:val="single" w:sz="4" w:space="0" w:color="000000"/>
              <w:right w:val="single" w:sz="4" w:space="0" w:color="000000"/>
            </w:tcBorders>
          </w:tcPr>
          <w:p w14:paraId="2753E98B" w14:textId="0DEBD094" w:rsidR="00570B77" w:rsidRPr="00F11271" w:rsidRDefault="00570B77" w:rsidP="00F11271">
            <w:pPr>
              <w:pStyle w:val="TableBody"/>
            </w:pPr>
            <w:r w:rsidRPr="00F11271">
              <w:t xml:space="preserve">Employee’s Height. Since it is a text field, it can be </w:t>
            </w:r>
            <w:r w:rsidR="007C454D" w:rsidRPr="00F11271">
              <w:t xml:space="preserve">a </w:t>
            </w:r>
            <w:r w:rsidRPr="00F11271">
              <w:t xml:space="preserve">metric or English measurement </w:t>
            </w:r>
          </w:p>
        </w:tc>
      </w:tr>
      <w:tr w:rsidR="00570B77" w14:paraId="0510F72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1E1FBDCD" w14:textId="77777777" w:rsidR="00570B77" w:rsidRPr="00515C5A" w:rsidRDefault="00570B77" w:rsidP="00F72D97">
            <w:pPr>
              <w:pStyle w:val="TableBody"/>
              <w:rPr>
                <w:b/>
                <w:bCs/>
              </w:rPr>
            </w:pPr>
            <w:r w:rsidRPr="00515C5A">
              <w:rPr>
                <w:b/>
                <w:bCs/>
              </w:rPr>
              <w:t xml:space="preserve">Weight </w:t>
            </w:r>
          </w:p>
        </w:tc>
        <w:tc>
          <w:tcPr>
            <w:tcW w:w="6403" w:type="dxa"/>
            <w:tcBorders>
              <w:top w:val="single" w:sz="4" w:space="0" w:color="000000"/>
              <w:left w:val="single" w:sz="4" w:space="0" w:color="000000"/>
              <w:bottom w:val="single" w:sz="4" w:space="0" w:color="000000"/>
              <w:right w:val="single" w:sz="4" w:space="0" w:color="000000"/>
            </w:tcBorders>
          </w:tcPr>
          <w:p w14:paraId="42C11A0B" w14:textId="0AB7DB63" w:rsidR="00570B77" w:rsidRPr="00F11271" w:rsidRDefault="00570B77" w:rsidP="00F11271">
            <w:pPr>
              <w:pStyle w:val="TableBody"/>
            </w:pPr>
            <w:r w:rsidRPr="00F11271">
              <w:t>Employee’s Weight. Text field</w:t>
            </w:r>
            <w:r w:rsidR="007C454D" w:rsidRPr="00F11271">
              <w:t>s</w:t>
            </w:r>
            <w:r w:rsidRPr="00F11271">
              <w:t xml:space="preserve"> like Height can be Metric or English measurement </w:t>
            </w:r>
          </w:p>
        </w:tc>
      </w:tr>
      <w:tr w:rsidR="00570B77" w14:paraId="71FD632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6E6873B" w14:textId="77777777" w:rsidR="00570B77" w:rsidRPr="00515C5A" w:rsidRDefault="00570B77" w:rsidP="00F72D97">
            <w:pPr>
              <w:pStyle w:val="TableBody"/>
              <w:rPr>
                <w:b/>
                <w:bCs/>
              </w:rPr>
            </w:pPr>
            <w:r w:rsidRPr="00515C5A">
              <w:rPr>
                <w:b/>
                <w:bCs/>
              </w:rPr>
              <w:t xml:space="preserve">Title </w:t>
            </w:r>
          </w:p>
        </w:tc>
        <w:tc>
          <w:tcPr>
            <w:tcW w:w="6403" w:type="dxa"/>
            <w:tcBorders>
              <w:top w:val="single" w:sz="4" w:space="0" w:color="000000"/>
              <w:left w:val="single" w:sz="4" w:space="0" w:color="000000"/>
              <w:bottom w:val="single" w:sz="4" w:space="0" w:color="000000"/>
              <w:right w:val="single" w:sz="4" w:space="0" w:color="000000"/>
            </w:tcBorders>
          </w:tcPr>
          <w:p w14:paraId="04DECA23" w14:textId="77777777" w:rsidR="00570B77" w:rsidRPr="00F11271" w:rsidRDefault="00570B77" w:rsidP="00F11271">
            <w:pPr>
              <w:pStyle w:val="TableBody"/>
            </w:pPr>
            <w:r w:rsidRPr="00F11271">
              <w:t xml:space="preserve">Employee’s Title </w:t>
            </w:r>
          </w:p>
        </w:tc>
      </w:tr>
      <w:tr w:rsidR="00570B77" w14:paraId="3DED90D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0D2939C" w14:textId="77777777" w:rsidR="00570B77" w:rsidRPr="00515C5A" w:rsidRDefault="00570B77" w:rsidP="00F72D97">
            <w:pPr>
              <w:pStyle w:val="TableBody"/>
              <w:rPr>
                <w:b/>
                <w:bCs/>
              </w:rPr>
            </w:pPr>
            <w:r w:rsidRPr="00515C5A">
              <w:rPr>
                <w:b/>
                <w:bCs/>
              </w:rPr>
              <w:t xml:space="preserve">Phone </w:t>
            </w:r>
          </w:p>
        </w:tc>
        <w:tc>
          <w:tcPr>
            <w:tcW w:w="6403" w:type="dxa"/>
            <w:tcBorders>
              <w:top w:val="single" w:sz="4" w:space="0" w:color="000000"/>
              <w:left w:val="single" w:sz="4" w:space="0" w:color="000000"/>
              <w:bottom w:val="single" w:sz="4" w:space="0" w:color="000000"/>
              <w:right w:val="single" w:sz="4" w:space="0" w:color="000000"/>
            </w:tcBorders>
          </w:tcPr>
          <w:p w14:paraId="49758EA1" w14:textId="26D951D2" w:rsidR="00570B77" w:rsidRPr="00F11271" w:rsidRDefault="00570B77" w:rsidP="00F11271">
            <w:pPr>
              <w:pStyle w:val="TableBody"/>
            </w:pPr>
            <w:r w:rsidRPr="00F11271">
              <w:t>Employee’s contact telephone</w:t>
            </w:r>
            <w:r w:rsidR="00B7214D" w:rsidRPr="00F11271">
              <w:t>/mobile</w:t>
            </w:r>
            <w:r w:rsidRPr="00F11271">
              <w:t xml:space="preserve"> number </w:t>
            </w:r>
          </w:p>
        </w:tc>
      </w:tr>
      <w:tr w:rsidR="00570B77" w14:paraId="20E4DEA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5DDAD748" w14:textId="77777777" w:rsidR="00570B77" w:rsidRPr="00515C5A" w:rsidRDefault="00570B77" w:rsidP="00F72D97">
            <w:pPr>
              <w:pStyle w:val="TableBody"/>
              <w:rPr>
                <w:b/>
                <w:bCs/>
              </w:rPr>
            </w:pPr>
            <w:r w:rsidRPr="00515C5A">
              <w:rPr>
                <w:b/>
                <w:bCs/>
              </w:rPr>
              <w:t xml:space="preserve">Photo </w:t>
            </w:r>
          </w:p>
        </w:tc>
        <w:tc>
          <w:tcPr>
            <w:tcW w:w="6403" w:type="dxa"/>
            <w:tcBorders>
              <w:top w:val="single" w:sz="4" w:space="0" w:color="000000"/>
              <w:left w:val="single" w:sz="4" w:space="0" w:color="000000"/>
              <w:bottom w:val="single" w:sz="4" w:space="0" w:color="000000"/>
              <w:right w:val="single" w:sz="4" w:space="0" w:color="000000"/>
            </w:tcBorders>
          </w:tcPr>
          <w:p w14:paraId="2F81C810" w14:textId="4A6826FA" w:rsidR="00570B77" w:rsidRPr="00F11271" w:rsidRDefault="00570B77" w:rsidP="00F11271">
            <w:pPr>
              <w:pStyle w:val="TableBody"/>
            </w:pPr>
            <w:r w:rsidRPr="00F11271">
              <w:t>Upload a Passport/Identification photo to Carrier</w:t>
            </w:r>
            <w:r w:rsidR="00513A42" w:rsidRPr="00F11271">
              <w:t xml:space="preserve"> </w:t>
            </w:r>
            <w:r w:rsidRPr="00F11271">
              <w:t>Web so that other users can use</w:t>
            </w:r>
            <w:r w:rsidR="00BF7454" w:rsidRPr="00F11271">
              <w:t xml:space="preserve"> it</w:t>
            </w:r>
            <w:r w:rsidRPr="00F11271">
              <w:t xml:space="preserve"> as identification of carrier personnel.</w:t>
            </w:r>
          </w:p>
        </w:tc>
      </w:tr>
      <w:tr w:rsidR="00570B77" w14:paraId="067FA18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073ED2DD" w14:textId="77777777" w:rsidR="00570B77" w:rsidRPr="00515C5A" w:rsidRDefault="00570B77" w:rsidP="00F72D97">
            <w:pPr>
              <w:pStyle w:val="TableBody"/>
              <w:rPr>
                <w:b/>
                <w:bCs/>
              </w:rPr>
            </w:pPr>
            <w:r w:rsidRPr="00515C5A">
              <w:rPr>
                <w:b/>
                <w:bCs/>
              </w:rPr>
              <w:t xml:space="preserve">Notes </w:t>
            </w:r>
          </w:p>
        </w:tc>
        <w:tc>
          <w:tcPr>
            <w:tcW w:w="6403" w:type="dxa"/>
            <w:tcBorders>
              <w:top w:val="single" w:sz="4" w:space="0" w:color="000000"/>
              <w:left w:val="single" w:sz="4" w:space="0" w:color="000000"/>
              <w:bottom w:val="single" w:sz="4" w:space="0" w:color="000000"/>
              <w:right w:val="single" w:sz="4" w:space="0" w:color="000000"/>
            </w:tcBorders>
          </w:tcPr>
          <w:p w14:paraId="102C171E" w14:textId="77777777" w:rsidR="00570B77" w:rsidRPr="00F11271" w:rsidRDefault="00570B77" w:rsidP="00F11271">
            <w:pPr>
              <w:pStyle w:val="TableBody"/>
            </w:pPr>
            <w:r w:rsidRPr="00F11271">
              <w:t xml:space="preserve">Miscellaneous comments to further describe or define each employee. Perhaps it is a distinguishing mark such as a visible tattoo or other physical feature </w:t>
            </w:r>
          </w:p>
        </w:tc>
      </w:tr>
      <w:tr w:rsidR="00570B77" w14:paraId="1A6E4506"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6964AAC2" w14:textId="77777777" w:rsidR="00570B77" w:rsidRPr="00515C5A" w:rsidRDefault="00570B77" w:rsidP="00F72D97">
            <w:pPr>
              <w:pStyle w:val="TableBody"/>
              <w:rPr>
                <w:b/>
                <w:bCs/>
              </w:rPr>
            </w:pPr>
            <w:r w:rsidRPr="00515C5A">
              <w:rPr>
                <w:b/>
                <w:bCs/>
              </w:rPr>
              <w:t xml:space="preserve">Custom 1-10 </w:t>
            </w:r>
          </w:p>
        </w:tc>
        <w:tc>
          <w:tcPr>
            <w:tcW w:w="6403" w:type="dxa"/>
            <w:tcBorders>
              <w:top w:val="single" w:sz="4" w:space="0" w:color="000000"/>
              <w:left w:val="single" w:sz="4" w:space="0" w:color="000000"/>
              <w:bottom w:val="single" w:sz="4" w:space="0" w:color="000000"/>
              <w:right w:val="single" w:sz="4" w:space="0" w:color="000000"/>
            </w:tcBorders>
          </w:tcPr>
          <w:p w14:paraId="55F7B1D6" w14:textId="7EB2D3AC" w:rsidR="00570B77" w:rsidRPr="00F11271" w:rsidRDefault="00570B77" w:rsidP="00F11271">
            <w:pPr>
              <w:pStyle w:val="TableBody"/>
            </w:pPr>
            <w:r w:rsidRPr="00F11271">
              <w:t>Carrier</w:t>
            </w:r>
            <w:r w:rsidR="00123C7B" w:rsidRPr="00F11271">
              <w:t xml:space="preserve"> </w:t>
            </w:r>
            <w:r w:rsidRPr="00F11271">
              <w:t xml:space="preserve">Web allows 10 available Custom fields for usage as </w:t>
            </w:r>
            <w:r w:rsidR="007C454D" w:rsidRPr="00F11271">
              <w:t xml:space="preserve">the </w:t>
            </w:r>
            <w:r w:rsidRPr="00F11271">
              <w:t xml:space="preserve">user may require </w:t>
            </w:r>
          </w:p>
        </w:tc>
      </w:tr>
    </w:tbl>
    <w:p w14:paraId="17F8A4B7" w14:textId="77777777" w:rsidR="00570B77" w:rsidRPr="00F72D97" w:rsidRDefault="00000000"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8D3C02C" w14:textId="77777777" w:rsidR="00570B77" w:rsidRDefault="00570B77" w:rsidP="00570B77">
      <w:pPr>
        <w:spacing w:after="0"/>
      </w:pPr>
      <w:r>
        <w:rPr>
          <w:color w:val="76923C"/>
        </w:rPr>
        <w:t xml:space="preserve"> </w:t>
      </w:r>
    </w:p>
    <w:p w14:paraId="2E801A99" w14:textId="77777777" w:rsidR="00570B77" w:rsidRPr="00515C5A" w:rsidRDefault="00570B77" w:rsidP="00570B77">
      <w:pPr>
        <w:pStyle w:val="Heading2"/>
        <w:spacing w:after="170"/>
        <w:ind w:right="1350"/>
        <w:rPr>
          <w:color w:val="auto"/>
        </w:rPr>
      </w:pPr>
      <w:bookmarkStart w:id="55" w:name="_VAULT_DETAILS"/>
      <w:bookmarkStart w:id="56" w:name="_Toc111643046"/>
      <w:bookmarkStart w:id="57" w:name="_Toc130777810"/>
      <w:bookmarkEnd w:id="55"/>
      <w:r w:rsidRPr="00515C5A">
        <w:rPr>
          <w:color w:val="auto"/>
        </w:rPr>
        <w:t>LIST ALL EMPLOYEES</w:t>
      </w:r>
      <w:bookmarkEnd w:id="56"/>
      <w:bookmarkEnd w:id="57"/>
      <w:r w:rsidRPr="00515C5A">
        <w:rPr>
          <w:color w:val="auto"/>
        </w:rPr>
        <w:t xml:space="preserve"> </w:t>
      </w:r>
    </w:p>
    <w:p w14:paraId="0389256B" w14:textId="5AFAE805" w:rsidR="00570B77" w:rsidRDefault="00570B77" w:rsidP="00F72D97">
      <w:pPr>
        <w:pStyle w:val="BodyText"/>
      </w:pPr>
      <w:bookmarkStart w:id="58" w:name="_FIGURE_5:_VAULT"/>
      <w:bookmarkEnd w:id="58"/>
      <w:r w:rsidRPr="00041C35">
        <w:t>List All Employees</w:t>
      </w:r>
      <w:r w:rsidRPr="008F5DE3">
        <w:t xml:space="preserve"> provides the same detail as defined in </w:t>
      </w:r>
      <w:r w:rsidR="00B61842" w:rsidRPr="00515C5A">
        <w:rPr>
          <w:color w:val="4472C4" w:themeColor="accent1"/>
        </w:rPr>
        <w:fldChar w:fldCharType="begin"/>
      </w:r>
      <w:r w:rsidR="00B61842" w:rsidRPr="00515C5A">
        <w:rPr>
          <w:color w:val="4472C4" w:themeColor="accent1"/>
        </w:rPr>
        <w:instrText xml:space="preserve"> REF _Ref129583328 \h </w:instrText>
      </w:r>
      <w:r w:rsidR="00B61842" w:rsidRPr="00044042">
        <w:rPr>
          <w:color w:val="4472C4" w:themeColor="accent1"/>
        </w:rPr>
      </w:r>
      <w:r w:rsidR="00B61842" w:rsidRPr="00515C5A">
        <w:rPr>
          <w:color w:val="4472C4" w:themeColor="accent1"/>
        </w:rPr>
        <w:fldChar w:fldCharType="separate"/>
      </w:r>
      <w:r w:rsidR="00964EF7">
        <w:t xml:space="preserve">TABLE </w:t>
      </w:r>
      <w:r w:rsidR="00964EF7">
        <w:rPr>
          <w:noProof/>
        </w:rPr>
        <w:t>7</w:t>
      </w:r>
      <w:r w:rsidR="00964EF7" w:rsidRPr="00B901A7">
        <w:t>:</w:t>
      </w:r>
      <w:r w:rsidR="00964EF7" w:rsidRPr="00A66532">
        <w:t xml:space="preserve"> </w:t>
      </w:r>
      <w:r w:rsidR="00964EF7">
        <w:t>CREATE NEW EMPLOYEE FIELD DESCRIPTIONS</w:t>
      </w:r>
      <w:r w:rsidR="00B61842" w:rsidRPr="00515C5A">
        <w:rPr>
          <w:color w:val="4472C4" w:themeColor="accent1"/>
        </w:rPr>
        <w:fldChar w:fldCharType="end"/>
      </w:r>
      <w:r w:rsidR="00B61842">
        <w:t xml:space="preserve"> </w:t>
      </w:r>
      <w:r>
        <w:t xml:space="preserve">and </w:t>
      </w:r>
      <w:r w:rsidRPr="008F5DE3">
        <w:t xml:space="preserve">shows </w:t>
      </w:r>
      <w:r>
        <w:t>many</w:t>
      </w:r>
      <w:r w:rsidRPr="008F5DE3">
        <w:t xml:space="preserve"> employees at </w:t>
      </w:r>
      <w:r>
        <w:t>once</w:t>
      </w:r>
      <w:r w:rsidRPr="008F5DE3">
        <w:t>.</w:t>
      </w:r>
    </w:p>
    <w:p w14:paraId="3F6D3870" w14:textId="1E466963" w:rsidR="00570B77" w:rsidRPr="008F5DE3" w:rsidRDefault="00570B77" w:rsidP="00F72D97">
      <w:pPr>
        <w:pStyle w:val="BodyText"/>
      </w:pPr>
      <w:r>
        <w:t xml:space="preserve">Icons on the right side of </w:t>
      </w:r>
      <w:r w:rsidR="007C454D">
        <w:t xml:space="preserve">the </w:t>
      </w:r>
      <w:r>
        <w:t xml:space="preserve">list provide detailed </w:t>
      </w:r>
      <w:r w:rsidR="007404A5" w:rsidRPr="00515C5A">
        <w:rPr>
          <w:b/>
          <w:bCs/>
        </w:rPr>
        <w:t>V</w:t>
      </w:r>
      <w:r w:rsidRPr="00515C5A">
        <w:rPr>
          <w:b/>
          <w:bCs/>
        </w:rPr>
        <w:t xml:space="preserve">iew, Edit, </w:t>
      </w:r>
      <w:r w:rsidRPr="00E95970">
        <w:t>and</w:t>
      </w:r>
      <w:r w:rsidRPr="00515C5A">
        <w:rPr>
          <w:b/>
          <w:bCs/>
        </w:rPr>
        <w:t xml:space="preserve"> Delete</w:t>
      </w:r>
      <w:r>
        <w:t xml:space="preserve"> functions respectively.</w:t>
      </w:r>
    </w:p>
    <w:p w14:paraId="5C1AEDDD" w14:textId="25A8EF8A" w:rsidR="00570B77" w:rsidRPr="008F5DE3" w:rsidRDefault="00570B77" w:rsidP="00F72D97">
      <w:pPr>
        <w:pStyle w:val="BodyText"/>
      </w:pPr>
      <w:r w:rsidRPr="00515C5A">
        <w:rPr>
          <w:b/>
          <w:bCs/>
        </w:rPr>
        <w:lastRenderedPageBreak/>
        <w:t>Create New Employee</w:t>
      </w:r>
      <w:r w:rsidRPr="008F5DE3">
        <w:t xml:space="preserve"> icon in the bottom </w:t>
      </w:r>
      <w:r w:rsidR="007C454D" w:rsidRPr="008F5DE3">
        <w:t>left</w:t>
      </w:r>
      <w:r w:rsidRPr="008F5DE3">
        <w:t xml:space="preserve"> of the table will take users to the Create New Employee input screen. </w:t>
      </w:r>
    </w:p>
    <w:p w14:paraId="53360459" w14:textId="4E41ACCD" w:rsidR="00570B77" w:rsidRDefault="00570B77" w:rsidP="00F72D97">
      <w:pPr>
        <w:pStyle w:val="Caption"/>
      </w:pPr>
      <w:bookmarkStart w:id="59" w:name="_Toc655689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5</w:t>
      </w:r>
      <w:r w:rsidRPr="36CE550C">
        <w:rPr>
          <w:noProof/>
        </w:rPr>
        <w:fldChar w:fldCharType="end"/>
      </w:r>
      <w:r>
        <w:t>: LIST ALL EMPLOYEE</w:t>
      </w:r>
      <w:r w:rsidR="007C454D">
        <w:t>'</w:t>
      </w:r>
      <w:r>
        <w:t>S SCREEN</w:t>
      </w:r>
      <w:bookmarkEnd w:id="59"/>
    </w:p>
    <w:p w14:paraId="5A51A5F8" w14:textId="77777777" w:rsidR="00570B77" w:rsidRPr="008F5DE3" w:rsidRDefault="00570B77" w:rsidP="00515C5A">
      <w:pPr>
        <w:pStyle w:val="BodyText"/>
      </w:pPr>
      <w:r>
        <w:rPr>
          <w:noProof/>
        </w:rPr>
        <w:drawing>
          <wp:inline distT="0" distB="0" distL="0" distR="0" wp14:anchorId="152200D4" wp14:editId="2E38E223">
            <wp:extent cx="5497664" cy="2095500"/>
            <wp:effectExtent l="76200" t="76200" r="14160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8345" cy="209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FA8E" w14:textId="77777777" w:rsidR="00570B77" w:rsidRPr="00F72D97" w:rsidRDefault="00000000"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590DCCC" w14:textId="3B52C273" w:rsidR="00570B77" w:rsidRDefault="00570B77" w:rsidP="00570B77">
      <w:pPr>
        <w:spacing w:after="0"/>
      </w:pPr>
    </w:p>
    <w:p w14:paraId="11735554" w14:textId="77777777" w:rsidR="00570B77" w:rsidRDefault="00570B77" w:rsidP="00570B77">
      <w:pPr>
        <w:pStyle w:val="Heading2"/>
      </w:pPr>
      <w:bookmarkStart w:id="60" w:name="_Toc111643047"/>
      <w:bookmarkStart w:id="61" w:name="_Toc130777811"/>
      <w:r>
        <w:t>IMPORT EMPLOYEES</w:t>
      </w:r>
      <w:bookmarkEnd w:id="60"/>
      <w:bookmarkEnd w:id="61"/>
      <w:r>
        <w:t xml:space="preserve"> </w:t>
      </w:r>
    </w:p>
    <w:p w14:paraId="109D3B7B" w14:textId="73799DE6" w:rsidR="00570B77" w:rsidRDefault="00570B77" w:rsidP="00F72D97">
      <w:pPr>
        <w:pStyle w:val="BodyText"/>
      </w:pPr>
      <w:r>
        <w:t xml:space="preserve">Import allows users to upload a formatted file of employee information so that new employees and/or updates can be performed </w:t>
      </w:r>
      <w:r w:rsidR="00302491">
        <w:t>in</w:t>
      </w:r>
      <w:r>
        <w:t xml:space="preserve"> mass. </w:t>
      </w:r>
    </w:p>
    <w:p w14:paraId="7AFF877E" w14:textId="02523633" w:rsidR="00570B77" w:rsidRDefault="00570B77" w:rsidP="00F72D97">
      <w:pPr>
        <w:pStyle w:val="Caption"/>
      </w:pPr>
      <w:bookmarkStart w:id="62"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6</w:t>
      </w:r>
      <w:r w:rsidRPr="36CE550C">
        <w:rPr>
          <w:noProof/>
        </w:rPr>
        <w:fldChar w:fldCharType="end"/>
      </w:r>
      <w:r>
        <w:t>: IMPORT EMPLOYEE</w:t>
      </w:r>
      <w:r w:rsidR="007C454D">
        <w:t>'</w:t>
      </w:r>
      <w:r>
        <w:t>S SCREEN</w:t>
      </w:r>
      <w:bookmarkEnd w:id="62"/>
      <w:r>
        <w:t xml:space="preserve"> </w:t>
      </w:r>
    </w:p>
    <w:p w14:paraId="37FDD440" w14:textId="77777777" w:rsidR="00570B77" w:rsidRDefault="00570B77" w:rsidP="00515C5A">
      <w:pPr>
        <w:pStyle w:val="BodyText"/>
      </w:pPr>
      <w:r>
        <w:rPr>
          <w:noProof/>
        </w:rPr>
        <w:drawing>
          <wp:inline distT="0" distB="0" distL="0" distR="0" wp14:anchorId="45730F53" wp14:editId="00FBDFCC">
            <wp:extent cx="5561274" cy="1228725"/>
            <wp:effectExtent l="76200" t="76200" r="135255" b="123825"/>
            <wp:docPr id="1215231000" name="Picture 12152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61961" cy="1228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C46F3F" w14:textId="77777777" w:rsidR="00570B77" w:rsidRPr="00101E5B" w:rsidRDefault="00000000" w:rsidP="00101E5B">
      <w:pPr>
        <w:pStyle w:val="Caption"/>
        <w:rPr>
          <w:color w:val="70AD47" w:themeColor="accent6"/>
        </w:rPr>
      </w:pPr>
      <w:hyperlink w:anchor="_EMPLOYEES" w:history="1">
        <w:r w:rsidR="00570B77" w:rsidRPr="00101E5B">
          <w:rPr>
            <w:rStyle w:val="Hyperlink"/>
            <w:color w:val="70AD47" w:themeColor="accent6"/>
          </w:rPr>
          <w:t>Return to: Employees</w:t>
        </w:r>
      </w:hyperlink>
      <w:r w:rsidR="00570B77" w:rsidRPr="00101E5B">
        <w:rPr>
          <w:color w:val="70AD47" w:themeColor="accent6"/>
        </w:rPr>
        <w:t xml:space="preserve"> </w:t>
      </w:r>
    </w:p>
    <w:p w14:paraId="4DEC8F1D" w14:textId="77777777" w:rsidR="00570B77" w:rsidRDefault="00570B77" w:rsidP="00570B77">
      <w:pPr>
        <w:pStyle w:val="Heading1"/>
        <w:ind w:left="-5"/>
      </w:pPr>
      <w:bookmarkStart w:id="63" w:name="_DEPOTS"/>
      <w:bookmarkStart w:id="64" w:name="_Toc111643048"/>
      <w:bookmarkStart w:id="65" w:name="_Toc130777812"/>
      <w:bookmarkEnd w:id="63"/>
      <w:r>
        <w:lastRenderedPageBreak/>
        <w:t>DEPOTS</w:t>
      </w:r>
      <w:bookmarkEnd w:id="64"/>
      <w:bookmarkEnd w:id="65"/>
    </w:p>
    <w:p w14:paraId="073B3377" w14:textId="5688FE8A" w:rsidR="00570B77" w:rsidRDefault="00570B77" w:rsidP="00101E5B">
      <w:pPr>
        <w:pStyle w:val="BodyText"/>
      </w:pPr>
      <w:r>
        <w:t xml:space="preserve">Depots </w:t>
      </w:r>
      <w:r w:rsidR="007C454D">
        <w:t xml:space="preserve">are </w:t>
      </w:r>
      <w:r>
        <w:t xml:space="preserve">a gateway menu to the </w:t>
      </w:r>
      <w:r w:rsidRPr="00515C5A">
        <w:rPr>
          <w:b/>
          <w:bCs/>
        </w:rPr>
        <w:t>List</w:t>
      </w:r>
      <w:r>
        <w:t xml:space="preserve"> </w:t>
      </w:r>
      <w:r w:rsidRPr="00515C5A">
        <w:rPr>
          <w:b/>
          <w:bCs/>
        </w:rPr>
        <w:t xml:space="preserve">All Depots </w:t>
      </w:r>
      <w:r w:rsidRPr="002D5C25">
        <w:t>and</w:t>
      </w:r>
      <w:r w:rsidRPr="00515C5A">
        <w:rPr>
          <w:b/>
          <w:bCs/>
        </w:rPr>
        <w:t xml:space="preserve"> Show Depot</w:t>
      </w:r>
      <w:r>
        <w:t xml:space="preserve"> screens. Depots are unique cash distribution locations that are usually various sites of one company or corporation contracted to provide secured cash delivery service to financial institutions. </w:t>
      </w:r>
    </w:p>
    <w:p w14:paraId="334C166E" w14:textId="77777777" w:rsidR="00101E5B" w:rsidRDefault="00101E5B" w:rsidP="00101E5B">
      <w:pPr>
        <w:pStyle w:val="BodyText"/>
      </w:pPr>
    </w:p>
    <w:p w14:paraId="6C3288B1" w14:textId="77777777" w:rsidR="00570B77" w:rsidRDefault="00570B77" w:rsidP="00570B77">
      <w:pPr>
        <w:pStyle w:val="Heading2"/>
      </w:pPr>
      <w:bookmarkStart w:id="66" w:name="_Toc111643049"/>
      <w:bookmarkStart w:id="67" w:name="_Toc130777813"/>
      <w:r>
        <w:t>LIST DEPOTS</w:t>
      </w:r>
      <w:bookmarkEnd w:id="66"/>
      <w:bookmarkEnd w:id="67"/>
    </w:p>
    <w:p w14:paraId="69B2DC98" w14:textId="77777777" w:rsidR="00570B77" w:rsidRDefault="00570B77" w:rsidP="00101E5B">
      <w:pPr>
        <w:pStyle w:val="BodyText"/>
      </w:pPr>
      <w:r>
        <w:t>List Depots provides a listing of accessible depot locations utilizing Carrier Web</w:t>
      </w:r>
    </w:p>
    <w:p w14:paraId="0DC59B73" w14:textId="2198ED79" w:rsidR="00570B77" w:rsidRDefault="00570B77" w:rsidP="00902BEE">
      <w:pPr>
        <w:pStyle w:val="Caption"/>
      </w:pPr>
      <w:bookmarkStart w:id="68"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7</w:t>
      </w:r>
      <w:r w:rsidRPr="36CE550C">
        <w:rPr>
          <w:noProof/>
        </w:rPr>
        <w:fldChar w:fldCharType="end"/>
      </w:r>
      <w:r>
        <w:t>: LIST DEPOTS SCREEN</w:t>
      </w:r>
      <w:bookmarkEnd w:id="68"/>
    </w:p>
    <w:p w14:paraId="70E9314A" w14:textId="77777777" w:rsidR="00570B77" w:rsidRPr="00DF0313" w:rsidRDefault="00570B77" w:rsidP="00515C5A">
      <w:pPr>
        <w:pStyle w:val="BodyText"/>
      </w:pPr>
      <w:r>
        <w:rPr>
          <w:noProof/>
        </w:rPr>
        <w:drawing>
          <wp:inline distT="0" distB="0" distL="0" distR="0" wp14:anchorId="5FD89FFA" wp14:editId="4B540920">
            <wp:extent cx="5497664" cy="2952750"/>
            <wp:effectExtent l="76200" t="76200" r="141605" b="133350"/>
            <wp:docPr id="1721743464" name="Picture 172174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98185" cy="295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4CBA9" w14:textId="3584407D" w:rsidR="00570B77" w:rsidRDefault="00570B77" w:rsidP="00902BEE">
      <w:pPr>
        <w:pStyle w:val="Caption"/>
      </w:pPr>
      <w:bookmarkStart w:id="69"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69"/>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
      <w:tblGrid>
        <w:gridCol w:w="1887"/>
        <w:gridCol w:w="6217"/>
      </w:tblGrid>
      <w:tr w:rsidR="00570B77" w14:paraId="1B0127D2" w14:textId="77777777" w:rsidTr="00515C5A">
        <w:trPr>
          <w:trHeight w:val="352"/>
        </w:trPr>
        <w:tc>
          <w:tcPr>
            <w:tcW w:w="1887" w:type="dxa"/>
            <w:tcBorders>
              <w:top w:val="single" w:sz="4" w:space="0" w:color="000000"/>
              <w:left w:val="single" w:sz="4" w:space="0" w:color="000000"/>
              <w:bottom w:val="single" w:sz="3" w:space="0" w:color="000000"/>
              <w:right w:val="single" w:sz="4" w:space="0" w:color="000000"/>
            </w:tcBorders>
            <w:shd w:val="clear" w:color="auto" w:fill="54B948"/>
          </w:tcPr>
          <w:p w14:paraId="61D5DBE6" w14:textId="77777777" w:rsidR="00570B77" w:rsidRDefault="00570B77" w:rsidP="00902BEE">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
          <w:p w14:paraId="6461E7A9" w14:textId="77777777" w:rsidR="00570B77" w:rsidRDefault="00570B77" w:rsidP="00902BEE">
            <w:pPr>
              <w:pStyle w:val="TableHeading"/>
            </w:pPr>
            <w:r>
              <w:t xml:space="preserve">Description </w:t>
            </w:r>
          </w:p>
        </w:tc>
      </w:tr>
      <w:tr w:rsidR="00570B77" w14:paraId="2F96BEF3" w14:textId="77777777">
        <w:trPr>
          <w:trHeight w:val="315"/>
        </w:trPr>
        <w:tc>
          <w:tcPr>
            <w:tcW w:w="1887" w:type="dxa"/>
            <w:tcBorders>
              <w:top w:val="single" w:sz="3" w:space="0" w:color="000000"/>
              <w:left w:val="single" w:sz="4" w:space="0" w:color="000000"/>
              <w:bottom w:val="single" w:sz="4" w:space="0" w:color="000000"/>
              <w:right w:val="single" w:sz="4" w:space="0" w:color="000000"/>
            </w:tcBorders>
          </w:tcPr>
          <w:p w14:paraId="16616C92" w14:textId="77777777" w:rsidR="00570B77" w:rsidRPr="00515C5A" w:rsidRDefault="00570B77" w:rsidP="00902BEE">
            <w:pPr>
              <w:pStyle w:val="TableBody"/>
              <w:rPr>
                <w:b/>
                <w:bCs/>
              </w:rPr>
            </w:pPr>
            <w:r w:rsidRPr="00515C5A">
              <w:rPr>
                <w:b/>
                <w:bCs/>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28EE93E" w14:textId="77777777" w:rsidR="00570B77" w:rsidRPr="00515C5A" w:rsidRDefault="00570B77" w:rsidP="00806E63">
            <w:pPr>
              <w:pStyle w:val="TableBody"/>
            </w:pPr>
            <w:r w:rsidRPr="00515C5A">
              <w:t xml:space="preserve">Name of the particular Depot </w:t>
            </w:r>
          </w:p>
        </w:tc>
      </w:tr>
      <w:tr w:rsidR="00570B77" w14:paraId="1AA7463C"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528386F" w14:textId="77777777" w:rsidR="00570B77" w:rsidRPr="00515C5A" w:rsidRDefault="00570B77" w:rsidP="00902BEE">
            <w:pPr>
              <w:pStyle w:val="TableBody"/>
              <w:rPr>
                <w:b/>
                <w:bCs/>
              </w:rPr>
            </w:pPr>
            <w:r w:rsidRPr="00515C5A">
              <w:rPr>
                <w:b/>
                <w:bCs/>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3309D118" w14:textId="77777777" w:rsidR="00570B77" w:rsidRPr="00515C5A" w:rsidRDefault="00570B77" w:rsidP="00806E63">
            <w:pPr>
              <w:pStyle w:val="TableBody"/>
            </w:pPr>
            <w:r w:rsidRPr="00515C5A">
              <w:t xml:space="preserve">Contact person at Depot </w:t>
            </w:r>
          </w:p>
        </w:tc>
      </w:tr>
      <w:tr w:rsidR="00570B77" w14:paraId="3A34ECDC" w14:textId="77777777">
        <w:trPr>
          <w:trHeight w:val="307"/>
        </w:trPr>
        <w:tc>
          <w:tcPr>
            <w:tcW w:w="1887" w:type="dxa"/>
            <w:tcBorders>
              <w:top w:val="single" w:sz="4" w:space="0" w:color="000000"/>
              <w:left w:val="single" w:sz="4" w:space="0" w:color="000000"/>
              <w:bottom w:val="single" w:sz="4" w:space="0" w:color="000000"/>
              <w:right w:val="single" w:sz="4" w:space="0" w:color="000000"/>
            </w:tcBorders>
          </w:tcPr>
          <w:p w14:paraId="1E3E2E56" w14:textId="77777777" w:rsidR="00570B77" w:rsidRPr="00515C5A" w:rsidRDefault="00570B77" w:rsidP="00902BEE">
            <w:pPr>
              <w:pStyle w:val="TableBody"/>
              <w:rPr>
                <w:b/>
                <w:bCs/>
              </w:rPr>
            </w:pPr>
            <w:r w:rsidRPr="00515C5A">
              <w:rPr>
                <w:b/>
                <w:bCs/>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5284581B" w14:textId="0701AD60" w:rsidR="00570B77" w:rsidRPr="00515C5A" w:rsidRDefault="007C454D" w:rsidP="00806E63">
            <w:pPr>
              <w:pStyle w:val="TableBody"/>
            </w:pPr>
            <w:r w:rsidRPr="00515C5A">
              <w:t xml:space="preserve">The fax </w:t>
            </w:r>
            <w:r w:rsidR="00570B77" w:rsidRPr="00515C5A">
              <w:t xml:space="preserve">number for Depot </w:t>
            </w:r>
          </w:p>
        </w:tc>
      </w:tr>
      <w:tr w:rsidR="00570B77" w14:paraId="5BB4D901" w14:textId="77777777">
        <w:trPr>
          <w:trHeight w:val="316"/>
        </w:trPr>
        <w:tc>
          <w:tcPr>
            <w:tcW w:w="1887" w:type="dxa"/>
            <w:tcBorders>
              <w:top w:val="single" w:sz="4" w:space="0" w:color="000000"/>
              <w:left w:val="single" w:sz="4" w:space="0" w:color="000000"/>
              <w:bottom w:val="single" w:sz="4" w:space="0" w:color="000000"/>
              <w:right w:val="single" w:sz="4" w:space="0" w:color="000000"/>
            </w:tcBorders>
          </w:tcPr>
          <w:p w14:paraId="1B6F80BA" w14:textId="77777777" w:rsidR="00570B77" w:rsidRPr="00515C5A" w:rsidRDefault="00570B77" w:rsidP="00902BEE">
            <w:pPr>
              <w:pStyle w:val="TableBody"/>
              <w:rPr>
                <w:b/>
                <w:bCs/>
              </w:rPr>
            </w:pPr>
            <w:r w:rsidRPr="00515C5A">
              <w:rPr>
                <w:b/>
                <w:bCs/>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1FAA1A04" w14:textId="4CDCB608" w:rsidR="00570B77" w:rsidRPr="00515C5A" w:rsidRDefault="00570B77" w:rsidP="00806E63">
            <w:pPr>
              <w:pStyle w:val="TableBody"/>
            </w:pPr>
            <w:r w:rsidRPr="00515C5A">
              <w:t>T</w:t>
            </w:r>
            <w:r w:rsidR="007C454D" w:rsidRPr="00515C5A">
              <w:t>he t</w:t>
            </w:r>
            <w:r w:rsidRPr="00515C5A">
              <w:t xml:space="preserve">elephone number for Depot </w:t>
            </w:r>
          </w:p>
        </w:tc>
      </w:tr>
      <w:tr w:rsidR="00570B77" w14:paraId="57C5ECCF"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3F5D521" w14:textId="77777777" w:rsidR="00570B77" w:rsidRPr="00515C5A" w:rsidRDefault="00570B77" w:rsidP="00902BEE">
            <w:pPr>
              <w:pStyle w:val="TableBody"/>
              <w:rPr>
                <w:b/>
                <w:bCs/>
              </w:rPr>
            </w:pPr>
            <w:r w:rsidRPr="00515C5A">
              <w:rPr>
                <w:b/>
                <w:bCs/>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48FE1DB1" w14:textId="77777777" w:rsidR="00570B77" w:rsidRPr="00515C5A" w:rsidRDefault="00570B77" w:rsidP="00806E63">
            <w:pPr>
              <w:pStyle w:val="TableBody"/>
            </w:pPr>
            <w:r w:rsidRPr="00515C5A">
              <w:t xml:space="preserve">Physical Address of Depot </w:t>
            </w:r>
          </w:p>
        </w:tc>
      </w:tr>
      <w:tr w:rsidR="00570B77" w14:paraId="2576433E"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5F1AB569" w14:textId="77777777" w:rsidR="00570B77" w:rsidRDefault="00570B77" w:rsidP="00902BEE">
            <w:pPr>
              <w:pStyle w:val="TableBody"/>
            </w:pPr>
            <w:r>
              <w:rPr>
                <w:noProof/>
              </w:rPr>
              <w:lastRenderedPageBreak/>
              <mc:AlternateContent>
                <mc:Choice Requires="wpg">
                  <w:drawing>
                    <wp:inline distT="0" distB="0" distL="0" distR="0" wp14:anchorId="45FE3276" wp14:editId="43E2A7EB">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3"/>
                                <a:stretch>
                                  <a:fillRect/>
                                </a:stretch>
                              </pic:blipFill>
                              <pic:spPr>
                                <a:xfrm>
                                  <a:off x="0" y="0"/>
                                  <a:ext cx="204470" cy="238760"/>
                                </a:xfrm>
                                <a:prstGeom prst="rect">
                                  <a:avLst/>
                                </a:prstGeom>
                              </pic:spPr>
                            </pic:pic>
                          </wpg:wgp>
                        </a:graphicData>
                      </a:graphic>
                    </wp:inline>
                  </w:drawing>
                </mc:Choice>
                <mc:Fallback>
                  <w:pict>
                    <v:group w14:anchorId="2D4D49E2"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4" o:title=""/>
                      </v:shape>
                      <w10:anchorlock/>
                    </v:group>
                  </w:pict>
                </mc:Fallback>
              </mc:AlternateContent>
            </w:r>
            <w: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1EAE72C9" w14:textId="77777777" w:rsidR="00570B77" w:rsidRPr="00515C5A" w:rsidRDefault="00570B77" w:rsidP="002F12AB">
            <w:pPr>
              <w:pStyle w:val="TableBody"/>
            </w:pPr>
            <w:r w:rsidRPr="00515C5A">
              <w:t xml:space="preserve">The icon allows users to view details of the selected Depot. </w:t>
            </w:r>
          </w:p>
        </w:tc>
      </w:tr>
    </w:tbl>
    <w:p w14:paraId="6CD609BF" w14:textId="48B6B339" w:rsidR="00570B77" w:rsidRDefault="00000000"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2406610F" w14:textId="77777777" w:rsidR="0071283A" w:rsidRPr="0071283A" w:rsidRDefault="0071283A" w:rsidP="0071283A"/>
    <w:p w14:paraId="6A40D454" w14:textId="77777777" w:rsidR="00570B77" w:rsidRDefault="00570B77" w:rsidP="00570B77">
      <w:pPr>
        <w:pStyle w:val="Heading2"/>
      </w:pPr>
      <w:bookmarkStart w:id="70" w:name="_Toc111643050"/>
      <w:bookmarkStart w:id="71" w:name="_Toc130777814"/>
      <w:r>
        <w:t>SHOW DEPOT</w:t>
      </w:r>
      <w:bookmarkEnd w:id="70"/>
      <w:bookmarkEnd w:id="71"/>
    </w:p>
    <w:p w14:paraId="541E82BD" w14:textId="19E5DD2A" w:rsidR="00570B77" w:rsidRDefault="004131F7" w:rsidP="0071283A">
      <w:pPr>
        <w:pStyle w:val="BodyText"/>
      </w:pPr>
      <w:r>
        <w:t xml:space="preserve">To navigate to the </w:t>
      </w:r>
      <w:r w:rsidRPr="00515C5A">
        <w:rPr>
          <w:b/>
          <w:bCs/>
        </w:rPr>
        <w:t>Show Deport</w:t>
      </w:r>
      <w:r>
        <w:t xml:space="preserve"> </w:t>
      </w:r>
      <w:r w:rsidR="006E3193">
        <w:t>s</w:t>
      </w:r>
      <w:r>
        <w:t>creen click on Show Depot Icon</w:t>
      </w:r>
      <w:r w:rsidR="006E3193" w:rsidRPr="00D61509">
        <w:rPr>
          <w:noProof/>
        </w:rPr>
        <w:drawing>
          <wp:inline distT="0" distB="0" distL="0" distR="0" wp14:anchorId="69822F73" wp14:editId="42632BB0">
            <wp:extent cx="219075" cy="228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94132">
        <w:t>on the List All deport page</w:t>
      </w:r>
      <w:r w:rsidR="00A8337A">
        <w:t xml:space="preserve">. </w:t>
      </w:r>
      <w:r w:rsidR="00570B77" w:rsidRPr="00515C5A">
        <w:rPr>
          <w:b/>
          <w:bCs/>
        </w:rPr>
        <w:t>Show Depot</w:t>
      </w:r>
      <w:r w:rsidR="00570B77">
        <w:t xml:space="preserve"> lists all the fields from the </w:t>
      </w:r>
      <w:r w:rsidR="00570B77" w:rsidRPr="00515C5A">
        <w:rPr>
          <w:b/>
          <w:bCs/>
        </w:rPr>
        <w:t>List</w:t>
      </w:r>
      <w:r w:rsidR="00570B77">
        <w:t xml:space="preserve"> screen, and it also shows the OptiSuite cashpoints serviced by the depot.</w:t>
      </w:r>
    </w:p>
    <w:p w14:paraId="318A7FE7" w14:textId="2E6B2E2B" w:rsidR="00570B77" w:rsidRDefault="00570B77" w:rsidP="0071283A">
      <w:pPr>
        <w:pStyle w:val="Caption"/>
      </w:pPr>
      <w:bookmarkStart w:id="72"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8</w:t>
      </w:r>
      <w:r w:rsidRPr="36CE550C">
        <w:rPr>
          <w:noProof/>
        </w:rPr>
        <w:fldChar w:fldCharType="end"/>
      </w:r>
      <w:r>
        <w:t>: SHOW DEPOT SCREEN</w:t>
      </w:r>
      <w:bookmarkEnd w:id="72"/>
      <w:r>
        <w:t xml:space="preserve"> </w:t>
      </w:r>
    </w:p>
    <w:p w14:paraId="29598255" w14:textId="0795C31C" w:rsidR="00570B77" w:rsidRDefault="00570B77" w:rsidP="00515C5A">
      <w:pPr>
        <w:pStyle w:val="BodyText"/>
      </w:pPr>
      <w:r>
        <w:rPr>
          <w:noProof/>
        </w:rPr>
        <w:drawing>
          <wp:inline distT="0" distB="0" distL="0" distR="0" wp14:anchorId="317A03F0" wp14:editId="2A73FBB1">
            <wp:extent cx="5155758" cy="5362575"/>
            <wp:effectExtent l="76200" t="76200" r="140335" b="123825"/>
            <wp:docPr id="149437978" name="Picture 14943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156731" cy="5363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9C04E" w14:textId="6BDAB7BE" w:rsidR="00570B77" w:rsidRDefault="00570B77" w:rsidP="0071283A">
      <w:pPr>
        <w:pStyle w:val="Caption"/>
      </w:pPr>
      <w:bookmarkStart w:id="73" w:name="_Toc65569010"/>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73"/>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
      <w:tblGrid>
        <w:gridCol w:w="2011"/>
        <w:gridCol w:w="6093"/>
      </w:tblGrid>
      <w:tr w:rsidR="00570B77" w14:paraId="682D72C9" w14:textId="77777777" w:rsidTr="00515C5A">
        <w:trPr>
          <w:trHeight w:val="352"/>
        </w:trPr>
        <w:tc>
          <w:tcPr>
            <w:tcW w:w="1887" w:type="dxa"/>
            <w:tcBorders>
              <w:top w:val="single" w:sz="4" w:space="0" w:color="000000"/>
              <w:left w:val="single" w:sz="4" w:space="0" w:color="000000"/>
              <w:bottom w:val="single" w:sz="3" w:space="0" w:color="000000"/>
              <w:right w:val="single" w:sz="4" w:space="0" w:color="000000"/>
            </w:tcBorders>
            <w:shd w:val="clear" w:color="auto" w:fill="54B948"/>
          </w:tcPr>
          <w:p w14:paraId="478370D6" w14:textId="77777777" w:rsidR="00570B77" w:rsidRDefault="00570B77" w:rsidP="00515C5A">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
          <w:p w14:paraId="188CAF4A" w14:textId="77777777" w:rsidR="00570B77" w:rsidRDefault="00570B77" w:rsidP="00515C5A">
            <w:pPr>
              <w:pStyle w:val="TableHeading"/>
            </w:pPr>
            <w:r>
              <w:t xml:space="preserve">Description </w:t>
            </w:r>
          </w:p>
        </w:tc>
      </w:tr>
      <w:tr w:rsidR="00570B77" w14:paraId="42158863" w14:textId="77777777">
        <w:trPr>
          <w:trHeight w:val="315"/>
        </w:trPr>
        <w:tc>
          <w:tcPr>
            <w:tcW w:w="1887" w:type="dxa"/>
            <w:tcBorders>
              <w:top w:val="single" w:sz="3" w:space="0" w:color="000000"/>
              <w:left w:val="single" w:sz="4" w:space="0" w:color="000000"/>
              <w:bottom w:val="single" w:sz="4" w:space="0" w:color="000000"/>
              <w:right w:val="single" w:sz="4" w:space="0" w:color="000000"/>
            </w:tcBorders>
          </w:tcPr>
          <w:p w14:paraId="32997F1C" w14:textId="77777777" w:rsidR="00570B77" w:rsidRPr="00515C5A" w:rsidRDefault="00570B77" w:rsidP="00515C5A">
            <w:pPr>
              <w:pStyle w:val="TableBody"/>
              <w:rPr>
                <w:b/>
                <w:bCs/>
              </w:rPr>
            </w:pPr>
            <w:r w:rsidRPr="00515C5A">
              <w:rPr>
                <w:b/>
                <w:bCs/>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45AE12D6" w14:textId="45B9DF3B" w:rsidR="00570B77" w:rsidRPr="00D61509" w:rsidRDefault="00570B77" w:rsidP="00515C5A">
            <w:pPr>
              <w:pStyle w:val="TableBody"/>
            </w:pPr>
            <w:r w:rsidRPr="00D61509">
              <w:t xml:space="preserve">Name of the </w:t>
            </w:r>
            <w:r w:rsidR="00FD6D29" w:rsidRPr="00D61509">
              <w:t>Depot</w:t>
            </w:r>
            <w:r w:rsidRPr="00D61509">
              <w:t xml:space="preserve"> </w:t>
            </w:r>
          </w:p>
        </w:tc>
      </w:tr>
      <w:tr w:rsidR="00570B77" w14:paraId="06169269"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F1E2657" w14:textId="77777777" w:rsidR="00570B77" w:rsidRPr="00515C5A" w:rsidRDefault="00570B77" w:rsidP="00515C5A">
            <w:pPr>
              <w:pStyle w:val="TableBody"/>
              <w:rPr>
                <w:b/>
                <w:bCs/>
              </w:rPr>
            </w:pPr>
            <w:r w:rsidRPr="00515C5A">
              <w:rPr>
                <w:b/>
                <w:bCs/>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2B1B26B" w14:textId="77777777" w:rsidR="00570B77" w:rsidRPr="00D61509" w:rsidRDefault="00570B77" w:rsidP="00515C5A">
            <w:pPr>
              <w:pStyle w:val="TableBody"/>
            </w:pPr>
            <w:r w:rsidRPr="00D61509">
              <w:t xml:space="preserve">Contact person at Depot </w:t>
            </w:r>
          </w:p>
        </w:tc>
      </w:tr>
      <w:tr w:rsidR="00570B77" w14:paraId="0F35FA92" w14:textId="77777777">
        <w:trPr>
          <w:trHeight w:val="307"/>
        </w:trPr>
        <w:tc>
          <w:tcPr>
            <w:tcW w:w="1887" w:type="dxa"/>
            <w:tcBorders>
              <w:top w:val="single" w:sz="4" w:space="0" w:color="000000"/>
              <w:left w:val="single" w:sz="4" w:space="0" w:color="000000"/>
              <w:bottom w:val="single" w:sz="4" w:space="0" w:color="000000"/>
              <w:right w:val="single" w:sz="4" w:space="0" w:color="000000"/>
            </w:tcBorders>
          </w:tcPr>
          <w:p w14:paraId="2AFB69F6" w14:textId="77777777" w:rsidR="00570B77" w:rsidRPr="00515C5A" w:rsidRDefault="00570B77" w:rsidP="00515C5A">
            <w:pPr>
              <w:pStyle w:val="TableBody"/>
              <w:rPr>
                <w:b/>
                <w:bCs/>
              </w:rPr>
            </w:pPr>
            <w:r w:rsidRPr="00515C5A">
              <w:rPr>
                <w:b/>
                <w:bCs/>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0A1CD577" w14:textId="06B5A524" w:rsidR="00570B77" w:rsidRPr="00D61509" w:rsidRDefault="007C454D" w:rsidP="00515C5A">
            <w:pPr>
              <w:pStyle w:val="TableBody"/>
            </w:pPr>
            <w:r>
              <w:t>The f</w:t>
            </w:r>
            <w:r w:rsidRPr="00D61509">
              <w:t xml:space="preserve">ax </w:t>
            </w:r>
            <w:r w:rsidR="00570B77" w:rsidRPr="00D61509">
              <w:t xml:space="preserve">number for Depot </w:t>
            </w:r>
          </w:p>
        </w:tc>
      </w:tr>
      <w:tr w:rsidR="00570B77" w14:paraId="4311B1C2" w14:textId="77777777">
        <w:trPr>
          <w:trHeight w:val="316"/>
        </w:trPr>
        <w:tc>
          <w:tcPr>
            <w:tcW w:w="1887" w:type="dxa"/>
            <w:tcBorders>
              <w:top w:val="single" w:sz="4" w:space="0" w:color="000000"/>
              <w:left w:val="single" w:sz="4" w:space="0" w:color="000000"/>
              <w:bottom w:val="single" w:sz="4" w:space="0" w:color="000000"/>
              <w:right w:val="single" w:sz="4" w:space="0" w:color="000000"/>
            </w:tcBorders>
          </w:tcPr>
          <w:p w14:paraId="24DA5954" w14:textId="77777777" w:rsidR="00570B77" w:rsidRPr="00515C5A" w:rsidRDefault="00570B77" w:rsidP="00515C5A">
            <w:pPr>
              <w:pStyle w:val="TableBody"/>
              <w:rPr>
                <w:b/>
                <w:bCs/>
              </w:rPr>
            </w:pPr>
            <w:r w:rsidRPr="00515C5A">
              <w:rPr>
                <w:b/>
                <w:bCs/>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7A1BE62" w14:textId="3FAF548E" w:rsidR="00570B77" w:rsidRPr="00D61509" w:rsidRDefault="00570B77" w:rsidP="00515C5A">
            <w:pPr>
              <w:pStyle w:val="TableBody"/>
            </w:pPr>
            <w:r w:rsidRPr="00D61509">
              <w:t>T</w:t>
            </w:r>
            <w:r w:rsidR="007C454D">
              <w:t>he t</w:t>
            </w:r>
            <w:r w:rsidRPr="00D61509">
              <w:t xml:space="preserve">elephone number for Depot </w:t>
            </w:r>
          </w:p>
        </w:tc>
      </w:tr>
      <w:tr w:rsidR="00570B77" w14:paraId="4A3FCDAD"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18DD387E" w14:textId="77777777" w:rsidR="00570B77" w:rsidRPr="00515C5A" w:rsidRDefault="00570B77" w:rsidP="00515C5A">
            <w:pPr>
              <w:pStyle w:val="TableBody"/>
              <w:rPr>
                <w:b/>
                <w:bCs/>
              </w:rPr>
            </w:pPr>
            <w:r w:rsidRPr="00515C5A">
              <w:rPr>
                <w:b/>
                <w:bCs/>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79CD0B84" w14:textId="77777777" w:rsidR="00570B77" w:rsidRPr="00D61509" w:rsidRDefault="00570B77" w:rsidP="00515C5A">
            <w:pPr>
              <w:pStyle w:val="TableBody"/>
            </w:pPr>
            <w:r w:rsidRPr="00D61509">
              <w:t xml:space="preserve">Physical Address of Depot </w:t>
            </w:r>
          </w:p>
        </w:tc>
      </w:tr>
      <w:tr w:rsidR="00570B77" w14:paraId="1E7774CE"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0CC2301B" w14:textId="77777777" w:rsidR="00570B77" w:rsidRPr="00515C5A" w:rsidRDefault="00570B77" w:rsidP="00515C5A">
            <w:pPr>
              <w:pStyle w:val="TableBody"/>
              <w:rPr>
                <w:b/>
                <w:bCs/>
              </w:rPr>
            </w:pPr>
            <w:r w:rsidRPr="00515C5A">
              <w:rPr>
                <w:b/>
                <w:bCs/>
              </w:rPr>
              <w:t xml:space="preserve">OptiCash Cashpoints </w:t>
            </w:r>
          </w:p>
        </w:tc>
        <w:tc>
          <w:tcPr>
            <w:tcW w:w="6217" w:type="dxa"/>
            <w:tcBorders>
              <w:top w:val="single" w:sz="4" w:space="0" w:color="000000"/>
              <w:left w:val="single" w:sz="4" w:space="0" w:color="000000"/>
              <w:bottom w:val="single" w:sz="4" w:space="0" w:color="000000"/>
              <w:right w:val="single" w:sz="4" w:space="0" w:color="000000"/>
            </w:tcBorders>
          </w:tcPr>
          <w:p w14:paraId="10BC2F83" w14:textId="77777777" w:rsidR="00570B77" w:rsidRPr="00D61509" w:rsidRDefault="00570B77" w:rsidP="00515C5A">
            <w:pPr>
              <w:pStyle w:val="TableBody"/>
              <w:rPr>
                <w:rFonts w:cstheme="minorHAnsi"/>
              </w:rPr>
            </w:pPr>
            <w:r w:rsidRPr="00D61509">
              <w:t xml:space="preserve">Provides a full listing of all associated OptiCash cashpoints (ATMs, Branches, &amp; Advanced Devices) </w:t>
            </w:r>
          </w:p>
        </w:tc>
      </w:tr>
      <w:tr w:rsidR="00570B77" w14:paraId="7A7FCE66"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67C8CFDC" w14:textId="77777777" w:rsidR="00570B77" w:rsidRPr="00515C5A" w:rsidRDefault="00570B77" w:rsidP="00515C5A">
            <w:pPr>
              <w:pStyle w:val="TableBody"/>
              <w:rPr>
                <w:b/>
                <w:bCs/>
                <w:noProof/>
              </w:rPr>
            </w:pPr>
            <w:r w:rsidRPr="00515C5A">
              <w:rPr>
                <w:b/>
                <w:bCs/>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DDB20A3" w14:textId="10389D53" w:rsidR="00570B77" w:rsidRPr="00D61509" w:rsidRDefault="00570B77" w:rsidP="00515C5A">
            <w:pPr>
              <w:pStyle w:val="TableBody"/>
              <w:rPr>
                <w:rFonts w:cstheme="minorHAnsi"/>
              </w:rPr>
            </w:pPr>
            <w:r w:rsidRPr="00D61509">
              <w:t>The two fields allow Carrier</w:t>
            </w:r>
            <w:r w:rsidR="007C454D">
              <w:t xml:space="preserve"> </w:t>
            </w:r>
            <w:r w:rsidRPr="00D61509">
              <w:t xml:space="preserve">Web to identify the physical location of the Depot for usage in the OptiTransport route optimization functionality. </w:t>
            </w:r>
          </w:p>
        </w:tc>
      </w:tr>
    </w:tbl>
    <w:p w14:paraId="141E204F" w14:textId="77777777" w:rsidR="00570B77" w:rsidRDefault="00CD27D6" w:rsidP="00515C5A">
      <w:pPr>
        <w:pStyle w:val="Caption"/>
        <w:rPr>
          <w:color w:val="92D050"/>
        </w:rPr>
      </w:pPr>
      <w:hyperlink w:anchor="_DEPOTS" w:history="1">
        <w:r w:rsidR="00570B77" w:rsidRPr="00515C5A">
          <w:rPr>
            <w:rStyle w:val="Hyperlink"/>
            <w:color w:val="70AD47" w:themeColor="accent6"/>
          </w:rPr>
          <w:t>Return to: Depots</w:t>
        </w:r>
      </w:hyperlink>
      <w:r w:rsidR="00570B77" w:rsidRPr="00515C5A">
        <w:rPr>
          <w:color w:val="70AD47" w:themeColor="accent6"/>
        </w:rPr>
        <w:t xml:space="preserve"> </w:t>
      </w:r>
      <w:r w:rsidR="00570B77">
        <w:rPr>
          <w:color w:val="92D050"/>
        </w:rPr>
        <w:br/>
      </w:r>
    </w:p>
    <w:p w14:paraId="62CA36E9" w14:textId="77777777" w:rsidR="00570B77" w:rsidRDefault="00570B77" w:rsidP="00570B77">
      <w:pPr>
        <w:pStyle w:val="Heading2"/>
      </w:pPr>
      <w:bookmarkStart w:id="74" w:name="_Toc111643051"/>
      <w:bookmarkStart w:id="75" w:name="_Toc130777815"/>
      <w:r>
        <w:t>IMPORT VAULT HISTORY</w:t>
      </w:r>
      <w:bookmarkEnd w:id="74"/>
      <w:bookmarkEnd w:id="75"/>
    </w:p>
    <w:p w14:paraId="02A97C0A" w14:textId="525BC5DF" w:rsidR="00570B77" w:rsidRDefault="00570B77" w:rsidP="0071283A">
      <w:pPr>
        <w:pStyle w:val="BodyText"/>
      </w:pPr>
      <w:r>
        <w:t>Import Vault History function allows users to load a file containing vault history information (activity and balances). This information is ultimately destined for OptiVault, but this import process allows the data to come in a more flexible format and through Carrier</w:t>
      </w:r>
      <w:r w:rsidR="00E75150">
        <w:t xml:space="preserve"> </w:t>
      </w:r>
      <w:r>
        <w:t xml:space="preserve">Web. See </w:t>
      </w:r>
      <w:r w:rsidR="007C454D">
        <w:t xml:space="preserve">the </w:t>
      </w:r>
      <w:r>
        <w:t xml:space="preserve">separate document </w:t>
      </w:r>
      <w:r w:rsidRPr="00515C5A">
        <w:rPr>
          <w:i/>
          <w:iCs/>
        </w:rPr>
        <w:t xml:space="preserve">Input </w:t>
      </w:r>
      <w:r w:rsidR="000551F3" w:rsidRPr="00515C5A">
        <w:rPr>
          <w:i/>
          <w:iCs/>
        </w:rPr>
        <w:t xml:space="preserve">and </w:t>
      </w:r>
      <w:r w:rsidRPr="00515C5A">
        <w:rPr>
          <w:i/>
          <w:iCs/>
        </w:rPr>
        <w:t>Output Formats Guide</w:t>
      </w:r>
      <w:r>
        <w:t xml:space="preserve"> for details on </w:t>
      </w:r>
      <w:r w:rsidR="007C454D">
        <w:t xml:space="preserve">the </w:t>
      </w:r>
      <w:r>
        <w:t xml:space="preserve">format of </w:t>
      </w:r>
      <w:r w:rsidR="007C454D">
        <w:t xml:space="preserve">an </w:t>
      </w:r>
      <w:r>
        <w:t>input file.</w:t>
      </w:r>
    </w:p>
    <w:p w14:paraId="3B08349F" w14:textId="791247FC" w:rsidR="00570B77" w:rsidRDefault="00570B77" w:rsidP="0071283A">
      <w:pPr>
        <w:pStyle w:val="Caption"/>
      </w:pPr>
      <w:bookmarkStart w:id="76"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9</w:t>
      </w:r>
      <w:r w:rsidRPr="36CE550C">
        <w:rPr>
          <w:noProof/>
        </w:rPr>
        <w:fldChar w:fldCharType="end"/>
      </w:r>
      <w:r>
        <w:t>: IMPORT VAULT HISTORY SCREEN</w:t>
      </w:r>
      <w:bookmarkEnd w:id="76"/>
      <w:r>
        <w:t xml:space="preserve"> </w:t>
      </w:r>
    </w:p>
    <w:p w14:paraId="44D778F4" w14:textId="77777777" w:rsidR="00570B77" w:rsidRPr="00727BCE" w:rsidRDefault="00570B77" w:rsidP="00515C5A">
      <w:pPr>
        <w:pStyle w:val="BodyText"/>
        <w:rPr>
          <w:rStyle w:val="Hyperlink"/>
          <w:i/>
          <w:iCs/>
          <w:color w:val="000000"/>
          <w:sz w:val="18"/>
          <w:szCs w:val="18"/>
        </w:rPr>
      </w:pPr>
      <w:r>
        <w:rPr>
          <w:noProof/>
        </w:rPr>
        <w:drawing>
          <wp:inline distT="0" distB="0" distL="0" distR="0" wp14:anchorId="63F8B00B" wp14:editId="22B03EB7">
            <wp:extent cx="5243222" cy="547370"/>
            <wp:effectExtent l="76200" t="76200" r="128905" b="138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3682" cy="547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947F42C" w14:textId="77777777" w:rsidR="00570B77" w:rsidRPr="0071283A" w:rsidRDefault="00000000"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786EF30E" w14:textId="77777777" w:rsidR="00570B77" w:rsidRDefault="00570B77" w:rsidP="00570B77">
      <w:pPr>
        <w:rPr>
          <w:color w:val="92D050"/>
        </w:rPr>
      </w:pPr>
    </w:p>
    <w:p w14:paraId="536F4D55" w14:textId="77777777" w:rsidR="00570B77" w:rsidRDefault="00570B77" w:rsidP="00570B77">
      <w:pPr>
        <w:pStyle w:val="Heading1"/>
        <w:ind w:left="-5"/>
      </w:pPr>
      <w:bookmarkStart w:id="77" w:name="_ORDERS"/>
      <w:bookmarkStart w:id="78" w:name="_Toc111643052"/>
      <w:bookmarkStart w:id="79" w:name="_Toc130777816"/>
      <w:bookmarkEnd w:id="77"/>
      <w:r>
        <w:lastRenderedPageBreak/>
        <w:t>ORDERS</w:t>
      </w:r>
      <w:bookmarkEnd w:id="78"/>
      <w:bookmarkEnd w:id="79"/>
    </w:p>
    <w:p w14:paraId="5DA8DDAA" w14:textId="39F4E5B6" w:rsidR="00B03C14" w:rsidRDefault="00570B77" w:rsidP="0071283A">
      <w:pPr>
        <w:pStyle w:val="BodyText"/>
      </w:pPr>
      <w:r>
        <w:t xml:space="preserve">Orders </w:t>
      </w:r>
      <w:r w:rsidR="007C454D">
        <w:t xml:space="preserve">are </w:t>
      </w:r>
      <w:r>
        <w:t xml:space="preserve">a gateway menu to </w:t>
      </w:r>
      <w:r w:rsidR="007C6D64" w:rsidRPr="00515C5A">
        <w:rPr>
          <w:b/>
          <w:bCs/>
        </w:rPr>
        <w:t>C</w:t>
      </w:r>
      <w:r w:rsidRPr="00515C5A">
        <w:rPr>
          <w:b/>
          <w:bCs/>
        </w:rPr>
        <w:t xml:space="preserve">reate, </w:t>
      </w:r>
      <w:r w:rsidR="007C6D64" w:rsidRPr="00515C5A">
        <w:rPr>
          <w:b/>
          <w:bCs/>
        </w:rPr>
        <w:t>E</w:t>
      </w:r>
      <w:r w:rsidRPr="00515C5A">
        <w:rPr>
          <w:b/>
          <w:bCs/>
        </w:rPr>
        <w:t xml:space="preserve">dit, </w:t>
      </w:r>
      <w:r w:rsidR="007C6D64" w:rsidRPr="00515C5A">
        <w:rPr>
          <w:b/>
          <w:bCs/>
        </w:rPr>
        <w:t>V</w:t>
      </w:r>
      <w:r w:rsidRPr="00515C5A">
        <w:rPr>
          <w:b/>
          <w:bCs/>
        </w:rPr>
        <w:t xml:space="preserve">iew, </w:t>
      </w:r>
      <w:r w:rsidR="007C6D64" w:rsidRPr="00515C5A">
        <w:rPr>
          <w:b/>
          <w:bCs/>
        </w:rPr>
        <w:t>A</w:t>
      </w:r>
      <w:r w:rsidRPr="00515C5A">
        <w:rPr>
          <w:b/>
          <w:bCs/>
        </w:rPr>
        <w:t xml:space="preserve">ction, </w:t>
      </w:r>
      <w:r w:rsidR="007C6D64" w:rsidRPr="00515C5A">
        <w:rPr>
          <w:b/>
          <w:bCs/>
        </w:rPr>
        <w:t>I</w:t>
      </w:r>
      <w:r w:rsidRPr="00515C5A">
        <w:rPr>
          <w:b/>
          <w:bCs/>
        </w:rPr>
        <w:t xml:space="preserve">mport, or </w:t>
      </w:r>
      <w:r w:rsidR="007C6D64" w:rsidRPr="00515C5A">
        <w:rPr>
          <w:b/>
          <w:bCs/>
        </w:rPr>
        <w:t>E</w:t>
      </w:r>
      <w:r w:rsidRPr="00515C5A">
        <w:rPr>
          <w:b/>
          <w:bCs/>
        </w:rPr>
        <w:t>xport orders</w:t>
      </w:r>
      <w:r>
        <w:t xml:space="preserve">. Orders are </w:t>
      </w:r>
      <w:r w:rsidR="005D7C5F">
        <w:t xml:space="preserve">divided </w:t>
      </w:r>
      <w:r>
        <w:t>by type</w:t>
      </w:r>
      <w:r w:rsidR="007C454D">
        <w:t>s</w:t>
      </w:r>
      <w:r>
        <w:t xml:space="preserve"> such as </w:t>
      </w:r>
      <w:r w:rsidRPr="00B03C14">
        <w:t>Deliveries or Returns f</w:t>
      </w:r>
      <w:r>
        <w:t xml:space="preserve">or ATM, Branch, Commercial, and Vault cashpoints. </w:t>
      </w:r>
    </w:p>
    <w:p w14:paraId="6FF6896C" w14:textId="031D4BDD" w:rsidR="00570B77" w:rsidRDefault="00570B77" w:rsidP="0071283A">
      <w:pPr>
        <w:pStyle w:val="BodyText"/>
      </w:pPr>
      <w:r>
        <w:t>Additionally, orders can be filtered by their present state</w:t>
      </w:r>
      <w:r w:rsidR="007C454D">
        <w:t>s</w:t>
      </w:r>
      <w:r>
        <w:t xml:space="preserve"> such as </w:t>
      </w:r>
      <w:r w:rsidRPr="00515C5A">
        <w:rPr>
          <w:b/>
          <w:bCs/>
        </w:rPr>
        <w:t>In</w:t>
      </w:r>
      <w:r w:rsidR="007C454D">
        <w:rPr>
          <w:b/>
          <w:bCs/>
        </w:rPr>
        <w:t>-</w:t>
      </w:r>
      <w:r w:rsidRPr="00515C5A">
        <w:rPr>
          <w:b/>
          <w:bCs/>
        </w:rPr>
        <w:t>Transit</w:t>
      </w:r>
      <w:r>
        <w:t xml:space="preserve"> or </w:t>
      </w:r>
      <w:r w:rsidRPr="00515C5A">
        <w:rPr>
          <w:b/>
          <w:bCs/>
        </w:rPr>
        <w:t>Ordered</w:t>
      </w:r>
      <w:r>
        <w:t>.</w:t>
      </w:r>
    </w:p>
    <w:p w14:paraId="6002E261" w14:textId="77777777" w:rsidR="00570B77" w:rsidRPr="004921DF" w:rsidRDefault="00570B77" w:rsidP="00515C5A">
      <w:pPr>
        <w:pStyle w:val="BodyText"/>
      </w:pPr>
    </w:p>
    <w:p w14:paraId="69B37DAD" w14:textId="77777777" w:rsidR="00570B77" w:rsidRDefault="00570B77" w:rsidP="00570B77">
      <w:pPr>
        <w:pStyle w:val="Heading2"/>
      </w:pPr>
      <w:bookmarkStart w:id="80" w:name="_Toc111643053"/>
      <w:bookmarkStart w:id="81" w:name="_Toc130777817"/>
      <w:r>
        <w:t>CREATE ORDER</w:t>
      </w:r>
      <w:bookmarkEnd w:id="80"/>
      <w:bookmarkEnd w:id="81"/>
      <w:r>
        <w:t xml:space="preserve"> </w:t>
      </w:r>
    </w:p>
    <w:p w14:paraId="25E938E8" w14:textId="618BC403" w:rsidR="00570B77" w:rsidRDefault="00570B77" w:rsidP="0071283A">
      <w:pPr>
        <w:pStyle w:val="BodyText"/>
      </w:pPr>
      <w:r>
        <w:t>Create Order</w:t>
      </w:r>
      <w:r w:rsidR="00FE094E">
        <w:t>,</w:t>
      </w:r>
      <w:r>
        <w:t xml:space="preserve"> directs users to a subset of screens where ATM, Branch, </w:t>
      </w:r>
      <w:r w:rsidR="00DE2589">
        <w:t xml:space="preserve">Maintenance </w:t>
      </w:r>
      <w:r w:rsidR="00CB79C0">
        <w:t>v</w:t>
      </w:r>
      <w:r w:rsidR="00DE2589">
        <w:t>isi</w:t>
      </w:r>
      <w:r w:rsidR="00FA62D9">
        <w:t xml:space="preserve">ts </w:t>
      </w:r>
      <w:r>
        <w:t>and Vault orders can be generated</w:t>
      </w:r>
      <w:r w:rsidR="00FA62D9">
        <w:t>.</w:t>
      </w:r>
      <w:r>
        <w:t xml:space="preserve"> </w:t>
      </w:r>
    </w:p>
    <w:p w14:paraId="4244CE9D" w14:textId="6D99E92E" w:rsidR="00570B77" w:rsidRDefault="00570B77" w:rsidP="0071283A">
      <w:pPr>
        <w:pStyle w:val="Caption"/>
      </w:pPr>
      <w:bookmarkStart w:id="82"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10</w:t>
      </w:r>
      <w:r w:rsidRPr="36CE550C">
        <w:rPr>
          <w:noProof/>
        </w:rPr>
        <w:fldChar w:fldCharType="end"/>
      </w:r>
      <w:r>
        <w:t>: CREATE ORDER SCREEN</w:t>
      </w:r>
      <w:bookmarkEnd w:id="82"/>
      <w:r>
        <w:t xml:space="preserve"> </w:t>
      </w:r>
    </w:p>
    <w:p w14:paraId="64B732FA" w14:textId="77777777" w:rsidR="00570B77" w:rsidRDefault="00570B77" w:rsidP="00515C5A">
      <w:pPr>
        <w:pStyle w:val="BodyText"/>
      </w:pPr>
      <w:r>
        <w:rPr>
          <w:noProof/>
        </w:rPr>
        <w:drawing>
          <wp:inline distT="0" distB="0" distL="0" distR="0" wp14:anchorId="7F5D6C53" wp14:editId="22CFF159">
            <wp:extent cx="5553323" cy="2466975"/>
            <wp:effectExtent l="76200" t="76200" r="142875" b="123825"/>
            <wp:docPr id="1901650643" name="Picture 190165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554040" cy="2467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32B87C5" w14:textId="77777777" w:rsidR="00570B77" w:rsidRDefault="00570B77" w:rsidP="0071283A">
      <w:pPr>
        <w:pStyle w:val="Caption"/>
      </w:pPr>
    </w:p>
    <w:p w14:paraId="18048070" w14:textId="05852EE1" w:rsidR="00570B77" w:rsidRDefault="00570B77" w:rsidP="0071283A">
      <w:pPr>
        <w:pStyle w:val="Caption"/>
      </w:pPr>
      <w:bookmarkStart w:id="83"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8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D51F3" w14:paraId="1EC0AB52" w14:textId="77777777" w:rsidTr="008D51F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C0036D" w14:textId="77777777" w:rsidR="00570B77" w:rsidRDefault="00570B77" w:rsidP="0071283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07C64" w14:textId="77777777" w:rsidR="00570B77" w:rsidRDefault="00570B77" w:rsidP="0071283A">
            <w:pPr>
              <w:pStyle w:val="TableHeading"/>
            </w:pPr>
            <w:r>
              <w:t xml:space="preserve">Description </w:t>
            </w:r>
          </w:p>
        </w:tc>
      </w:tr>
      <w:tr w:rsidR="00570B77" w14:paraId="1FDEEA04"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60793BF5" w14:textId="77777777" w:rsidR="00570B77" w:rsidRPr="00515C5A" w:rsidRDefault="00570B77" w:rsidP="008D51F3">
            <w:pPr>
              <w:pStyle w:val="TableBody"/>
              <w:rPr>
                <w:b/>
                <w:bCs/>
              </w:rPr>
            </w:pPr>
            <w:r w:rsidRPr="00515C5A">
              <w:rPr>
                <w:b/>
                <w:bCs/>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FE17AC" w14:textId="1FD417C1" w:rsidR="00570B77" w:rsidRPr="005E57DC" w:rsidRDefault="00FC6CCF">
            <w:pPr>
              <w:rPr>
                <w:rFonts w:cstheme="minorHAnsi"/>
                <w:sz w:val="20"/>
                <w:szCs w:val="20"/>
              </w:rPr>
            </w:pPr>
            <w:r w:rsidRPr="005E57DC">
              <w:rPr>
                <w:rFonts w:cstheme="minorHAnsi"/>
                <w:sz w:val="20"/>
                <w:szCs w:val="20"/>
              </w:rPr>
              <w:t>Autofill’s</w:t>
            </w:r>
            <w:r w:rsidR="00570B77" w:rsidRPr="005E57DC">
              <w:rPr>
                <w:rFonts w:cstheme="minorHAnsi"/>
                <w:sz w:val="20"/>
                <w:szCs w:val="20"/>
              </w:rPr>
              <w:t xml:space="preserve"> to assign Cashpoint Name after </w:t>
            </w:r>
            <w:r w:rsidR="007C454D">
              <w:rPr>
                <w:rFonts w:cstheme="minorHAnsi"/>
                <w:sz w:val="20"/>
                <w:szCs w:val="20"/>
              </w:rPr>
              <w:t xml:space="preserve">the </w:t>
            </w:r>
            <w:r w:rsidR="00570B77" w:rsidRPr="005E57DC">
              <w:rPr>
                <w:rFonts w:cstheme="minorHAnsi"/>
                <w:sz w:val="20"/>
                <w:szCs w:val="20"/>
              </w:rPr>
              <w:t xml:space="preserve">user selects Cashpoint ID </w:t>
            </w:r>
          </w:p>
        </w:tc>
      </w:tr>
      <w:tr w:rsidR="00570B77" w14:paraId="396D9D62"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5C46EB3" w14:textId="77777777" w:rsidR="00570B77" w:rsidRPr="00515C5A" w:rsidRDefault="00570B77" w:rsidP="008D51F3">
            <w:pPr>
              <w:pStyle w:val="TableBody"/>
              <w:rPr>
                <w:b/>
                <w:bCs/>
              </w:rPr>
            </w:pPr>
            <w:r w:rsidRPr="00515C5A">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BD79B4D" w14:textId="4622C94D" w:rsidR="00570B77" w:rsidRPr="005E57DC" w:rsidRDefault="007C454D">
            <w:pPr>
              <w:rPr>
                <w:rFonts w:cstheme="minorHAnsi"/>
                <w:sz w:val="20"/>
                <w:szCs w:val="20"/>
              </w:rPr>
            </w:pPr>
            <w:r>
              <w:rPr>
                <w:rFonts w:cstheme="minorHAnsi"/>
                <w:sz w:val="20"/>
                <w:szCs w:val="20"/>
              </w:rPr>
              <w:t xml:space="preserve">The </w:t>
            </w:r>
            <w:r w:rsidR="009B700A">
              <w:rPr>
                <w:rFonts w:cstheme="minorHAnsi"/>
                <w:sz w:val="20"/>
                <w:szCs w:val="20"/>
              </w:rPr>
              <w:t>O</w:t>
            </w:r>
            <w:r w:rsidR="00EA2C0C">
              <w:rPr>
                <w:rFonts w:cstheme="minorHAnsi"/>
                <w:sz w:val="20"/>
                <w:szCs w:val="20"/>
              </w:rPr>
              <w:t>rde</w:t>
            </w:r>
            <w:r w:rsidR="009B700A">
              <w:rPr>
                <w:rFonts w:cstheme="minorHAnsi"/>
                <w:sz w:val="20"/>
                <w:szCs w:val="20"/>
              </w:rPr>
              <w:t>r</w:t>
            </w:r>
            <w:r w:rsidR="00EA2C0C">
              <w:rPr>
                <w:rFonts w:cstheme="minorHAnsi"/>
                <w:sz w:val="20"/>
                <w:szCs w:val="20"/>
              </w:rPr>
              <w:t xml:space="preserve"> Date d</w:t>
            </w:r>
            <w:r w:rsidR="00570B77" w:rsidRPr="005E57DC">
              <w:rPr>
                <w:rFonts w:cstheme="minorHAnsi"/>
                <w:sz w:val="20"/>
                <w:szCs w:val="20"/>
              </w:rPr>
              <w:t xml:space="preserve">efaults to </w:t>
            </w:r>
            <w:r>
              <w:rPr>
                <w:rFonts w:cstheme="minorHAnsi"/>
                <w:sz w:val="20"/>
                <w:szCs w:val="20"/>
              </w:rPr>
              <w:t xml:space="preserve">the </w:t>
            </w:r>
            <w:r w:rsidR="00570B77" w:rsidRPr="005E57DC">
              <w:rPr>
                <w:rFonts w:cstheme="minorHAnsi"/>
                <w:sz w:val="20"/>
                <w:szCs w:val="20"/>
              </w:rPr>
              <w:t xml:space="preserve">current business day </w:t>
            </w:r>
          </w:p>
        </w:tc>
      </w:tr>
      <w:tr w:rsidR="00570B77" w14:paraId="00245EFB"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3D3B8C39" w14:textId="77777777" w:rsidR="00570B77" w:rsidRPr="00515C5A" w:rsidRDefault="00570B77" w:rsidP="008D51F3">
            <w:pPr>
              <w:pStyle w:val="TableBody"/>
              <w:rPr>
                <w:b/>
                <w:bCs/>
              </w:rPr>
            </w:pPr>
            <w:r w:rsidRPr="00515C5A">
              <w:rPr>
                <w:b/>
                <w:bCs/>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07F3575" w14:textId="4F119779" w:rsidR="00570B77" w:rsidRPr="005E57DC" w:rsidRDefault="002F3359">
            <w:pPr>
              <w:pStyle w:val="Default"/>
              <w:rPr>
                <w:rFonts w:cstheme="minorHAnsi"/>
                <w:sz w:val="20"/>
                <w:szCs w:val="20"/>
              </w:rPr>
            </w:pPr>
            <w:r>
              <w:rPr>
                <w:rFonts w:cstheme="minorHAnsi"/>
                <w:sz w:val="20"/>
                <w:szCs w:val="20"/>
              </w:rPr>
              <w:t xml:space="preserve">A </w:t>
            </w:r>
            <w:r w:rsidR="00570B77" w:rsidRPr="005E57DC">
              <w:rPr>
                <w:rFonts w:cstheme="minorHAnsi"/>
                <w:sz w:val="20"/>
                <w:szCs w:val="20"/>
              </w:rPr>
              <w:t xml:space="preserve">Drop down list where </w:t>
            </w:r>
            <w:r>
              <w:rPr>
                <w:rFonts w:cstheme="minorHAnsi"/>
                <w:sz w:val="20"/>
                <w:szCs w:val="20"/>
              </w:rPr>
              <w:t xml:space="preserve">the </w:t>
            </w:r>
            <w:r w:rsidR="00570B77" w:rsidRPr="005E57DC">
              <w:rPr>
                <w:rFonts w:cstheme="minorHAnsi"/>
                <w:sz w:val="20"/>
                <w:szCs w:val="20"/>
              </w:rPr>
              <w:t xml:space="preserve">user selects the unique cashpoint ID </w:t>
            </w:r>
            <w:r w:rsidR="001C22C3">
              <w:rPr>
                <w:rFonts w:cstheme="minorHAnsi"/>
                <w:sz w:val="20"/>
                <w:szCs w:val="20"/>
              </w:rPr>
              <w:t xml:space="preserve">for the </w:t>
            </w:r>
            <w:r w:rsidR="00570B77" w:rsidRPr="005E57DC">
              <w:rPr>
                <w:rFonts w:cstheme="minorHAnsi"/>
                <w:sz w:val="20"/>
                <w:szCs w:val="20"/>
              </w:rPr>
              <w:t xml:space="preserve">order placed. </w:t>
            </w:r>
          </w:p>
          <w:p w14:paraId="1B329FAD" w14:textId="452FBEAD" w:rsidR="00570B77" w:rsidRPr="005E57DC" w:rsidRDefault="00570B77" w:rsidP="00515C5A">
            <w:pPr>
              <w:pStyle w:val="TableNote"/>
            </w:pPr>
            <w:r w:rsidRPr="00515C5A">
              <w:rPr>
                <w:b/>
                <w:bCs/>
              </w:rPr>
              <w:t>Note</w:t>
            </w:r>
            <w:r w:rsidRPr="005E57DC">
              <w:t xml:space="preserve">: ATM, Branch, and Vault Create Order screens are identical except for the Funding Source ID field. When </w:t>
            </w:r>
            <w:r w:rsidR="007C454D">
              <w:t xml:space="preserve">the </w:t>
            </w:r>
            <w:r w:rsidRPr="005E57DC">
              <w:t xml:space="preserve">user selects </w:t>
            </w:r>
            <w:r w:rsidRPr="005E57DC">
              <w:lastRenderedPageBreak/>
              <w:t xml:space="preserve">ATM, Branch, or Vault from the main Create Order menu, the Cashpoint ID dropdown is automatically filtered to only include IDs of the selected cashpoint type </w:t>
            </w:r>
          </w:p>
        </w:tc>
      </w:tr>
      <w:tr w:rsidR="00570B77" w14:paraId="469AE6D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E5C8054" w14:textId="77777777" w:rsidR="00570B77" w:rsidRPr="00515C5A" w:rsidRDefault="00570B77" w:rsidP="008D51F3">
            <w:pPr>
              <w:pStyle w:val="TableBody"/>
              <w:rPr>
                <w:b/>
                <w:bCs/>
              </w:rPr>
            </w:pPr>
            <w:r w:rsidRPr="00515C5A">
              <w:rPr>
                <w:b/>
                <w:bCs/>
              </w:rPr>
              <w:lastRenderedPageBreak/>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DB3D263" w14:textId="42042394" w:rsidR="00570B77" w:rsidRPr="005E57DC" w:rsidRDefault="007C454D">
            <w:pPr>
              <w:rPr>
                <w:rFonts w:cstheme="minorHAnsi"/>
                <w:sz w:val="20"/>
                <w:szCs w:val="20"/>
              </w:rPr>
            </w:pPr>
            <w:r>
              <w:rPr>
                <w:rFonts w:cstheme="minorHAnsi"/>
                <w:sz w:val="20"/>
                <w:szCs w:val="20"/>
              </w:rPr>
              <w:t>The u</w:t>
            </w:r>
            <w:r w:rsidRPr="005E57DC">
              <w:rPr>
                <w:rFonts w:cstheme="minorHAnsi"/>
                <w:sz w:val="20"/>
                <w:szCs w:val="20"/>
              </w:rPr>
              <w:t xml:space="preserve">ser </w:t>
            </w:r>
            <w:r w:rsidR="00570B77" w:rsidRPr="005E57DC">
              <w:rPr>
                <w:rFonts w:cstheme="minorHAnsi"/>
                <w:sz w:val="20"/>
                <w:szCs w:val="20"/>
              </w:rPr>
              <w:t xml:space="preserve">selects the type of order </w:t>
            </w:r>
            <w:r w:rsidR="00E10DBD">
              <w:rPr>
                <w:rFonts w:cstheme="minorHAnsi"/>
                <w:sz w:val="20"/>
                <w:szCs w:val="20"/>
              </w:rPr>
              <w:t>that needs to</w:t>
            </w:r>
            <w:r w:rsidR="00570B77" w:rsidRPr="005E57DC">
              <w:rPr>
                <w:rFonts w:cstheme="minorHAnsi"/>
                <w:sz w:val="20"/>
                <w:szCs w:val="20"/>
              </w:rPr>
              <w:t xml:space="preserve"> be place</w:t>
            </w:r>
            <w:r>
              <w:rPr>
                <w:rFonts w:cstheme="minorHAnsi"/>
                <w:sz w:val="20"/>
                <w:szCs w:val="20"/>
              </w:rPr>
              <w:t>d</w:t>
            </w:r>
            <w:r w:rsidR="00570B77" w:rsidRPr="005E57DC">
              <w:rPr>
                <w:rFonts w:cstheme="minorHAnsi"/>
                <w:sz w:val="20"/>
                <w:szCs w:val="20"/>
              </w:rPr>
              <w:t xml:space="preserve">: ATM Add Cash, ATM Replace Cash, Branch or Vault Delivery, and Branch or Vault Return. If Emergency orders are </w:t>
            </w:r>
            <w:r w:rsidR="008E6217" w:rsidRPr="005E57DC">
              <w:rPr>
                <w:rFonts w:cstheme="minorHAnsi"/>
                <w:sz w:val="20"/>
                <w:szCs w:val="20"/>
              </w:rPr>
              <w:t>used</w:t>
            </w:r>
            <w:r w:rsidR="00E975C6" w:rsidRPr="005E57DC">
              <w:rPr>
                <w:rFonts w:cstheme="minorHAnsi"/>
                <w:sz w:val="20"/>
                <w:szCs w:val="20"/>
              </w:rPr>
              <w:t>,</w:t>
            </w:r>
            <w:r w:rsidR="00570B77" w:rsidRPr="005E57DC">
              <w:rPr>
                <w:rFonts w:cstheme="minorHAnsi"/>
                <w:sz w:val="20"/>
                <w:szCs w:val="20"/>
              </w:rPr>
              <w:t xml:space="preserve"> they will be given unique Workflow types </w:t>
            </w:r>
          </w:p>
        </w:tc>
      </w:tr>
      <w:tr w:rsidR="00570B77" w14:paraId="73E96D3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F962E43" w14:textId="77777777" w:rsidR="00570B77" w:rsidRPr="00515C5A" w:rsidRDefault="00570B77" w:rsidP="008D51F3">
            <w:pPr>
              <w:pStyle w:val="TableBody"/>
              <w:rPr>
                <w:b/>
                <w:bCs/>
              </w:rPr>
            </w:pPr>
            <w:r w:rsidRPr="00515C5A">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7F7984D2" w14:textId="3EFC6C6C" w:rsidR="00570B77" w:rsidRPr="005E57DC" w:rsidRDefault="00570B77">
            <w:pPr>
              <w:rPr>
                <w:rFonts w:cstheme="minorHAnsi"/>
                <w:sz w:val="20"/>
                <w:szCs w:val="20"/>
              </w:rPr>
            </w:pPr>
            <w:r w:rsidRPr="005E57DC">
              <w:rPr>
                <w:rFonts w:cstheme="minorHAnsi"/>
                <w:sz w:val="20"/>
                <w:szCs w:val="20"/>
              </w:rPr>
              <w:t xml:space="preserve">Users select the service due date for the order placed </w:t>
            </w:r>
          </w:p>
        </w:tc>
      </w:tr>
      <w:tr w:rsidR="00570B77" w14:paraId="599D35D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10AE3A" w14:textId="77777777" w:rsidR="00570B77" w:rsidRPr="00515C5A" w:rsidRDefault="00570B77" w:rsidP="008D51F3">
            <w:pPr>
              <w:pStyle w:val="TableBody"/>
              <w:rPr>
                <w:b/>
                <w:bCs/>
              </w:rPr>
            </w:pPr>
            <w:r w:rsidRPr="00515C5A">
              <w:rPr>
                <w:b/>
                <w:bCs/>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65AD0DD2" w14:textId="3BB15B17" w:rsidR="00B879FD" w:rsidRDefault="007C454D">
            <w:pPr>
              <w:rPr>
                <w:rFonts w:cstheme="minorHAnsi"/>
                <w:sz w:val="20"/>
                <w:szCs w:val="20"/>
              </w:rPr>
            </w:pPr>
            <w:r>
              <w:rPr>
                <w:rFonts w:cstheme="minorHAnsi"/>
                <w:sz w:val="20"/>
                <w:szCs w:val="20"/>
              </w:rPr>
              <w:t xml:space="preserve">The </w:t>
            </w:r>
            <w:r w:rsidR="006346AA">
              <w:rPr>
                <w:rFonts w:cstheme="minorHAnsi"/>
                <w:sz w:val="20"/>
                <w:szCs w:val="20"/>
              </w:rPr>
              <w:t>F</w:t>
            </w:r>
            <w:r w:rsidRPr="005E57DC">
              <w:rPr>
                <w:rFonts w:cstheme="minorHAnsi"/>
                <w:sz w:val="20"/>
                <w:szCs w:val="20"/>
              </w:rPr>
              <w:t xml:space="preserve">unding </w:t>
            </w:r>
            <w:r w:rsidR="00570B77" w:rsidRPr="005E57DC">
              <w:rPr>
                <w:rFonts w:cstheme="minorHAnsi"/>
                <w:sz w:val="20"/>
                <w:szCs w:val="20"/>
              </w:rPr>
              <w:t xml:space="preserve">Source ID is used for Vault orders and Branch Transfer orders. This is the other cashpoint involved in the transaction. Vault Delivery is the source of cash. </w:t>
            </w:r>
          </w:p>
          <w:p w14:paraId="0F15E40B" w14:textId="77777777" w:rsidR="00B879FD" w:rsidRDefault="00570B77">
            <w:pPr>
              <w:rPr>
                <w:rFonts w:cstheme="minorHAnsi"/>
                <w:sz w:val="20"/>
                <w:szCs w:val="20"/>
              </w:rPr>
            </w:pPr>
            <w:r w:rsidRPr="005E57DC">
              <w:rPr>
                <w:rFonts w:cstheme="minorHAnsi"/>
                <w:sz w:val="20"/>
                <w:szCs w:val="20"/>
              </w:rPr>
              <w:t xml:space="preserve">For Vault Return, it is the destination. </w:t>
            </w:r>
          </w:p>
          <w:p w14:paraId="63F8C4A7" w14:textId="49605125" w:rsidR="00570B77" w:rsidRPr="005E57DC" w:rsidRDefault="00570B77">
            <w:pPr>
              <w:rPr>
                <w:rFonts w:cstheme="minorHAnsi"/>
                <w:sz w:val="20"/>
                <w:szCs w:val="20"/>
              </w:rPr>
            </w:pPr>
            <w:r w:rsidRPr="005E57DC">
              <w:rPr>
                <w:rFonts w:cstheme="minorHAnsi"/>
                <w:sz w:val="20"/>
                <w:szCs w:val="20"/>
              </w:rPr>
              <w:t xml:space="preserve">For Branch Transfer, it is the source of cash. </w:t>
            </w:r>
          </w:p>
        </w:tc>
      </w:tr>
    </w:tbl>
    <w:p w14:paraId="31B1B24A" w14:textId="77777777" w:rsidR="00570B77" w:rsidRPr="008D51F3" w:rsidRDefault="00000000"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9119C86" w14:textId="5B63CC8B" w:rsidR="00570B77" w:rsidRDefault="00570B77" w:rsidP="00570B77">
      <w:pPr>
        <w:spacing w:after="0"/>
        <w:jc w:val="both"/>
      </w:pPr>
      <w:r>
        <w:rPr>
          <w:color w:val="76923C"/>
        </w:rPr>
        <w:t xml:space="preserve"> </w:t>
      </w:r>
    </w:p>
    <w:p w14:paraId="03AE79C7" w14:textId="1E006370" w:rsidR="00570B77" w:rsidRDefault="00570B77" w:rsidP="00570B77">
      <w:pPr>
        <w:pStyle w:val="Heading2"/>
      </w:pPr>
      <w:bookmarkStart w:id="84" w:name="_Toc111643054"/>
      <w:bookmarkStart w:id="85" w:name="_Toc130777818"/>
      <w:r>
        <w:t xml:space="preserve">CREATE ORDERS </w:t>
      </w:r>
      <w:r w:rsidR="00F8736D">
        <w:t>–</w:t>
      </w:r>
      <w:r>
        <w:t xml:space="preserve"> DENOMINATIONS</w:t>
      </w:r>
      <w:bookmarkEnd w:id="84"/>
      <w:bookmarkEnd w:id="85"/>
      <w:r>
        <w:t xml:space="preserve"> </w:t>
      </w:r>
    </w:p>
    <w:p w14:paraId="57828A81" w14:textId="616D22F1" w:rsidR="00570B77" w:rsidRDefault="00570B77" w:rsidP="008D51F3">
      <w:pPr>
        <w:pStyle w:val="BodyText"/>
      </w:pPr>
      <w:r>
        <w:t xml:space="preserve">After selecting cashpoint type, Workflow type, and due date in the initial Create Order screen, users click </w:t>
      </w:r>
      <w:r w:rsidRPr="00515C5A">
        <w:rPr>
          <w:b/>
          <w:bCs/>
        </w:rPr>
        <w:t>NEXT</w:t>
      </w:r>
      <w:r>
        <w:t xml:space="preserve"> and advance to the </w:t>
      </w:r>
      <w:r w:rsidRPr="00515C5A">
        <w:rPr>
          <w:b/>
          <w:bCs/>
        </w:rPr>
        <w:t>Create Orders – Denominations</w:t>
      </w:r>
      <w:r>
        <w:t xml:space="preserve"> screen where the amounts by denomination are entered and the order</w:t>
      </w:r>
      <w:r w:rsidR="00F8736D">
        <w:t xml:space="preserve"> is</w:t>
      </w:r>
      <w:r>
        <w:t xml:space="preserve"> finalized.</w:t>
      </w:r>
      <w:r>
        <w:rPr>
          <w:color w:val="76923C"/>
        </w:rPr>
        <w:t xml:space="preserve"> </w:t>
      </w:r>
    </w:p>
    <w:p w14:paraId="46084E14" w14:textId="77777777" w:rsidR="00570B77" w:rsidRDefault="00570B77" w:rsidP="008D51F3">
      <w:pPr>
        <w:pStyle w:val="Caption"/>
      </w:pPr>
      <w:r>
        <w:t>FIGURE 9: CREATE ORDER DENOMINATION SCREEN</w:t>
      </w:r>
    </w:p>
    <w:p w14:paraId="47A83F97" w14:textId="77777777" w:rsidR="00570B77" w:rsidRDefault="00570B77" w:rsidP="00515C5A">
      <w:pPr>
        <w:pStyle w:val="BodyText"/>
      </w:pPr>
      <w:r>
        <w:rPr>
          <w:noProof/>
        </w:rPr>
        <w:drawing>
          <wp:inline distT="0" distB="0" distL="0" distR="0" wp14:anchorId="44CF0AAC" wp14:editId="6676689B">
            <wp:extent cx="5545372" cy="2819400"/>
            <wp:effectExtent l="76200" t="76200" r="132080" b="133350"/>
            <wp:docPr id="1332044019" name="Picture 133204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46063" cy="2819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C5408" w14:textId="77777777" w:rsidR="00570B77" w:rsidRDefault="00570B77" w:rsidP="00570B77">
      <w:pPr>
        <w:spacing w:after="0"/>
        <w:ind w:right="1080"/>
        <w:jc w:val="center"/>
      </w:pPr>
      <w:r>
        <w:rPr>
          <w:sz w:val="18"/>
        </w:rPr>
        <w:t xml:space="preserve"> </w:t>
      </w:r>
    </w:p>
    <w:p w14:paraId="5243D751" w14:textId="77777777" w:rsidR="003F1B01" w:rsidRDefault="003F1B01">
      <w:pPr>
        <w:rPr>
          <w:i/>
          <w:iCs/>
          <w:color w:val="44546A" w:themeColor="text2"/>
          <w:sz w:val="18"/>
          <w:szCs w:val="18"/>
        </w:rPr>
      </w:pPr>
      <w:bookmarkStart w:id="86" w:name="_Toc65569012"/>
      <w:r>
        <w:br w:type="page"/>
      </w:r>
    </w:p>
    <w:p w14:paraId="34507805" w14:textId="54008AB6" w:rsidR="00570B77" w:rsidRDefault="00570B77" w:rsidP="008D51F3">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11</w:t>
      </w:r>
      <w:r w:rsidRPr="00B901A7">
        <w:rPr>
          <w:color w:val="auto"/>
        </w:rPr>
        <w:fldChar w:fldCharType="end"/>
      </w:r>
      <w:r w:rsidRPr="00B901A7">
        <w:rPr>
          <w:color w:val="auto"/>
        </w:rPr>
        <w:t>:</w:t>
      </w:r>
      <w:r>
        <w:t xml:space="preserve"> VAULT SETTINGS FIELD DESCRIPTIONS</w:t>
      </w:r>
      <w:bookmarkEnd w:id="86"/>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4DE2E46B"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E192BBD"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AFB5EB" w14:textId="77777777" w:rsidR="00570B77" w:rsidRDefault="00570B77" w:rsidP="008D51F3">
            <w:pPr>
              <w:pStyle w:val="TableHeading"/>
            </w:pPr>
            <w:r>
              <w:t xml:space="preserve">Description </w:t>
            </w:r>
          </w:p>
        </w:tc>
      </w:tr>
      <w:tr w:rsidR="00570B77" w14:paraId="58547BB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61B404" w14:textId="77777777" w:rsidR="00570B77" w:rsidRPr="00515C5A" w:rsidRDefault="00570B77" w:rsidP="008D51F3">
            <w:pPr>
              <w:pStyle w:val="TableBody"/>
              <w:rPr>
                <w:b/>
                <w:bCs/>
              </w:rPr>
            </w:pPr>
            <w:r w:rsidRPr="00515C5A">
              <w:rPr>
                <w:b/>
                <w:bCs/>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0343BA73" w14:textId="134A930D" w:rsidR="00570B77" w:rsidRPr="00515C5A" w:rsidRDefault="00FC6CCF" w:rsidP="005D79CF">
            <w:pPr>
              <w:pStyle w:val="TableBody"/>
            </w:pPr>
            <w:r w:rsidRPr="00515C5A">
              <w:t>Autofill’s</w:t>
            </w:r>
            <w:r w:rsidR="00570B77" w:rsidRPr="00515C5A">
              <w:t xml:space="preserve"> to assigned Cashpoint Name determined in initial Create Order screen </w:t>
            </w:r>
          </w:p>
        </w:tc>
      </w:tr>
      <w:tr w:rsidR="00570B77" w14:paraId="38C4D32A"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3C1AB5DC" w14:textId="77777777" w:rsidR="00570B77" w:rsidRPr="00515C5A" w:rsidRDefault="00570B77" w:rsidP="008D51F3">
            <w:pPr>
              <w:pStyle w:val="TableBody"/>
              <w:rPr>
                <w:b/>
                <w:bCs/>
              </w:rPr>
            </w:pPr>
            <w:r w:rsidRPr="00515C5A">
              <w:rPr>
                <w:b/>
                <w:bCs/>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67BF8100" w14:textId="4FFACB68" w:rsidR="00570B77" w:rsidRPr="00515C5A" w:rsidRDefault="00FC6CCF" w:rsidP="005D79CF">
            <w:pPr>
              <w:pStyle w:val="TableBody"/>
            </w:pPr>
            <w:r w:rsidRPr="00515C5A">
              <w:t>Autofill’s</w:t>
            </w:r>
            <w:r w:rsidR="00570B77" w:rsidRPr="00515C5A">
              <w:t xml:space="preserve"> to the </w:t>
            </w:r>
            <w:r w:rsidR="00171596" w:rsidRPr="00515C5A">
              <w:t>C</w:t>
            </w:r>
            <w:r w:rsidR="00570B77" w:rsidRPr="00515C5A">
              <w:t xml:space="preserve">ashpoint ID selected in the initial Create Order screen </w:t>
            </w:r>
          </w:p>
        </w:tc>
      </w:tr>
      <w:tr w:rsidR="00570B77" w14:paraId="46C03285" w14:textId="77777777">
        <w:trPr>
          <w:trHeight w:val="542"/>
        </w:trPr>
        <w:tc>
          <w:tcPr>
            <w:tcW w:w="1881" w:type="dxa"/>
            <w:tcBorders>
              <w:top w:val="single" w:sz="4" w:space="0" w:color="000000"/>
              <w:left w:val="single" w:sz="4" w:space="0" w:color="000000"/>
              <w:bottom w:val="single" w:sz="4" w:space="0" w:color="000000"/>
              <w:right w:val="single" w:sz="4" w:space="0" w:color="000000"/>
            </w:tcBorders>
          </w:tcPr>
          <w:p w14:paraId="71E5B6E4" w14:textId="77777777" w:rsidR="00570B77" w:rsidRPr="00515C5A" w:rsidRDefault="00570B77" w:rsidP="008D51F3">
            <w:pPr>
              <w:pStyle w:val="TableBody"/>
              <w:rPr>
                <w:b/>
                <w:bCs/>
              </w:rPr>
            </w:pPr>
            <w:r w:rsidRPr="00515C5A">
              <w:rPr>
                <w:b/>
                <w:bCs/>
              </w:rPr>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A6315B" w14:textId="4E8708C1" w:rsidR="00570B77" w:rsidRPr="00515C5A" w:rsidRDefault="00FC6CCF" w:rsidP="005D79CF">
            <w:pPr>
              <w:pStyle w:val="TableBody"/>
            </w:pPr>
            <w:r w:rsidRPr="00515C5A">
              <w:t>Autofill’s</w:t>
            </w:r>
            <w:r w:rsidR="00570B77" w:rsidRPr="00515C5A">
              <w:t xml:space="preserve"> the cashpoint type of the funding source selected in the initial Create Order screen </w:t>
            </w:r>
          </w:p>
        </w:tc>
      </w:tr>
      <w:tr w:rsidR="00570B77" w14:paraId="1D3A9DD5" w14:textId="77777777">
        <w:trPr>
          <w:trHeight w:val="542"/>
        </w:trPr>
        <w:tc>
          <w:tcPr>
            <w:tcW w:w="1881" w:type="dxa"/>
            <w:tcBorders>
              <w:top w:val="single" w:sz="4" w:space="0" w:color="000000"/>
              <w:left w:val="single" w:sz="4" w:space="0" w:color="000000"/>
              <w:bottom w:val="single" w:sz="4" w:space="0" w:color="000000"/>
              <w:right w:val="single" w:sz="4" w:space="0" w:color="000000"/>
            </w:tcBorders>
          </w:tcPr>
          <w:p w14:paraId="565EF693" w14:textId="77777777" w:rsidR="00570B77" w:rsidRPr="00515C5A" w:rsidRDefault="00570B77" w:rsidP="008D51F3">
            <w:pPr>
              <w:pStyle w:val="TableBody"/>
              <w:rPr>
                <w:b/>
                <w:bCs/>
              </w:rPr>
            </w:pPr>
            <w:r w:rsidRPr="00515C5A">
              <w:rPr>
                <w:b/>
                <w:bCs/>
              </w:rPr>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265293" w14:textId="01B499C6" w:rsidR="00570B77" w:rsidRPr="00515C5A" w:rsidRDefault="00FC6CCF" w:rsidP="005D79CF">
            <w:pPr>
              <w:pStyle w:val="TableBody"/>
            </w:pPr>
            <w:r w:rsidRPr="00515C5A">
              <w:t>Autofill’s</w:t>
            </w:r>
            <w:r w:rsidR="00570B77" w:rsidRPr="00515C5A">
              <w:t xml:space="preserve"> the Funding Source ID selected in the initial Create Order screen </w:t>
            </w:r>
          </w:p>
        </w:tc>
      </w:tr>
      <w:tr w:rsidR="00570B77" w14:paraId="7BD8EFAA"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CC5B258" w14:textId="77777777" w:rsidR="00570B77" w:rsidRPr="00515C5A" w:rsidRDefault="00570B77" w:rsidP="008D51F3">
            <w:pPr>
              <w:pStyle w:val="TableBody"/>
              <w:rPr>
                <w:b/>
                <w:bCs/>
              </w:rPr>
            </w:pPr>
            <w:r w:rsidRPr="00515C5A">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757BC1F" w14:textId="3B7255C7" w:rsidR="00570B77" w:rsidRPr="00515C5A" w:rsidRDefault="004A1403" w:rsidP="005D79CF">
            <w:pPr>
              <w:pStyle w:val="TableBody"/>
            </w:pPr>
            <w:r>
              <w:t xml:space="preserve">The </w:t>
            </w:r>
            <w:r w:rsidR="00230157" w:rsidRPr="00515C5A">
              <w:t xml:space="preserve">Order </w:t>
            </w:r>
            <w:r w:rsidR="00171596" w:rsidRPr="00515C5A">
              <w:t>D</w:t>
            </w:r>
            <w:r w:rsidR="00230157" w:rsidRPr="00515C5A">
              <w:t>ate d</w:t>
            </w:r>
            <w:r w:rsidR="00570B77" w:rsidRPr="00515C5A">
              <w:t xml:space="preserve">efaults to </w:t>
            </w:r>
            <w:r w:rsidR="007C454D" w:rsidRPr="00515C5A">
              <w:t xml:space="preserve">the </w:t>
            </w:r>
            <w:r w:rsidR="00570B77" w:rsidRPr="00515C5A">
              <w:t xml:space="preserve">current business day </w:t>
            </w:r>
          </w:p>
        </w:tc>
      </w:tr>
      <w:tr w:rsidR="00570B77" w14:paraId="7645AFD1"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4C6F3715" w14:textId="77777777" w:rsidR="00570B77" w:rsidRPr="00515C5A" w:rsidRDefault="00570B77" w:rsidP="008D51F3">
            <w:pPr>
              <w:pStyle w:val="TableBody"/>
              <w:rPr>
                <w:b/>
                <w:bCs/>
              </w:rPr>
            </w:pPr>
            <w:r w:rsidRPr="00515C5A">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1A0F0E0" w14:textId="77777777" w:rsidR="00570B77" w:rsidRPr="00515C5A" w:rsidRDefault="00570B77" w:rsidP="005D79CF">
            <w:pPr>
              <w:pStyle w:val="TableBody"/>
            </w:pPr>
            <w:r w:rsidRPr="00515C5A">
              <w:t xml:space="preserve">Defaults to the Due Date selected in the initial Create Order Screen </w:t>
            </w:r>
          </w:p>
        </w:tc>
      </w:tr>
      <w:tr w:rsidR="00570B77" w14:paraId="141E434F"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A76DB16" w14:textId="77777777" w:rsidR="00570B77" w:rsidRPr="00515C5A" w:rsidRDefault="00570B77" w:rsidP="008D51F3">
            <w:pPr>
              <w:pStyle w:val="TableBody"/>
              <w:rPr>
                <w:b/>
                <w:bCs/>
              </w:rPr>
            </w:pPr>
            <w:r w:rsidRPr="00515C5A">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6CBFC610" w14:textId="77777777" w:rsidR="00570B77" w:rsidRPr="00515C5A" w:rsidRDefault="00570B77" w:rsidP="005D79CF">
            <w:pPr>
              <w:pStyle w:val="TableBody"/>
            </w:pPr>
            <w:r w:rsidRPr="00515C5A">
              <w:t xml:space="preserve">Defaults to the Workflow type selected in the initial Create Order screen </w:t>
            </w:r>
          </w:p>
        </w:tc>
      </w:tr>
      <w:tr w:rsidR="00570B77" w14:paraId="7C3A2275"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808EBF6" w14:textId="77777777" w:rsidR="00570B77" w:rsidRPr="00515C5A" w:rsidRDefault="00570B77" w:rsidP="008D51F3">
            <w:pPr>
              <w:pStyle w:val="TableBody"/>
              <w:rPr>
                <w:b/>
                <w:bCs/>
              </w:rPr>
            </w:pPr>
            <w:r w:rsidRPr="00515C5A">
              <w:rPr>
                <w:b/>
                <w:bCs/>
              </w:rPr>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9513A66" w14:textId="2C5188B6" w:rsidR="00570B77" w:rsidRPr="00515C5A" w:rsidRDefault="00570B77" w:rsidP="005D79CF">
            <w:pPr>
              <w:pStyle w:val="TableBody"/>
            </w:pPr>
            <w:r w:rsidRPr="00515C5A">
              <w:t xml:space="preserve">Users must select an Override reason from a custom set list of reasons why a non-system recommended order is placed or edited </w:t>
            </w:r>
          </w:p>
        </w:tc>
      </w:tr>
      <w:tr w:rsidR="00570B77" w14:paraId="660D1A31"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5D48E6AD" w14:textId="77777777" w:rsidR="00570B77" w:rsidRPr="00515C5A" w:rsidRDefault="00570B77" w:rsidP="008D51F3">
            <w:pPr>
              <w:pStyle w:val="TableBody"/>
              <w:rPr>
                <w:b/>
                <w:bCs/>
              </w:rPr>
            </w:pPr>
            <w:r w:rsidRPr="00515C5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0C66492" w14:textId="1BFF9FD8" w:rsidR="00570B77" w:rsidRPr="00515C5A" w:rsidRDefault="00570B77" w:rsidP="005D79CF">
            <w:pPr>
              <w:pStyle w:val="TableBody"/>
            </w:pPr>
            <w:r w:rsidRPr="00515C5A">
              <w:t xml:space="preserve">Shows the time-date flow of actions performed against any order. Will include </w:t>
            </w:r>
            <w:r w:rsidR="007C454D" w:rsidRPr="00515C5A">
              <w:t xml:space="preserve">the </w:t>
            </w:r>
            <w:r w:rsidRPr="00515C5A">
              <w:t xml:space="preserve">user ID and each action that has been performed in the processing of the order. </w:t>
            </w:r>
          </w:p>
        </w:tc>
      </w:tr>
      <w:tr w:rsidR="00570B77" w14:paraId="7F79041B"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1FB2ABE2" w14:textId="77777777" w:rsidR="00570B77" w:rsidRPr="00515C5A" w:rsidRDefault="00570B77" w:rsidP="008D51F3">
            <w:pPr>
              <w:pStyle w:val="TableBody"/>
              <w:rPr>
                <w:b/>
                <w:bCs/>
              </w:rPr>
            </w:pPr>
            <w:r w:rsidRPr="00515C5A">
              <w:rPr>
                <w:b/>
                <w:bCs/>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2E70F051" w14:textId="77777777" w:rsidR="00A43855" w:rsidRDefault="00570B77" w:rsidP="005D79CF">
            <w:pPr>
              <w:pStyle w:val="TableBody"/>
            </w:pPr>
            <w:r w:rsidRPr="00515C5A">
              <w:t xml:space="preserve">Users select order amounts for each denomination available for the unique cashpoint. </w:t>
            </w:r>
          </w:p>
          <w:p w14:paraId="2478CE07" w14:textId="63320F05" w:rsidR="00570B77" w:rsidRPr="00515C5A" w:rsidRDefault="00570B77" w:rsidP="005D79CF">
            <w:pPr>
              <w:pStyle w:val="TableBody"/>
            </w:pPr>
            <w:r w:rsidRPr="00515C5A">
              <w:t>For Branch Returns, orders can be defined further by note quality. Similarly</w:t>
            </w:r>
            <w:r w:rsidR="008F1AB5">
              <w:t>,</w:t>
            </w:r>
            <w:r w:rsidRPr="00515C5A">
              <w:t xml:space="preserve"> for Vaults, different note qualities can be ordered for the cashpoint</w:t>
            </w:r>
            <w:r w:rsidR="008F1AB5">
              <w:t>,</w:t>
            </w:r>
            <w:r w:rsidRPr="00515C5A">
              <w:t xml:space="preserve"> each denomination and quality will have its order field, and users can determine amounts by each denomination and quality individually. </w:t>
            </w:r>
          </w:p>
          <w:p w14:paraId="49849C9D" w14:textId="1277114E" w:rsidR="00570B77" w:rsidRPr="00515C5A" w:rsidRDefault="00570B77" w:rsidP="005D79CF">
            <w:pPr>
              <w:pStyle w:val="TableBody"/>
            </w:pPr>
            <w:r w:rsidRPr="00515C5A">
              <w:t>Carrier</w:t>
            </w:r>
            <w:r w:rsidR="0037307F" w:rsidRPr="00515C5A">
              <w:t xml:space="preserve"> </w:t>
            </w:r>
            <w:r w:rsidRPr="00515C5A">
              <w:t xml:space="preserve">Web is </w:t>
            </w:r>
            <w:r w:rsidR="007C454D" w:rsidRPr="00515C5A">
              <w:t xml:space="preserve">a </w:t>
            </w:r>
            <w:r w:rsidRPr="00515C5A">
              <w:t>multi-currency solution. All denomination</w:t>
            </w:r>
            <w:r w:rsidR="00A96E2A" w:rsidRPr="00515C5A">
              <w:t>/</w:t>
            </w:r>
            <w:r w:rsidRPr="00515C5A">
              <w:t xml:space="preserve">currency combinations will be displayed. </w:t>
            </w:r>
          </w:p>
        </w:tc>
      </w:tr>
    </w:tbl>
    <w:p w14:paraId="5F52A39D" w14:textId="77777777" w:rsidR="00570B77" w:rsidRPr="008D51F3" w:rsidRDefault="00000000"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05BB420" w14:textId="77777777" w:rsidR="00570B77" w:rsidRDefault="00570B77" w:rsidP="00570B77">
      <w:pPr>
        <w:spacing w:after="0"/>
      </w:pPr>
    </w:p>
    <w:p w14:paraId="5919ED4A" w14:textId="77777777" w:rsidR="00570B77" w:rsidRDefault="00570B77" w:rsidP="00570B77">
      <w:pPr>
        <w:pStyle w:val="Heading2"/>
      </w:pPr>
      <w:bookmarkStart w:id="87" w:name="_Toc111643055"/>
      <w:bookmarkStart w:id="88" w:name="_Toc130777819"/>
      <w:r>
        <w:lastRenderedPageBreak/>
        <w:t>CREATE ORDERS - MAINTENANCE VISIT</w:t>
      </w:r>
      <w:bookmarkEnd w:id="87"/>
      <w:bookmarkEnd w:id="88"/>
      <w:r>
        <w:t xml:space="preserve"> </w:t>
      </w:r>
    </w:p>
    <w:p w14:paraId="671ADEDD" w14:textId="7CDF92AE" w:rsidR="00C51D5F" w:rsidRDefault="00570B77" w:rsidP="008D51F3">
      <w:pPr>
        <w:pStyle w:val="BodyText"/>
      </w:pPr>
      <w:r>
        <w:t xml:space="preserve">Maintenance Visit is a special type of Order. They can be created and viewed under </w:t>
      </w:r>
      <w:r w:rsidRPr="00515C5A">
        <w:rPr>
          <w:b/>
          <w:bCs/>
        </w:rPr>
        <w:t>Orders</w:t>
      </w:r>
      <w:r>
        <w:t xml:space="preserve">, but their primary purpose is for the </w:t>
      </w:r>
      <w:r w:rsidRPr="00515C5A">
        <w:rPr>
          <w:b/>
          <w:bCs/>
        </w:rPr>
        <w:t>Route Plan</w:t>
      </w:r>
      <w:r>
        <w:t xml:space="preserve"> function. </w:t>
      </w:r>
    </w:p>
    <w:p w14:paraId="5BD0BB7A" w14:textId="280B2A01" w:rsidR="00905B9B" w:rsidRDefault="00570B77" w:rsidP="008D51F3">
      <w:pPr>
        <w:pStyle w:val="BodyText"/>
      </w:pPr>
      <w:r w:rsidRPr="00515C5A">
        <w:rPr>
          <w:b/>
          <w:bCs/>
          <w:u w:val="single"/>
        </w:rPr>
        <w:t>For example</w:t>
      </w:r>
      <w:r>
        <w:t xml:space="preserve">, if an ATM needs scheduled maintenance, it can be entered included in the Route Plan. </w:t>
      </w:r>
    </w:p>
    <w:p w14:paraId="52B11C88" w14:textId="5D94449A" w:rsidR="00570B77" w:rsidRDefault="00905B9B" w:rsidP="00515C5A">
      <w:pPr>
        <w:pStyle w:val="Note2"/>
      </w:pPr>
      <w:r w:rsidRPr="00515C5A">
        <w:rPr>
          <w:b/>
          <w:bCs/>
        </w:rPr>
        <w:t>N</w:t>
      </w:r>
      <w:r w:rsidR="00570B77" w:rsidRPr="00515C5A">
        <w:rPr>
          <w:b/>
          <w:bCs/>
        </w:rPr>
        <w:t>ote</w:t>
      </w:r>
      <w:r w:rsidRPr="00515C5A">
        <w:rPr>
          <w:b/>
          <w:bCs/>
        </w:rPr>
        <w:t>:</w:t>
      </w:r>
      <w:r w:rsidR="00570B77">
        <w:t xml:space="preserve"> </w:t>
      </w:r>
      <w:r>
        <w:t>M</w:t>
      </w:r>
      <w:r w:rsidR="00570B77">
        <w:t>aintenance Visits have no cash amount, or current status, and are not included in Order-related functions outside of Carrier</w:t>
      </w:r>
      <w:r w:rsidR="0039283A">
        <w:t xml:space="preserve"> </w:t>
      </w:r>
      <w:r w:rsidR="00570B77">
        <w:t>Web.</w:t>
      </w:r>
    </w:p>
    <w:p w14:paraId="6FA05DCD" w14:textId="5F041C49" w:rsidR="00570B77" w:rsidRDefault="00570B77" w:rsidP="008D51F3">
      <w:pPr>
        <w:pStyle w:val="Caption"/>
      </w:pPr>
      <w:bookmarkStart w:id="89" w:name="_Toc65568947"/>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11</w:t>
      </w:r>
      <w:r w:rsidRPr="36CE550C">
        <w:rPr>
          <w:noProof/>
        </w:rPr>
        <w:fldChar w:fldCharType="end"/>
      </w:r>
      <w:r>
        <w:t>: CREATE MAINTENANCE VISIT</w:t>
      </w:r>
      <w:bookmarkEnd w:id="89"/>
    </w:p>
    <w:p w14:paraId="763B7DDA" w14:textId="77777777" w:rsidR="00570B77" w:rsidRDefault="00570B77" w:rsidP="00515C5A">
      <w:pPr>
        <w:pStyle w:val="BodyText"/>
      </w:pPr>
      <w:r>
        <w:rPr>
          <w:noProof/>
        </w:rPr>
        <w:drawing>
          <wp:inline distT="0" distB="0" distL="0" distR="0" wp14:anchorId="08D572B8" wp14:editId="1FD53A80">
            <wp:extent cx="5545372" cy="2019300"/>
            <wp:effectExtent l="76200" t="76200" r="132080" b="133350"/>
            <wp:docPr id="1531797121" name="Picture 153179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546138" cy="2019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55FE5B" w14:textId="7C7F2BF6" w:rsidR="00570B77" w:rsidRDefault="00570B77" w:rsidP="008D51F3">
      <w:pPr>
        <w:pStyle w:val="Caption"/>
      </w:pPr>
      <w:bookmarkStart w:id="90"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12</w:t>
      </w:r>
      <w:r w:rsidRPr="00B901A7">
        <w:rPr>
          <w:color w:val="auto"/>
        </w:rPr>
        <w:fldChar w:fldCharType="end"/>
      </w:r>
      <w:r w:rsidRPr="00B901A7">
        <w:rPr>
          <w:color w:val="auto"/>
        </w:rPr>
        <w:t>:</w:t>
      </w:r>
      <w:r>
        <w:t xml:space="preserve"> CREATE MAINTENANCE VISIT FIELD DESCRIPTIONS</w:t>
      </w:r>
      <w:bookmarkEnd w:id="90"/>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2D310A37"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80BD181"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714A01" w14:textId="77777777" w:rsidR="00570B77" w:rsidRDefault="00570B77" w:rsidP="008D51F3">
            <w:pPr>
              <w:pStyle w:val="TableHeading"/>
            </w:pPr>
            <w:r>
              <w:t xml:space="preserve">Description </w:t>
            </w:r>
          </w:p>
        </w:tc>
      </w:tr>
      <w:tr w:rsidR="00570B77" w14:paraId="19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D61B194" w14:textId="32F8C732" w:rsidR="00570B77" w:rsidRPr="00515C5A" w:rsidRDefault="00570B77" w:rsidP="008D51F3">
            <w:pPr>
              <w:pStyle w:val="TableBody"/>
              <w:rPr>
                <w:b/>
                <w:bCs/>
              </w:rPr>
            </w:pPr>
            <w:r w:rsidRPr="00515C5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37E64D30" w14:textId="11C79164" w:rsidR="00570B77" w:rsidRPr="00515C5A" w:rsidRDefault="007C454D" w:rsidP="000C6698">
            <w:pPr>
              <w:pStyle w:val="TableBody"/>
            </w:pPr>
            <w:r w:rsidRPr="00515C5A">
              <w:t xml:space="preserve">The date </w:t>
            </w:r>
            <w:r w:rsidR="00570B77" w:rsidRPr="00515C5A">
              <w:t xml:space="preserve">on which Maintenance Visit </w:t>
            </w:r>
            <w:r w:rsidR="00B0577F">
              <w:t>will</w:t>
            </w:r>
            <w:r w:rsidR="00B0577F" w:rsidRPr="00515C5A">
              <w:t xml:space="preserve"> </w:t>
            </w:r>
            <w:r w:rsidR="00570B77" w:rsidRPr="00515C5A">
              <w:t xml:space="preserve">be performed </w:t>
            </w:r>
          </w:p>
        </w:tc>
      </w:tr>
      <w:tr w:rsidR="00570B77" w14:paraId="481674B6"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478D7666" w14:textId="77777777" w:rsidR="00570B77" w:rsidRPr="00515C5A" w:rsidRDefault="00570B77" w:rsidP="008D51F3">
            <w:pPr>
              <w:pStyle w:val="TableBody"/>
              <w:rPr>
                <w:b/>
                <w:bCs/>
              </w:rPr>
            </w:pPr>
            <w:r w:rsidRPr="00515C5A">
              <w:rPr>
                <w:b/>
                <w:bCs/>
              </w:rPr>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1903F68E" w14:textId="77777777" w:rsidR="00570B77" w:rsidRPr="00515C5A" w:rsidRDefault="00570B77" w:rsidP="000C6698">
            <w:pPr>
              <w:pStyle w:val="TableBody"/>
            </w:pPr>
            <w:r w:rsidRPr="00515C5A">
              <w:t xml:space="preserve">Depot servicing this cashpoint </w:t>
            </w:r>
          </w:p>
        </w:tc>
      </w:tr>
      <w:tr w:rsidR="00570B77" w14:paraId="1D6113BC"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20883CC4" w14:textId="77777777" w:rsidR="00570B77" w:rsidRPr="00515C5A" w:rsidRDefault="00570B77" w:rsidP="008D51F3">
            <w:pPr>
              <w:pStyle w:val="TableBody"/>
              <w:rPr>
                <w:b/>
                <w:bCs/>
              </w:rPr>
            </w:pPr>
            <w:r w:rsidRPr="00515C5A">
              <w:rPr>
                <w:b/>
                <w:bCs/>
              </w:rPr>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58FEC18" w14:textId="77777777" w:rsidR="00570B77" w:rsidRPr="00515C5A" w:rsidRDefault="00570B77" w:rsidP="000C6698">
            <w:pPr>
              <w:pStyle w:val="TableBody"/>
            </w:pPr>
            <w:r w:rsidRPr="00515C5A">
              <w:t xml:space="preserve">ATM, Branch, Commercial </w:t>
            </w:r>
          </w:p>
        </w:tc>
      </w:tr>
      <w:tr w:rsidR="00570B77" w14:paraId="4C97B3CD"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303EE3EC" w14:textId="77777777" w:rsidR="00570B77" w:rsidRPr="00515C5A" w:rsidRDefault="00570B77" w:rsidP="008D51F3">
            <w:pPr>
              <w:pStyle w:val="TableBody"/>
              <w:rPr>
                <w:b/>
                <w:bCs/>
              </w:rPr>
            </w:pPr>
            <w:r w:rsidRPr="00515C5A">
              <w:rPr>
                <w:b/>
                <w:bCs/>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7BA994A" w14:textId="77777777" w:rsidR="00570B77" w:rsidRPr="00515C5A" w:rsidRDefault="00570B77" w:rsidP="000C6698">
            <w:pPr>
              <w:pStyle w:val="TableBody"/>
            </w:pPr>
            <w:r w:rsidRPr="00515C5A">
              <w:t xml:space="preserve">The cashpoint which will be visited </w:t>
            </w:r>
          </w:p>
        </w:tc>
      </w:tr>
      <w:tr w:rsidR="00570B77" w14:paraId="61F7E0D8"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72D9AC7E" w14:textId="77777777" w:rsidR="00570B77" w:rsidRPr="00515C5A" w:rsidRDefault="00570B77" w:rsidP="008D51F3">
            <w:pPr>
              <w:pStyle w:val="TableBody"/>
              <w:rPr>
                <w:b/>
                <w:bCs/>
              </w:rPr>
            </w:pPr>
            <w:r w:rsidRPr="00515C5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23BB42A1" w14:textId="77777777" w:rsidR="00570B77" w:rsidRPr="00515C5A" w:rsidRDefault="00570B77" w:rsidP="000C6698">
            <w:pPr>
              <w:pStyle w:val="TableBody"/>
            </w:pPr>
            <w:r w:rsidRPr="00515C5A">
              <w:t xml:space="preserve">Comments regarding this Maintenance Visit </w:t>
            </w:r>
          </w:p>
        </w:tc>
      </w:tr>
    </w:tbl>
    <w:p w14:paraId="400DDB41" w14:textId="77777777" w:rsidR="00570B77" w:rsidRPr="00BF2D7B" w:rsidRDefault="00000000" w:rsidP="001705A3">
      <w:pPr>
        <w:pStyle w:val="Caption"/>
        <w:rPr>
          <w:color w:val="70AD47" w:themeColor="accent6"/>
        </w:rPr>
      </w:pPr>
      <w:hyperlink w:anchor="_ORDERS" w:history="1">
        <w:r w:rsidR="00570B77" w:rsidRPr="00BF2D7B">
          <w:rPr>
            <w:rStyle w:val="Hyperlink"/>
            <w:color w:val="70AD47" w:themeColor="accent6"/>
          </w:rPr>
          <w:t>Return to: Orders</w:t>
        </w:r>
      </w:hyperlink>
      <w:r w:rsidR="00570B77" w:rsidRPr="00BF2D7B">
        <w:rPr>
          <w:color w:val="70AD47" w:themeColor="accent6"/>
        </w:rPr>
        <w:t xml:space="preserve"> </w:t>
      </w:r>
    </w:p>
    <w:p w14:paraId="6EA12C98" w14:textId="77777777" w:rsidR="00570B77" w:rsidRPr="00671EFD" w:rsidRDefault="00570B77" w:rsidP="00570B77">
      <w:pPr>
        <w:spacing w:after="190" w:line="263" w:lineRule="auto"/>
        <w:ind w:left="-5" w:hanging="10"/>
        <w:rPr>
          <w:color w:val="92D050"/>
        </w:rPr>
      </w:pPr>
      <w:r>
        <w:rPr>
          <w:color w:val="622423"/>
          <w:sz w:val="24"/>
        </w:rPr>
        <w:t xml:space="preserve"> </w:t>
      </w:r>
    </w:p>
    <w:p w14:paraId="3838B735" w14:textId="77777777" w:rsidR="00570B77" w:rsidRDefault="00570B77" w:rsidP="00570B77">
      <w:pPr>
        <w:pStyle w:val="Heading2"/>
      </w:pPr>
      <w:bookmarkStart w:id="91" w:name="_Toc111643056"/>
      <w:bookmarkStart w:id="92" w:name="_Toc130777820"/>
      <w:r>
        <w:t>LIST BY WORKFLOW</w:t>
      </w:r>
      <w:bookmarkEnd w:id="91"/>
      <w:bookmarkEnd w:id="92"/>
      <w:r>
        <w:t xml:space="preserve"> </w:t>
      </w:r>
    </w:p>
    <w:p w14:paraId="72D94CFC" w14:textId="56727954" w:rsidR="00570B77" w:rsidRDefault="00570B77" w:rsidP="00D125A8">
      <w:pPr>
        <w:pStyle w:val="BodyText"/>
      </w:pPr>
      <w:r>
        <w:t>List by Workflow provides a by-type view of all existing orders. Here</w:t>
      </w:r>
      <w:r w:rsidR="00C46DC9">
        <w:t>,</w:t>
      </w:r>
      <w:r>
        <w:t xml:space="preserve"> the user can also filter by </w:t>
      </w:r>
      <w:r w:rsidR="005D0A14">
        <w:rPr>
          <w:b/>
          <w:bCs/>
          <w:i/>
          <w:iCs/>
        </w:rPr>
        <w:t>C</w:t>
      </w:r>
      <w:r w:rsidRPr="00515C5A">
        <w:rPr>
          <w:b/>
          <w:bCs/>
          <w:i/>
          <w:iCs/>
        </w:rPr>
        <w:t xml:space="preserve">urrent state, </w:t>
      </w:r>
      <w:r w:rsidR="005D0A14">
        <w:rPr>
          <w:b/>
          <w:bCs/>
          <w:i/>
          <w:iCs/>
        </w:rPr>
        <w:t>O</w:t>
      </w:r>
      <w:r w:rsidRPr="00515C5A">
        <w:rPr>
          <w:b/>
          <w:bCs/>
          <w:i/>
          <w:iCs/>
        </w:rPr>
        <w:t xml:space="preserve">rder date, and </w:t>
      </w:r>
      <w:r w:rsidR="005D0A14">
        <w:rPr>
          <w:b/>
          <w:bCs/>
          <w:i/>
          <w:iCs/>
        </w:rPr>
        <w:t>D</w:t>
      </w:r>
      <w:r w:rsidRPr="00515C5A">
        <w:rPr>
          <w:b/>
          <w:bCs/>
          <w:i/>
          <w:iCs/>
        </w:rPr>
        <w:t>ue date</w:t>
      </w:r>
      <w:r>
        <w:t xml:space="preserve">. </w:t>
      </w:r>
    </w:p>
    <w:p w14:paraId="50625BCF" w14:textId="1FA64BEC" w:rsidR="00570B77" w:rsidRDefault="00570B77" w:rsidP="00D125A8">
      <w:pPr>
        <w:pStyle w:val="Caption"/>
      </w:pPr>
      <w:bookmarkStart w:id="93" w:name="_Toc65568948"/>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12</w:t>
      </w:r>
      <w:r w:rsidRPr="36CE550C">
        <w:rPr>
          <w:noProof/>
        </w:rPr>
        <w:fldChar w:fldCharType="end"/>
      </w:r>
      <w:r>
        <w:t>: LIST ORDERS BY WORKFLOW SCREEN</w:t>
      </w:r>
      <w:bookmarkEnd w:id="93"/>
    </w:p>
    <w:p w14:paraId="6868EC76" w14:textId="77777777" w:rsidR="00570B77" w:rsidRDefault="00570B77" w:rsidP="00515C5A">
      <w:pPr>
        <w:pStyle w:val="BodyText"/>
      </w:pPr>
      <w:r>
        <w:rPr>
          <w:noProof/>
        </w:rPr>
        <w:drawing>
          <wp:inline distT="0" distB="0" distL="0" distR="0" wp14:anchorId="05E1EB56" wp14:editId="0EEB98DA">
            <wp:extent cx="5378394" cy="6510655"/>
            <wp:effectExtent l="76200" t="76200" r="127635" b="137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451" cy="6511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6A06" w14:textId="77777777" w:rsidR="00570B77" w:rsidRDefault="00570B77" w:rsidP="00570B77">
      <w:pPr>
        <w:spacing w:after="0"/>
        <w:ind w:right="1109"/>
        <w:jc w:val="right"/>
      </w:pPr>
      <w:r>
        <w:rPr>
          <w:sz w:val="18"/>
        </w:rPr>
        <w:t xml:space="preserve"> </w:t>
      </w:r>
    </w:p>
    <w:p w14:paraId="07A42506" w14:textId="41074687" w:rsidR="005D0A14" w:rsidRDefault="005D0A14">
      <w:pPr>
        <w:rPr>
          <w:i/>
          <w:iCs/>
          <w:color w:val="44546A" w:themeColor="text2"/>
          <w:sz w:val="18"/>
          <w:szCs w:val="18"/>
        </w:rPr>
      </w:pPr>
      <w:r>
        <w:br w:type="page"/>
      </w:r>
    </w:p>
    <w:p w14:paraId="3F2D1D8A" w14:textId="5310AB17" w:rsidR="00570B77" w:rsidRDefault="00570B77" w:rsidP="00D125A8">
      <w:pPr>
        <w:pStyle w:val="Caption"/>
      </w:pPr>
      <w:bookmarkStart w:id="94" w:name="_Toc65569014"/>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13</w:t>
      </w:r>
      <w:r w:rsidRPr="00B901A7">
        <w:rPr>
          <w:color w:val="auto"/>
        </w:rPr>
        <w:fldChar w:fldCharType="end"/>
      </w:r>
      <w:r w:rsidRPr="00B901A7">
        <w:rPr>
          <w:color w:val="auto"/>
        </w:rPr>
        <w:t>:</w:t>
      </w:r>
      <w:r>
        <w:t xml:space="preserve"> LIST ORDERS BY WORKFLOW FIELD DESCRIPTIONS</w:t>
      </w:r>
      <w:bookmarkEnd w:id="94"/>
      <w:r>
        <w:t xml:space="preserve"> </w:t>
      </w:r>
      <w:r>
        <w:tab/>
        <w:t xml:space="preserve"> </w:t>
      </w:r>
    </w:p>
    <w:tbl>
      <w:tblPr>
        <w:tblStyle w:val="TableGrid1"/>
        <w:tblW w:w="8352" w:type="dxa"/>
        <w:tblInd w:w="460" w:type="dxa"/>
        <w:tblCellMar>
          <w:top w:w="94" w:type="dxa"/>
          <w:left w:w="5" w:type="dxa"/>
          <w:right w:w="241" w:type="dxa"/>
        </w:tblCellMar>
        <w:tblLook w:val="04A0" w:firstRow="1" w:lastRow="0" w:firstColumn="1" w:lastColumn="0" w:noHBand="0" w:noVBand="1"/>
      </w:tblPr>
      <w:tblGrid>
        <w:gridCol w:w="1945"/>
        <w:gridCol w:w="6407"/>
      </w:tblGrid>
      <w:tr w:rsidR="00570B77" w14:paraId="29F8A3FB" w14:textId="77777777" w:rsidTr="00515C5A">
        <w:trPr>
          <w:trHeight w:val="357"/>
        </w:trPr>
        <w:tc>
          <w:tcPr>
            <w:tcW w:w="1945" w:type="dxa"/>
            <w:tcBorders>
              <w:top w:val="single" w:sz="4" w:space="0" w:color="000000"/>
              <w:left w:val="single" w:sz="4" w:space="0" w:color="000000"/>
              <w:bottom w:val="single" w:sz="3" w:space="0" w:color="000000"/>
              <w:right w:val="single" w:sz="4" w:space="0" w:color="000000"/>
            </w:tcBorders>
            <w:shd w:val="clear" w:color="auto" w:fill="54B948"/>
          </w:tcPr>
          <w:p w14:paraId="40D3001D" w14:textId="77777777" w:rsidR="00570B77" w:rsidRDefault="00570B77" w:rsidP="00D125A8">
            <w:pPr>
              <w:pStyle w:val="TableHeading"/>
            </w:pPr>
            <w:r>
              <w:t xml:space="preserve">Field </w:t>
            </w:r>
          </w:p>
        </w:tc>
        <w:tc>
          <w:tcPr>
            <w:tcW w:w="6407" w:type="dxa"/>
            <w:tcBorders>
              <w:top w:val="single" w:sz="4" w:space="0" w:color="000000"/>
              <w:left w:val="single" w:sz="4" w:space="0" w:color="000000"/>
              <w:bottom w:val="single" w:sz="3" w:space="0" w:color="000000"/>
              <w:right w:val="single" w:sz="4" w:space="0" w:color="000000"/>
            </w:tcBorders>
            <w:shd w:val="clear" w:color="auto" w:fill="54B948"/>
          </w:tcPr>
          <w:p w14:paraId="79B82F39" w14:textId="77777777" w:rsidR="00570B77" w:rsidRDefault="00570B77" w:rsidP="00D125A8">
            <w:pPr>
              <w:pStyle w:val="TableHeading"/>
            </w:pPr>
            <w:r>
              <w:t xml:space="preserve">Description </w:t>
            </w:r>
          </w:p>
        </w:tc>
      </w:tr>
      <w:tr w:rsidR="00570B77" w14:paraId="0196B994" w14:textId="77777777" w:rsidTr="00515C5A">
        <w:trPr>
          <w:trHeight w:val="578"/>
        </w:trPr>
        <w:tc>
          <w:tcPr>
            <w:tcW w:w="1945" w:type="dxa"/>
            <w:tcBorders>
              <w:top w:val="single" w:sz="3" w:space="0" w:color="000000"/>
              <w:left w:val="single" w:sz="4" w:space="0" w:color="000000"/>
              <w:bottom w:val="single" w:sz="4" w:space="0" w:color="000000"/>
              <w:right w:val="single" w:sz="4" w:space="0" w:color="000000"/>
            </w:tcBorders>
          </w:tcPr>
          <w:p w14:paraId="42B79AD7" w14:textId="77777777" w:rsidR="00570B77" w:rsidRPr="00515C5A" w:rsidRDefault="00570B77" w:rsidP="003454CA">
            <w:pPr>
              <w:pStyle w:val="TableBody"/>
              <w:rPr>
                <w:b/>
                <w:bCs/>
              </w:rPr>
            </w:pPr>
            <w:r w:rsidRPr="00515C5A">
              <w:rPr>
                <w:b/>
                <w:bCs/>
              </w:rPr>
              <w:t xml:space="preserve">Status (filter) </w:t>
            </w:r>
          </w:p>
        </w:tc>
        <w:tc>
          <w:tcPr>
            <w:tcW w:w="6407" w:type="dxa"/>
            <w:tcBorders>
              <w:top w:val="single" w:sz="3" w:space="0" w:color="000000"/>
              <w:left w:val="single" w:sz="4" w:space="0" w:color="000000"/>
              <w:bottom w:val="single" w:sz="4" w:space="0" w:color="000000"/>
              <w:right w:val="single" w:sz="4" w:space="0" w:color="000000"/>
            </w:tcBorders>
          </w:tcPr>
          <w:p w14:paraId="04D26EF7" w14:textId="45A3B510" w:rsidR="005D0A14" w:rsidRDefault="00570B77" w:rsidP="005D0A14">
            <w:pPr>
              <w:pStyle w:val="TableBody"/>
            </w:pPr>
            <w:r w:rsidRPr="00515C5A">
              <w:t>User</w:t>
            </w:r>
            <w:r w:rsidR="0014696D" w:rsidRPr="00515C5A">
              <w:t>s</w:t>
            </w:r>
            <w:r w:rsidRPr="00515C5A">
              <w:t xml:space="preserve"> </w:t>
            </w:r>
            <w:r w:rsidR="00AC68AC" w:rsidRPr="00515C5A">
              <w:t>c</w:t>
            </w:r>
            <w:r w:rsidRPr="00515C5A">
              <w:t xml:space="preserve">an </w:t>
            </w:r>
            <w:r w:rsidR="00AC68AC" w:rsidRPr="00515C5A">
              <w:t>s</w:t>
            </w:r>
            <w:r w:rsidRPr="00515C5A">
              <w:t xml:space="preserve">elect </w:t>
            </w:r>
            <w:r w:rsidR="0014696D" w:rsidRPr="00515C5A">
              <w:t xml:space="preserve">the </w:t>
            </w:r>
            <w:r w:rsidRPr="00515C5A">
              <w:t xml:space="preserve">unique status they wish to view. </w:t>
            </w:r>
          </w:p>
          <w:p w14:paraId="18BC0EF6" w14:textId="4AB4DB80" w:rsidR="00570B77" w:rsidRPr="00515C5A" w:rsidRDefault="00200EFA" w:rsidP="005D0A14">
            <w:pPr>
              <w:pStyle w:val="TableBody"/>
            </w:pPr>
            <w:r w:rsidRPr="00515C5A">
              <w:rPr>
                <w:b/>
                <w:bCs/>
                <w:u w:val="single"/>
              </w:rPr>
              <w:t xml:space="preserve">For </w:t>
            </w:r>
            <w:r w:rsidR="00570B77" w:rsidRPr="00515C5A">
              <w:rPr>
                <w:b/>
                <w:bCs/>
                <w:u w:val="single"/>
              </w:rPr>
              <w:t>Example</w:t>
            </w:r>
            <w:r w:rsidR="005D0A14">
              <w:rPr>
                <w:b/>
                <w:bCs/>
                <w:u w:val="single"/>
              </w:rPr>
              <w:t>,</w:t>
            </w:r>
            <w:r w:rsidR="00570B77" w:rsidRPr="00515C5A">
              <w:t xml:space="preserve"> Ordered, In Transit, and cancelled. </w:t>
            </w:r>
          </w:p>
        </w:tc>
      </w:tr>
      <w:tr w:rsidR="00570B77" w14:paraId="6D059C02" w14:textId="77777777" w:rsidTr="00515C5A">
        <w:trPr>
          <w:trHeight w:val="544"/>
        </w:trPr>
        <w:tc>
          <w:tcPr>
            <w:tcW w:w="1945" w:type="dxa"/>
            <w:tcBorders>
              <w:top w:val="single" w:sz="4" w:space="0" w:color="000000"/>
              <w:left w:val="single" w:sz="4" w:space="0" w:color="000000"/>
              <w:bottom w:val="single" w:sz="4" w:space="0" w:color="000000"/>
              <w:right w:val="single" w:sz="4" w:space="0" w:color="000000"/>
            </w:tcBorders>
          </w:tcPr>
          <w:p w14:paraId="0E5A1DD0" w14:textId="77777777" w:rsidR="00570B77" w:rsidRPr="00515C5A" w:rsidRDefault="00570B77" w:rsidP="003454CA">
            <w:pPr>
              <w:pStyle w:val="TableBody"/>
              <w:rPr>
                <w:b/>
                <w:bCs/>
              </w:rPr>
            </w:pPr>
            <w:r w:rsidRPr="00515C5A">
              <w:rPr>
                <w:b/>
                <w:bCs/>
              </w:rPr>
              <w:t xml:space="preserve">Order Date (filter) </w:t>
            </w:r>
          </w:p>
        </w:tc>
        <w:tc>
          <w:tcPr>
            <w:tcW w:w="6407" w:type="dxa"/>
            <w:tcBorders>
              <w:top w:val="single" w:sz="4" w:space="0" w:color="000000"/>
              <w:left w:val="single" w:sz="4" w:space="0" w:color="000000"/>
              <w:bottom w:val="single" w:sz="4" w:space="0" w:color="000000"/>
              <w:right w:val="single" w:sz="4" w:space="0" w:color="000000"/>
            </w:tcBorders>
          </w:tcPr>
          <w:p w14:paraId="32366D23" w14:textId="1755989E" w:rsidR="00570B77" w:rsidRPr="00515C5A" w:rsidRDefault="00570B77" w:rsidP="005D0A14">
            <w:pPr>
              <w:pStyle w:val="TableBody"/>
            </w:pPr>
            <w:r w:rsidRPr="00515C5A">
              <w:t>User</w:t>
            </w:r>
            <w:r w:rsidR="0014696D" w:rsidRPr="00515C5A">
              <w:t>s</w:t>
            </w:r>
            <w:r w:rsidRPr="00515C5A">
              <w:t xml:space="preserve"> can select a unique Order Date. </w:t>
            </w:r>
          </w:p>
        </w:tc>
      </w:tr>
      <w:tr w:rsidR="00570B77" w14:paraId="75DAE0E2"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0B3EFB71" w14:textId="77777777" w:rsidR="00570B77" w:rsidRPr="00515C5A" w:rsidRDefault="00570B77" w:rsidP="003454CA">
            <w:pPr>
              <w:pStyle w:val="TableBody"/>
              <w:rPr>
                <w:b/>
                <w:bCs/>
              </w:rPr>
            </w:pPr>
            <w:r w:rsidRPr="00515C5A">
              <w:rPr>
                <w:b/>
                <w:bCs/>
              </w:rPr>
              <w:t xml:space="preserve">Due Date (filter) </w:t>
            </w:r>
          </w:p>
        </w:tc>
        <w:tc>
          <w:tcPr>
            <w:tcW w:w="6407" w:type="dxa"/>
            <w:tcBorders>
              <w:top w:val="single" w:sz="4" w:space="0" w:color="000000"/>
              <w:left w:val="single" w:sz="4" w:space="0" w:color="000000"/>
              <w:bottom w:val="single" w:sz="4" w:space="0" w:color="000000"/>
              <w:right w:val="single" w:sz="4" w:space="0" w:color="000000"/>
            </w:tcBorders>
          </w:tcPr>
          <w:p w14:paraId="0A40DFEB" w14:textId="49CC9414" w:rsidR="00570B77" w:rsidRPr="00515C5A" w:rsidRDefault="00570B77" w:rsidP="005D0A14">
            <w:pPr>
              <w:pStyle w:val="TableBody"/>
            </w:pPr>
            <w:r w:rsidRPr="00515C5A">
              <w:t>User</w:t>
            </w:r>
            <w:r w:rsidR="0014696D" w:rsidRPr="00515C5A">
              <w:t>s</w:t>
            </w:r>
            <w:r w:rsidRPr="00515C5A">
              <w:t xml:space="preserve"> can select a unique Due Day. </w:t>
            </w:r>
          </w:p>
        </w:tc>
      </w:tr>
      <w:tr w:rsidR="00570B77" w14:paraId="289115A2"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68F225E0" w14:textId="77777777" w:rsidR="00570B77" w:rsidRPr="00515C5A" w:rsidRDefault="00570B77" w:rsidP="003454CA">
            <w:pPr>
              <w:pStyle w:val="TableBody"/>
              <w:rPr>
                <w:b/>
                <w:bCs/>
              </w:rPr>
            </w:pPr>
            <w:r w:rsidRPr="00515C5A">
              <w:rPr>
                <w:b/>
                <w:bCs/>
              </w:rPr>
              <w:t xml:space="preserve">Workflow </w:t>
            </w:r>
          </w:p>
        </w:tc>
        <w:tc>
          <w:tcPr>
            <w:tcW w:w="6407" w:type="dxa"/>
            <w:tcBorders>
              <w:top w:val="single" w:sz="4" w:space="0" w:color="000000"/>
              <w:left w:val="single" w:sz="4" w:space="0" w:color="000000"/>
              <w:bottom w:val="single" w:sz="4" w:space="0" w:color="000000"/>
              <w:right w:val="single" w:sz="4" w:space="0" w:color="000000"/>
            </w:tcBorders>
          </w:tcPr>
          <w:p w14:paraId="2CA3F23F" w14:textId="77777777" w:rsidR="00570B77" w:rsidRPr="00515C5A" w:rsidRDefault="00570B77" w:rsidP="005D0A14">
            <w:pPr>
              <w:pStyle w:val="TableBody"/>
            </w:pPr>
            <w:r w:rsidRPr="00515C5A">
              <w:t xml:space="preserve">Shows the Workflow (or order type) for each order. </w:t>
            </w:r>
          </w:p>
        </w:tc>
      </w:tr>
      <w:tr w:rsidR="00570B77" w14:paraId="66CC8F15"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60F7AAE9" w14:textId="77777777" w:rsidR="00570B77" w:rsidRPr="00515C5A" w:rsidRDefault="00570B77" w:rsidP="003454CA">
            <w:pPr>
              <w:pStyle w:val="TableBody"/>
              <w:rPr>
                <w:b/>
                <w:bCs/>
              </w:rPr>
            </w:pPr>
            <w:r w:rsidRPr="00515C5A">
              <w:rPr>
                <w:b/>
                <w:bCs/>
              </w:rPr>
              <w:t xml:space="preserve">Cashpoint ID </w:t>
            </w:r>
          </w:p>
        </w:tc>
        <w:tc>
          <w:tcPr>
            <w:tcW w:w="6407" w:type="dxa"/>
            <w:tcBorders>
              <w:top w:val="single" w:sz="4" w:space="0" w:color="000000"/>
              <w:left w:val="single" w:sz="4" w:space="0" w:color="000000"/>
              <w:bottom w:val="single" w:sz="4" w:space="0" w:color="000000"/>
              <w:right w:val="single" w:sz="4" w:space="0" w:color="000000"/>
            </w:tcBorders>
          </w:tcPr>
          <w:p w14:paraId="18649C4A" w14:textId="77777777" w:rsidR="00570B77" w:rsidRPr="00515C5A" w:rsidRDefault="00570B77" w:rsidP="005D0A14">
            <w:pPr>
              <w:pStyle w:val="TableBody"/>
            </w:pPr>
            <w:r w:rsidRPr="00515C5A">
              <w:t xml:space="preserve">The unique cashpoint (ATM, Branch, Vault) identification. This will correlate with the cashpoint IDs defined in the OptiSuite software. </w:t>
            </w:r>
          </w:p>
        </w:tc>
      </w:tr>
      <w:tr w:rsidR="00570B77" w14:paraId="32D6CE50"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509A0E6A" w14:textId="77777777" w:rsidR="00570B77" w:rsidRPr="00515C5A" w:rsidRDefault="00570B77" w:rsidP="003454CA">
            <w:pPr>
              <w:pStyle w:val="TableBody"/>
              <w:rPr>
                <w:b/>
                <w:bCs/>
              </w:rPr>
            </w:pPr>
            <w:r w:rsidRPr="00515C5A">
              <w:rPr>
                <w:b/>
                <w:bCs/>
              </w:rPr>
              <w:t xml:space="preserve">Order Reference </w:t>
            </w:r>
          </w:p>
        </w:tc>
        <w:tc>
          <w:tcPr>
            <w:tcW w:w="6407" w:type="dxa"/>
            <w:tcBorders>
              <w:top w:val="single" w:sz="4" w:space="0" w:color="000000"/>
              <w:left w:val="single" w:sz="4" w:space="0" w:color="000000"/>
              <w:bottom w:val="single" w:sz="4" w:space="0" w:color="000000"/>
              <w:right w:val="single" w:sz="4" w:space="0" w:color="000000"/>
            </w:tcBorders>
          </w:tcPr>
          <w:p w14:paraId="4127E707" w14:textId="77777777" w:rsidR="00570B77" w:rsidRPr="00515C5A" w:rsidRDefault="00570B77" w:rsidP="005D0A14">
            <w:pPr>
              <w:pStyle w:val="TableBody"/>
            </w:pPr>
            <w:r w:rsidRPr="00515C5A">
              <w:t xml:space="preserve">Unique order identification number. </w:t>
            </w:r>
          </w:p>
        </w:tc>
      </w:tr>
      <w:tr w:rsidR="00570B77" w14:paraId="4C810A33"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75B59393" w14:textId="77777777" w:rsidR="00570B77" w:rsidRPr="00515C5A" w:rsidRDefault="00570B77" w:rsidP="003454CA">
            <w:pPr>
              <w:pStyle w:val="TableBody"/>
              <w:rPr>
                <w:b/>
                <w:bCs/>
              </w:rPr>
            </w:pPr>
            <w:r w:rsidRPr="00515C5A">
              <w:rPr>
                <w:b/>
                <w:bCs/>
              </w:rPr>
              <w:t xml:space="preserve">Order Date </w:t>
            </w:r>
          </w:p>
        </w:tc>
        <w:tc>
          <w:tcPr>
            <w:tcW w:w="6407" w:type="dxa"/>
            <w:tcBorders>
              <w:top w:val="single" w:sz="4" w:space="0" w:color="000000"/>
              <w:left w:val="single" w:sz="4" w:space="0" w:color="000000"/>
              <w:bottom w:val="single" w:sz="4" w:space="0" w:color="000000"/>
              <w:right w:val="single" w:sz="4" w:space="0" w:color="000000"/>
            </w:tcBorders>
          </w:tcPr>
          <w:p w14:paraId="51EB574D" w14:textId="4859A353" w:rsidR="00570B77" w:rsidRPr="00515C5A" w:rsidRDefault="0014696D" w:rsidP="005D0A14">
            <w:pPr>
              <w:pStyle w:val="TableBody"/>
            </w:pPr>
            <w:r w:rsidRPr="00515C5A">
              <w:t xml:space="preserve">The date </w:t>
            </w:r>
            <w:r w:rsidR="00570B77" w:rsidRPr="00515C5A">
              <w:t xml:space="preserve">Order was placed in OptiSuite </w:t>
            </w:r>
          </w:p>
        </w:tc>
      </w:tr>
      <w:tr w:rsidR="00570B77" w14:paraId="5684547B"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0D712F95" w14:textId="77777777" w:rsidR="00570B77" w:rsidRPr="00515C5A" w:rsidRDefault="00570B77" w:rsidP="003454CA">
            <w:pPr>
              <w:pStyle w:val="TableBody"/>
              <w:rPr>
                <w:b/>
                <w:bCs/>
              </w:rPr>
            </w:pPr>
            <w:r w:rsidRPr="00515C5A">
              <w:rPr>
                <w:b/>
                <w:bCs/>
              </w:rPr>
              <w:t xml:space="preserve">Due Date </w:t>
            </w:r>
          </w:p>
        </w:tc>
        <w:tc>
          <w:tcPr>
            <w:tcW w:w="6407" w:type="dxa"/>
            <w:tcBorders>
              <w:top w:val="single" w:sz="4" w:space="0" w:color="000000"/>
              <w:left w:val="single" w:sz="4" w:space="0" w:color="000000"/>
              <w:bottom w:val="single" w:sz="4" w:space="0" w:color="000000"/>
              <w:right w:val="single" w:sz="4" w:space="0" w:color="000000"/>
            </w:tcBorders>
          </w:tcPr>
          <w:p w14:paraId="4A3B0D91" w14:textId="31DB7BBF" w:rsidR="00570B77" w:rsidRPr="00515C5A" w:rsidRDefault="0014696D" w:rsidP="005D0A14">
            <w:pPr>
              <w:pStyle w:val="TableBody"/>
            </w:pPr>
            <w:r w:rsidRPr="00515C5A">
              <w:t xml:space="preserve">The date </w:t>
            </w:r>
            <w:r w:rsidR="00570B77" w:rsidRPr="00515C5A">
              <w:t xml:space="preserve">selected by OptiSuite users for actual physical delivery of currency. </w:t>
            </w:r>
          </w:p>
        </w:tc>
      </w:tr>
      <w:tr w:rsidR="00570B77" w14:paraId="29D7020A"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2DA9E699" w14:textId="77777777" w:rsidR="00570B77" w:rsidRPr="00515C5A" w:rsidRDefault="00570B77" w:rsidP="003454CA">
            <w:pPr>
              <w:pStyle w:val="TableBody"/>
              <w:rPr>
                <w:b/>
                <w:bCs/>
              </w:rPr>
            </w:pPr>
            <w:r w:rsidRPr="00515C5A">
              <w:rPr>
                <w:b/>
                <w:bCs/>
              </w:rPr>
              <w:t xml:space="preserve">Amount [crncy1] </w:t>
            </w:r>
          </w:p>
        </w:tc>
        <w:tc>
          <w:tcPr>
            <w:tcW w:w="6407" w:type="dxa"/>
            <w:tcBorders>
              <w:top w:val="single" w:sz="4" w:space="0" w:color="000000"/>
              <w:left w:val="single" w:sz="4" w:space="0" w:color="000000"/>
              <w:bottom w:val="single" w:sz="4" w:space="0" w:color="000000"/>
              <w:right w:val="single" w:sz="4" w:space="0" w:color="000000"/>
            </w:tcBorders>
          </w:tcPr>
          <w:p w14:paraId="6A005558" w14:textId="77777777" w:rsidR="00570B77" w:rsidRPr="00515C5A" w:rsidRDefault="00570B77" w:rsidP="005D0A14">
            <w:pPr>
              <w:pStyle w:val="TableBody"/>
            </w:pPr>
            <w:r w:rsidRPr="00515C5A">
              <w:t xml:space="preserve">Amount of the primary currency included in this order. </w:t>
            </w:r>
          </w:p>
        </w:tc>
      </w:tr>
      <w:tr w:rsidR="00570B77" w14:paraId="49D7A880"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3875F0C8" w14:textId="77777777" w:rsidR="00570B77" w:rsidRPr="00515C5A" w:rsidRDefault="00570B77" w:rsidP="003454CA">
            <w:pPr>
              <w:pStyle w:val="TableBody"/>
              <w:rPr>
                <w:b/>
                <w:bCs/>
              </w:rPr>
            </w:pPr>
            <w:r w:rsidRPr="00515C5A">
              <w:rPr>
                <w:b/>
                <w:bCs/>
              </w:rPr>
              <w:t xml:space="preserve">Amount [crncy2] </w:t>
            </w:r>
          </w:p>
        </w:tc>
        <w:tc>
          <w:tcPr>
            <w:tcW w:w="6407" w:type="dxa"/>
            <w:tcBorders>
              <w:top w:val="single" w:sz="4" w:space="0" w:color="000000"/>
              <w:left w:val="single" w:sz="4" w:space="0" w:color="000000"/>
              <w:bottom w:val="single" w:sz="4" w:space="0" w:color="000000"/>
              <w:right w:val="single" w:sz="4" w:space="0" w:color="000000"/>
            </w:tcBorders>
          </w:tcPr>
          <w:p w14:paraId="1FA2F682" w14:textId="77777777" w:rsidR="00570B77" w:rsidRPr="00515C5A" w:rsidRDefault="00570B77" w:rsidP="00187F59">
            <w:pPr>
              <w:pStyle w:val="TableBody"/>
            </w:pPr>
            <w:r w:rsidRPr="00515C5A">
              <w:t xml:space="preserve">Amount of the secondary currency included in this order. </w:t>
            </w:r>
          </w:p>
        </w:tc>
      </w:tr>
      <w:tr w:rsidR="00570B77" w14:paraId="5D43D657"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71681714" w14:textId="77777777" w:rsidR="00570B77" w:rsidRPr="00515C5A" w:rsidRDefault="00570B77" w:rsidP="003454CA">
            <w:pPr>
              <w:pStyle w:val="TableBody"/>
              <w:rPr>
                <w:b/>
                <w:bCs/>
              </w:rPr>
            </w:pPr>
            <w:r w:rsidRPr="00515C5A">
              <w:rPr>
                <w:b/>
                <w:bCs/>
              </w:rPr>
              <w:t xml:space="preserve">Status </w:t>
            </w:r>
          </w:p>
        </w:tc>
        <w:tc>
          <w:tcPr>
            <w:tcW w:w="6407" w:type="dxa"/>
            <w:tcBorders>
              <w:top w:val="single" w:sz="4" w:space="0" w:color="000000"/>
              <w:left w:val="single" w:sz="4" w:space="0" w:color="000000"/>
              <w:bottom w:val="single" w:sz="4" w:space="0" w:color="000000"/>
              <w:right w:val="single" w:sz="4" w:space="0" w:color="000000"/>
            </w:tcBorders>
          </w:tcPr>
          <w:p w14:paraId="414A5FA3" w14:textId="4540FBF1" w:rsidR="00570B77" w:rsidRPr="00515C5A" w:rsidRDefault="00570B77" w:rsidP="00737E3C">
            <w:pPr>
              <w:pStyle w:val="TableBody"/>
            </w:pPr>
            <w:r w:rsidRPr="00515C5A">
              <w:t xml:space="preserve">Describes </w:t>
            </w:r>
            <w:r w:rsidR="0014696D" w:rsidRPr="00515C5A">
              <w:t xml:space="preserve">the </w:t>
            </w:r>
            <w:r w:rsidRPr="00515C5A">
              <w:t xml:space="preserve">current State of the order </w:t>
            </w:r>
          </w:p>
        </w:tc>
      </w:tr>
      <w:tr w:rsidR="00570B77" w14:paraId="6CC87F20"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0E82B78D" w14:textId="77777777" w:rsidR="00570B77" w:rsidRPr="00515C5A" w:rsidRDefault="00570B77" w:rsidP="003454CA">
            <w:pPr>
              <w:pStyle w:val="TableBody"/>
              <w:rPr>
                <w:b/>
                <w:bCs/>
              </w:rPr>
            </w:pPr>
            <w:r w:rsidRPr="00515C5A">
              <w:rPr>
                <w:b/>
                <w:bCs/>
              </w:rPr>
              <w:t xml:space="preserve">Order Totals </w:t>
            </w:r>
          </w:p>
        </w:tc>
        <w:tc>
          <w:tcPr>
            <w:tcW w:w="6407" w:type="dxa"/>
            <w:tcBorders>
              <w:top w:val="single" w:sz="4" w:space="0" w:color="000000"/>
              <w:left w:val="single" w:sz="4" w:space="0" w:color="000000"/>
              <w:bottom w:val="single" w:sz="4" w:space="0" w:color="000000"/>
              <w:right w:val="single" w:sz="4" w:space="0" w:color="000000"/>
            </w:tcBorders>
          </w:tcPr>
          <w:p w14:paraId="47C85DEF" w14:textId="49ECA6C6" w:rsidR="00570B77" w:rsidRPr="00515C5A" w:rsidRDefault="00570B77" w:rsidP="00737E3C">
            <w:pPr>
              <w:pStyle w:val="TableBody"/>
            </w:pPr>
            <w:r w:rsidRPr="00515C5A">
              <w:t xml:space="preserve">Displays </w:t>
            </w:r>
            <w:r w:rsidR="0014696D" w:rsidRPr="00515C5A">
              <w:t xml:space="preserve">the </w:t>
            </w:r>
            <w:r w:rsidRPr="00515C5A">
              <w:t xml:space="preserve">total amount of all orders in the search results. Summed by Denomination (left box), Quality (middle box) and Currency (right box). </w:t>
            </w:r>
          </w:p>
        </w:tc>
      </w:tr>
      <w:tr w:rsidR="00570B77" w14:paraId="56311CD0"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62C1DEA4" w14:textId="77777777" w:rsidR="00570B77" w:rsidRPr="00515C5A" w:rsidRDefault="00570B77" w:rsidP="003454CA">
            <w:pPr>
              <w:pStyle w:val="TableBody"/>
              <w:rPr>
                <w:b/>
                <w:bCs/>
              </w:rPr>
            </w:pPr>
            <w:r w:rsidRPr="00515C5A">
              <w:rPr>
                <w:b/>
                <w:bCs/>
              </w:rPr>
              <w:t xml:space="preserve">Update Orders </w:t>
            </w:r>
          </w:p>
        </w:tc>
        <w:tc>
          <w:tcPr>
            <w:tcW w:w="6407" w:type="dxa"/>
            <w:tcBorders>
              <w:top w:val="single" w:sz="4" w:space="0" w:color="000000"/>
              <w:left w:val="single" w:sz="4" w:space="0" w:color="000000"/>
              <w:bottom w:val="single" w:sz="4" w:space="0" w:color="000000"/>
              <w:right w:val="single" w:sz="4" w:space="0" w:color="000000"/>
            </w:tcBorders>
          </w:tcPr>
          <w:p w14:paraId="47A8B36B" w14:textId="77777777" w:rsidR="00363AD9" w:rsidRPr="00515C5A" w:rsidRDefault="00570B77" w:rsidP="00737E3C">
            <w:pPr>
              <w:pStyle w:val="TableBody"/>
            </w:pPr>
            <w:r w:rsidRPr="00515C5A">
              <w:t xml:space="preserve">Allows to update the orders by changing status, edit amounts, add notes, etc. </w:t>
            </w:r>
          </w:p>
          <w:p w14:paraId="428728B2" w14:textId="15A965F6" w:rsidR="00570B77" w:rsidRPr="00F3161B" w:rsidRDefault="00DF4F7B" w:rsidP="00515C5A">
            <w:pPr>
              <w:pStyle w:val="TableNote"/>
            </w:pPr>
            <w:r w:rsidRPr="00515C5A">
              <w:rPr>
                <w:b/>
                <w:bCs/>
              </w:rPr>
              <w:t>N</w:t>
            </w:r>
            <w:r w:rsidR="00570B77" w:rsidRPr="00515C5A">
              <w:rPr>
                <w:b/>
                <w:bCs/>
              </w:rPr>
              <w:t>ote</w:t>
            </w:r>
            <w:r>
              <w:rPr>
                <w:b/>
                <w:bCs/>
              </w:rPr>
              <w:t>:</w:t>
            </w:r>
            <w:r w:rsidR="00570B77" w:rsidRPr="00F3161B">
              <w:t xml:space="preserve"> </w:t>
            </w:r>
            <w:r>
              <w:t>O</w:t>
            </w:r>
            <w:r w:rsidR="00570B77" w:rsidRPr="00F3161B">
              <w:t xml:space="preserve">ptions are available only if conditions permit (privilege granted, cut-off time not past, etc.) Merely select the orders which will be changed, add a Blog Entry (note), and click one of the task buttons. </w:t>
            </w:r>
          </w:p>
        </w:tc>
      </w:tr>
      <w:tr w:rsidR="00570B77" w14:paraId="55D7BC7E" w14:textId="77777777" w:rsidTr="00515C5A">
        <w:trPr>
          <w:trHeight w:val="579"/>
        </w:trPr>
        <w:tc>
          <w:tcPr>
            <w:tcW w:w="1945" w:type="dxa"/>
            <w:tcBorders>
              <w:top w:val="single" w:sz="4" w:space="0" w:color="000000"/>
              <w:left w:val="single" w:sz="4" w:space="0" w:color="000000"/>
              <w:bottom w:val="single" w:sz="4" w:space="0" w:color="000000"/>
              <w:right w:val="single" w:sz="4" w:space="0" w:color="000000"/>
            </w:tcBorders>
          </w:tcPr>
          <w:p w14:paraId="352B43D6" w14:textId="77777777" w:rsidR="00570B77" w:rsidRPr="00515C5A" w:rsidRDefault="00570B77" w:rsidP="003454CA">
            <w:pPr>
              <w:pStyle w:val="TableBody"/>
              <w:rPr>
                <w:b/>
                <w:bCs/>
              </w:rPr>
            </w:pPr>
            <w:r w:rsidRPr="00515C5A">
              <w:rPr>
                <w:b/>
                <w:bCs/>
              </w:rPr>
              <w:t xml:space="preserve">Batch Reports </w:t>
            </w:r>
          </w:p>
        </w:tc>
        <w:tc>
          <w:tcPr>
            <w:tcW w:w="6407" w:type="dxa"/>
            <w:tcBorders>
              <w:top w:val="single" w:sz="4" w:space="0" w:color="000000"/>
              <w:left w:val="single" w:sz="4" w:space="0" w:color="000000"/>
              <w:bottom w:val="single" w:sz="4" w:space="0" w:color="000000"/>
              <w:right w:val="single" w:sz="4" w:space="0" w:color="000000"/>
            </w:tcBorders>
          </w:tcPr>
          <w:p w14:paraId="57D62E46" w14:textId="77777777" w:rsidR="00570B77" w:rsidRPr="00515C5A" w:rsidRDefault="00570B77" w:rsidP="00187F59">
            <w:pPr>
              <w:pStyle w:val="TableBody"/>
            </w:pPr>
            <w:r w:rsidRPr="00515C5A">
              <w:t xml:space="preserve">Allows to generate two types of reports for either selected orders only or all results from the search criteria. </w:t>
            </w:r>
          </w:p>
          <w:p w14:paraId="4EBA22D9" w14:textId="77777777" w:rsidR="00570B77" w:rsidRPr="00515C5A" w:rsidRDefault="00570B77" w:rsidP="00187F59">
            <w:pPr>
              <w:pStyle w:val="TableBody"/>
            </w:pPr>
            <w:r w:rsidRPr="00515C5A">
              <w:lastRenderedPageBreak/>
              <w:t xml:space="preserve">Order Manifests and Order Notifications are the two report options. </w:t>
            </w:r>
          </w:p>
        </w:tc>
      </w:tr>
    </w:tbl>
    <w:p w14:paraId="5EF7909E" w14:textId="4622F9CB" w:rsidR="00570B77" w:rsidRDefault="00000000" w:rsidP="003454CA">
      <w:pPr>
        <w:pStyle w:val="Caption"/>
        <w:rPr>
          <w:color w:val="70AD47" w:themeColor="accent6"/>
        </w:rPr>
      </w:pPr>
      <w:hyperlink w:anchor="_ORDERS" w:history="1">
        <w:r w:rsidR="00570B77" w:rsidRPr="003454CA">
          <w:rPr>
            <w:rStyle w:val="Hyperlink"/>
            <w:color w:val="70AD47" w:themeColor="accent6"/>
          </w:rPr>
          <w:t>Return to: Orders</w:t>
        </w:r>
      </w:hyperlink>
      <w:r w:rsidR="00570B77" w:rsidRPr="003454CA">
        <w:rPr>
          <w:color w:val="70AD47" w:themeColor="accent6"/>
        </w:rPr>
        <w:t xml:space="preserve"> </w:t>
      </w:r>
    </w:p>
    <w:p w14:paraId="46D5C06E" w14:textId="77777777" w:rsidR="00DB0012" w:rsidRPr="00515C5A" w:rsidRDefault="00DB0012" w:rsidP="00515C5A"/>
    <w:p w14:paraId="5A73D8A9" w14:textId="77777777" w:rsidR="00570B77" w:rsidRDefault="00570B77" w:rsidP="00570B77">
      <w:pPr>
        <w:pStyle w:val="Heading2"/>
      </w:pPr>
      <w:bookmarkStart w:id="95" w:name="_Toc111643057"/>
      <w:bookmarkStart w:id="96" w:name="_Toc130777821"/>
      <w:r>
        <w:t>SHOW MANIFEST</w:t>
      </w:r>
      <w:bookmarkEnd w:id="95"/>
      <w:bookmarkEnd w:id="96"/>
      <w:r>
        <w:t xml:space="preserve"> </w:t>
      </w:r>
    </w:p>
    <w:p w14:paraId="294BAE60" w14:textId="3F7CC273" w:rsidR="00570B77" w:rsidRPr="00561353" w:rsidRDefault="00570B77" w:rsidP="00561353">
      <w:pPr>
        <w:pStyle w:val="BodyText"/>
      </w:pPr>
      <w:r>
        <w:t xml:space="preserve">By clicking on the </w:t>
      </w:r>
      <w:r w:rsidRPr="00515C5A">
        <w:rPr>
          <w:b/>
          <w:bCs/>
        </w:rPr>
        <w:t>Show Manifest</w:t>
      </w:r>
      <w:r>
        <w:t xml:space="preserve"> icon</w:t>
      </w:r>
      <w:r w:rsidRPr="002C7A6D">
        <w:t xml:space="preserve"> </w:t>
      </w:r>
      <w:r w:rsidRPr="002C7A6D">
        <w:rPr>
          <w:noProof/>
        </w:rPr>
        <w:drawing>
          <wp:inline distT="0" distB="0" distL="0" distR="0" wp14:anchorId="7CEBED46" wp14:editId="01FA80E8">
            <wp:extent cx="141708" cy="14695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t xml:space="preserve"> on the </w:t>
      </w:r>
      <w:r w:rsidRPr="000F6918">
        <w:t>List All Orders</w:t>
      </w:r>
      <w:r>
        <w:t xml:space="preserve"> screen, the user may access the order manifest for each unique order. </w:t>
      </w:r>
      <w:r w:rsidR="00561353">
        <w:t>S</w:t>
      </w:r>
      <w:r w:rsidR="0028353C">
        <w:t xml:space="preserve">electing </w:t>
      </w:r>
      <w:r>
        <w:t>the check boxes next to each field updat</w:t>
      </w:r>
      <w:r w:rsidR="00014BBC">
        <w:t>es</w:t>
      </w:r>
      <w:r>
        <w:t xml:space="preserve"> the value entered</w:t>
      </w:r>
      <w:r w:rsidR="00014BBC">
        <w:t>.</w:t>
      </w:r>
    </w:p>
    <w:p w14:paraId="1C890BA6" w14:textId="2FBF137B" w:rsidR="00570B77" w:rsidRPr="00C07B38" w:rsidRDefault="00570B77" w:rsidP="003454CA">
      <w:pPr>
        <w:pStyle w:val="Caption"/>
      </w:pPr>
      <w:bookmarkStart w:id="97" w:name="_Toc22305653"/>
      <w:bookmarkStart w:id="98"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13</w:t>
      </w:r>
      <w:r w:rsidRPr="36CE550C">
        <w:rPr>
          <w:noProof/>
        </w:rPr>
        <w:fldChar w:fldCharType="end"/>
      </w:r>
      <w:r>
        <w:t>: SHOW MANIFEST SCREEN</w:t>
      </w:r>
      <w:bookmarkEnd w:id="97"/>
      <w:bookmarkEnd w:id="98"/>
    </w:p>
    <w:p w14:paraId="50908E82" w14:textId="77777777" w:rsidR="00570B77" w:rsidRDefault="00570B77" w:rsidP="00515C5A">
      <w:pPr>
        <w:pStyle w:val="BodyText"/>
      </w:pPr>
      <w:r>
        <w:rPr>
          <w:noProof/>
        </w:rPr>
        <w:drawing>
          <wp:inline distT="0" distB="0" distL="0" distR="0" wp14:anchorId="022FFC1B" wp14:editId="1B53A377">
            <wp:extent cx="5449956" cy="4533900"/>
            <wp:effectExtent l="76200" t="76200" r="132080" b="133350"/>
            <wp:docPr id="955644889" name="Picture 95564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50916" cy="4534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2CB8ED" w14:textId="77777777" w:rsidR="000F6918" w:rsidRDefault="000F6918">
      <w:pPr>
        <w:rPr>
          <w:i/>
          <w:iCs/>
          <w:color w:val="44546A" w:themeColor="text2"/>
          <w:sz w:val="18"/>
          <w:szCs w:val="18"/>
        </w:rPr>
      </w:pPr>
      <w:bookmarkStart w:id="99" w:name="_Toc65569015"/>
      <w:r>
        <w:br w:type="page"/>
      </w:r>
    </w:p>
    <w:p w14:paraId="313FE023" w14:textId="66DB8C2E" w:rsidR="00570B77" w:rsidRDefault="00570B77" w:rsidP="003454CA">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14</w:t>
      </w:r>
      <w:r w:rsidRPr="00B901A7">
        <w:rPr>
          <w:color w:val="auto"/>
        </w:rPr>
        <w:fldChar w:fldCharType="end"/>
      </w:r>
      <w:r w:rsidRPr="00B901A7">
        <w:rPr>
          <w:color w:val="auto"/>
        </w:rPr>
        <w:t>:</w:t>
      </w:r>
      <w:r>
        <w:t xml:space="preserve"> MANIFEST FIELD DESCRIPTIONS</w:t>
      </w:r>
      <w:bookmarkEnd w:id="99"/>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C29D2A6" w14:textId="77777777" w:rsidTr="003454C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A867DF2" w14:textId="77777777" w:rsidR="00570B77" w:rsidRDefault="00570B77" w:rsidP="003454C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9AA7F3" w14:textId="77777777" w:rsidR="00570B77" w:rsidRDefault="00570B77" w:rsidP="003454CA">
            <w:pPr>
              <w:pStyle w:val="TableHeading"/>
            </w:pPr>
            <w:r>
              <w:t xml:space="preserve">Description </w:t>
            </w:r>
          </w:p>
        </w:tc>
      </w:tr>
      <w:tr w:rsidR="00570B77" w14:paraId="6E414A2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B82D4B7" w14:textId="77777777" w:rsidR="00570B77" w:rsidRPr="00515C5A" w:rsidRDefault="00570B77" w:rsidP="003454CA">
            <w:pPr>
              <w:pStyle w:val="TableBody"/>
              <w:rPr>
                <w:b/>
                <w:bCs/>
              </w:rPr>
            </w:pPr>
            <w:r w:rsidRPr="00515C5A">
              <w:rPr>
                <w:b/>
                <w:bCs/>
              </w:rPr>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252742FA" w14:textId="77777777" w:rsidR="00570B77" w:rsidRPr="00515C5A" w:rsidRDefault="00570B77" w:rsidP="003B0F3B">
            <w:pPr>
              <w:pStyle w:val="TableBody"/>
            </w:pPr>
            <w:r w:rsidRPr="00515C5A">
              <w:t xml:space="preserve">Order Reference Number corresponding to OptiSuite unique order ID </w:t>
            </w:r>
          </w:p>
        </w:tc>
      </w:tr>
      <w:tr w:rsidR="00570B77" w14:paraId="5DFF675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59C5E7F8" w14:textId="77777777" w:rsidR="00570B77" w:rsidRPr="00515C5A" w:rsidRDefault="00570B77" w:rsidP="003454CA">
            <w:pPr>
              <w:pStyle w:val="TableBody"/>
              <w:rPr>
                <w:b/>
                <w:bCs/>
              </w:rPr>
            </w:pPr>
            <w:r w:rsidRPr="00515C5A">
              <w:rPr>
                <w:b/>
                <w:bCs/>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8610B69" w14:textId="77777777" w:rsidR="00570B77" w:rsidRPr="00515C5A" w:rsidRDefault="00570B77" w:rsidP="003B0F3B">
            <w:pPr>
              <w:pStyle w:val="TableBody"/>
            </w:pPr>
            <w:r w:rsidRPr="00515C5A">
              <w:t xml:space="preserve">Current Business Day </w:t>
            </w:r>
          </w:p>
        </w:tc>
      </w:tr>
      <w:tr w:rsidR="00570B77" w14:paraId="1BB9390A"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2A2CC7FB" w14:textId="77777777" w:rsidR="00570B77" w:rsidRPr="00515C5A" w:rsidRDefault="00570B77" w:rsidP="003454CA">
            <w:pPr>
              <w:pStyle w:val="TableBody"/>
              <w:rPr>
                <w:b/>
                <w:bCs/>
              </w:rPr>
            </w:pPr>
            <w:r w:rsidRPr="00515C5A">
              <w:rPr>
                <w:b/>
                <w:bCs/>
              </w:rPr>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1300AB53" w14:textId="0ACBCF29" w:rsidR="00570B77" w:rsidRPr="00515C5A" w:rsidRDefault="0014696D" w:rsidP="003B0F3B">
            <w:pPr>
              <w:pStyle w:val="TableBody"/>
            </w:pPr>
            <w:r w:rsidRPr="00515C5A">
              <w:t xml:space="preserve">The </w:t>
            </w:r>
            <w:r w:rsidR="00570B77" w:rsidRPr="00515C5A">
              <w:t xml:space="preserve">ID of </w:t>
            </w:r>
            <w:r w:rsidRPr="00515C5A">
              <w:t xml:space="preserve">the </w:t>
            </w:r>
            <w:r w:rsidR="00570B77" w:rsidRPr="00515C5A">
              <w:t xml:space="preserve">origination point of currency </w:t>
            </w:r>
          </w:p>
        </w:tc>
      </w:tr>
      <w:tr w:rsidR="00570B77" w14:paraId="6D6436CA"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BCDFCB7" w14:textId="77777777" w:rsidR="00570B77" w:rsidRPr="00515C5A" w:rsidRDefault="00570B77" w:rsidP="003454CA">
            <w:pPr>
              <w:pStyle w:val="TableBody"/>
              <w:rPr>
                <w:b/>
                <w:bCs/>
              </w:rPr>
            </w:pPr>
            <w:r w:rsidRPr="00515C5A">
              <w:rPr>
                <w:b/>
                <w:bCs/>
              </w:rPr>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1864C848" w14:textId="77777777" w:rsidR="00570B77" w:rsidRPr="00515C5A" w:rsidRDefault="00570B77" w:rsidP="003B0F3B">
            <w:pPr>
              <w:pStyle w:val="TableBody"/>
            </w:pPr>
            <w:r w:rsidRPr="00515C5A">
              <w:t xml:space="preserve">Cashpoint (ATM, Branch, Commercial, Vault) OptiSuite Cashpoint ID </w:t>
            </w:r>
          </w:p>
        </w:tc>
      </w:tr>
      <w:tr w:rsidR="00570B77" w14:paraId="46552611"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896CBE9" w14:textId="77777777" w:rsidR="00570B77" w:rsidRPr="00515C5A" w:rsidRDefault="00570B77" w:rsidP="003454CA">
            <w:pPr>
              <w:pStyle w:val="TableBody"/>
              <w:rPr>
                <w:b/>
                <w:bCs/>
              </w:rPr>
            </w:pPr>
            <w:r w:rsidRPr="00515C5A">
              <w:rPr>
                <w:b/>
                <w:bCs/>
              </w:rPr>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0C196C1C" w14:textId="22905405" w:rsidR="00570B77" w:rsidRPr="00515C5A" w:rsidRDefault="00570B77" w:rsidP="003B0F3B">
            <w:pPr>
              <w:pStyle w:val="TableBody"/>
            </w:pPr>
            <w:r w:rsidRPr="00515C5A">
              <w:t xml:space="preserve">Main Carrier Employee/Agent arriving at </w:t>
            </w:r>
            <w:r w:rsidR="0014696D" w:rsidRPr="00515C5A">
              <w:t xml:space="preserve">the </w:t>
            </w:r>
            <w:r w:rsidRPr="00515C5A">
              <w:t xml:space="preserve">service location </w:t>
            </w:r>
          </w:p>
        </w:tc>
      </w:tr>
      <w:tr w:rsidR="00570B77" w14:paraId="7E890FCD"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BA24759" w14:textId="77777777" w:rsidR="00570B77" w:rsidRPr="00515C5A" w:rsidRDefault="00570B77" w:rsidP="003454CA">
            <w:pPr>
              <w:pStyle w:val="TableBody"/>
              <w:rPr>
                <w:b/>
                <w:bCs/>
              </w:rPr>
            </w:pPr>
            <w:r w:rsidRPr="00515C5A">
              <w:rPr>
                <w:b/>
                <w:bCs/>
              </w:rPr>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2B97EDC3" w14:textId="37F8C4D3" w:rsidR="00570B77" w:rsidRPr="00515C5A" w:rsidRDefault="00570B77" w:rsidP="003B0F3B">
            <w:pPr>
              <w:pStyle w:val="TableBody"/>
            </w:pPr>
            <w:r w:rsidRPr="00515C5A">
              <w:t xml:space="preserve">Assistant Carrier Employee/Agent arriving at </w:t>
            </w:r>
            <w:r w:rsidR="0014696D" w:rsidRPr="00515C5A">
              <w:t xml:space="preserve">the </w:t>
            </w:r>
            <w:r w:rsidRPr="00515C5A">
              <w:t xml:space="preserve">service location </w:t>
            </w:r>
          </w:p>
        </w:tc>
      </w:tr>
      <w:tr w:rsidR="00570B77" w14:paraId="56863A62"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3033FD" w14:textId="77777777" w:rsidR="00570B77" w:rsidRPr="00515C5A" w:rsidRDefault="00570B77" w:rsidP="003454CA">
            <w:pPr>
              <w:pStyle w:val="TableBody"/>
              <w:rPr>
                <w:b/>
                <w:bCs/>
              </w:rPr>
            </w:pPr>
            <w:r w:rsidRPr="00515C5A">
              <w:rPr>
                <w:b/>
                <w:bCs/>
              </w:rPr>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33476F51" w14:textId="486B6CA1" w:rsidR="00570B77" w:rsidRPr="00515C5A" w:rsidRDefault="0014696D" w:rsidP="003B0F3B">
            <w:pPr>
              <w:pStyle w:val="TableBody"/>
            </w:pPr>
            <w:r w:rsidRPr="00515C5A">
              <w:t xml:space="preserve">The </w:t>
            </w:r>
            <w:r w:rsidR="00570B77" w:rsidRPr="00515C5A">
              <w:t xml:space="preserve">ID of </w:t>
            </w:r>
            <w:r w:rsidR="00CF6772" w:rsidRPr="00515C5A">
              <w:t>Armoured</w:t>
            </w:r>
            <w:r w:rsidR="00570B77" w:rsidRPr="00515C5A">
              <w:t xml:space="preserve"> Car Vendor </w:t>
            </w:r>
          </w:p>
        </w:tc>
      </w:tr>
      <w:tr w:rsidR="00570B77" w14:paraId="0A8271CD"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67AB823" w14:textId="77777777" w:rsidR="00570B77" w:rsidRPr="00515C5A" w:rsidRDefault="00570B77" w:rsidP="003454CA">
            <w:pPr>
              <w:pStyle w:val="TableBody"/>
              <w:rPr>
                <w:b/>
                <w:bCs/>
              </w:rPr>
            </w:pPr>
            <w:r w:rsidRPr="00515C5A">
              <w:rPr>
                <w:b/>
                <w:bCs/>
              </w:rPr>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CF6FE30" w14:textId="77777777" w:rsidR="00570B77" w:rsidRPr="00515C5A" w:rsidRDefault="00570B77" w:rsidP="003B0F3B">
            <w:pPr>
              <w:pStyle w:val="TableBody"/>
            </w:pPr>
            <w:r w:rsidRPr="00515C5A">
              <w:t xml:space="preserve">Currency, Denomination, Denomination Type, and Amount of Order </w:t>
            </w:r>
          </w:p>
        </w:tc>
      </w:tr>
      <w:tr w:rsidR="00570B77" w14:paraId="431D41FD" w14:textId="77777777">
        <w:trPr>
          <w:trHeight w:val="355"/>
        </w:trPr>
        <w:tc>
          <w:tcPr>
            <w:tcW w:w="1881" w:type="dxa"/>
            <w:tcBorders>
              <w:top w:val="single" w:sz="4" w:space="0" w:color="000000"/>
              <w:left w:val="single" w:sz="4" w:space="0" w:color="000000"/>
              <w:bottom w:val="single" w:sz="4" w:space="0" w:color="000000"/>
              <w:right w:val="single" w:sz="4" w:space="0" w:color="000000"/>
            </w:tcBorders>
          </w:tcPr>
          <w:p w14:paraId="49546A56" w14:textId="77777777" w:rsidR="00570B77" w:rsidRPr="00515C5A" w:rsidRDefault="00570B77" w:rsidP="003454CA">
            <w:pPr>
              <w:pStyle w:val="TableBody"/>
              <w:rPr>
                <w:b/>
                <w:bCs/>
              </w:rPr>
            </w:pPr>
            <w:r w:rsidRPr="00515C5A">
              <w:rPr>
                <w:b/>
                <w:bCs/>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46804D2B" w14:textId="77777777" w:rsidR="00570B77" w:rsidRPr="00515C5A" w:rsidRDefault="00570B77" w:rsidP="003B0F3B">
            <w:pPr>
              <w:pStyle w:val="TableBody"/>
            </w:pPr>
            <w:r w:rsidRPr="00515C5A">
              <w:t xml:space="preserve">Free text field for additional commentary </w:t>
            </w:r>
          </w:p>
        </w:tc>
      </w:tr>
      <w:tr w:rsidR="00570B77" w14:paraId="0BA76B3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47958CE" w14:textId="77777777" w:rsidR="00570B77" w:rsidRPr="00515C5A" w:rsidRDefault="00570B77" w:rsidP="003454CA">
            <w:pPr>
              <w:pStyle w:val="TableBody"/>
              <w:rPr>
                <w:b/>
                <w:bCs/>
              </w:rPr>
            </w:pPr>
            <w:r w:rsidRPr="00515C5A">
              <w:rPr>
                <w:b/>
                <w:bCs/>
              </w:rPr>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E50C521" w14:textId="77777777" w:rsidR="00570B77" w:rsidRPr="00515C5A" w:rsidRDefault="00570B77" w:rsidP="003B0F3B">
            <w:pPr>
              <w:pStyle w:val="TableBody"/>
            </w:pPr>
            <w:r w:rsidRPr="00515C5A">
              <w:t xml:space="preserve">Unique ID for each transported bag </w:t>
            </w:r>
          </w:p>
        </w:tc>
      </w:tr>
      <w:tr w:rsidR="00570B77" w14:paraId="3CEFD2AC"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30C8E9DC" w14:textId="77777777" w:rsidR="00570B77" w:rsidRPr="00515C5A" w:rsidRDefault="00570B77" w:rsidP="003454CA">
            <w:pPr>
              <w:pStyle w:val="TableBody"/>
              <w:rPr>
                <w:b/>
                <w:bCs/>
              </w:rPr>
            </w:pPr>
            <w:r w:rsidRPr="00515C5A">
              <w:rPr>
                <w:b/>
                <w:bCs/>
              </w:rPr>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26C05E56" w14:textId="77777777" w:rsidR="00570B77" w:rsidRPr="00515C5A" w:rsidRDefault="00570B77" w:rsidP="003B0F3B">
            <w:pPr>
              <w:pStyle w:val="TableBody"/>
            </w:pPr>
            <w:r w:rsidRPr="00515C5A">
              <w:t xml:space="preserve">Unique Seal ID for each unit transported. There could be multiple units contained within a single Bag. Each wallet or unit could require a unique seal </w:t>
            </w:r>
          </w:p>
        </w:tc>
      </w:tr>
      <w:tr w:rsidR="00570B77" w14:paraId="444B769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771EA9F" w14:textId="77777777" w:rsidR="00570B77" w:rsidRPr="00515C5A" w:rsidRDefault="00570B77" w:rsidP="003454CA">
            <w:pPr>
              <w:pStyle w:val="TableBody"/>
              <w:rPr>
                <w:b/>
                <w:bCs/>
              </w:rPr>
            </w:pPr>
            <w:r w:rsidRPr="00515C5A">
              <w:rPr>
                <w:b/>
                <w:bCs/>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842C34F" w14:textId="77777777" w:rsidR="00570B77" w:rsidRPr="00515C5A" w:rsidRDefault="00570B77" w:rsidP="003B0F3B">
            <w:pPr>
              <w:pStyle w:val="TableBody"/>
            </w:pPr>
            <w:r w:rsidRPr="00515C5A">
              <w:t xml:space="preserve">Truck ID handling the service call </w:t>
            </w:r>
          </w:p>
        </w:tc>
      </w:tr>
      <w:tr w:rsidR="00570B77" w14:paraId="72E9E37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E11E809" w14:textId="5C334802" w:rsidR="00570B77" w:rsidRPr="00515C5A" w:rsidRDefault="0014696D" w:rsidP="003454CA">
            <w:pPr>
              <w:pStyle w:val="TableBody"/>
              <w:rPr>
                <w:b/>
                <w:bCs/>
              </w:rPr>
            </w:pPr>
            <w:r w:rsidRPr="00515C5A">
              <w:rPr>
                <w:b/>
                <w:bCs/>
              </w:rPr>
              <w:t>Check</w:t>
            </w:r>
            <w:r>
              <w:rPr>
                <w:b/>
                <w:bCs/>
              </w:rPr>
              <w:t>-</w:t>
            </w:r>
            <w:r w:rsidR="00570B77" w:rsidRPr="00515C5A">
              <w:rPr>
                <w:b/>
                <w:bCs/>
              </w:rPr>
              <w:t xml:space="preserve">In </w:t>
            </w:r>
          </w:p>
        </w:tc>
        <w:tc>
          <w:tcPr>
            <w:tcW w:w="6194" w:type="dxa"/>
            <w:tcBorders>
              <w:top w:val="single" w:sz="4" w:space="0" w:color="000000"/>
              <w:left w:val="single" w:sz="4" w:space="0" w:color="000000"/>
              <w:bottom w:val="single" w:sz="4" w:space="0" w:color="000000"/>
              <w:right w:val="single" w:sz="4" w:space="0" w:color="000000"/>
            </w:tcBorders>
          </w:tcPr>
          <w:p w14:paraId="2FFF5EF0" w14:textId="365E67AB" w:rsidR="00570B77" w:rsidRPr="00515C5A" w:rsidRDefault="0014696D" w:rsidP="003B0F3B">
            <w:pPr>
              <w:pStyle w:val="TableBody"/>
            </w:pPr>
            <w:r w:rsidRPr="00515C5A">
              <w:t xml:space="preserve">A timestamp </w:t>
            </w:r>
            <w:r w:rsidR="00570B77" w:rsidRPr="00515C5A">
              <w:t xml:space="preserve">that currency was checked in and verified </w:t>
            </w:r>
          </w:p>
        </w:tc>
      </w:tr>
      <w:tr w:rsidR="00570B77" w14:paraId="6FB6A1AF"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1C85AF9" w14:textId="77777777" w:rsidR="00570B77" w:rsidRPr="00515C5A" w:rsidRDefault="00570B77" w:rsidP="003454CA">
            <w:pPr>
              <w:pStyle w:val="TableBody"/>
              <w:rPr>
                <w:b/>
                <w:bCs/>
              </w:rPr>
            </w:pPr>
            <w:r w:rsidRPr="00515C5A">
              <w:rPr>
                <w:b/>
                <w:bCs/>
              </w:rPr>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4E56B6FB" w14:textId="77777777" w:rsidR="00570B77" w:rsidRPr="00515C5A" w:rsidRDefault="00570B77" w:rsidP="003B0F3B">
            <w:pPr>
              <w:pStyle w:val="TableBody"/>
            </w:pPr>
            <w:r w:rsidRPr="00515C5A">
              <w:t xml:space="preserve">Arrival timestamp </w:t>
            </w:r>
          </w:p>
        </w:tc>
      </w:tr>
      <w:tr w:rsidR="00570B77" w14:paraId="7280A6DA" w14:textId="77777777">
        <w:trPr>
          <w:trHeight w:val="355"/>
        </w:trPr>
        <w:tc>
          <w:tcPr>
            <w:tcW w:w="1881" w:type="dxa"/>
            <w:tcBorders>
              <w:top w:val="single" w:sz="4" w:space="0" w:color="000000"/>
              <w:left w:val="single" w:sz="4" w:space="0" w:color="000000"/>
              <w:bottom w:val="single" w:sz="4" w:space="0" w:color="000000"/>
              <w:right w:val="single" w:sz="4" w:space="0" w:color="000000"/>
            </w:tcBorders>
          </w:tcPr>
          <w:p w14:paraId="4C65A2FF" w14:textId="77777777" w:rsidR="00570B77" w:rsidRPr="00515C5A" w:rsidRDefault="00570B77" w:rsidP="003454CA">
            <w:pPr>
              <w:pStyle w:val="TableBody"/>
              <w:rPr>
                <w:b/>
                <w:bCs/>
              </w:rPr>
            </w:pPr>
            <w:r w:rsidRPr="00515C5A">
              <w:rPr>
                <w:b/>
                <w:bCs/>
              </w:rPr>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722AE42E" w14:textId="77777777" w:rsidR="00570B77" w:rsidRPr="00515C5A" w:rsidRDefault="00570B77" w:rsidP="003B0F3B">
            <w:pPr>
              <w:pStyle w:val="TableBody"/>
            </w:pPr>
            <w:r w:rsidRPr="00515C5A">
              <w:t xml:space="preserve">Allows users to migrate to the previous screen </w:t>
            </w:r>
          </w:p>
        </w:tc>
      </w:tr>
      <w:tr w:rsidR="00570B77" w14:paraId="45BDDAF5"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C8DF9FF" w14:textId="77777777" w:rsidR="00570B77" w:rsidRPr="00515C5A" w:rsidRDefault="00570B77" w:rsidP="003454CA">
            <w:pPr>
              <w:pStyle w:val="TableBody"/>
              <w:rPr>
                <w:b/>
                <w:bCs/>
              </w:rPr>
            </w:pPr>
            <w:r w:rsidRPr="00515C5A">
              <w:rPr>
                <w:b/>
                <w:bCs/>
              </w:rPr>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7DBC8EC3" w14:textId="77777777" w:rsidR="00570B77" w:rsidRPr="00515C5A" w:rsidRDefault="00570B77" w:rsidP="003B0F3B">
            <w:pPr>
              <w:pStyle w:val="TableBody"/>
            </w:pPr>
            <w:r w:rsidRPr="00515C5A">
              <w:t xml:space="preserve">Allows users to save a copy of the Orders Manifest as defined and displayed. </w:t>
            </w:r>
          </w:p>
        </w:tc>
      </w:tr>
      <w:tr w:rsidR="00570B77" w14:paraId="0FA682D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F85B642" w14:textId="77777777" w:rsidR="00570B77" w:rsidRPr="00515C5A" w:rsidRDefault="00570B77" w:rsidP="003454CA">
            <w:pPr>
              <w:pStyle w:val="TableBody"/>
              <w:rPr>
                <w:b/>
                <w:bCs/>
              </w:rPr>
            </w:pPr>
            <w:r w:rsidRPr="00515C5A">
              <w:rPr>
                <w:b/>
                <w:bCs/>
              </w:rPr>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7ADBFDE" w14:textId="68AA6FD9" w:rsidR="00570B77" w:rsidRPr="00515C5A" w:rsidRDefault="00570B77" w:rsidP="003B0F3B">
            <w:pPr>
              <w:pStyle w:val="TableBody"/>
            </w:pPr>
            <w:r w:rsidRPr="00515C5A">
              <w:t>User</w:t>
            </w:r>
            <w:r w:rsidR="0014696D" w:rsidRPr="00515C5A">
              <w:t>s</w:t>
            </w:r>
            <w:r w:rsidRPr="00515C5A">
              <w:t xml:space="preserve"> can access a pre-formatted printable version of the manifest </w:t>
            </w:r>
          </w:p>
        </w:tc>
      </w:tr>
    </w:tbl>
    <w:p w14:paraId="5B5FF30D" w14:textId="258816AF"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DB07D2" w14:textId="77777777" w:rsidR="0098109B" w:rsidRPr="0098109B" w:rsidRDefault="0098109B" w:rsidP="0098109B"/>
    <w:p w14:paraId="0AFC0EB2" w14:textId="77777777" w:rsidR="00570B77" w:rsidRDefault="00570B77" w:rsidP="00570B77">
      <w:pPr>
        <w:pStyle w:val="Heading2"/>
      </w:pPr>
      <w:bookmarkStart w:id="100" w:name="_Toc111643058"/>
      <w:bookmarkStart w:id="101" w:name="_Toc130777822"/>
      <w:r>
        <w:lastRenderedPageBreak/>
        <w:t>SHOW ORDER</w:t>
      </w:r>
      <w:bookmarkEnd w:id="100"/>
      <w:bookmarkEnd w:id="101"/>
      <w:r>
        <w:t xml:space="preserve"> </w:t>
      </w:r>
    </w:p>
    <w:p w14:paraId="7C32CE56" w14:textId="69BCBB0C" w:rsidR="00570B77" w:rsidRDefault="00570B77" w:rsidP="00515C5A">
      <w:pPr>
        <w:pStyle w:val="BodyText"/>
      </w:pPr>
      <w:r w:rsidRPr="0074158B">
        <w:t xml:space="preserve">By clicking on the </w:t>
      </w:r>
      <w:r w:rsidRPr="00515C5A">
        <w:rPr>
          <w:b/>
          <w:bCs/>
        </w:rPr>
        <w:t>Show Order</w:t>
      </w:r>
      <w:r w:rsidRPr="0074158B">
        <w:t xml:space="preserve"> icon </w:t>
      </w:r>
      <w:r w:rsidRPr="0074158B">
        <w:rPr>
          <w:noProof/>
        </w:rPr>
        <w:drawing>
          <wp:inline distT="0" distB="0" distL="0" distR="0" wp14:anchorId="171A62DB" wp14:editId="6A4F1874">
            <wp:extent cx="127794" cy="1333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 xml:space="preserve">on the </w:t>
      </w:r>
      <w:r w:rsidRPr="00D23F0F">
        <w:t>List All Orders</w:t>
      </w:r>
      <w:r w:rsidRPr="0074158B">
        <w:t xml:space="preserve"> screen, the user can access detailed description</w:t>
      </w:r>
      <w:r w:rsidR="0014696D">
        <w:t>s</w:t>
      </w:r>
      <w:r w:rsidRPr="0074158B">
        <w:t xml:space="preserve"> and </w:t>
      </w:r>
      <w:r w:rsidR="0014696D">
        <w:t xml:space="preserve">the </w:t>
      </w:r>
      <w:r w:rsidRPr="0074158B">
        <w:t>current state of each unique order.</w:t>
      </w:r>
    </w:p>
    <w:p w14:paraId="4422BCAB" w14:textId="3A101E43" w:rsidR="00570B77" w:rsidRDefault="00570B77" w:rsidP="0098109B">
      <w:pPr>
        <w:pStyle w:val="Caption"/>
      </w:pPr>
      <w:bookmarkStart w:id="102" w:name="_Toc6556895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14</w:t>
      </w:r>
      <w:r w:rsidRPr="36CE550C">
        <w:rPr>
          <w:noProof/>
        </w:rPr>
        <w:fldChar w:fldCharType="end"/>
      </w:r>
      <w:r w:rsidRPr="36CE550C">
        <w:t>: SHOW ORDER SCREEN</w:t>
      </w:r>
      <w:bookmarkEnd w:id="102"/>
    </w:p>
    <w:p w14:paraId="03ACCD9B" w14:textId="77777777" w:rsidR="00570B77" w:rsidRDefault="00570B77" w:rsidP="00515C5A">
      <w:pPr>
        <w:pStyle w:val="BodyText"/>
      </w:pPr>
      <w:r>
        <w:rPr>
          <w:noProof/>
        </w:rPr>
        <w:drawing>
          <wp:inline distT="0" distB="0" distL="0" distR="0" wp14:anchorId="776A034D" wp14:editId="1720CCBB">
            <wp:extent cx="5465859" cy="5352415"/>
            <wp:effectExtent l="76200" t="76200" r="135255" b="133985"/>
            <wp:docPr id="244575219" name="Picture 24457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67308" cy="5353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3AC9DF" w14:textId="4DEEE146" w:rsidR="00570B77" w:rsidRDefault="00570B77" w:rsidP="0098109B">
      <w:pPr>
        <w:pStyle w:val="Caption"/>
      </w:pPr>
      <w:bookmarkStart w:id="103"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15</w:t>
      </w:r>
      <w:r w:rsidRPr="00B901A7">
        <w:rPr>
          <w:color w:val="auto"/>
        </w:rPr>
        <w:fldChar w:fldCharType="end"/>
      </w:r>
      <w:r w:rsidRPr="00B901A7">
        <w:rPr>
          <w:color w:val="auto"/>
        </w:rPr>
        <w:t>:</w:t>
      </w:r>
      <w:r>
        <w:t xml:space="preserve"> SHOW ORDER FIELD DESCRIPTIONS</w:t>
      </w:r>
      <w:bookmarkEnd w:id="10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1A28A35"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5F3E1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1DDB62D" w14:textId="77777777" w:rsidR="00570B77" w:rsidRDefault="00570B77" w:rsidP="0098109B">
            <w:pPr>
              <w:pStyle w:val="TableHeading"/>
            </w:pPr>
            <w:r>
              <w:t xml:space="preserve">Description </w:t>
            </w:r>
          </w:p>
        </w:tc>
      </w:tr>
      <w:tr w:rsidR="00570B77" w14:paraId="56446EF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39CCD06" w14:textId="77777777" w:rsidR="00570B77" w:rsidRPr="00515C5A" w:rsidRDefault="00570B77" w:rsidP="0098109B">
            <w:pPr>
              <w:pStyle w:val="TableBody"/>
              <w:rPr>
                <w:b/>
                <w:bCs/>
                <w:color w:val="000000" w:themeColor="text1"/>
              </w:rPr>
            </w:pPr>
            <w:r w:rsidRPr="00515C5A">
              <w:rPr>
                <w:b/>
                <w:bCs/>
                <w:color w:val="000000" w:themeColor="text1"/>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41723ABE" w14:textId="77777777" w:rsidR="00570B77" w:rsidRPr="00515C5A" w:rsidRDefault="00570B77" w:rsidP="00D23F0F">
            <w:pPr>
              <w:pStyle w:val="TableBody"/>
            </w:pPr>
            <w:r w:rsidRPr="00515C5A">
              <w:t xml:space="preserve">Shows the Workflow (or order type) for each order. Workflows include ATM Add, ATM Replace, ATM Emergency Add, ATM Emergency Replace, Branch Delivery, Branch Return, Branch Emergency Delivery, Branch Emergency Return, Branch Transfer, </w:t>
            </w:r>
            <w:r w:rsidRPr="00515C5A">
              <w:lastRenderedPageBreak/>
              <w:t xml:space="preserve">Commercial Client Delivery, Commercial Client Return, Vault Delivery, Vault Return, Emergency Vault Delivery, and Emergency Vault Return. </w:t>
            </w:r>
          </w:p>
        </w:tc>
      </w:tr>
      <w:tr w:rsidR="00570B77" w14:paraId="2FB5274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A625280" w14:textId="77777777" w:rsidR="00570B77" w:rsidRPr="00515C5A" w:rsidRDefault="00570B77" w:rsidP="0098109B">
            <w:pPr>
              <w:pStyle w:val="TableBody"/>
              <w:rPr>
                <w:b/>
                <w:bCs/>
                <w:color w:val="000000" w:themeColor="text1"/>
              </w:rPr>
            </w:pPr>
            <w:r w:rsidRPr="00515C5A">
              <w:rPr>
                <w:b/>
                <w:bCs/>
                <w:color w:val="000000" w:themeColor="text1"/>
              </w:rPr>
              <w:lastRenderedPageBreak/>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903BEA2" w14:textId="77777777" w:rsidR="00570B77" w:rsidRPr="00515C5A" w:rsidRDefault="00570B77" w:rsidP="00D23F0F">
            <w:pPr>
              <w:pStyle w:val="TableBody"/>
            </w:pPr>
            <w:r w:rsidRPr="00515C5A">
              <w:t xml:space="preserve">Cashpoint ID to which this order belongs </w:t>
            </w:r>
          </w:p>
        </w:tc>
      </w:tr>
      <w:tr w:rsidR="00570B77" w14:paraId="1536C6AF"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53B124F0" w14:textId="77777777" w:rsidR="00570B77" w:rsidRPr="00515C5A" w:rsidRDefault="00570B77" w:rsidP="0098109B">
            <w:pPr>
              <w:pStyle w:val="TableBody"/>
              <w:rPr>
                <w:b/>
                <w:bCs/>
                <w:color w:val="000000" w:themeColor="text1"/>
              </w:rPr>
            </w:pPr>
            <w:r w:rsidRPr="00515C5A">
              <w:rPr>
                <w:b/>
                <w:bCs/>
                <w:color w:val="000000" w:themeColor="text1"/>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4DE2E9F9" w14:textId="77777777" w:rsidR="00570B77" w:rsidRPr="00515C5A" w:rsidRDefault="00570B77" w:rsidP="00D23F0F">
            <w:pPr>
              <w:pStyle w:val="TableBody"/>
            </w:pPr>
            <w:r w:rsidRPr="00515C5A">
              <w:t xml:space="preserve">Order source. OptiCash, OptiVault, or OptiNet </w:t>
            </w:r>
          </w:p>
        </w:tc>
      </w:tr>
      <w:tr w:rsidR="00570B77" w14:paraId="028EA0E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170D727" w14:textId="77777777" w:rsidR="00570B77" w:rsidRPr="00515C5A" w:rsidRDefault="00570B77" w:rsidP="0098109B">
            <w:pPr>
              <w:pStyle w:val="TableBody"/>
              <w:rPr>
                <w:b/>
                <w:bCs/>
                <w:color w:val="000000" w:themeColor="text1"/>
              </w:rPr>
            </w:pPr>
            <w:r w:rsidRPr="00515C5A">
              <w:rPr>
                <w:b/>
                <w:bCs/>
                <w:color w:val="000000" w:themeColor="text1"/>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10FADA1F" w14:textId="77777777" w:rsidR="00570B77" w:rsidRPr="00515C5A" w:rsidRDefault="00570B77" w:rsidP="00D23F0F">
            <w:pPr>
              <w:pStyle w:val="TableBody"/>
            </w:pPr>
            <w:r w:rsidRPr="00515C5A">
              <w:t xml:space="preserve">Unique Order Identification Number </w:t>
            </w:r>
          </w:p>
        </w:tc>
      </w:tr>
      <w:tr w:rsidR="00570B77" w14:paraId="455D6C5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4C0200D" w14:textId="77777777" w:rsidR="00570B77" w:rsidRPr="00515C5A" w:rsidRDefault="00570B77" w:rsidP="0098109B">
            <w:pPr>
              <w:pStyle w:val="TableBody"/>
              <w:rPr>
                <w:b/>
                <w:bCs/>
                <w:color w:val="000000" w:themeColor="text1"/>
              </w:rPr>
            </w:pPr>
            <w:r w:rsidRPr="00515C5A">
              <w:rPr>
                <w:b/>
                <w:bCs/>
                <w:color w:val="000000" w:themeColor="text1"/>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99A73E8" w14:textId="4A72CF87" w:rsidR="00570B77" w:rsidRPr="00515C5A" w:rsidRDefault="00570B77" w:rsidP="00D23F0F">
            <w:pPr>
              <w:pStyle w:val="TableBody"/>
            </w:pPr>
            <w:r w:rsidRPr="00515C5A">
              <w:t xml:space="preserve">Username of who placed </w:t>
            </w:r>
            <w:r w:rsidR="00A50430" w:rsidRPr="00515C5A">
              <w:t xml:space="preserve">the </w:t>
            </w:r>
            <w:r w:rsidRPr="00515C5A">
              <w:t xml:space="preserve">order </w:t>
            </w:r>
          </w:p>
        </w:tc>
      </w:tr>
      <w:tr w:rsidR="00570B77" w14:paraId="312B80A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C111B85" w14:textId="77777777" w:rsidR="00570B77" w:rsidRPr="00515C5A" w:rsidRDefault="00570B77" w:rsidP="0098109B">
            <w:pPr>
              <w:pStyle w:val="TableBody"/>
              <w:rPr>
                <w:b/>
                <w:bCs/>
                <w:color w:val="000000" w:themeColor="text1"/>
              </w:rPr>
            </w:pPr>
            <w:r w:rsidRPr="00515C5A">
              <w:rPr>
                <w:b/>
                <w:bCs/>
                <w:color w:val="000000" w:themeColor="text1"/>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27598AB8" w14:textId="0830AE9F" w:rsidR="00570B77" w:rsidRPr="00515C5A" w:rsidRDefault="00331511" w:rsidP="00D23F0F">
            <w:pPr>
              <w:pStyle w:val="TableBody"/>
            </w:pPr>
            <w:r w:rsidRPr="00515C5A">
              <w:t>W</w:t>
            </w:r>
            <w:r w:rsidR="00731E8C" w:rsidRPr="00515C5A">
              <w:t>hen</w:t>
            </w:r>
            <w:r w:rsidR="00E95327" w:rsidRPr="00515C5A">
              <w:t xml:space="preserve"> </w:t>
            </w:r>
            <w:r w:rsidRPr="00515C5A">
              <w:t xml:space="preserve">the </w:t>
            </w:r>
            <w:r w:rsidR="00731E8C" w:rsidRPr="00515C5A">
              <w:t>o</w:t>
            </w:r>
            <w:r w:rsidR="00570B77" w:rsidRPr="00515C5A">
              <w:t xml:space="preserve">rder was placed in </w:t>
            </w:r>
            <w:r w:rsidR="00745233" w:rsidRPr="00515C5A">
              <w:t xml:space="preserve">the </w:t>
            </w:r>
            <w:r w:rsidR="00570B77" w:rsidRPr="00515C5A">
              <w:t xml:space="preserve">system </w:t>
            </w:r>
          </w:p>
        </w:tc>
      </w:tr>
      <w:tr w:rsidR="00570B77" w14:paraId="38FE274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CF4196D" w14:textId="77777777" w:rsidR="00570B77" w:rsidRPr="00515C5A" w:rsidRDefault="00570B77" w:rsidP="0098109B">
            <w:pPr>
              <w:pStyle w:val="TableBody"/>
              <w:rPr>
                <w:b/>
                <w:bCs/>
                <w:color w:val="000000" w:themeColor="text1"/>
              </w:rPr>
            </w:pPr>
            <w:r w:rsidRPr="00515C5A">
              <w:rPr>
                <w:b/>
                <w:bCs/>
                <w:color w:val="000000" w:themeColor="text1"/>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B806DB8" w14:textId="1372A614" w:rsidR="00570B77" w:rsidRPr="00515C5A" w:rsidRDefault="00D4658A" w:rsidP="00D4658A">
            <w:pPr>
              <w:pStyle w:val="TableBody"/>
            </w:pPr>
            <w:r>
              <w:t>T</w:t>
            </w:r>
            <w:r w:rsidR="0014696D" w:rsidRPr="00515C5A">
              <w:t xml:space="preserve">he </w:t>
            </w:r>
            <w:r w:rsidR="00570B77" w:rsidRPr="00515C5A">
              <w:t>Order due</w:t>
            </w:r>
            <w:r w:rsidR="00A74AC8" w:rsidRPr="00515C5A">
              <w:t xml:space="preserve"> date</w:t>
            </w:r>
            <w:r w:rsidR="00570B77" w:rsidRPr="00515C5A">
              <w:t xml:space="preserve"> for physical delivery </w:t>
            </w:r>
          </w:p>
        </w:tc>
      </w:tr>
      <w:tr w:rsidR="00570B77" w14:paraId="7EA3D4BF"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934A263" w14:textId="77777777" w:rsidR="00570B77" w:rsidRPr="00515C5A" w:rsidRDefault="00570B77" w:rsidP="0098109B">
            <w:pPr>
              <w:pStyle w:val="TableBody"/>
              <w:rPr>
                <w:b/>
                <w:bCs/>
                <w:color w:val="000000" w:themeColor="text1"/>
              </w:rPr>
            </w:pPr>
            <w:r w:rsidRPr="00515C5A">
              <w:rPr>
                <w:b/>
                <w:bCs/>
                <w:color w:val="000000" w:themeColor="text1"/>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346652A" w14:textId="305A00E4" w:rsidR="00570B77" w:rsidRPr="00515C5A" w:rsidRDefault="00570B77" w:rsidP="00D4658A">
            <w:pPr>
              <w:pStyle w:val="TableBody"/>
            </w:pPr>
            <w:r w:rsidRPr="00515C5A">
              <w:t xml:space="preserve">Current Status of Order; Ordered, In Transit, </w:t>
            </w:r>
            <w:r w:rsidR="00AB5C10" w:rsidRPr="00515C5A">
              <w:t>etc</w:t>
            </w:r>
            <w:r w:rsidRPr="00515C5A">
              <w:t xml:space="preserve"> </w:t>
            </w:r>
          </w:p>
        </w:tc>
      </w:tr>
      <w:tr w:rsidR="00570B77" w14:paraId="35E14E84"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E259114" w14:textId="77777777" w:rsidR="00570B77" w:rsidRPr="00515C5A" w:rsidRDefault="00570B77" w:rsidP="0098109B">
            <w:pPr>
              <w:pStyle w:val="TableBody"/>
              <w:rPr>
                <w:b/>
                <w:bCs/>
                <w:color w:val="000000" w:themeColor="text1"/>
              </w:rPr>
            </w:pPr>
            <w:r w:rsidRPr="00515C5A">
              <w:rPr>
                <w:b/>
                <w:bCs/>
                <w:color w:val="000000" w:themeColor="text1"/>
              </w:rPr>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323BA979" w14:textId="24FDBF82" w:rsidR="00570B77" w:rsidRPr="00515C5A" w:rsidRDefault="00570B77" w:rsidP="00D4658A">
            <w:pPr>
              <w:pStyle w:val="TableBody"/>
            </w:pPr>
            <w:r w:rsidRPr="00515C5A">
              <w:t xml:space="preserve">Timestamp of </w:t>
            </w:r>
            <w:r w:rsidR="0014696D" w:rsidRPr="00515C5A">
              <w:t xml:space="preserve">the </w:t>
            </w:r>
            <w:r w:rsidRPr="00515C5A">
              <w:t xml:space="preserve">expiration time of </w:t>
            </w:r>
            <w:r w:rsidR="0014696D" w:rsidRPr="00515C5A">
              <w:t xml:space="preserve">the </w:t>
            </w:r>
            <w:r w:rsidRPr="00515C5A">
              <w:t xml:space="preserve">current state. </w:t>
            </w:r>
          </w:p>
        </w:tc>
      </w:tr>
      <w:tr w:rsidR="00570B77" w14:paraId="2A9B0E1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F8DE357" w14:textId="77777777" w:rsidR="00570B77" w:rsidRPr="00515C5A" w:rsidRDefault="00570B77" w:rsidP="0098109B">
            <w:pPr>
              <w:pStyle w:val="TableBody"/>
              <w:rPr>
                <w:b/>
                <w:bCs/>
                <w:color w:val="000000" w:themeColor="text1"/>
              </w:rPr>
            </w:pPr>
            <w:r w:rsidRPr="00515C5A">
              <w:rPr>
                <w:b/>
                <w:bCs/>
                <w:color w:val="000000" w:themeColor="text1"/>
              </w:rPr>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573BBA" w14:textId="07E10A71" w:rsidR="00570B77" w:rsidRPr="00515C5A" w:rsidRDefault="00570B77" w:rsidP="00D4658A">
            <w:pPr>
              <w:pStyle w:val="TableBody"/>
            </w:pPr>
            <w:r w:rsidRPr="00515C5A">
              <w:t xml:space="preserve">Depot, Vault, External Funding Source. </w:t>
            </w:r>
          </w:p>
        </w:tc>
      </w:tr>
      <w:tr w:rsidR="00570B77" w14:paraId="17B0167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9792336" w14:textId="77777777" w:rsidR="00570B77" w:rsidRPr="00515C5A" w:rsidRDefault="00570B77" w:rsidP="0098109B">
            <w:pPr>
              <w:pStyle w:val="TableBody"/>
              <w:rPr>
                <w:b/>
                <w:bCs/>
                <w:color w:val="000000" w:themeColor="text1"/>
              </w:rPr>
            </w:pPr>
            <w:r w:rsidRPr="00515C5A">
              <w:rPr>
                <w:b/>
                <w:bCs/>
                <w:color w:val="000000" w:themeColor="text1"/>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57489CB1" w14:textId="7D431A46" w:rsidR="00570B77" w:rsidRPr="00515C5A" w:rsidRDefault="0014696D" w:rsidP="00D4658A">
            <w:pPr>
              <w:pStyle w:val="TableBody"/>
            </w:pPr>
            <w:r w:rsidRPr="00515C5A">
              <w:t xml:space="preserve">The </w:t>
            </w:r>
            <w:r w:rsidR="00570B77" w:rsidRPr="00515C5A">
              <w:t xml:space="preserve">ID of the other cashpoint involved in the order. This may be the source of cash, or in the case of a Return order the destination. </w:t>
            </w:r>
          </w:p>
        </w:tc>
      </w:tr>
      <w:tr w:rsidR="00570B77" w14:paraId="4EE8D449"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95B40E7" w14:textId="5184ACE6" w:rsidR="00570B77" w:rsidRPr="00515C5A" w:rsidRDefault="00570B77" w:rsidP="0098109B">
            <w:pPr>
              <w:pStyle w:val="TableBody"/>
              <w:rPr>
                <w:b/>
                <w:bCs/>
                <w:color w:val="000000" w:themeColor="text1"/>
              </w:rPr>
            </w:pPr>
            <w:r w:rsidRPr="00515C5A">
              <w:rPr>
                <w:b/>
                <w:bCs/>
                <w:color w:val="000000" w:themeColor="text1"/>
              </w:rPr>
              <w:t>Amount [</w:t>
            </w:r>
            <w:r w:rsidR="00FC6CCF" w:rsidRPr="00515C5A">
              <w:rPr>
                <w:b/>
                <w:bCs/>
                <w:color w:val="000000" w:themeColor="text1"/>
              </w:rPr>
              <w:t>currency</w:t>
            </w:r>
            <w:r w:rsidRPr="00515C5A">
              <w:rPr>
                <w:b/>
                <w:bCs/>
                <w:color w:val="000000" w:themeColor="text1"/>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CD5BE0E" w14:textId="6F477F61" w:rsidR="00570B77" w:rsidRPr="00515C5A" w:rsidRDefault="00570B77" w:rsidP="00D4658A">
            <w:pPr>
              <w:pStyle w:val="TableBody"/>
            </w:pPr>
            <w:r w:rsidRPr="00515C5A">
              <w:t>T</w:t>
            </w:r>
            <w:r w:rsidR="0014696D" w:rsidRPr="00515C5A">
              <w:t>he t</w:t>
            </w:r>
            <w:r w:rsidRPr="00515C5A">
              <w:t xml:space="preserve">otal amount of the order in </w:t>
            </w:r>
            <w:r w:rsidR="0014696D" w:rsidRPr="00515C5A">
              <w:t xml:space="preserve">the </w:t>
            </w:r>
            <w:r w:rsidRPr="00515C5A">
              <w:t xml:space="preserve">primary currency. The primary currency is shown inside </w:t>
            </w:r>
            <w:r w:rsidRPr="00515C5A">
              <w:rPr>
                <w:b/>
                <w:bCs/>
              </w:rPr>
              <w:t>[</w:t>
            </w:r>
            <w:r w:rsidR="00AF6E76">
              <w:rPr>
                <w:b/>
                <w:bCs/>
              </w:rPr>
              <w:t xml:space="preserve"> </w:t>
            </w:r>
            <w:r w:rsidRPr="00515C5A">
              <w:rPr>
                <w:b/>
                <w:bCs/>
              </w:rPr>
              <w:t>].</w:t>
            </w:r>
            <w:r w:rsidRPr="00515C5A">
              <w:t xml:space="preserve"> </w:t>
            </w:r>
          </w:p>
        </w:tc>
      </w:tr>
      <w:tr w:rsidR="00570B77" w14:paraId="5DC50D1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524CD02" w14:textId="77777777" w:rsidR="00570B77" w:rsidRPr="00515C5A" w:rsidRDefault="00570B77" w:rsidP="0098109B">
            <w:pPr>
              <w:pStyle w:val="TableBody"/>
              <w:rPr>
                <w:b/>
                <w:bCs/>
                <w:color w:val="000000" w:themeColor="text1"/>
              </w:rPr>
            </w:pPr>
            <w:r w:rsidRPr="00515C5A">
              <w:rPr>
                <w:b/>
                <w:bCs/>
                <w:color w:val="000000" w:themeColor="text1"/>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FD9B36B" w14:textId="5F5A3BD5" w:rsidR="00570B77" w:rsidRPr="00515C5A" w:rsidRDefault="00570B77" w:rsidP="00D4658A">
            <w:pPr>
              <w:pStyle w:val="TableBody"/>
            </w:pPr>
            <w:r w:rsidRPr="00515C5A">
              <w:t xml:space="preserve">Displays the full order by both Denomination and </w:t>
            </w:r>
            <w:r w:rsidR="00F15C77" w:rsidRPr="00515C5A">
              <w:t>A</w:t>
            </w:r>
            <w:r w:rsidRPr="00515C5A">
              <w:t xml:space="preserve">mount by denomination </w:t>
            </w:r>
          </w:p>
        </w:tc>
      </w:tr>
      <w:tr w:rsidR="00570B77" w14:paraId="45BE7C65"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937FD2" w14:textId="77777777" w:rsidR="00570B77" w:rsidRPr="00515C5A" w:rsidRDefault="00570B77" w:rsidP="0098109B">
            <w:pPr>
              <w:pStyle w:val="TableBody"/>
              <w:rPr>
                <w:b/>
                <w:bCs/>
                <w:color w:val="000000" w:themeColor="text1"/>
              </w:rPr>
            </w:pPr>
            <w:r w:rsidRPr="00515C5A">
              <w:rPr>
                <w:b/>
                <w:bCs/>
                <w:color w:val="000000" w:themeColor="text1"/>
              </w:rPr>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6BAF7C47" w14:textId="092AB2B8" w:rsidR="00163BE9" w:rsidRDefault="00570B77" w:rsidP="00D4658A">
            <w:pPr>
              <w:pStyle w:val="TableBody"/>
            </w:pPr>
            <w:r w:rsidRPr="00515C5A">
              <w:t xml:space="preserve">As the order moves through </w:t>
            </w:r>
            <w:r w:rsidR="0014696D" w:rsidRPr="00515C5A">
              <w:t xml:space="preserve">the </w:t>
            </w:r>
            <w:r w:rsidRPr="00515C5A">
              <w:t xml:space="preserve">workflow, </w:t>
            </w:r>
            <w:r w:rsidR="00810FB9" w:rsidRPr="00515C5A">
              <w:t xml:space="preserve">The </w:t>
            </w:r>
            <w:r w:rsidRPr="00515C5A">
              <w:t>log describ</w:t>
            </w:r>
            <w:r w:rsidR="00C04970" w:rsidRPr="00515C5A">
              <w:t>es</w:t>
            </w:r>
            <w:r w:rsidRPr="00515C5A">
              <w:t xml:space="preserve"> the actions that have occurred. </w:t>
            </w:r>
          </w:p>
          <w:p w14:paraId="149B870A" w14:textId="4616FB1C" w:rsidR="00570B77" w:rsidRPr="00515C5A" w:rsidRDefault="00570B77" w:rsidP="00D4658A">
            <w:pPr>
              <w:pStyle w:val="TableBody"/>
            </w:pPr>
            <w:r w:rsidRPr="00515C5A">
              <w:t xml:space="preserve">This </w:t>
            </w:r>
            <w:r w:rsidR="007F6895" w:rsidRPr="00515C5A">
              <w:t xml:space="preserve">field </w:t>
            </w:r>
            <w:r w:rsidRPr="00515C5A">
              <w:t xml:space="preserve">describes when, who, and what has occurred and any notes (Blog entries) along the way. </w:t>
            </w:r>
          </w:p>
          <w:p w14:paraId="6656969A" w14:textId="77777777" w:rsidR="007F6895" w:rsidRPr="00515C5A" w:rsidRDefault="00570B77" w:rsidP="00D4658A">
            <w:pPr>
              <w:pStyle w:val="TableBody"/>
            </w:pPr>
            <w:r w:rsidRPr="00515C5A">
              <w:t xml:space="preserve">The log maintains a full listing of all Blog entries including the ability to </w:t>
            </w:r>
            <w:r w:rsidRPr="00515C5A">
              <w:rPr>
                <w:b/>
                <w:bCs/>
              </w:rPr>
              <w:t>Edit</w:t>
            </w:r>
            <w:r w:rsidRPr="00515C5A">
              <w:t xml:space="preserve"> a past log note entry. </w:t>
            </w:r>
          </w:p>
          <w:p w14:paraId="2D9845E7" w14:textId="7AAC38D6" w:rsidR="00570B77" w:rsidRPr="00515C5A" w:rsidRDefault="00570B77" w:rsidP="00D4658A">
            <w:pPr>
              <w:pStyle w:val="TableBody"/>
            </w:pPr>
            <w:r w:rsidRPr="00515C5A">
              <w:t>Date</w:t>
            </w:r>
            <w:r w:rsidR="008306CA" w:rsidRPr="00515C5A">
              <w:t xml:space="preserve">, </w:t>
            </w:r>
            <w:r w:rsidRPr="00515C5A">
              <w:t>Time, and User entries cannot be edited, but notes added to a blog can be</w:t>
            </w:r>
            <w:r w:rsidR="00B955CE" w:rsidRPr="00515C5A">
              <w:t xml:space="preserve"> edited</w:t>
            </w:r>
            <w:r w:rsidRPr="00515C5A">
              <w:t xml:space="preserve">. </w:t>
            </w:r>
          </w:p>
        </w:tc>
      </w:tr>
    </w:tbl>
    <w:p w14:paraId="02C0E73D" w14:textId="5F80DF3B"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6E00D431" w14:textId="77777777" w:rsidR="0098109B" w:rsidRPr="0098109B" w:rsidRDefault="0098109B" w:rsidP="0098109B"/>
    <w:p w14:paraId="3D73C5EF" w14:textId="77777777" w:rsidR="00570B77" w:rsidRDefault="00570B77" w:rsidP="00570B77">
      <w:pPr>
        <w:pStyle w:val="Heading2"/>
      </w:pPr>
      <w:bookmarkStart w:id="104" w:name="_Toc111643059"/>
      <w:bookmarkStart w:id="105" w:name="_Toc130777823"/>
      <w:r>
        <w:lastRenderedPageBreak/>
        <w:t>EDIT ORDER</w:t>
      </w:r>
      <w:bookmarkEnd w:id="104"/>
      <w:bookmarkEnd w:id="105"/>
      <w:r>
        <w:t xml:space="preserve"> </w:t>
      </w:r>
    </w:p>
    <w:p w14:paraId="79EA0C52" w14:textId="77777777" w:rsidR="00EE6A0B" w:rsidRDefault="00570B77" w:rsidP="0098109B">
      <w:pPr>
        <w:pStyle w:val="BodyText"/>
      </w:pPr>
      <w:r>
        <w:t xml:space="preserve">By choosing the </w:t>
      </w:r>
      <w:r w:rsidRPr="00515C5A">
        <w:rPr>
          <w:b/>
          <w:bCs/>
        </w:rPr>
        <w:t>Edit</w:t>
      </w:r>
      <w:r>
        <w:t xml:space="preserve"> task on </w:t>
      </w:r>
      <w:r w:rsidR="0014696D">
        <w:t xml:space="preserve">the </w:t>
      </w:r>
      <w:r w:rsidRPr="00F11C28">
        <w:t>List All Orders</w:t>
      </w:r>
      <w:r>
        <w:t xml:space="preserve"> screen, users </w:t>
      </w:r>
      <w:r w:rsidR="0074644F">
        <w:t xml:space="preserve">can </w:t>
      </w:r>
      <w:r>
        <w:t xml:space="preserve">access the screen where an existing order can be edited. </w:t>
      </w:r>
    </w:p>
    <w:p w14:paraId="1D7D3333" w14:textId="025DA715" w:rsidR="00570B77" w:rsidRDefault="00570B77" w:rsidP="0098109B">
      <w:pPr>
        <w:pStyle w:val="BodyText"/>
      </w:pPr>
      <w:r>
        <w:t>Users can</w:t>
      </w:r>
      <w:r w:rsidR="00EE6A0B">
        <w:t xml:space="preserve"> perform below actions</w:t>
      </w:r>
      <w:r>
        <w:t xml:space="preserve">: </w:t>
      </w:r>
    </w:p>
    <w:p w14:paraId="6722000B" w14:textId="77777777" w:rsidR="00570B77" w:rsidRPr="00C1717B" w:rsidRDefault="00570B77" w:rsidP="0098109B">
      <w:pPr>
        <w:pStyle w:val="ListBullet"/>
      </w:pPr>
      <w:r w:rsidRPr="00C1717B">
        <w:t xml:space="preserve">Edit values in 1-10 Custom Fields </w:t>
      </w:r>
    </w:p>
    <w:p w14:paraId="1E68A201" w14:textId="77777777" w:rsidR="00570B77" w:rsidRPr="00C1717B" w:rsidRDefault="00570B77" w:rsidP="0098109B">
      <w:pPr>
        <w:pStyle w:val="ListBullet"/>
      </w:pPr>
      <w:r w:rsidRPr="00C1717B">
        <w:t xml:space="preserve">Alter denomination amounts </w:t>
      </w:r>
    </w:p>
    <w:p w14:paraId="2F1BCB71" w14:textId="77777777" w:rsidR="00570B77" w:rsidRPr="00C1717B" w:rsidRDefault="00570B77" w:rsidP="0098109B">
      <w:pPr>
        <w:pStyle w:val="ListBullet"/>
      </w:pPr>
      <w:r w:rsidRPr="00C1717B">
        <w:t xml:space="preserve">Add notes in the Blog field </w:t>
      </w:r>
    </w:p>
    <w:p w14:paraId="5858880A" w14:textId="66E31A79" w:rsidR="00570B77" w:rsidRDefault="00197245" w:rsidP="0098109B">
      <w:pPr>
        <w:pStyle w:val="Note"/>
      </w:pPr>
      <w:r w:rsidRPr="00515C5A">
        <w:rPr>
          <w:b/>
          <w:bCs/>
        </w:rPr>
        <w:t>N</w:t>
      </w:r>
      <w:r w:rsidR="00570B77" w:rsidRPr="00515C5A">
        <w:rPr>
          <w:b/>
          <w:bCs/>
        </w:rPr>
        <w:t>ote</w:t>
      </w:r>
      <w:r w:rsidR="00570B77">
        <w:t xml:space="preserve">: The Edit function is only available if </w:t>
      </w:r>
      <w:r w:rsidR="006C0D1E">
        <w:t>it</w:t>
      </w:r>
      <w:r w:rsidR="0014696D">
        <w:t>'</w:t>
      </w:r>
      <w:r w:rsidR="00D8502F">
        <w:t xml:space="preserve">s </w:t>
      </w:r>
      <w:r w:rsidR="00570B77">
        <w:t xml:space="preserve">enabled by </w:t>
      </w:r>
      <w:r w:rsidR="0014696D">
        <w:t xml:space="preserve">the </w:t>
      </w:r>
      <w:r w:rsidR="00570B77">
        <w:t xml:space="preserve">system administrator. </w:t>
      </w:r>
    </w:p>
    <w:p w14:paraId="72DCF96E" w14:textId="77777777" w:rsidR="004349B8" w:rsidRPr="00515C5A" w:rsidRDefault="004349B8" w:rsidP="00515C5A">
      <w:pPr>
        <w:pStyle w:val="BodyText"/>
      </w:pPr>
    </w:p>
    <w:p w14:paraId="5767C73D" w14:textId="2B3573F6" w:rsidR="00570B77" w:rsidRDefault="00570B77" w:rsidP="0098109B">
      <w:pPr>
        <w:pStyle w:val="Caption"/>
      </w:pPr>
      <w:bookmarkStart w:id="106" w:name="_Toc6556895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15</w:t>
      </w:r>
      <w:r w:rsidRPr="36CE550C">
        <w:rPr>
          <w:noProof/>
        </w:rPr>
        <w:fldChar w:fldCharType="end"/>
      </w:r>
      <w:r w:rsidRPr="36CE550C">
        <w:t>: EDIT ORDER SCREEN</w:t>
      </w:r>
      <w:bookmarkEnd w:id="106"/>
    </w:p>
    <w:p w14:paraId="435366AC" w14:textId="77777777" w:rsidR="00570B77" w:rsidRDefault="00570B77" w:rsidP="00515C5A">
      <w:pPr>
        <w:pStyle w:val="BodyText"/>
      </w:pPr>
      <w:r>
        <w:rPr>
          <w:noProof/>
        </w:rPr>
        <w:drawing>
          <wp:inline distT="0" distB="0" distL="0" distR="0" wp14:anchorId="57A892A7" wp14:editId="4580FFFD">
            <wp:extent cx="5109754" cy="4692130"/>
            <wp:effectExtent l="76200" t="76200" r="129540" b="127635"/>
            <wp:docPr id="1074522629" name="Picture 107452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110870" cy="469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A375" w14:textId="77777777" w:rsidR="00570B77" w:rsidRDefault="00570B77" w:rsidP="00570B77">
      <w:pPr>
        <w:spacing w:after="0"/>
        <w:rPr>
          <w:color w:val="76923C"/>
        </w:rPr>
      </w:pPr>
    </w:p>
    <w:p w14:paraId="352233DF" w14:textId="77777777" w:rsidR="004349B8" w:rsidRDefault="004349B8">
      <w:pPr>
        <w:rPr>
          <w:i/>
          <w:iCs/>
          <w:color w:val="44546A" w:themeColor="text2"/>
          <w:sz w:val="18"/>
          <w:szCs w:val="18"/>
        </w:rPr>
      </w:pPr>
      <w:bookmarkStart w:id="107" w:name="_Toc65569017"/>
      <w:r>
        <w:br w:type="page"/>
      </w:r>
    </w:p>
    <w:p w14:paraId="3B09AA94" w14:textId="4508E254" w:rsidR="00570B77" w:rsidRDefault="00570B77" w:rsidP="0098109B">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16</w:t>
      </w:r>
      <w:r w:rsidRPr="00B901A7">
        <w:rPr>
          <w:color w:val="auto"/>
        </w:rPr>
        <w:fldChar w:fldCharType="end"/>
      </w:r>
      <w:r w:rsidRPr="00B901A7">
        <w:rPr>
          <w:color w:val="auto"/>
        </w:rPr>
        <w:t>:</w:t>
      </w:r>
      <w:r>
        <w:t xml:space="preserve"> SHOW ORDER FIELD DESCRIPTIONS</w:t>
      </w:r>
      <w:bookmarkEnd w:id="10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58872D8"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CE1B8F8"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81EDB0" w14:textId="77777777" w:rsidR="00570B77" w:rsidRDefault="00570B77" w:rsidP="0098109B">
            <w:pPr>
              <w:pStyle w:val="TableHeading"/>
            </w:pPr>
            <w:r>
              <w:t xml:space="preserve">Description </w:t>
            </w:r>
          </w:p>
        </w:tc>
      </w:tr>
      <w:tr w:rsidR="00570B77" w14:paraId="5263D2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EAAB6B0" w14:textId="77777777" w:rsidR="00570B77" w:rsidRPr="00515C5A" w:rsidRDefault="00570B77" w:rsidP="0098109B">
            <w:pPr>
              <w:pStyle w:val="TableBody"/>
              <w:rPr>
                <w:b/>
                <w:bCs/>
              </w:rPr>
            </w:pPr>
            <w:r w:rsidRPr="00515C5A">
              <w:rPr>
                <w:b/>
                <w:bCs/>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362F5F32" w14:textId="77777777" w:rsidR="00570B77" w:rsidRPr="00515C5A" w:rsidRDefault="00570B77" w:rsidP="0006437A">
            <w:pPr>
              <w:pStyle w:val="TableBody"/>
            </w:pPr>
            <w:r w:rsidRPr="00515C5A">
              <w:t xml:space="preserve">Shows the Workflow (or order type) for each order. </w:t>
            </w:r>
          </w:p>
        </w:tc>
      </w:tr>
      <w:tr w:rsidR="00570B77" w14:paraId="7DDF52B1"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5A82564B" w14:textId="77777777" w:rsidR="00570B77" w:rsidRPr="00515C5A" w:rsidRDefault="00570B77" w:rsidP="0098109B">
            <w:pPr>
              <w:pStyle w:val="TableBody"/>
              <w:rPr>
                <w:b/>
                <w:bCs/>
              </w:rPr>
            </w:pPr>
            <w:r w:rsidRPr="00515C5A">
              <w:rPr>
                <w:b/>
                <w:bCs/>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356E8F" w14:textId="77777777" w:rsidR="00570B77" w:rsidRPr="00515C5A" w:rsidRDefault="00570B77" w:rsidP="0006437A">
            <w:pPr>
              <w:pStyle w:val="TableBody"/>
            </w:pPr>
            <w:r w:rsidRPr="00515C5A">
              <w:t xml:space="preserve">Cashpoint ID to which this order belongs </w:t>
            </w:r>
          </w:p>
        </w:tc>
      </w:tr>
      <w:tr w:rsidR="00570B77" w14:paraId="317B8910"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7B743BF8" w14:textId="77777777" w:rsidR="00570B77" w:rsidRPr="00515C5A" w:rsidRDefault="00570B77" w:rsidP="0098109B">
            <w:pPr>
              <w:pStyle w:val="TableBody"/>
              <w:rPr>
                <w:b/>
                <w:bCs/>
              </w:rPr>
            </w:pPr>
            <w:r w:rsidRPr="00515C5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52D9A0C" w14:textId="77777777" w:rsidR="00570B77" w:rsidRPr="00515C5A" w:rsidRDefault="00570B77" w:rsidP="0006437A">
            <w:pPr>
              <w:pStyle w:val="TableBody"/>
            </w:pPr>
            <w:r w:rsidRPr="00515C5A">
              <w:t xml:space="preserve">Unique Order Identification Number generated by OptiSuite </w:t>
            </w:r>
          </w:p>
        </w:tc>
      </w:tr>
      <w:tr w:rsidR="00570B77" w14:paraId="1850C3B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460852" w14:textId="77777777" w:rsidR="00570B77" w:rsidRPr="00515C5A" w:rsidRDefault="00570B77" w:rsidP="0098109B">
            <w:pPr>
              <w:pStyle w:val="TableBody"/>
              <w:rPr>
                <w:b/>
                <w:bCs/>
              </w:rPr>
            </w:pPr>
            <w:r w:rsidRPr="00515C5A">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8BA2600" w14:textId="7C60125F" w:rsidR="00570B77" w:rsidRPr="00515C5A" w:rsidRDefault="00323C31" w:rsidP="0006437A">
            <w:pPr>
              <w:pStyle w:val="TableBody"/>
            </w:pPr>
            <w:r w:rsidRPr="00515C5A">
              <w:t xml:space="preserve">When the </w:t>
            </w:r>
            <w:r w:rsidR="00570B77" w:rsidRPr="00515C5A">
              <w:t xml:space="preserve">Order was placed in </w:t>
            </w:r>
            <w:r w:rsidRPr="00515C5A">
              <w:t xml:space="preserve">the </w:t>
            </w:r>
            <w:r w:rsidR="00570B77" w:rsidRPr="00515C5A">
              <w:t xml:space="preserve">system </w:t>
            </w:r>
          </w:p>
        </w:tc>
      </w:tr>
      <w:tr w:rsidR="00570B77" w14:paraId="76407044"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D7104BE" w14:textId="77777777" w:rsidR="00570B77" w:rsidRPr="00515C5A" w:rsidRDefault="00570B77" w:rsidP="0098109B">
            <w:pPr>
              <w:pStyle w:val="TableBody"/>
              <w:rPr>
                <w:b/>
                <w:bCs/>
              </w:rPr>
            </w:pPr>
            <w:r w:rsidRPr="00515C5A">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3CFCEE2" w14:textId="00F53482" w:rsidR="00570B77" w:rsidRPr="00515C5A" w:rsidRDefault="0014696D" w:rsidP="0006437A">
            <w:pPr>
              <w:pStyle w:val="TableBody"/>
            </w:pPr>
            <w:r w:rsidRPr="00515C5A">
              <w:t xml:space="preserve">The </w:t>
            </w:r>
            <w:r w:rsidR="00570B77" w:rsidRPr="00515C5A">
              <w:t>Order</w:t>
            </w:r>
            <w:r w:rsidR="00EE4792" w:rsidRPr="00515C5A">
              <w:t xml:space="preserve"> </w:t>
            </w:r>
            <w:r w:rsidR="00570B77" w:rsidRPr="00515C5A">
              <w:t xml:space="preserve">due </w:t>
            </w:r>
            <w:r w:rsidR="00EE4792" w:rsidRPr="00515C5A">
              <w:t xml:space="preserve">date </w:t>
            </w:r>
            <w:r w:rsidR="00570B77" w:rsidRPr="00515C5A">
              <w:t xml:space="preserve">for physical delivery </w:t>
            </w:r>
          </w:p>
        </w:tc>
      </w:tr>
      <w:tr w:rsidR="00570B77" w14:paraId="43F0F8C1"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11FDB70" w14:textId="77777777" w:rsidR="00570B77" w:rsidRPr="00515C5A" w:rsidRDefault="00570B77" w:rsidP="0098109B">
            <w:pPr>
              <w:pStyle w:val="TableBody"/>
              <w:rPr>
                <w:b/>
                <w:bCs/>
              </w:rPr>
            </w:pPr>
            <w:r w:rsidRPr="00515C5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5E321F8B" w14:textId="59EC146D" w:rsidR="00570B77" w:rsidRPr="00515C5A" w:rsidRDefault="00570B77" w:rsidP="0006437A">
            <w:pPr>
              <w:pStyle w:val="TableBody"/>
            </w:pPr>
            <w:r w:rsidRPr="00515C5A">
              <w:t xml:space="preserve">Currency ISO code order describes (USD, EUR, GBP, </w:t>
            </w:r>
            <w:r w:rsidR="0030354C" w:rsidRPr="00515C5A">
              <w:t>etc</w:t>
            </w:r>
            <w:r w:rsidRPr="00515C5A">
              <w:t xml:space="preserve">) </w:t>
            </w:r>
          </w:p>
        </w:tc>
      </w:tr>
      <w:tr w:rsidR="00570B77" w14:paraId="1ED2265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E83D51D" w14:textId="77777777" w:rsidR="00570B77" w:rsidRPr="00515C5A" w:rsidRDefault="00570B77" w:rsidP="0098109B">
            <w:pPr>
              <w:pStyle w:val="TableBody"/>
              <w:rPr>
                <w:b/>
                <w:bCs/>
              </w:rPr>
            </w:pPr>
            <w:r w:rsidRPr="00515C5A">
              <w:rPr>
                <w:b/>
                <w:bCs/>
              </w:rPr>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72937A92" w14:textId="51A4EEB7" w:rsidR="00570B77" w:rsidRPr="00515C5A" w:rsidRDefault="00570B77" w:rsidP="0006437A">
            <w:pPr>
              <w:pStyle w:val="TableBody"/>
            </w:pPr>
            <w:r w:rsidRPr="00515C5A">
              <w:t xml:space="preserve">Total Currency Amount of </w:t>
            </w:r>
            <w:r w:rsidR="0006437A">
              <w:t xml:space="preserve">the </w:t>
            </w:r>
            <w:r w:rsidRPr="00515C5A">
              <w:t xml:space="preserve">Order </w:t>
            </w:r>
          </w:p>
        </w:tc>
      </w:tr>
      <w:tr w:rsidR="00570B77" w14:paraId="036B32F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F163983" w14:textId="77777777" w:rsidR="00570B77" w:rsidRPr="00515C5A" w:rsidRDefault="00570B77" w:rsidP="0098109B">
            <w:pPr>
              <w:pStyle w:val="TableBody"/>
              <w:rPr>
                <w:b/>
                <w:bCs/>
              </w:rPr>
            </w:pPr>
            <w:r w:rsidRPr="00515C5A">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2A9493C" w14:textId="50D87217" w:rsidR="00570B77" w:rsidRPr="00515C5A" w:rsidRDefault="00570B77" w:rsidP="0006437A">
            <w:pPr>
              <w:pStyle w:val="TableBody"/>
            </w:pPr>
            <w:r w:rsidRPr="00515C5A">
              <w:t>Current Status of Order; Ordered, In Transit, et</w:t>
            </w:r>
            <w:r w:rsidR="00DD7021" w:rsidRPr="00515C5A">
              <w:t>c</w:t>
            </w:r>
            <w:r w:rsidRPr="00515C5A">
              <w:t xml:space="preserve"> </w:t>
            </w:r>
          </w:p>
        </w:tc>
      </w:tr>
      <w:tr w:rsidR="00570B77" w14:paraId="1C40320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28F72CB" w14:textId="77777777" w:rsidR="00570B77" w:rsidRPr="00515C5A" w:rsidRDefault="00570B77" w:rsidP="0098109B">
            <w:pPr>
              <w:pStyle w:val="TableBody"/>
              <w:rPr>
                <w:b/>
                <w:bCs/>
              </w:rPr>
            </w:pPr>
            <w:r w:rsidRPr="00515C5A">
              <w:rPr>
                <w:b/>
                <w:bCs/>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81A0075" w14:textId="77777777" w:rsidR="00252598" w:rsidRDefault="00570B77" w:rsidP="0006437A">
            <w:pPr>
              <w:pStyle w:val="TableBody"/>
            </w:pPr>
            <w:r w:rsidRPr="00515C5A">
              <w:t xml:space="preserve">OptiSuite software provides users with up to 10 Custom Fields that are defined by the financial institution. </w:t>
            </w:r>
          </w:p>
          <w:p w14:paraId="1433A4A6" w14:textId="5EC96784" w:rsidR="00570B77" w:rsidRPr="00515C5A" w:rsidRDefault="00570B77" w:rsidP="0006437A">
            <w:pPr>
              <w:pStyle w:val="TableBody"/>
            </w:pPr>
            <w:r w:rsidRPr="00515C5A">
              <w:t>Th</w:t>
            </w:r>
            <w:r w:rsidR="00252598">
              <w:t>is</w:t>
            </w:r>
            <w:r w:rsidRPr="00515C5A">
              <w:t xml:space="preserve"> field </w:t>
            </w:r>
            <w:r w:rsidR="00252598">
              <w:t>is</w:t>
            </w:r>
            <w:r w:rsidR="00252598" w:rsidRPr="00515C5A">
              <w:t xml:space="preserve"> </w:t>
            </w:r>
            <w:r w:rsidRPr="00515C5A">
              <w:t xml:space="preserve">provided to add additional information or instruction regarding orders and their delivery </w:t>
            </w:r>
          </w:p>
        </w:tc>
      </w:tr>
      <w:tr w:rsidR="00570B77" w14:paraId="70312E4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5CCC39C" w14:textId="77777777" w:rsidR="00570B77" w:rsidRPr="00515C5A" w:rsidRDefault="00570B77" w:rsidP="0098109B">
            <w:pPr>
              <w:pStyle w:val="TableBody"/>
              <w:rPr>
                <w:b/>
                <w:bCs/>
              </w:rPr>
            </w:pPr>
            <w:r w:rsidRPr="00515C5A">
              <w:rPr>
                <w:b/>
                <w:bCs/>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B791BEC" w14:textId="77777777" w:rsidR="00570B77" w:rsidRPr="00515C5A" w:rsidRDefault="00570B77" w:rsidP="0006437A">
            <w:pPr>
              <w:pStyle w:val="TableBody"/>
            </w:pPr>
            <w:r w:rsidRPr="00515C5A">
              <w:t xml:space="preserve">Displays the denomination detail of cash amounts associated with this order. </w:t>
            </w:r>
          </w:p>
        </w:tc>
      </w:tr>
    </w:tbl>
    <w:p w14:paraId="32A4574A" w14:textId="1421D0D4"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551AB2" w14:textId="77777777" w:rsidR="0098109B" w:rsidRPr="0098109B" w:rsidRDefault="0098109B" w:rsidP="0098109B"/>
    <w:p w14:paraId="65B589B2" w14:textId="77777777" w:rsidR="00570B77" w:rsidRDefault="00570B77" w:rsidP="00570B77">
      <w:pPr>
        <w:pStyle w:val="Heading2"/>
      </w:pPr>
      <w:bookmarkStart w:id="108" w:name="_Toc111643060"/>
      <w:bookmarkStart w:id="109" w:name="_Toc130777824"/>
      <w:r>
        <w:t>SEARCH ORDERS</w:t>
      </w:r>
      <w:bookmarkEnd w:id="108"/>
      <w:bookmarkEnd w:id="109"/>
    </w:p>
    <w:p w14:paraId="00706D60" w14:textId="6F9516D4" w:rsidR="00570B77" w:rsidRPr="0074158B" w:rsidRDefault="00570B77" w:rsidP="0098109B">
      <w:pPr>
        <w:pStyle w:val="BodyText"/>
      </w:pPr>
      <w:r w:rsidRPr="00515C5A">
        <w:rPr>
          <w:i/>
          <w:iCs/>
        </w:rPr>
        <w:t>Orders</w:t>
      </w:r>
      <w:r w:rsidRPr="00515C5A">
        <w:rPr>
          <w:rFonts w:ascii="Wingdings" w:eastAsia="Wingdings" w:hAnsi="Wingdings" w:cs="Wingdings"/>
          <w:i/>
          <w:iCs/>
          <w:sz w:val="16"/>
        </w:rPr>
        <w:t></w:t>
      </w:r>
      <w:r w:rsidRPr="00515C5A">
        <w:rPr>
          <w:i/>
          <w:iCs/>
        </w:rPr>
        <w:t>Search</w:t>
      </w:r>
      <w:r>
        <w:t xml:space="preserve"> allows users to locate orders based </w:t>
      </w:r>
      <w:r w:rsidR="008473A9">
        <w:t xml:space="preserve">on </w:t>
      </w:r>
      <w:r>
        <w:t>one or multiple criteria.</w:t>
      </w:r>
    </w:p>
    <w:p w14:paraId="245008BE" w14:textId="332DC434" w:rsidR="00570B77" w:rsidRDefault="00570B77" w:rsidP="00570B77">
      <w:pPr>
        <w:rPr>
          <w:sz w:val="18"/>
        </w:rPr>
      </w:pPr>
      <w:bookmarkStart w:id="110"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sidR="00964EF7">
        <w:rPr>
          <w:noProof/>
          <w:sz w:val="18"/>
          <w:szCs w:val="18"/>
        </w:rPr>
        <w:t>16</w:t>
      </w:r>
      <w:r w:rsidRPr="36CE550C">
        <w:rPr>
          <w:noProof/>
          <w:sz w:val="18"/>
          <w:szCs w:val="18"/>
        </w:rPr>
        <w:fldChar w:fldCharType="end"/>
      </w:r>
      <w:r w:rsidRPr="36CE550C">
        <w:rPr>
          <w:sz w:val="18"/>
          <w:szCs w:val="18"/>
        </w:rPr>
        <w:t>: SEARCH ORDERS SCREEN</w:t>
      </w:r>
      <w:bookmarkEnd w:id="110"/>
    </w:p>
    <w:p w14:paraId="2D6C2463" w14:textId="77777777" w:rsidR="00570B77" w:rsidRPr="00C1717B" w:rsidRDefault="00570B77" w:rsidP="00515C5A">
      <w:pPr>
        <w:pStyle w:val="BodyText"/>
      </w:pPr>
      <w:r>
        <w:rPr>
          <w:noProof/>
        </w:rPr>
        <w:lastRenderedPageBreak/>
        <w:drawing>
          <wp:inline distT="0" distB="0" distL="0" distR="0" wp14:anchorId="4DB45E79" wp14:editId="2DB04E44">
            <wp:extent cx="4919796" cy="3540046"/>
            <wp:effectExtent l="76200" t="76200" r="128905" b="137160"/>
            <wp:docPr id="1147865303" name="Picture 114786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19796" cy="3540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ED32D" w14:textId="71277294" w:rsidR="004354C2" w:rsidRDefault="004354C2">
      <w:pPr>
        <w:rPr>
          <w:i/>
          <w:iCs/>
          <w:color w:val="44546A" w:themeColor="text2"/>
          <w:sz w:val="18"/>
          <w:szCs w:val="18"/>
        </w:rPr>
      </w:pPr>
      <w:bookmarkStart w:id="111" w:name="_Toc65569018"/>
    </w:p>
    <w:p w14:paraId="4A000D16" w14:textId="37E02996" w:rsidR="00570B77" w:rsidRDefault="00570B77" w:rsidP="0098109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17</w:t>
      </w:r>
      <w:r w:rsidRPr="00B901A7">
        <w:rPr>
          <w:color w:val="auto"/>
        </w:rPr>
        <w:fldChar w:fldCharType="end"/>
      </w:r>
      <w:r w:rsidRPr="00B901A7">
        <w:rPr>
          <w:color w:val="auto"/>
        </w:rPr>
        <w:t>:</w:t>
      </w:r>
      <w:r>
        <w:t xml:space="preserve"> SEARCH ORDERS FIELD DESCRIPTIONS</w:t>
      </w:r>
      <w:bookmarkEnd w:id="111"/>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7FB829A3"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02E56C"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D2857AC" w14:textId="77777777" w:rsidR="00570B77" w:rsidRDefault="00570B77" w:rsidP="0098109B">
            <w:pPr>
              <w:pStyle w:val="TableHeading"/>
            </w:pPr>
            <w:r>
              <w:t xml:space="preserve">Description </w:t>
            </w:r>
          </w:p>
        </w:tc>
      </w:tr>
      <w:tr w:rsidR="00570B77" w14:paraId="02340C1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7224F58" w14:textId="77777777" w:rsidR="00570B77" w:rsidRPr="00515C5A" w:rsidRDefault="00570B77" w:rsidP="0098109B">
            <w:pPr>
              <w:pStyle w:val="TableBody"/>
              <w:rPr>
                <w:b/>
                <w:bCs/>
              </w:rPr>
            </w:pPr>
            <w:r w:rsidRPr="00515C5A">
              <w:rPr>
                <w:b/>
                <w:bCs/>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A4AC9FE" w14:textId="12D12956" w:rsidR="00570B77" w:rsidRPr="00515C5A" w:rsidRDefault="00570B77" w:rsidP="006C640C">
            <w:pPr>
              <w:pStyle w:val="TableBody"/>
            </w:pPr>
            <w:r w:rsidRPr="00515C5A">
              <w:t xml:space="preserve">Users can designate </w:t>
            </w:r>
            <w:r w:rsidRPr="00515C5A">
              <w:rPr>
                <w:b/>
                <w:bCs/>
              </w:rPr>
              <w:t>ANY</w:t>
            </w:r>
            <w:r w:rsidRPr="00515C5A">
              <w:t xml:space="preserve"> or a </w:t>
            </w:r>
            <w:r w:rsidR="006C640C" w:rsidRPr="00515C5A">
              <w:rPr>
                <w:b/>
                <w:bCs/>
              </w:rPr>
              <w:t>S</w:t>
            </w:r>
            <w:r w:rsidRPr="00515C5A">
              <w:rPr>
                <w:b/>
                <w:bCs/>
              </w:rPr>
              <w:t>pecific</w:t>
            </w:r>
            <w:r w:rsidRPr="00515C5A">
              <w:t xml:space="preserve">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6143E4A3"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1C16B29" w14:textId="77777777" w:rsidR="00570B77" w:rsidRPr="00515C5A" w:rsidRDefault="00570B77" w:rsidP="0098109B">
            <w:pPr>
              <w:pStyle w:val="TableBody"/>
              <w:rPr>
                <w:b/>
                <w:bCs/>
              </w:rPr>
            </w:pPr>
            <w:r w:rsidRPr="00515C5A">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438C756" w14:textId="7D2B8E39" w:rsidR="00570B77" w:rsidRPr="00515C5A" w:rsidRDefault="00570B77" w:rsidP="006C640C">
            <w:pPr>
              <w:pStyle w:val="TableBody"/>
            </w:pPr>
            <w:r w:rsidRPr="00515C5A">
              <w:t xml:space="preserve">Users can designate </w:t>
            </w:r>
            <w:r w:rsidRPr="00515C5A">
              <w:rPr>
                <w:b/>
                <w:bCs/>
              </w:rPr>
              <w:t>ANY</w:t>
            </w:r>
            <w:r w:rsidRPr="00515C5A">
              <w:t xml:space="preserve"> or </w:t>
            </w:r>
            <w:r w:rsidR="00121470" w:rsidRPr="00515C5A">
              <w:rPr>
                <w:b/>
                <w:bCs/>
              </w:rPr>
              <w:t>S</w:t>
            </w:r>
            <w:r w:rsidRPr="00515C5A">
              <w:rPr>
                <w:b/>
                <w:bCs/>
              </w:rPr>
              <w:t>pecific</w:t>
            </w:r>
            <w:r w:rsidRPr="00515C5A">
              <w:t xml:space="preserve"> status </w:t>
            </w:r>
          </w:p>
        </w:tc>
      </w:tr>
      <w:tr w:rsidR="00570B77" w14:paraId="70209C19"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04A73C7A" w14:textId="77777777" w:rsidR="00570B77" w:rsidRPr="00515C5A" w:rsidRDefault="00570B77" w:rsidP="0098109B">
            <w:pPr>
              <w:pStyle w:val="TableBody"/>
              <w:rPr>
                <w:b/>
                <w:bCs/>
              </w:rPr>
            </w:pPr>
            <w:r w:rsidRPr="00515C5A">
              <w:rPr>
                <w:b/>
                <w:bCs/>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1EC7C015" w14:textId="0AFC1393" w:rsidR="00570B77" w:rsidRPr="00515C5A" w:rsidRDefault="00570B77" w:rsidP="006C640C">
            <w:pPr>
              <w:pStyle w:val="TableBody"/>
            </w:pPr>
            <w:r w:rsidRPr="00515C5A">
              <w:t xml:space="preserve">Users can select a specific </w:t>
            </w:r>
            <w:r w:rsidR="001E3545" w:rsidRPr="00515C5A">
              <w:t>O</w:t>
            </w:r>
            <w:r w:rsidRPr="00515C5A">
              <w:t xml:space="preserve">rder date range, minimum date, or maximum date. Users may also leave date fields blank to select all orders regardless of Order Date </w:t>
            </w:r>
          </w:p>
        </w:tc>
      </w:tr>
      <w:tr w:rsidR="00570B77" w14:paraId="77A098FA"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E116D4F" w14:textId="77777777" w:rsidR="00570B77" w:rsidRPr="00515C5A" w:rsidRDefault="00570B77" w:rsidP="0098109B">
            <w:pPr>
              <w:pStyle w:val="TableBody"/>
              <w:rPr>
                <w:b/>
                <w:bCs/>
              </w:rPr>
            </w:pPr>
            <w:r w:rsidRPr="00515C5A">
              <w:rPr>
                <w:b/>
                <w:bCs/>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6D9B3DD9" w14:textId="0387B36A" w:rsidR="00570B77" w:rsidRPr="00515C5A" w:rsidRDefault="00570B77" w:rsidP="006C640C">
            <w:pPr>
              <w:pStyle w:val="TableBody"/>
            </w:pPr>
            <w:r w:rsidRPr="00515C5A">
              <w:t xml:space="preserve">Users can select a specific </w:t>
            </w:r>
            <w:r w:rsidR="001E3545" w:rsidRPr="00515C5A">
              <w:t>D</w:t>
            </w:r>
            <w:r w:rsidRPr="00515C5A">
              <w:t xml:space="preserve">ue date range, minimum date, or maximum date. Users may also leave date fields blank to select all orders regardless of Due Date </w:t>
            </w:r>
          </w:p>
        </w:tc>
      </w:tr>
      <w:tr w:rsidR="00570B77" w14:paraId="4F7E547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719A56E" w14:textId="77777777" w:rsidR="00570B77" w:rsidRPr="00515C5A" w:rsidRDefault="00570B77" w:rsidP="0098109B">
            <w:pPr>
              <w:pStyle w:val="TableBody"/>
              <w:rPr>
                <w:b/>
                <w:bCs/>
              </w:rPr>
            </w:pPr>
            <w:r w:rsidRPr="00515C5A">
              <w:rPr>
                <w:b/>
                <w:bCs/>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DEC5B7B" w14:textId="5A7F7C71" w:rsidR="00570B77" w:rsidRPr="00515C5A" w:rsidRDefault="00570B77" w:rsidP="006C640C">
            <w:pPr>
              <w:pStyle w:val="TableBody"/>
            </w:pPr>
            <w:r w:rsidRPr="00515C5A">
              <w:t xml:space="preserve">Search for Orders </w:t>
            </w:r>
            <w:r w:rsidR="0014696D" w:rsidRPr="00515C5A">
              <w:t>of</w:t>
            </w:r>
            <w:r w:rsidRPr="00515C5A">
              <w:t xml:space="preserve"> a specific </w:t>
            </w:r>
            <w:r w:rsidR="00B66C52" w:rsidRPr="00515C5A">
              <w:rPr>
                <w:b/>
                <w:bCs/>
              </w:rPr>
              <w:t>C</w:t>
            </w:r>
            <w:r w:rsidRPr="00515C5A">
              <w:rPr>
                <w:b/>
                <w:bCs/>
              </w:rPr>
              <w:t>ashpoint</w:t>
            </w:r>
            <w:r w:rsidRPr="00515C5A">
              <w:t xml:space="preserve"> </w:t>
            </w:r>
          </w:p>
        </w:tc>
      </w:tr>
      <w:tr w:rsidR="00570B77" w14:paraId="7C3EC8E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C7AA6A8" w14:textId="77777777" w:rsidR="00570B77" w:rsidRPr="00515C5A" w:rsidRDefault="00570B77" w:rsidP="0098109B">
            <w:pPr>
              <w:pStyle w:val="TableBody"/>
              <w:rPr>
                <w:b/>
                <w:bCs/>
              </w:rPr>
            </w:pPr>
            <w:r w:rsidRPr="00515C5A">
              <w:rPr>
                <w:b/>
                <w:bCs/>
              </w:rPr>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48583D91" w14:textId="1235366A" w:rsidR="00570B77" w:rsidRPr="00515C5A" w:rsidRDefault="00570B77" w:rsidP="006C640C">
            <w:pPr>
              <w:pStyle w:val="TableBody"/>
            </w:pPr>
            <w:r w:rsidRPr="00515C5A">
              <w:t xml:space="preserve">Search for Orders </w:t>
            </w:r>
            <w:r w:rsidR="0014696D" w:rsidRPr="00515C5A">
              <w:t>of</w:t>
            </w:r>
            <w:r w:rsidRPr="00515C5A">
              <w:t xml:space="preserve"> a specific </w:t>
            </w:r>
            <w:r w:rsidRPr="00515C5A">
              <w:rPr>
                <w:b/>
                <w:bCs/>
              </w:rPr>
              <w:t>Depot</w:t>
            </w:r>
            <w:r w:rsidRPr="00515C5A">
              <w:t xml:space="preserve"> </w:t>
            </w:r>
          </w:p>
        </w:tc>
      </w:tr>
      <w:tr w:rsidR="00570B77" w14:paraId="20976DBE"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FAE2EF9" w14:textId="77777777" w:rsidR="00570B77" w:rsidRPr="00515C5A" w:rsidRDefault="00570B77" w:rsidP="0098109B">
            <w:pPr>
              <w:pStyle w:val="TableBody"/>
              <w:rPr>
                <w:b/>
                <w:bCs/>
              </w:rPr>
            </w:pPr>
            <w:r w:rsidRPr="00515C5A">
              <w:rPr>
                <w:b/>
                <w:bCs/>
              </w:rPr>
              <w:lastRenderedPageBreak/>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284CAD0C" w14:textId="14D8F3DF" w:rsidR="00570B77" w:rsidRPr="00515C5A" w:rsidRDefault="00570B77" w:rsidP="003F69ED">
            <w:pPr>
              <w:pStyle w:val="TableBody"/>
            </w:pPr>
            <w:r w:rsidRPr="00515C5A">
              <w:t xml:space="preserve">Search for Orders </w:t>
            </w:r>
            <w:r w:rsidR="0014696D" w:rsidRPr="00515C5A">
              <w:t>of</w:t>
            </w:r>
            <w:r w:rsidRPr="00515C5A">
              <w:t xml:space="preserve"> a specific </w:t>
            </w:r>
            <w:r w:rsidRPr="00515C5A">
              <w:rPr>
                <w:b/>
                <w:bCs/>
              </w:rPr>
              <w:t>Vault</w:t>
            </w:r>
            <w:r w:rsidRPr="00515C5A">
              <w:t xml:space="preserve"> </w:t>
            </w:r>
          </w:p>
        </w:tc>
      </w:tr>
      <w:tr w:rsidR="00570B77" w14:paraId="0F16905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C59D754" w14:textId="77777777" w:rsidR="00570B77" w:rsidRPr="00515C5A" w:rsidRDefault="00570B77" w:rsidP="0098109B">
            <w:pPr>
              <w:pStyle w:val="TableBody"/>
              <w:rPr>
                <w:b/>
                <w:bCs/>
              </w:rPr>
            </w:pPr>
            <w:r w:rsidRPr="00515C5A">
              <w:rPr>
                <w:b/>
                <w:bCs/>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54035E9" w14:textId="6210779E" w:rsidR="00C969A5" w:rsidRPr="00515C5A" w:rsidRDefault="00570B77" w:rsidP="003F69ED">
            <w:pPr>
              <w:pStyle w:val="TableBody"/>
            </w:pPr>
            <w:r w:rsidRPr="00515C5A">
              <w:t xml:space="preserve">Search for Orders </w:t>
            </w:r>
            <w:r w:rsidR="0014696D" w:rsidRPr="00515C5A">
              <w:t xml:space="preserve">of </w:t>
            </w:r>
            <w:r w:rsidRPr="00515C5A">
              <w:t xml:space="preserve">specified values in the respective custom fields. </w:t>
            </w:r>
          </w:p>
          <w:p w14:paraId="4DA6B264" w14:textId="57749E8F" w:rsidR="00570B77" w:rsidRPr="00C1717B" w:rsidRDefault="00C969A5" w:rsidP="00515C5A">
            <w:pPr>
              <w:pStyle w:val="TableNote"/>
              <w:rPr>
                <w:rFonts w:cstheme="minorHAnsi"/>
              </w:rPr>
            </w:pPr>
            <w:r w:rsidRPr="00515C5A">
              <w:rPr>
                <w:b/>
                <w:bCs/>
              </w:rPr>
              <w:t>N</w:t>
            </w:r>
            <w:r w:rsidR="00570B77" w:rsidRPr="00515C5A">
              <w:rPr>
                <w:b/>
                <w:bCs/>
              </w:rPr>
              <w:t>ote:</w:t>
            </w:r>
            <w:r w:rsidR="00570B77" w:rsidRPr="00C1717B">
              <w:t xml:space="preserve"> A custom field may have </w:t>
            </w:r>
            <w:r w:rsidR="00F93877">
              <w:t>a different</w:t>
            </w:r>
            <w:r w:rsidR="00F93877" w:rsidRPr="00C1717B">
              <w:t xml:space="preserve"> </w:t>
            </w:r>
            <w:r w:rsidR="00570B77" w:rsidRPr="00C1717B">
              <w:t xml:space="preserve">meaning in </w:t>
            </w:r>
            <w:r w:rsidR="00570B77" w:rsidRPr="00515C5A">
              <w:rPr>
                <w:b/>
                <w:bCs/>
                <w:i/>
                <w:iCs/>
              </w:rPr>
              <w:t>OptiCash/OptiNet</w:t>
            </w:r>
            <w:r w:rsidR="00570B77" w:rsidRPr="00C1717B">
              <w:t xml:space="preserve"> orders and a different meaning in </w:t>
            </w:r>
            <w:r w:rsidR="00570B77" w:rsidRPr="00515C5A">
              <w:rPr>
                <w:b/>
                <w:bCs/>
                <w:i/>
                <w:iCs/>
              </w:rPr>
              <w:t>OptiVault</w:t>
            </w:r>
            <w:r w:rsidR="00570B77" w:rsidRPr="00C1717B">
              <w:t xml:space="preserve"> orders. This search may return both. </w:t>
            </w:r>
          </w:p>
        </w:tc>
      </w:tr>
      <w:tr w:rsidR="00570B77" w14:paraId="2594005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FACA75B" w14:textId="77777777" w:rsidR="00570B77" w:rsidRPr="00515C5A" w:rsidRDefault="00570B77" w:rsidP="0098109B">
            <w:pPr>
              <w:pStyle w:val="TableBody"/>
              <w:rPr>
                <w:b/>
                <w:bCs/>
              </w:rPr>
            </w:pPr>
            <w:r w:rsidRPr="00515C5A">
              <w:rPr>
                <w:b/>
                <w:bCs/>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4D9D4605" w14:textId="77777777" w:rsidR="00570B77" w:rsidRPr="00515C5A" w:rsidRDefault="00570B77" w:rsidP="003F69ED">
            <w:pPr>
              <w:pStyle w:val="TableBody"/>
            </w:pPr>
            <w:r w:rsidRPr="00515C5A">
              <w:t xml:space="preserve">Search for an order using its unique reference number </w:t>
            </w:r>
          </w:p>
        </w:tc>
      </w:tr>
      <w:tr w:rsidR="00570B77" w14:paraId="244DEE0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9DCD661" w14:textId="77777777" w:rsidR="00570B77" w:rsidRPr="00515C5A" w:rsidRDefault="00570B77" w:rsidP="0098109B">
            <w:pPr>
              <w:pStyle w:val="TableBody"/>
              <w:rPr>
                <w:b/>
                <w:bCs/>
              </w:rPr>
            </w:pPr>
            <w:r w:rsidRPr="00515C5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68190E7E" w14:textId="2FF3B01D" w:rsidR="00570B77" w:rsidRPr="00515C5A" w:rsidRDefault="00570B77" w:rsidP="003F69ED">
            <w:pPr>
              <w:pStyle w:val="TableBody"/>
            </w:pPr>
            <w:r w:rsidRPr="00515C5A">
              <w:t xml:space="preserve">Username of the individual who created the order </w:t>
            </w:r>
          </w:p>
        </w:tc>
      </w:tr>
    </w:tbl>
    <w:p w14:paraId="0210CEB5" w14:textId="038E20E9"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E9144C9" w14:textId="77777777" w:rsidR="0098109B" w:rsidRPr="0098109B" w:rsidRDefault="0098109B" w:rsidP="0098109B"/>
    <w:p w14:paraId="59D6B884" w14:textId="77777777" w:rsidR="00570B77" w:rsidRDefault="00570B77" w:rsidP="00570B77">
      <w:pPr>
        <w:pStyle w:val="Heading2"/>
      </w:pPr>
      <w:bookmarkStart w:id="112" w:name="_Toc111643061"/>
      <w:bookmarkStart w:id="113" w:name="_Toc130777825"/>
      <w:r>
        <w:t>EXPORT ORDERS</w:t>
      </w:r>
      <w:bookmarkEnd w:id="112"/>
      <w:bookmarkEnd w:id="113"/>
      <w:r>
        <w:t xml:space="preserve"> </w:t>
      </w:r>
    </w:p>
    <w:p w14:paraId="1D7173BA" w14:textId="32B80C0C" w:rsidR="00570B77" w:rsidRDefault="00570B77" w:rsidP="0098109B">
      <w:pPr>
        <w:pStyle w:val="BodyText"/>
      </w:pPr>
      <w:r w:rsidRPr="00515C5A">
        <w:rPr>
          <w:i/>
          <w:iCs/>
        </w:rPr>
        <w:t>Orders</w:t>
      </w:r>
      <w:r w:rsidRPr="00515C5A">
        <w:rPr>
          <w:rFonts w:ascii="Wingdings" w:eastAsia="Wingdings" w:hAnsi="Wingdings" w:cs="Wingdings"/>
          <w:i/>
          <w:iCs/>
          <w:sz w:val="16"/>
        </w:rPr>
        <w:t></w:t>
      </w:r>
      <w:r w:rsidRPr="00515C5A">
        <w:rPr>
          <w:i/>
          <w:iCs/>
        </w:rPr>
        <w:t>Export</w:t>
      </w:r>
      <w:r>
        <w:t xml:space="preserve"> allows users to locate and export orders based </w:t>
      </w:r>
      <w:r w:rsidR="007A0DEB">
        <w:t xml:space="preserve">on </w:t>
      </w:r>
      <w:r>
        <w:t>one or multiple criteria.</w:t>
      </w:r>
    </w:p>
    <w:p w14:paraId="2F78036A" w14:textId="040B216E" w:rsidR="00570B77" w:rsidRDefault="00570B77" w:rsidP="0098109B">
      <w:pPr>
        <w:pStyle w:val="Caption"/>
      </w:pPr>
      <w:bookmarkStart w:id="114" w:name="_Toc6556895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17</w:t>
      </w:r>
      <w:r w:rsidRPr="36CE550C">
        <w:rPr>
          <w:noProof/>
        </w:rPr>
        <w:fldChar w:fldCharType="end"/>
      </w:r>
      <w:r w:rsidRPr="36CE550C">
        <w:t>: EXPORT ORDERS SCREEN</w:t>
      </w:r>
      <w:bookmarkEnd w:id="114"/>
    </w:p>
    <w:p w14:paraId="2A27D093" w14:textId="77777777" w:rsidR="00570B77" w:rsidRDefault="00570B77" w:rsidP="00515C5A">
      <w:pPr>
        <w:pStyle w:val="BodyText"/>
      </w:pPr>
      <w:r>
        <w:rPr>
          <w:noProof/>
        </w:rPr>
        <w:drawing>
          <wp:inline distT="0" distB="0" distL="0" distR="0" wp14:anchorId="5EB209C2" wp14:editId="4A329E3D">
            <wp:extent cx="5354541" cy="1771650"/>
            <wp:effectExtent l="76200" t="76200" r="132080" b="133350"/>
            <wp:docPr id="522865320" name="Picture 52286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55027" cy="1771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973CA" w14:textId="77777777" w:rsidR="00570B77" w:rsidRDefault="00570B77" w:rsidP="00570B77">
      <w:pPr>
        <w:spacing w:after="0"/>
        <w:rPr>
          <w:color w:val="76923C"/>
        </w:rPr>
      </w:pPr>
    </w:p>
    <w:p w14:paraId="525BE4CC" w14:textId="0BBB1E21" w:rsidR="00570B77" w:rsidRDefault="00570B77" w:rsidP="0098109B">
      <w:pPr>
        <w:pStyle w:val="Caption"/>
      </w:pPr>
      <w:bookmarkStart w:id="115"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18</w:t>
      </w:r>
      <w:r w:rsidRPr="00B901A7">
        <w:rPr>
          <w:color w:val="auto"/>
        </w:rPr>
        <w:fldChar w:fldCharType="end"/>
      </w:r>
      <w:r w:rsidRPr="00B901A7">
        <w:rPr>
          <w:color w:val="auto"/>
        </w:rPr>
        <w:t>:</w:t>
      </w:r>
      <w:r>
        <w:t xml:space="preserve"> EXPORT ORDERS FIELD DESCRIPTIONS</w:t>
      </w:r>
      <w:bookmarkEnd w:id="11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C264EDC"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654CD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188B5" w14:textId="77777777" w:rsidR="00570B77" w:rsidRDefault="00570B77" w:rsidP="0098109B">
            <w:pPr>
              <w:pStyle w:val="TableHeading"/>
            </w:pPr>
            <w:r>
              <w:t xml:space="preserve">Description </w:t>
            </w:r>
          </w:p>
        </w:tc>
      </w:tr>
      <w:tr w:rsidR="00570B77" w14:paraId="46ED90E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AC363A" w14:textId="77777777" w:rsidR="00570B77" w:rsidRPr="00515C5A" w:rsidRDefault="00570B77" w:rsidP="0098109B">
            <w:pPr>
              <w:pStyle w:val="TableBody"/>
              <w:rPr>
                <w:b/>
                <w:bCs/>
              </w:rPr>
            </w:pPr>
            <w:r w:rsidRPr="00515C5A">
              <w:rPr>
                <w:b/>
                <w:bCs/>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2DA8FC8E" w14:textId="59B2F516" w:rsidR="00570B77" w:rsidRPr="00515C5A" w:rsidRDefault="00570B77" w:rsidP="00622A02">
            <w:pPr>
              <w:pStyle w:val="TableBody"/>
            </w:pPr>
            <w:r w:rsidRPr="00515C5A">
              <w:t xml:space="preserve">Users can designate </w:t>
            </w:r>
            <w:r w:rsidRPr="00515C5A">
              <w:rPr>
                <w:b/>
                <w:bCs/>
              </w:rPr>
              <w:t>ANY</w:t>
            </w:r>
            <w:r w:rsidRPr="00515C5A">
              <w:t xml:space="preserve"> or </w:t>
            </w:r>
            <w:r w:rsidR="00E17ED8" w:rsidRPr="00515C5A">
              <w:rPr>
                <w:b/>
                <w:bCs/>
              </w:rPr>
              <w:t>S</w:t>
            </w:r>
            <w:r w:rsidRPr="00515C5A">
              <w:rPr>
                <w:b/>
                <w:bCs/>
              </w:rPr>
              <w:t>pecific</w:t>
            </w:r>
            <w:r w:rsidRPr="00515C5A">
              <w:t xml:space="preserve"> workflow.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0C92697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2DBD18B" w14:textId="77777777" w:rsidR="00570B77" w:rsidRPr="00515C5A" w:rsidRDefault="00570B77" w:rsidP="0098109B">
            <w:pPr>
              <w:pStyle w:val="TableBody"/>
              <w:rPr>
                <w:b/>
                <w:bCs/>
              </w:rPr>
            </w:pPr>
            <w:r w:rsidRPr="00515C5A">
              <w:rPr>
                <w:b/>
                <w:bCs/>
              </w:rPr>
              <w:lastRenderedPageBreak/>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6602981C" w14:textId="77777777" w:rsidR="00570B77" w:rsidRPr="00515C5A" w:rsidRDefault="00570B77" w:rsidP="009B4168">
            <w:pPr>
              <w:pStyle w:val="TableBody"/>
            </w:pPr>
            <w:r w:rsidRPr="00515C5A">
              <w:t xml:space="preserve">Users can select a specific Order date range, minimum date, or maximum date. Users may also leave date fields blank to select all orders regardless of Order Date </w:t>
            </w:r>
          </w:p>
        </w:tc>
      </w:tr>
      <w:tr w:rsidR="00570B77" w14:paraId="7DB08D0A"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67E53819" w14:textId="77777777" w:rsidR="00570B77" w:rsidRPr="00515C5A" w:rsidRDefault="00570B77" w:rsidP="0098109B">
            <w:pPr>
              <w:pStyle w:val="TableBody"/>
              <w:rPr>
                <w:b/>
                <w:bCs/>
              </w:rPr>
            </w:pPr>
            <w:r w:rsidRPr="00515C5A">
              <w:rPr>
                <w:b/>
                <w:bCs/>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5FA5FB8F" w14:textId="77777777" w:rsidR="00570B77" w:rsidRPr="00515C5A" w:rsidRDefault="00570B77" w:rsidP="009B4168">
            <w:pPr>
              <w:pStyle w:val="TableBody"/>
            </w:pPr>
            <w:r w:rsidRPr="00515C5A">
              <w:t xml:space="preserve">Users can select a specific Due date range, minimum date, or maximum date. Users may also leave date fields blank to select all orders regardless of Due Date </w:t>
            </w:r>
          </w:p>
        </w:tc>
      </w:tr>
    </w:tbl>
    <w:p w14:paraId="4F7BCD14" w14:textId="71C1CC37"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32C45131" w14:textId="77777777" w:rsidR="0098109B" w:rsidRPr="0098109B" w:rsidRDefault="0098109B" w:rsidP="0098109B"/>
    <w:p w14:paraId="5B7749B6" w14:textId="77777777" w:rsidR="00570B77" w:rsidRDefault="00570B77" w:rsidP="00570B77">
      <w:pPr>
        <w:pStyle w:val="Heading2"/>
      </w:pPr>
      <w:bookmarkStart w:id="116" w:name="_Toc111643062"/>
      <w:bookmarkStart w:id="117" w:name="_Toc130777826"/>
      <w:r>
        <w:t>IMPORT ORDER UPDATES</w:t>
      </w:r>
      <w:bookmarkEnd w:id="116"/>
      <w:bookmarkEnd w:id="117"/>
      <w:r>
        <w:t xml:space="preserve"> </w:t>
      </w:r>
    </w:p>
    <w:p w14:paraId="0A53B5F8" w14:textId="2CEB8B0D" w:rsidR="00570B77" w:rsidRDefault="00570B77" w:rsidP="0098109B">
      <w:pPr>
        <w:pStyle w:val="BodyText"/>
      </w:pPr>
      <w:r w:rsidRPr="00515C5A">
        <w:rPr>
          <w:i/>
          <w:iCs/>
        </w:rPr>
        <w:t>Orders</w:t>
      </w:r>
      <w:r w:rsidRPr="00515C5A">
        <w:rPr>
          <w:rFonts w:ascii="Wingdings" w:eastAsia="Wingdings" w:hAnsi="Wingdings" w:cs="Wingdings"/>
          <w:i/>
          <w:iCs/>
          <w:sz w:val="16"/>
        </w:rPr>
        <w:t></w:t>
      </w:r>
      <w:r w:rsidRPr="00515C5A">
        <w:rPr>
          <w:i/>
          <w:iCs/>
        </w:rPr>
        <w:t>Import</w:t>
      </w:r>
      <w:r>
        <w:t xml:space="preserve"> </w:t>
      </w:r>
      <w:r w:rsidRPr="00515C5A">
        <w:rPr>
          <w:i/>
          <w:iCs/>
        </w:rPr>
        <w:t>Order Updates</w:t>
      </w:r>
      <w:r>
        <w:t xml:space="preserve"> allows users to import a file containing order updates. Options are given for </w:t>
      </w:r>
      <w:r w:rsidR="0014696D">
        <w:t xml:space="preserve">the </w:t>
      </w:r>
      <w:r>
        <w:t>type</w:t>
      </w:r>
      <w:r w:rsidR="000940DF">
        <w:t>s</w:t>
      </w:r>
      <w:r>
        <w:t xml:space="preserve"> of cashpoint orders </w:t>
      </w:r>
      <w:r w:rsidR="000940DF">
        <w:t xml:space="preserve">that </w:t>
      </w:r>
      <w:r>
        <w:t xml:space="preserve">will be entered. See </w:t>
      </w:r>
      <w:r w:rsidR="0014696D">
        <w:t xml:space="preserve">the </w:t>
      </w:r>
      <w:r>
        <w:t xml:space="preserve">separate document </w:t>
      </w:r>
      <w:r w:rsidRPr="00515C5A">
        <w:rPr>
          <w:i/>
          <w:iCs/>
        </w:rPr>
        <w:t>Input/Output Formats Guide</w:t>
      </w:r>
      <w:r>
        <w:t xml:space="preserve"> for content detail of the import file.</w:t>
      </w:r>
    </w:p>
    <w:p w14:paraId="5684D76B" w14:textId="68836192" w:rsidR="00570B77" w:rsidRDefault="00570B77" w:rsidP="0098109B">
      <w:pPr>
        <w:pStyle w:val="Caption"/>
      </w:pPr>
      <w:bookmarkStart w:id="118" w:name="_Toc6556895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18</w:t>
      </w:r>
      <w:r w:rsidRPr="36CE550C">
        <w:rPr>
          <w:noProof/>
        </w:rPr>
        <w:fldChar w:fldCharType="end"/>
      </w:r>
      <w:r w:rsidRPr="36CE550C">
        <w:t xml:space="preserve">: </w:t>
      </w:r>
      <w:r>
        <w:t>IMPORT ORDER UPDATES SCREEN</w:t>
      </w:r>
      <w:bookmarkEnd w:id="118"/>
    </w:p>
    <w:p w14:paraId="4148FA6A" w14:textId="77777777" w:rsidR="00570B77" w:rsidRDefault="00570B77" w:rsidP="00515C5A">
      <w:pPr>
        <w:pStyle w:val="BodyText"/>
      </w:pPr>
      <w:r>
        <w:rPr>
          <w:noProof/>
        </w:rPr>
        <w:drawing>
          <wp:inline distT="0" distB="0" distL="0" distR="0" wp14:anchorId="38C608AD" wp14:editId="6E6C8869">
            <wp:extent cx="5521518" cy="1645920"/>
            <wp:effectExtent l="76200" t="76200" r="136525"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1872" cy="1646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2EB95" w14:textId="5D56325A"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4ED6857B" w14:textId="77777777" w:rsidR="0098109B" w:rsidRPr="0098109B" w:rsidRDefault="0098109B" w:rsidP="0098109B"/>
    <w:p w14:paraId="36B4973C" w14:textId="77777777" w:rsidR="00570B77" w:rsidRDefault="00570B77" w:rsidP="00570B77">
      <w:pPr>
        <w:pStyle w:val="Heading2"/>
      </w:pPr>
      <w:bookmarkStart w:id="119" w:name="_Toc111643063"/>
      <w:bookmarkStart w:id="120" w:name="_Toc130777827"/>
      <w:r>
        <w:t>IMPORT ATM RESIDUALS</w:t>
      </w:r>
      <w:bookmarkEnd w:id="119"/>
      <w:bookmarkEnd w:id="120"/>
    </w:p>
    <w:p w14:paraId="491AA60C" w14:textId="08C5FCC5" w:rsidR="00570B77" w:rsidRDefault="00570B77" w:rsidP="0098109B">
      <w:pPr>
        <w:pStyle w:val="BodyText"/>
      </w:pPr>
      <w:r w:rsidRPr="00515C5A">
        <w:rPr>
          <w:i/>
          <w:iCs/>
        </w:rPr>
        <w:t>Orders</w:t>
      </w:r>
      <w:r w:rsidRPr="00515C5A">
        <w:rPr>
          <w:rFonts w:ascii="Wingdings" w:eastAsia="Wingdings" w:hAnsi="Wingdings" w:cs="Wingdings"/>
          <w:i/>
          <w:iCs/>
          <w:sz w:val="16"/>
        </w:rPr>
        <w:t></w:t>
      </w:r>
      <w:r w:rsidRPr="00515C5A">
        <w:rPr>
          <w:i/>
          <w:iCs/>
        </w:rPr>
        <w:t>Import</w:t>
      </w:r>
      <w:r>
        <w:t xml:space="preserve"> </w:t>
      </w:r>
      <w:r w:rsidRPr="00515C5A">
        <w:rPr>
          <w:i/>
          <w:iCs/>
        </w:rPr>
        <w:t>ATM Residuals</w:t>
      </w:r>
      <w:r>
        <w:t xml:space="preserve"> allows users to import a file containing ATM residual data. See </w:t>
      </w:r>
      <w:r w:rsidR="0014696D">
        <w:t xml:space="preserve">the </w:t>
      </w:r>
      <w:r>
        <w:t xml:space="preserve">separate document </w:t>
      </w:r>
      <w:r w:rsidRPr="00515C5A">
        <w:rPr>
          <w:i/>
          <w:iCs/>
        </w:rPr>
        <w:t>Input/Output Formats Guide</w:t>
      </w:r>
      <w:r>
        <w:t xml:space="preserve"> for content detail of the import file.</w:t>
      </w:r>
    </w:p>
    <w:p w14:paraId="0A14A83A" w14:textId="0564CC48" w:rsidR="00570B77" w:rsidRDefault="00570B77" w:rsidP="0098109B">
      <w:pPr>
        <w:pStyle w:val="Caption"/>
      </w:pPr>
      <w:bookmarkStart w:id="121" w:name="_Toc6556895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19</w:t>
      </w:r>
      <w:r w:rsidRPr="36CE550C">
        <w:rPr>
          <w:noProof/>
        </w:rPr>
        <w:fldChar w:fldCharType="end"/>
      </w:r>
      <w:r w:rsidRPr="36CE550C">
        <w:t xml:space="preserve">: </w:t>
      </w:r>
      <w:r>
        <w:t>IMPORT ATM RESIDUALS</w:t>
      </w:r>
      <w:r w:rsidRPr="36CE550C">
        <w:t xml:space="preserve"> SCREEN</w:t>
      </w:r>
      <w:bookmarkEnd w:id="121"/>
    </w:p>
    <w:p w14:paraId="55866EB8" w14:textId="77777777" w:rsidR="00570B77" w:rsidRDefault="00570B77" w:rsidP="00515C5A">
      <w:pPr>
        <w:pStyle w:val="BodyText"/>
      </w:pPr>
      <w:r>
        <w:rPr>
          <w:noProof/>
        </w:rPr>
        <w:drawing>
          <wp:inline distT="0" distB="0" distL="0" distR="0" wp14:anchorId="7ABA53F3" wp14:editId="3D8086EC">
            <wp:extent cx="4265212" cy="851399"/>
            <wp:effectExtent l="76200" t="76200" r="13589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77663" cy="853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A3D036" w14:textId="77777777" w:rsidR="00570B77" w:rsidRDefault="00570B77" w:rsidP="00570B77">
      <w:pPr>
        <w:pStyle w:val="Heading2"/>
      </w:pPr>
      <w:bookmarkStart w:id="122" w:name="_Toc111643064"/>
      <w:bookmarkStart w:id="123" w:name="_Toc130777828"/>
      <w:r>
        <w:lastRenderedPageBreak/>
        <w:t>VIEW DISPUTES</w:t>
      </w:r>
      <w:bookmarkEnd w:id="122"/>
      <w:bookmarkEnd w:id="123"/>
      <w:r>
        <w:t xml:space="preserve"> </w:t>
      </w:r>
    </w:p>
    <w:p w14:paraId="4077A6C5" w14:textId="6B81EBD2" w:rsidR="00570B77" w:rsidRDefault="00570B77" w:rsidP="0098109B">
      <w:pPr>
        <w:pStyle w:val="BodyText"/>
      </w:pPr>
      <w:r w:rsidRPr="00515C5A">
        <w:rPr>
          <w:i/>
          <w:iCs/>
        </w:rPr>
        <w:t>Orders</w:t>
      </w:r>
      <w:r w:rsidRPr="00515C5A">
        <w:rPr>
          <w:rFonts w:ascii="Wingdings" w:eastAsia="Wingdings" w:hAnsi="Wingdings" w:cs="Wingdings"/>
          <w:i/>
          <w:iCs/>
          <w:sz w:val="16"/>
        </w:rPr>
        <w:t></w:t>
      </w:r>
      <w:r w:rsidRPr="00515C5A">
        <w:rPr>
          <w:i/>
          <w:iCs/>
        </w:rPr>
        <w:t>View</w:t>
      </w:r>
      <w:r>
        <w:t xml:space="preserve"> </w:t>
      </w:r>
      <w:r w:rsidRPr="00515C5A">
        <w:rPr>
          <w:i/>
          <w:iCs/>
        </w:rPr>
        <w:t>Disputes</w:t>
      </w:r>
      <w:r>
        <w:t xml:space="preserve"> shows the current status of disputed orders. Users may use filters to search for disputed orders to view </w:t>
      </w:r>
      <w:r w:rsidR="0014696D">
        <w:t xml:space="preserve">and </w:t>
      </w:r>
      <w:r w:rsidR="00D256A2">
        <w:t xml:space="preserve">click </w:t>
      </w:r>
      <w:r>
        <w:t>additional details of a particular order if desired.</w:t>
      </w:r>
    </w:p>
    <w:p w14:paraId="12847029" w14:textId="61FD8C10" w:rsidR="00570B77" w:rsidRDefault="00570B77" w:rsidP="007C661C">
      <w:pPr>
        <w:pStyle w:val="Caption"/>
      </w:pPr>
      <w:bookmarkStart w:id="124" w:name="_Toc6556895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20</w:t>
      </w:r>
      <w:r w:rsidRPr="36CE550C">
        <w:rPr>
          <w:noProof/>
        </w:rPr>
        <w:fldChar w:fldCharType="end"/>
      </w:r>
      <w:r w:rsidRPr="36CE550C">
        <w:t xml:space="preserve">: </w:t>
      </w:r>
      <w:r>
        <w:t>VIEW DISPUTES</w:t>
      </w:r>
      <w:r w:rsidRPr="36CE550C">
        <w:t xml:space="preserve"> SCREEN</w:t>
      </w:r>
      <w:bookmarkEnd w:id="124"/>
    </w:p>
    <w:p w14:paraId="7DCF99C0" w14:textId="77777777" w:rsidR="00570B77" w:rsidRDefault="00570B77" w:rsidP="00515C5A">
      <w:pPr>
        <w:pStyle w:val="BodyText"/>
      </w:pPr>
      <w:r>
        <w:rPr>
          <w:noProof/>
        </w:rPr>
        <w:drawing>
          <wp:inline distT="0" distB="0" distL="0" distR="0" wp14:anchorId="286CC3EF" wp14:editId="1CB69798">
            <wp:extent cx="5426102" cy="2743200"/>
            <wp:effectExtent l="76200" t="76200" r="13652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6461" cy="2743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582F" w14:textId="77777777" w:rsidR="00570B77" w:rsidRDefault="00570B77" w:rsidP="00570B77">
      <w:pPr>
        <w:spacing w:after="0"/>
        <w:rPr>
          <w:color w:val="76923C"/>
        </w:rPr>
      </w:pPr>
    </w:p>
    <w:p w14:paraId="5F25B93F" w14:textId="35A7825F" w:rsidR="00570B77" w:rsidRDefault="00570B77" w:rsidP="007C661C">
      <w:pPr>
        <w:pStyle w:val="Caption"/>
      </w:pPr>
      <w:bookmarkStart w:id="125"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19</w:t>
      </w:r>
      <w:r w:rsidRPr="00B901A7">
        <w:rPr>
          <w:color w:val="auto"/>
        </w:rPr>
        <w:fldChar w:fldCharType="end"/>
      </w:r>
      <w:r w:rsidRPr="00B901A7">
        <w:rPr>
          <w:color w:val="auto"/>
        </w:rPr>
        <w:t>:</w:t>
      </w:r>
      <w:r>
        <w:t xml:space="preserve"> VIEW DISPUTES FIELD DESCRIPTIONS</w:t>
      </w:r>
      <w:bookmarkEnd w:id="12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317A3BA8" w14:textId="77777777" w:rsidTr="007C661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5408C3D" w14:textId="77777777" w:rsidR="00570B77" w:rsidRDefault="00570B77" w:rsidP="007C661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850DEA5" w14:textId="77777777" w:rsidR="00570B77" w:rsidRDefault="00570B77" w:rsidP="007C661C">
            <w:pPr>
              <w:pStyle w:val="TableHeading"/>
            </w:pPr>
            <w:r>
              <w:t xml:space="preserve">Description </w:t>
            </w:r>
          </w:p>
        </w:tc>
      </w:tr>
      <w:tr w:rsidR="00570B77" w14:paraId="1D00719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94F5C18" w14:textId="77777777" w:rsidR="00570B77" w:rsidRPr="00515C5A" w:rsidRDefault="00570B77" w:rsidP="007C661C">
            <w:pPr>
              <w:pStyle w:val="TableBody"/>
              <w:rPr>
                <w:b/>
                <w:bCs/>
              </w:rPr>
            </w:pPr>
            <w:r w:rsidRPr="00515C5A">
              <w:rPr>
                <w:b/>
                <w:bCs/>
              </w:rPr>
              <w:t>Cashpoint ID</w:t>
            </w:r>
          </w:p>
        </w:tc>
        <w:tc>
          <w:tcPr>
            <w:tcW w:w="6194" w:type="dxa"/>
            <w:tcBorders>
              <w:top w:val="single" w:sz="3" w:space="0" w:color="000000"/>
              <w:left w:val="single" w:sz="4" w:space="0" w:color="000000"/>
              <w:bottom w:val="single" w:sz="4" w:space="0" w:color="000000"/>
              <w:right w:val="single" w:sz="4" w:space="0" w:color="000000"/>
            </w:tcBorders>
          </w:tcPr>
          <w:p w14:paraId="348CEA2C" w14:textId="7240D17F" w:rsidR="00570B77" w:rsidRPr="00515C5A" w:rsidRDefault="009745AD" w:rsidP="009B2564">
            <w:pPr>
              <w:pStyle w:val="TableBody"/>
            </w:pPr>
            <w:r w:rsidRPr="00515C5A">
              <w:t>Search</w:t>
            </w:r>
            <w:r w:rsidR="00570B77" w:rsidRPr="00515C5A">
              <w:t xml:space="preserve"> for specific cashpoint(s) if desired.</w:t>
            </w:r>
          </w:p>
        </w:tc>
      </w:tr>
      <w:tr w:rsidR="00570B77" w14:paraId="39A3F0A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511FB34" w14:textId="77777777" w:rsidR="00570B77" w:rsidRPr="00515C5A" w:rsidRDefault="00570B77" w:rsidP="007C661C">
            <w:pPr>
              <w:pStyle w:val="TableBody"/>
              <w:rPr>
                <w:b/>
                <w:bCs/>
              </w:rPr>
            </w:pPr>
            <w:r w:rsidRPr="00515C5A">
              <w:rPr>
                <w:b/>
                <w:bCs/>
              </w:rPr>
              <w:t>Begin/End Date</w:t>
            </w:r>
          </w:p>
        </w:tc>
        <w:tc>
          <w:tcPr>
            <w:tcW w:w="6194" w:type="dxa"/>
            <w:tcBorders>
              <w:top w:val="single" w:sz="3" w:space="0" w:color="000000"/>
              <w:left w:val="single" w:sz="4" w:space="0" w:color="000000"/>
              <w:bottom w:val="single" w:sz="4" w:space="0" w:color="000000"/>
              <w:right w:val="single" w:sz="4" w:space="0" w:color="000000"/>
            </w:tcBorders>
          </w:tcPr>
          <w:p w14:paraId="0DDEDBD3" w14:textId="02574D49" w:rsidR="00570B77" w:rsidRPr="00515C5A" w:rsidRDefault="00570B77" w:rsidP="009B2564">
            <w:pPr>
              <w:pStyle w:val="TableBody"/>
            </w:pPr>
            <w:r w:rsidRPr="00515C5A">
              <w:t xml:space="preserve">Date range to search within. This searches </w:t>
            </w:r>
            <w:r w:rsidR="0014696D" w:rsidRPr="00515C5A">
              <w:t xml:space="preserve">the </w:t>
            </w:r>
            <w:r w:rsidRPr="00515C5A">
              <w:t>Due Date field.</w:t>
            </w:r>
          </w:p>
        </w:tc>
      </w:tr>
      <w:tr w:rsidR="00570B77" w14:paraId="432A433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15385E3" w14:textId="77777777" w:rsidR="00570B77" w:rsidRPr="00515C5A" w:rsidRDefault="00570B77" w:rsidP="007C661C">
            <w:pPr>
              <w:pStyle w:val="TableBody"/>
              <w:rPr>
                <w:b/>
                <w:bCs/>
              </w:rPr>
            </w:pPr>
            <w:r w:rsidRPr="00515C5A">
              <w:rPr>
                <w:b/>
                <w:bCs/>
              </w:rPr>
              <w:t>Show Resolved</w:t>
            </w:r>
          </w:p>
        </w:tc>
        <w:tc>
          <w:tcPr>
            <w:tcW w:w="6194" w:type="dxa"/>
            <w:tcBorders>
              <w:top w:val="single" w:sz="3" w:space="0" w:color="000000"/>
              <w:left w:val="single" w:sz="4" w:space="0" w:color="000000"/>
              <w:bottom w:val="single" w:sz="4" w:space="0" w:color="000000"/>
              <w:right w:val="single" w:sz="4" w:space="0" w:color="000000"/>
            </w:tcBorders>
          </w:tcPr>
          <w:p w14:paraId="5C444C26" w14:textId="77777777" w:rsidR="00570B77" w:rsidRPr="00515C5A" w:rsidRDefault="00570B77" w:rsidP="009B2564">
            <w:pPr>
              <w:pStyle w:val="TableBody"/>
            </w:pPr>
            <w:r w:rsidRPr="00515C5A">
              <w:t>Choose whether or not to include Resolved disputes in the search results.</w:t>
            </w:r>
          </w:p>
        </w:tc>
      </w:tr>
      <w:tr w:rsidR="00570B77" w14:paraId="3BAB347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7618705" w14:textId="77777777" w:rsidR="00570B77" w:rsidRPr="00515C5A" w:rsidRDefault="00570B77" w:rsidP="007C661C">
            <w:pPr>
              <w:pStyle w:val="TableBody"/>
              <w:rPr>
                <w:b/>
                <w:bCs/>
              </w:rPr>
            </w:pPr>
            <w:r w:rsidRPr="00515C5A">
              <w:rPr>
                <w:b/>
                <w:bCs/>
              </w:rPr>
              <w:t xml:space="preserve">Cashpoint </w:t>
            </w:r>
          </w:p>
        </w:tc>
        <w:tc>
          <w:tcPr>
            <w:tcW w:w="6194" w:type="dxa"/>
            <w:tcBorders>
              <w:top w:val="single" w:sz="3" w:space="0" w:color="000000"/>
              <w:left w:val="single" w:sz="4" w:space="0" w:color="000000"/>
              <w:bottom w:val="single" w:sz="4" w:space="0" w:color="000000"/>
              <w:right w:val="single" w:sz="4" w:space="0" w:color="000000"/>
            </w:tcBorders>
          </w:tcPr>
          <w:p w14:paraId="0385B631" w14:textId="3BB1D8DE" w:rsidR="00570B77" w:rsidRPr="00515C5A" w:rsidRDefault="00570B77" w:rsidP="009B2564">
            <w:pPr>
              <w:pStyle w:val="TableBody"/>
            </w:pPr>
            <w:r w:rsidRPr="00515C5A">
              <w:t xml:space="preserve">The </w:t>
            </w:r>
            <w:r w:rsidR="007C7ECD" w:rsidRPr="00515C5A">
              <w:t>C</w:t>
            </w:r>
            <w:r w:rsidRPr="00515C5A">
              <w:t xml:space="preserve">ashpoint for this order. </w:t>
            </w:r>
          </w:p>
        </w:tc>
      </w:tr>
      <w:tr w:rsidR="00570B77" w14:paraId="7DB43032"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207A732" w14:textId="77777777" w:rsidR="00570B77" w:rsidRPr="00515C5A" w:rsidRDefault="00570B77" w:rsidP="007C661C">
            <w:pPr>
              <w:pStyle w:val="TableBody"/>
              <w:rPr>
                <w:b/>
                <w:bCs/>
              </w:rPr>
            </w:pPr>
            <w:r w:rsidRPr="00515C5A">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AA60254" w14:textId="77777777" w:rsidR="00570B77" w:rsidRPr="00515C5A" w:rsidRDefault="00570B77" w:rsidP="009B2564">
            <w:pPr>
              <w:pStyle w:val="TableBody"/>
            </w:pPr>
            <w:r w:rsidRPr="00515C5A">
              <w:t>The date on which this order was intended to execute.</w:t>
            </w:r>
          </w:p>
        </w:tc>
      </w:tr>
      <w:tr w:rsidR="00570B77" w14:paraId="3A0A9732"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04A9ECA6" w14:textId="77777777" w:rsidR="00570B77" w:rsidRPr="00515C5A" w:rsidRDefault="00570B77" w:rsidP="007C661C">
            <w:pPr>
              <w:pStyle w:val="TableBody"/>
              <w:rPr>
                <w:b/>
                <w:bCs/>
              </w:rPr>
            </w:pPr>
            <w:r w:rsidRPr="00515C5A">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5E840CC" w14:textId="77777777" w:rsidR="00570B77" w:rsidRPr="00515C5A" w:rsidRDefault="00570B77" w:rsidP="009B2564">
            <w:pPr>
              <w:pStyle w:val="TableBody"/>
            </w:pPr>
            <w:r w:rsidRPr="00515C5A">
              <w:t xml:space="preserve">The type of order. Branch Delivery, Branch Return, etc. </w:t>
            </w:r>
          </w:p>
        </w:tc>
      </w:tr>
      <w:tr w:rsidR="00570B77" w14:paraId="5A6EA72E"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43571EC6" w14:textId="77777777" w:rsidR="00570B77" w:rsidRPr="00515C5A" w:rsidRDefault="00570B77" w:rsidP="007C661C">
            <w:pPr>
              <w:pStyle w:val="TableBody"/>
              <w:rPr>
                <w:b/>
                <w:bCs/>
              </w:rPr>
            </w:pPr>
            <w:r w:rsidRPr="00515C5A">
              <w:rPr>
                <w:b/>
                <w:bCs/>
              </w:rPr>
              <w:t>Dispute Opened</w:t>
            </w:r>
          </w:p>
        </w:tc>
        <w:tc>
          <w:tcPr>
            <w:tcW w:w="6194" w:type="dxa"/>
            <w:tcBorders>
              <w:top w:val="single" w:sz="4" w:space="0" w:color="000000"/>
              <w:left w:val="single" w:sz="4" w:space="0" w:color="000000"/>
              <w:bottom w:val="single" w:sz="4" w:space="0" w:color="000000"/>
              <w:right w:val="single" w:sz="4" w:space="0" w:color="000000"/>
            </w:tcBorders>
          </w:tcPr>
          <w:p w14:paraId="004461F5" w14:textId="77777777" w:rsidR="00570B77" w:rsidRPr="00515C5A" w:rsidRDefault="00570B77" w:rsidP="009B2564">
            <w:pPr>
              <w:pStyle w:val="TableBody"/>
            </w:pPr>
            <w:r w:rsidRPr="00515C5A">
              <w:t>The date/time when the dispute was first opened.</w:t>
            </w:r>
          </w:p>
        </w:tc>
      </w:tr>
      <w:tr w:rsidR="00570B77" w14:paraId="50863F5C"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62106BDF" w14:textId="77777777" w:rsidR="00570B77" w:rsidRPr="00515C5A" w:rsidRDefault="00570B77" w:rsidP="007C661C">
            <w:pPr>
              <w:pStyle w:val="TableBody"/>
              <w:rPr>
                <w:b/>
                <w:bCs/>
              </w:rPr>
            </w:pPr>
            <w:r w:rsidRPr="00515C5A">
              <w:rPr>
                <w:b/>
                <w:bCs/>
              </w:rPr>
              <w:t>Dispute Resolved</w:t>
            </w:r>
          </w:p>
        </w:tc>
        <w:tc>
          <w:tcPr>
            <w:tcW w:w="6194" w:type="dxa"/>
            <w:tcBorders>
              <w:top w:val="single" w:sz="4" w:space="0" w:color="000000"/>
              <w:left w:val="single" w:sz="4" w:space="0" w:color="000000"/>
              <w:bottom w:val="single" w:sz="4" w:space="0" w:color="000000"/>
              <w:right w:val="single" w:sz="4" w:space="0" w:color="000000"/>
            </w:tcBorders>
          </w:tcPr>
          <w:p w14:paraId="2B074246" w14:textId="77777777" w:rsidR="00570B77" w:rsidRPr="00515C5A" w:rsidRDefault="00570B77" w:rsidP="009B2564">
            <w:pPr>
              <w:pStyle w:val="TableBody"/>
            </w:pPr>
            <w:r w:rsidRPr="00515C5A">
              <w:t>The date/time when the dispute was resolved, or blank if not resolved.</w:t>
            </w:r>
          </w:p>
        </w:tc>
      </w:tr>
    </w:tbl>
    <w:p w14:paraId="4108712E" w14:textId="77777777" w:rsidR="00570B77" w:rsidRPr="007C661C" w:rsidRDefault="00000000" w:rsidP="007C661C">
      <w:pPr>
        <w:pStyle w:val="Caption"/>
        <w:rPr>
          <w:color w:val="70AD47" w:themeColor="accent6"/>
        </w:rPr>
      </w:pPr>
      <w:hyperlink w:anchor="_ORDERS" w:history="1">
        <w:r w:rsidR="00570B77" w:rsidRPr="007C661C">
          <w:rPr>
            <w:rStyle w:val="Hyperlink"/>
            <w:color w:val="70AD47" w:themeColor="accent6"/>
          </w:rPr>
          <w:t>Return to: Orders</w:t>
        </w:r>
      </w:hyperlink>
      <w:r w:rsidR="00570B77" w:rsidRPr="007C661C">
        <w:rPr>
          <w:color w:val="70AD47" w:themeColor="accent6"/>
        </w:rPr>
        <w:t xml:space="preserve"> </w:t>
      </w:r>
    </w:p>
    <w:p w14:paraId="7BA659D6" w14:textId="77777777" w:rsidR="00570B77" w:rsidRDefault="00570B77" w:rsidP="00570B77">
      <w:pPr>
        <w:pStyle w:val="Heading2"/>
      </w:pPr>
      <w:bookmarkStart w:id="126" w:name="_Toc111643065"/>
      <w:bookmarkStart w:id="127" w:name="_Toc130777829"/>
      <w:r>
        <w:lastRenderedPageBreak/>
        <w:t>INPUT DISPUTES</w:t>
      </w:r>
      <w:bookmarkEnd w:id="126"/>
      <w:bookmarkEnd w:id="127"/>
      <w:r>
        <w:t xml:space="preserve"> </w:t>
      </w:r>
    </w:p>
    <w:p w14:paraId="37D1673F" w14:textId="70707642" w:rsidR="00570B77" w:rsidRDefault="00570B77" w:rsidP="00515C5A">
      <w:pPr>
        <w:pStyle w:val="BodyText"/>
      </w:pPr>
      <w:bookmarkStart w:id="128" w:name="_Toc111643066"/>
      <w:r>
        <w:rPr>
          <w:noProof/>
        </w:rPr>
        <w:drawing>
          <wp:inline distT="0" distB="0" distL="0" distR="0" wp14:anchorId="3AA0119D" wp14:editId="321810F6">
            <wp:extent cx="3879850" cy="1817076"/>
            <wp:effectExtent l="76200" t="76200" r="139700" b="126365"/>
            <wp:docPr id="45409" name="Picture 4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28"/>
    </w:p>
    <w:p w14:paraId="03E99252" w14:textId="2FF46C8B" w:rsidR="00570B77" w:rsidRDefault="00570B77" w:rsidP="007C661C">
      <w:pPr>
        <w:pStyle w:val="BodyText"/>
      </w:pPr>
      <w:r w:rsidRPr="00515C5A">
        <w:rPr>
          <w:i/>
          <w:iCs/>
        </w:rPr>
        <w:t>Orders</w:t>
      </w:r>
      <w:r w:rsidRPr="00515C5A">
        <w:rPr>
          <w:rFonts w:ascii="Wingdings" w:eastAsia="Wingdings" w:hAnsi="Wingdings" w:cs="Wingdings"/>
          <w:i/>
          <w:iCs/>
          <w:sz w:val="16"/>
        </w:rPr>
        <w:t></w:t>
      </w:r>
      <w:r w:rsidRPr="00515C5A">
        <w:rPr>
          <w:i/>
          <w:iCs/>
        </w:rPr>
        <w:t>Input</w:t>
      </w:r>
      <w:r>
        <w:t xml:space="preserve"> </w:t>
      </w:r>
      <w:r w:rsidRPr="00515C5A">
        <w:rPr>
          <w:i/>
          <w:iCs/>
        </w:rPr>
        <w:t>Disputes</w:t>
      </w:r>
      <w:r>
        <w:t xml:space="preserve"> shows all Branch Return Orders (planned and unplanned). Users may use filters to search for confirmed </w:t>
      </w:r>
      <w:r w:rsidR="0014696D">
        <w:t xml:space="preserve">or </w:t>
      </w:r>
      <w:r>
        <w:t xml:space="preserve">disputed orders and click to view additional details of a particular order if desired. Users can also view </w:t>
      </w:r>
      <w:r w:rsidR="0014696D">
        <w:t xml:space="preserve">the </w:t>
      </w:r>
      <w:r w:rsidR="00F444CB">
        <w:t>manifest and</w:t>
      </w:r>
      <w:r w:rsidR="0014696D">
        <w:t xml:space="preserve"> </w:t>
      </w:r>
      <w:r>
        <w:t>click to create/update dispute details for an order.</w:t>
      </w:r>
    </w:p>
    <w:tbl>
      <w:tblPr>
        <w:tblStyle w:val="TableGrid1"/>
        <w:tblW w:w="8075" w:type="dxa"/>
        <w:tblInd w:w="637" w:type="dxa"/>
        <w:tblCellMar>
          <w:top w:w="92" w:type="dxa"/>
          <w:left w:w="5" w:type="dxa"/>
          <w:right w:w="115" w:type="dxa"/>
        </w:tblCellMar>
        <w:tblLook w:val="04A0" w:firstRow="1" w:lastRow="0" w:firstColumn="1" w:lastColumn="0" w:noHBand="0" w:noVBand="1"/>
      </w:tblPr>
      <w:tblGrid>
        <w:gridCol w:w="1881"/>
        <w:gridCol w:w="6194"/>
      </w:tblGrid>
      <w:tr w:rsidR="00570B77" w14:paraId="51F699CF" w14:textId="77777777" w:rsidTr="00515C5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7CA25B1" w14:textId="77777777" w:rsidR="00570B77" w:rsidRDefault="00570B77" w:rsidP="00094809">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14B1D2" w14:textId="77777777" w:rsidR="00570B77" w:rsidRDefault="00570B77" w:rsidP="00094809">
            <w:pPr>
              <w:pStyle w:val="TableHeading"/>
            </w:pPr>
            <w:r>
              <w:t xml:space="preserve">Description </w:t>
            </w:r>
          </w:p>
        </w:tc>
      </w:tr>
      <w:tr w:rsidR="00570B77" w14:paraId="6658E0FF" w14:textId="77777777" w:rsidTr="00515C5A">
        <w:trPr>
          <w:trHeight w:val="351"/>
        </w:trPr>
        <w:tc>
          <w:tcPr>
            <w:tcW w:w="1881" w:type="dxa"/>
            <w:tcBorders>
              <w:top w:val="single" w:sz="4" w:space="0" w:color="000000"/>
              <w:left w:val="single" w:sz="4" w:space="0" w:color="000000"/>
              <w:bottom w:val="single" w:sz="4" w:space="0" w:color="000000"/>
              <w:right w:val="single" w:sz="4" w:space="0" w:color="000000"/>
            </w:tcBorders>
          </w:tcPr>
          <w:p w14:paraId="7C776FD7" w14:textId="77777777" w:rsidR="00570B77" w:rsidRPr="00515C5A" w:rsidRDefault="00570B77" w:rsidP="00094809">
            <w:pPr>
              <w:pStyle w:val="TableBody"/>
              <w:rPr>
                <w:b/>
                <w:bCs/>
              </w:rPr>
            </w:pPr>
            <w:r w:rsidRPr="00515C5A">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0D0A7C8D" w14:textId="77777777" w:rsidR="00570B77" w:rsidRPr="00515C5A" w:rsidRDefault="00570B77" w:rsidP="007226BC">
            <w:pPr>
              <w:pStyle w:val="TableBody"/>
            </w:pPr>
            <w:r w:rsidRPr="00515C5A">
              <w:t>The date on which this order was intended to execute.</w:t>
            </w:r>
          </w:p>
        </w:tc>
      </w:tr>
      <w:tr w:rsidR="00570B77" w14:paraId="6A2FB7FB" w14:textId="77777777" w:rsidTr="00515C5A">
        <w:trPr>
          <w:trHeight w:val="382"/>
        </w:trPr>
        <w:tc>
          <w:tcPr>
            <w:tcW w:w="1881" w:type="dxa"/>
            <w:tcBorders>
              <w:top w:val="single" w:sz="4" w:space="0" w:color="000000"/>
              <w:left w:val="single" w:sz="4" w:space="0" w:color="000000"/>
              <w:bottom w:val="single" w:sz="4" w:space="0" w:color="000000"/>
              <w:right w:val="single" w:sz="4" w:space="0" w:color="000000"/>
            </w:tcBorders>
          </w:tcPr>
          <w:p w14:paraId="7ABC842E" w14:textId="77777777" w:rsidR="00570B77" w:rsidRPr="00515C5A" w:rsidRDefault="00570B77" w:rsidP="00094809">
            <w:pPr>
              <w:pStyle w:val="TableBody"/>
              <w:rPr>
                <w:b/>
                <w:bCs/>
              </w:rPr>
            </w:pPr>
            <w:r w:rsidRPr="00515C5A">
              <w:rPr>
                <w:b/>
                <w:bCs/>
              </w:rPr>
              <w:t>Order Date</w:t>
            </w:r>
          </w:p>
        </w:tc>
        <w:tc>
          <w:tcPr>
            <w:tcW w:w="6194" w:type="dxa"/>
            <w:tcBorders>
              <w:top w:val="single" w:sz="4" w:space="0" w:color="000000"/>
              <w:left w:val="single" w:sz="4" w:space="0" w:color="000000"/>
              <w:bottom w:val="single" w:sz="4" w:space="0" w:color="000000"/>
              <w:right w:val="single" w:sz="4" w:space="0" w:color="000000"/>
            </w:tcBorders>
          </w:tcPr>
          <w:p w14:paraId="2D27C7FB" w14:textId="77777777" w:rsidR="00570B77" w:rsidRPr="00515C5A" w:rsidRDefault="00570B77" w:rsidP="007226BC">
            <w:pPr>
              <w:pStyle w:val="TableBody"/>
            </w:pPr>
            <w:r w:rsidRPr="00515C5A">
              <w:t>The date on which this order was created.</w:t>
            </w:r>
          </w:p>
        </w:tc>
      </w:tr>
      <w:tr w:rsidR="00570B77" w14:paraId="31B0BA8C" w14:textId="77777777" w:rsidTr="00515C5A">
        <w:trPr>
          <w:trHeight w:val="382"/>
        </w:trPr>
        <w:tc>
          <w:tcPr>
            <w:tcW w:w="1881" w:type="dxa"/>
            <w:tcBorders>
              <w:top w:val="single" w:sz="4" w:space="0" w:color="000000"/>
              <w:left w:val="single" w:sz="4" w:space="0" w:color="000000"/>
              <w:bottom w:val="single" w:sz="4" w:space="0" w:color="000000"/>
              <w:right w:val="single" w:sz="4" w:space="0" w:color="000000"/>
            </w:tcBorders>
          </w:tcPr>
          <w:p w14:paraId="43B2032E" w14:textId="77777777" w:rsidR="00570B77" w:rsidRPr="00515C5A" w:rsidRDefault="00570B77" w:rsidP="00094809">
            <w:pPr>
              <w:pStyle w:val="TableBody"/>
              <w:rPr>
                <w:b/>
                <w:bCs/>
              </w:rPr>
            </w:pPr>
            <w:r w:rsidRPr="00515C5A">
              <w:rPr>
                <w:b/>
                <w:bCs/>
              </w:rPr>
              <w:t>Status</w:t>
            </w:r>
          </w:p>
        </w:tc>
        <w:tc>
          <w:tcPr>
            <w:tcW w:w="6194" w:type="dxa"/>
            <w:tcBorders>
              <w:top w:val="single" w:sz="4" w:space="0" w:color="000000"/>
              <w:left w:val="single" w:sz="4" w:space="0" w:color="000000"/>
              <w:bottom w:val="single" w:sz="4" w:space="0" w:color="000000"/>
              <w:right w:val="single" w:sz="4" w:space="0" w:color="000000"/>
            </w:tcBorders>
          </w:tcPr>
          <w:p w14:paraId="1F30E43D" w14:textId="77777777" w:rsidR="00570B77" w:rsidRPr="00515C5A" w:rsidRDefault="00570B77" w:rsidP="007226BC">
            <w:pPr>
              <w:pStyle w:val="TableBody"/>
            </w:pPr>
            <w:r w:rsidRPr="00515C5A">
              <w:t>The order state (Confirmed, Disputed)</w:t>
            </w:r>
          </w:p>
        </w:tc>
      </w:tr>
      <w:tr w:rsidR="00570B77" w14:paraId="00634623" w14:textId="77777777" w:rsidTr="00515C5A">
        <w:trPr>
          <w:trHeight w:val="382"/>
        </w:trPr>
        <w:tc>
          <w:tcPr>
            <w:tcW w:w="1881" w:type="dxa"/>
            <w:tcBorders>
              <w:top w:val="single" w:sz="4" w:space="0" w:color="000000"/>
              <w:left w:val="single" w:sz="4" w:space="0" w:color="000000"/>
              <w:bottom w:val="single" w:sz="4" w:space="0" w:color="000000"/>
              <w:right w:val="single" w:sz="4" w:space="0" w:color="000000"/>
            </w:tcBorders>
          </w:tcPr>
          <w:p w14:paraId="63F16426" w14:textId="77777777" w:rsidR="00570B77" w:rsidRPr="00515C5A" w:rsidRDefault="00570B77" w:rsidP="00094809">
            <w:pPr>
              <w:pStyle w:val="TableBody"/>
              <w:rPr>
                <w:b/>
                <w:bCs/>
              </w:rPr>
            </w:pPr>
            <w:r w:rsidRPr="00515C5A">
              <w:rPr>
                <w:b/>
                <w:bCs/>
              </w:rPr>
              <w:t>Order Reference</w:t>
            </w:r>
          </w:p>
        </w:tc>
        <w:tc>
          <w:tcPr>
            <w:tcW w:w="6194" w:type="dxa"/>
            <w:tcBorders>
              <w:top w:val="single" w:sz="4" w:space="0" w:color="000000"/>
              <w:left w:val="single" w:sz="4" w:space="0" w:color="000000"/>
              <w:bottom w:val="single" w:sz="4" w:space="0" w:color="000000"/>
              <w:right w:val="single" w:sz="4" w:space="0" w:color="000000"/>
            </w:tcBorders>
          </w:tcPr>
          <w:p w14:paraId="3E9BF719" w14:textId="77777777" w:rsidR="00570B77" w:rsidRPr="00515C5A" w:rsidRDefault="00570B77" w:rsidP="007226BC">
            <w:pPr>
              <w:pStyle w:val="TableBody"/>
            </w:pPr>
            <w:r w:rsidRPr="00515C5A">
              <w:t>The reference for the particular order.</w:t>
            </w:r>
          </w:p>
        </w:tc>
      </w:tr>
    </w:tbl>
    <w:p w14:paraId="7B866E33" w14:textId="77777777" w:rsidR="00570B77" w:rsidRDefault="00570B77" w:rsidP="00570B77">
      <w:pPr>
        <w:spacing w:after="0"/>
        <w:rPr>
          <w:sz w:val="20"/>
          <w:szCs w:val="20"/>
        </w:rPr>
      </w:pPr>
    </w:p>
    <w:p w14:paraId="4E58A85C" w14:textId="77777777" w:rsidR="00570B77" w:rsidRDefault="00570B77" w:rsidP="001B492C">
      <w:pPr>
        <w:pStyle w:val="BodyText"/>
        <w:rPr>
          <w:sz w:val="20"/>
        </w:rPr>
      </w:pPr>
      <w:r w:rsidRPr="001B492C">
        <w:drawing>
          <wp:inline distT="0" distB="0" distL="0" distR="0" wp14:anchorId="3EAC3565" wp14:editId="0903FA7D">
            <wp:extent cx="5322735" cy="1886585"/>
            <wp:effectExtent l="76200" t="76200" r="125730" b="132715"/>
            <wp:docPr id="45410" name="Picture 4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23573" cy="1886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FC197" w14:textId="548F37EB" w:rsidR="00570B77" w:rsidRDefault="00570B77" w:rsidP="00094809">
      <w:pPr>
        <w:pStyle w:val="BodyText"/>
      </w:pPr>
      <w:r>
        <w:t>User</w:t>
      </w:r>
      <w:r w:rsidR="0014696D">
        <w:t>s</w:t>
      </w:r>
      <w:r>
        <w:t xml:space="preserve"> can click on the </w:t>
      </w:r>
      <w:r w:rsidR="00845FF6">
        <w:rPr>
          <w:b/>
          <w:bCs/>
        </w:rPr>
        <w:t>O</w:t>
      </w:r>
      <w:r w:rsidRPr="00515C5A">
        <w:rPr>
          <w:b/>
          <w:bCs/>
        </w:rPr>
        <w:t xml:space="preserve">rder </w:t>
      </w:r>
      <w:r w:rsidR="00845FF6">
        <w:rPr>
          <w:b/>
          <w:bCs/>
        </w:rPr>
        <w:t>R</w:t>
      </w:r>
      <w:r w:rsidRPr="00515C5A">
        <w:rPr>
          <w:b/>
          <w:bCs/>
        </w:rPr>
        <w:t>eference</w:t>
      </w:r>
      <w:r>
        <w:t xml:space="preserve"> to go to </w:t>
      </w:r>
      <w:r w:rsidR="0014696D">
        <w:t xml:space="preserve">the </w:t>
      </w:r>
      <w:r>
        <w:t xml:space="preserve">order screen and click on </w:t>
      </w:r>
      <w:r w:rsidR="0014696D">
        <w:t xml:space="preserve">the </w:t>
      </w:r>
      <w:r w:rsidRPr="00515C5A">
        <w:rPr>
          <w:b/>
          <w:bCs/>
        </w:rPr>
        <w:t xml:space="preserve">Count Issue </w:t>
      </w:r>
      <w:r>
        <w:t xml:space="preserve">task to change </w:t>
      </w:r>
      <w:r w:rsidR="00845FF6">
        <w:t xml:space="preserve">the </w:t>
      </w:r>
      <w:r>
        <w:t xml:space="preserve">order state to </w:t>
      </w:r>
      <w:r w:rsidRPr="00515C5A">
        <w:rPr>
          <w:b/>
          <w:bCs/>
        </w:rPr>
        <w:t>Disputed</w:t>
      </w:r>
      <w:r>
        <w:t xml:space="preserve"> and then click on </w:t>
      </w:r>
      <w:r w:rsidRPr="00515C5A">
        <w:rPr>
          <w:b/>
          <w:bCs/>
        </w:rPr>
        <w:t>Edit</w:t>
      </w:r>
      <w:r>
        <w:t xml:space="preserve"> task to enter </w:t>
      </w:r>
      <w:r w:rsidR="0014696D">
        <w:t xml:space="preserve">the </w:t>
      </w:r>
      <w:r>
        <w:t>amount received and the difference from the actual ordered value vs the received amount will be calculated and saved as the dispute</w:t>
      </w:r>
      <w:r w:rsidR="0014696D">
        <w:t>d</w:t>
      </w:r>
      <w:r>
        <w:t xml:space="preserve"> amount.</w:t>
      </w:r>
    </w:p>
    <w:p w14:paraId="0736BEE7" w14:textId="77777777" w:rsidR="00570B77" w:rsidRDefault="00570B77" w:rsidP="00515C5A">
      <w:pPr>
        <w:pStyle w:val="BodyText"/>
      </w:pPr>
      <w:r>
        <w:rPr>
          <w:noProof/>
        </w:rPr>
        <w:lastRenderedPageBreak/>
        <w:drawing>
          <wp:inline distT="0" distB="0" distL="0" distR="0" wp14:anchorId="7F49993B" wp14:editId="19DE74A3">
            <wp:extent cx="5306833" cy="1849755"/>
            <wp:effectExtent l="76200" t="76200" r="141605" b="131445"/>
            <wp:docPr id="45411" name="Picture 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32179"/>
                    <a:stretch/>
                  </pic:blipFill>
                  <pic:spPr bwMode="auto">
                    <a:xfrm>
                      <a:off x="0" y="0"/>
                      <a:ext cx="5361485" cy="186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69827" w14:textId="77777777" w:rsidR="00570B77" w:rsidRDefault="00570B77" w:rsidP="00570B77">
      <w:pPr>
        <w:spacing w:after="0"/>
        <w:rPr>
          <w:color w:val="76923C"/>
        </w:rPr>
      </w:pPr>
    </w:p>
    <w:p w14:paraId="3B27DFD1" w14:textId="77777777" w:rsidR="00570B77" w:rsidRDefault="00570B77" w:rsidP="004A714D">
      <w:pPr>
        <w:pStyle w:val="Heading3"/>
      </w:pPr>
      <w:bookmarkStart w:id="129" w:name="_Toc130777830"/>
      <w:r>
        <w:t>Create/Update Dispute Details</w:t>
      </w:r>
      <w:bookmarkEnd w:id="129"/>
    </w:p>
    <w:p w14:paraId="03C231FE" w14:textId="0314988E" w:rsidR="00570B77" w:rsidRDefault="00570B77" w:rsidP="00515C5A">
      <w:pPr>
        <w:pStyle w:val="BodyText"/>
      </w:pPr>
      <w:r>
        <w:t>User</w:t>
      </w:r>
      <w:r w:rsidR="0014696D">
        <w:t>s</w:t>
      </w:r>
      <w:r>
        <w:t xml:space="preserve"> can click on </w:t>
      </w:r>
      <w:r w:rsidR="00DA5A31" w:rsidRPr="00515C5A">
        <w:rPr>
          <w:b/>
          <w:bCs/>
        </w:rPr>
        <w:t>C</w:t>
      </w:r>
      <w:r w:rsidRPr="00515C5A">
        <w:rPr>
          <w:b/>
          <w:bCs/>
        </w:rPr>
        <w:t>reate</w:t>
      </w:r>
      <w:r>
        <w:t xml:space="preserve"> dispute or </w:t>
      </w:r>
      <w:r w:rsidR="00DA5A31" w:rsidRPr="00515C5A">
        <w:rPr>
          <w:b/>
          <w:bCs/>
        </w:rPr>
        <w:t>U</w:t>
      </w:r>
      <w:r w:rsidRPr="00515C5A">
        <w:rPr>
          <w:b/>
          <w:bCs/>
        </w:rPr>
        <w:t>pdate</w:t>
      </w:r>
      <w:r>
        <w:t xml:space="preserve"> dispute icon to enter dispute details or update them respectively along with supporting evidence so that the total amount of dispute matches the calculated dispute amount and save dispute details.</w:t>
      </w:r>
    </w:p>
    <w:p w14:paraId="63E1C210" w14:textId="77777777" w:rsidR="00570B77" w:rsidRDefault="00570B77" w:rsidP="00515C5A">
      <w:pPr>
        <w:pStyle w:val="BodyText"/>
      </w:pPr>
      <w:r>
        <w:rPr>
          <w:noProof/>
        </w:rPr>
        <w:drawing>
          <wp:inline distT="0" distB="0" distL="0" distR="0" wp14:anchorId="1B9493CB" wp14:editId="06433C5E">
            <wp:extent cx="4986338" cy="2266950"/>
            <wp:effectExtent l="76200" t="76200" r="138430" b="13335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8595" w14:textId="6384FF1A" w:rsidR="00570B77" w:rsidRDefault="00570B77" w:rsidP="004A714D">
      <w:pPr>
        <w:pStyle w:val="BodyText"/>
      </w:pPr>
      <w:r w:rsidRPr="623277D2">
        <w:t>Depending on the edit</w:t>
      </w:r>
      <w:r w:rsidR="00BC64C2">
        <w:t xml:space="preserve">s </w:t>
      </w:r>
      <w:r w:rsidRPr="623277D2">
        <w:t xml:space="preserve">in </w:t>
      </w:r>
      <w:r w:rsidRPr="2E515924">
        <w:t>Carrier</w:t>
      </w:r>
      <w:r w:rsidR="008E08B3">
        <w:t xml:space="preserve"> </w:t>
      </w:r>
      <w:r w:rsidRPr="2E515924">
        <w:t>Web</w:t>
      </w:r>
      <w:r w:rsidRPr="623277D2">
        <w:t xml:space="preserve"> to branch return orders </w:t>
      </w:r>
      <w:r w:rsidRPr="73BC33D8">
        <w:t xml:space="preserve">the disputed </w:t>
      </w:r>
      <w:r w:rsidRPr="4B9E3492">
        <w:t xml:space="preserve">amount (amount difference between </w:t>
      </w:r>
      <w:r w:rsidR="0014696D">
        <w:t xml:space="preserve">the </w:t>
      </w:r>
      <w:r w:rsidRPr="4B9E3492">
        <w:t xml:space="preserve">actual order and edited order) </w:t>
      </w:r>
      <w:r w:rsidRPr="12347FC9">
        <w:t>will be calculated and fixed</w:t>
      </w:r>
      <w:r w:rsidR="009F1CEC">
        <w:t xml:space="preserve">. </w:t>
      </w:r>
      <w:r w:rsidR="000E46F4">
        <w:t xml:space="preserve">See </w:t>
      </w:r>
      <w:r w:rsidR="001F2080">
        <w:t>the above image and refer to</w:t>
      </w:r>
      <w:r w:rsidRPr="30CA86A2">
        <w:t xml:space="preserve"> </w:t>
      </w:r>
      <w:r w:rsidR="001F2080">
        <w:t xml:space="preserve">the </w:t>
      </w:r>
      <w:r w:rsidRPr="00515C5A">
        <w:rPr>
          <w:b/>
          <w:bCs/>
        </w:rPr>
        <w:t>Total Dispute</w:t>
      </w:r>
      <w:r w:rsidRPr="122A6734">
        <w:t xml:space="preserve"> field.</w:t>
      </w:r>
    </w:p>
    <w:p w14:paraId="78192006" w14:textId="36B46F58" w:rsidR="00570B77" w:rsidRDefault="00570B77" w:rsidP="004A714D">
      <w:pPr>
        <w:pStyle w:val="BodyText"/>
      </w:pPr>
      <w:r w:rsidRPr="5D4D6636">
        <w:t xml:space="preserve">After receiving </w:t>
      </w:r>
      <w:r w:rsidR="0014696D">
        <w:t xml:space="preserve">the </w:t>
      </w:r>
      <w:r w:rsidRPr="5D4D6636">
        <w:t>order, Carrier</w:t>
      </w:r>
      <w:r w:rsidR="00FF7139">
        <w:t xml:space="preserve"> </w:t>
      </w:r>
      <w:r w:rsidRPr="5D4D6636">
        <w:t xml:space="preserve">Web </w:t>
      </w:r>
      <w:r w:rsidRPr="106134AA">
        <w:t>users</w:t>
      </w:r>
      <w:r w:rsidRPr="5D4D6636">
        <w:t xml:space="preserve"> can populate the details in </w:t>
      </w:r>
      <w:r w:rsidR="0014696D">
        <w:t xml:space="preserve">the </w:t>
      </w:r>
      <w:r w:rsidRPr="00515C5A">
        <w:rPr>
          <w:b/>
          <w:bCs/>
        </w:rPr>
        <w:t>Dispute Detail</w:t>
      </w:r>
      <w:r w:rsidRPr="5D4D6636">
        <w:t xml:space="preserve"> table which then generate</w:t>
      </w:r>
      <w:r w:rsidR="0014696D">
        <w:t>s</w:t>
      </w:r>
      <w:r w:rsidRPr="5D4D6636">
        <w:t xml:space="preserve"> </w:t>
      </w:r>
      <w:r w:rsidR="0014696D">
        <w:t xml:space="preserve">the </w:t>
      </w:r>
      <w:r w:rsidRPr="00515C5A">
        <w:rPr>
          <w:b/>
          <w:bCs/>
        </w:rPr>
        <w:t>Dispute Summary</w:t>
      </w:r>
      <w:r w:rsidRPr="5B2A38A8">
        <w:t xml:space="preserve"> table in real</w:t>
      </w:r>
      <w:r w:rsidR="0014696D">
        <w:t>-</w:t>
      </w:r>
      <w:r w:rsidRPr="5B2A38A8">
        <w:t xml:space="preserve">time. </w:t>
      </w:r>
      <w:r w:rsidRPr="07792A4F">
        <w:t>Evidence</w:t>
      </w:r>
      <w:r w:rsidRPr="7196A86A">
        <w:t xml:space="preserve"> of these disputes can also be attached as </w:t>
      </w:r>
      <w:r w:rsidR="0014696D">
        <w:t xml:space="preserve">an </w:t>
      </w:r>
      <w:r w:rsidRPr="7196A86A">
        <w:t xml:space="preserve">image or pdf </w:t>
      </w:r>
      <w:r w:rsidRPr="07792A4F">
        <w:t>file</w:t>
      </w:r>
      <w:r w:rsidRPr="793651A3">
        <w:t>.</w:t>
      </w:r>
    </w:p>
    <w:tbl>
      <w:tblPr>
        <w:tblStyle w:val="TableGrid1"/>
        <w:tblW w:w="0" w:type="auto"/>
        <w:tblInd w:w="715" w:type="dxa"/>
        <w:tblLook w:val="04A0" w:firstRow="1" w:lastRow="0" w:firstColumn="1" w:lastColumn="0" w:noHBand="0" w:noVBand="1"/>
      </w:tblPr>
      <w:tblGrid>
        <w:gridCol w:w="1626"/>
        <w:gridCol w:w="6194"/>
      </w:tblGrid>
      <w:tr w:rsidR="00570B77" w14:paraId="782A0469" w14:textId="77777777" w:rsidTr="00DE11A6">
        <w:trPr>
          <w:trHeight w:val="372"/>
        </w:trPr>
        <w:tc>
          <w:tcPr>
            <w:tcW w:w="162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0F0DC2C5" w14:textId="77777777" w:rsidR="00570B77" w:rsidRDefault="00570B77" w:rsidP="00515C5A">
            <w:pPr>
              <w:pStyle w:val="TableHeading"/>
            </w:pPr>
            <w:r w:rsidRPr="106134AA">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DF5C241" w14:textId="77777777" w:rsidR="00570B77" w:rsidRDefault="00570B77" w:rsidP="00515C5A">
            <w:pPr>
              <w:pStyle w:val="TableHeading"/>
            </w:pPr>
            <w:r w:rsidRPr="106134AA">
              <w:t xml:space="preserve">Description </w:t>
            </w:r>
          </w:p>
        </w:tc>
      </w:tr>
      <w:tr w:rsidR="00570B77" w14:paraId="215FAFA9" w14:textId="77777777" w:rsidTr="00DE11A6">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EF83750" w14:textId="77777777" w:rsidR="00570B77" w:rsidRPr="00515C5A" w:rsidRDefault="00570B77" w:rsidP="004A714D">
            <w:pPr>
              <w:pStyle w:val="TableBody"/>
              <w:rPr>
                <w:b/>
                <w:bCs/>
                <w:color w:val="000000" w:themeColor="text1"/>
              </w:rPr>
            </w:pPr>
            <w:r w:rsidRPr="00515C5A">
              <w:rPr>
                <w:b/>
                <w:bCs/>
              </w:rPr>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6EEBFB" w14:textId="77777777" w:rsidR="00570B77" w:rsidRPr="00515C5A" w:rsidRDefault="00570B77" w:rsidP="008C6243">
            <w:pPr>
              <w:pStyle w:val="TableBody"/>
            </w:pPr>
            <w:r w:rsidRPr="00515C5A">
              <w:t>Individual order bag identifier.</w:t>
            </w:r>
          </w:p>
        </w:tc>
      </w:tr>
      <w:tr w:rsidR="00570B77" w14:paraId="0A1FA01B" w14:textId="77777777" w:rsidTr="00DE11A6">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EE2B810" w14:textId="77777777" w:rsidR="00570B77" w:rsidRPr="00515C5A" w:rsidRDefault="00570B77" w:rsidP="004A714D">
            <w:pPr>
              <w:pStyle w:val="TableBody"/>
              <w:rPr>
                <w:b/>
                <w:bCs/>
                <w:color w:val="000000" w:themeColor="text1"/>
              </w:rPr>
            </w:pPr>
            <w:r w:rsidRPr="00515C5A">
              <w:rPr>
                <w:b/>
                <w:bCs/>
              </w:rPr>
              <w:lastRenderedPageBreak/>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ABC3D92" w14:textId="77777777" w:rsidR="00570B77" w:rsidRDefault="00570B77" w:rsidP="004A714D">
            <w:pPr>
              <w:pStyle w:val="TableBody"/>
            </w:pPr>
            <w:r w:rsidRPr="7CBE9F1D">
              <w:t>Dropdown to select dispute type. By default, the 4 available dispute types are</w:t>
            </w:r>
            <w:r w:rsidRPr="50609DAF">
              <w:t>: -</w:t>
            </w:r>
          </w:p>
          <w:p w14:paraId="7292B1F9" w14:textId="7EDD58FE" w:rsidR="00570B77" w:rsidRDefault="00570B77" w:rsidP="004A714D">
            <w:pPr>
              <w:pStyle w:val="TableListBullet"/>
              <w:rPr>
                <w:rFonts w:eastAsiaTheme="minorEastAsia"/>
                <w:color w:val="000000" w:themeColor="text1"/>
              </w:rPr>
            </w:pPr>
            <w:r w:rsidRPr="00515C5A">
              <w:rPr>
                <w:b/>
                <w:bCs/>
              </w:rPr>
              <w:t>More</w:t>
            </w:r>
            <w:r w:rsidRPr="7CBE9F1D">
              <w:t xml:space="preserve">: If the amount exceeds compared to what </w:t>
            </w:r>
            <w:r w:rsidR="0014696D">
              <w:t xml:space="preserve">is </w:t>
            </w:r>
            <w:r w:rsidRPr="7CBE9F1D">
              <w:t xml:space="preserve">declared in </w:t>
            </w:r>
            <w:r w:rsidR="0014696D">
              <w:t xml:space="preserve">the </w:t>
            </w:r>
            <w:r w:rsidRPr="7CBE9F1D">
              <w:t>manifest.</w:t>
            </w:r>
          </w:p>
          <w:p w14:paraId="00C2968C" w14:textId="08897C47" w:rsidR="00570B77" w:rsidRDefault="00570B77" w:rsidP="004A714D">
            <w:pPr>
              <w:pStyle w:val="TableListBullet"/>
              <w:rPr>
                <w:rFonts w:eastAsiaTheme="minorEastAsia"/>
                <w:color w:val="000000" w:themeColor="text1"/>
              </w:rPr>
            </w:pPr>
            <w:r w:rsidRPr="00515C5A">
              <w:rPr>
                <w:b/>
                <w:bCs/>
              </w:rPr>
              <w:t>Less</w:t>
            </w:r>
            <w:r w:rsidRPr="7CBE9F1D">
              <w:t xml:space="preserve">: If the amount is less compared to what </w:t>
            </w:r>
            <w:r w:rsidR="0014696D">
              <w:t xml:space="preserve">is </w:t>
            </w:r>
            <w:r w:rsidRPr="7CBE9F1D">
              <w:t xml:space="preserve">declared in </w:t>
            </w:r>
            <w:r w:rsidR="0014696D">
              <w:t xml:space="preserve">the </w:t>
            </w:r>
            <w:r w:rsidRPr="7CBE9F1D">
              <w:t>manifest.</w:t>
            </w:r>
          </w:p>
          <w:p w14:paraId="44161A5A" w14:textId="77777777" w:rsidR="00570B77" w:rsidRDefault="00570B77" w:rsidP="004A714D">
            <w:pPr>
              <w:pStyle w:val="TableListBullet"/>
              <w:rPr>
                <w:rFonts w:eastAsiaTheme="minorEastAsia"/>
                <w:color w:val="000000" w:themeColor="text1"/>
              </w:rPr>
            </w:pPr>
            <w:r w:rsidRPr="00515C5A">
              <w:rPr>
                <w:b/>
                <w:bCs/>
              </w:rPr>
              <w:t>Counterfeit</w:t>
            </w:r>
            <w:r w:rsidRPr="7CBE9F1D">
              <w:t>: If the received currency bills are invalid</w:t>
            </w:r>
            <w:r w:rsidRPr="4DED9654">
              <w:t>.</w:t>
            </w:r>
          </w:p>
          <w:p w14:paraId="1EFDCFF5" w14:textId="77777777" w:rsidR="00570B77" w:rsidRDefault="00570B77" w:rsidP="004A714D">
            <w:pPr>
              <w:pStyle w:val="TableListBullet"/>
              <w:rPr>
                <w:rFonts w:eastAsiaTheme="minorEastAsia"/>
                <w:color w:val="000000" w:themeColor="text1"/>
              </w:rPr>
            </w:pPr>
            <w:r w:rsidRPr="00515C5A">
              <w:rPr>
                <w:b/>
                <w:bCs/>
              </w:rPr>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570B77" w14:paraId="3FA35E1A" w14:textId="77777777" w:rsidTr="00DE11A6">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A4DE4D3" w14:textId="77777777" w:rsidR="00570B77" w:rsidRPr="00515C5A" w:rsidRDefault="00570B77" w:rsidP="008C6243">
            <w:pPr>
              <w:pStyle w:val="TableBody"/>
              <w:rPr>
                <w:b/>
                <w:bCs/>
              </w:rPr>
            </w:pPr>
            <w:r w:rsidRPr="00515C5A">
              <w:rPr>
                <w:b/>
                <w:bCs/>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507BA0" w14:textId="77777777" w:rsidR="00570B77" w:rsidRPr="00515C5A" w:rsidRDefault="00570B77" w:rsidP="00BA1AC5">
            <w:pPr>
              <w:pStyle w:val="TableBody"/>
            </w:pPr>
            <w:r w:rsidRPr="00515C5A">
              <w:t>Dropdown to select a denomination id from Cashpoint level defined denominations.</w:t>
            </w:r>
          </w:p>
        </w:tc>
      </w:tr>
      <w:tr w:rsidR="00570B77" w14:paraId="019A9EBE" w14:textId="77777777" w:rsidTr="00DE11A6">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5DCF07" w14:textId="77777777" w:rsidR="00570B77" w:rsidRPr="00515C5A" w:rsidRDefault="00570B77" w:rsidP="008C6243">
            <w:pPr>
              <w:pStyle w:val="TableBody"/>
              <w:rPr>
                <w:b/>
                <w:bCs/>
              </w:rPr>
            </w:pPr>
            <w:r w:rsidRPr="00515C5A">
              <w:rPr>
                <w:b/>
                <w:bCs/>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EDC399A" w14:textId="3C0D9929" w:rsidR="00570B77" w:rsidRPr="00515C5A" w:rsidRDefault="00570B77" w:rsidP="00BA1AC5">
            <w:pPr>
              <w:pStyle w:val="TableBody"/>
            </w:pPr>
            <w:r w:rsidRPr="00515C5A">
              <w:t xml:space="preserve">Numeric Text Field to enter </w:t>
            </w:r>
            <w:r w:rsidR="0014696D" w:rsidRPr="00BA1AC5">
              <w:t xml:space="preserve">the </w:t>
            </w:r>
            <w:r w:rsidRPr="00515C5A">
              <w:t>dispute amount for the given bag id, denomination id and dispute type.</w:t>
            </w:r>
          </w:p>
        </w:tc>
      </w:tr>
    </w:tbl>
    <w:p w14:paraId="12F19215" w14:textId="5ED2ECC9" w:rsidR="00570B77" w:rsidRDefault="00570B77" w:rsidP="004A714D">
      <w:pPr>
        <w:pStyle w:val="BodyText"/>
      </w:pPr>
      <w:r>
        <w:t xml:space="preserve">The Dispute Summary table shows the different amounts of disputes </w:t>
      </w:r>
      <w:r w:rsidR="00096900">
        <w:t xml:space="preserve">for </w:t>
      </w:r>
      <w:r>
        <w:t xml:space="preserve">all types </w:t>
      </w:r>
      <w:r w:rsidR="00096900">
        <w:t xml:space="preserve">of </w:t>
      </w:r>
      <w:r>
        <w:t xml:space="preserve">each bag ID, and the total dispute amount is also shown below </w:t>
      </w:r>
      <w:r w:rsidR="00CF002B">
        <w:t xml:space="preserve">the </w:t>
      </w:r>
      <w:r>
        <w:t>table.</w:t>
      </w:r>
    </w:p>
    <w:p w14:paraId="587DE1FB" w14:textId="00401CCA" w:rsidR="00570B77" w:rsidRDefault="00570B77" w:rsidP="004A714D">
      <w:pPr>
        <w:pStyle w:val="BodyText"/>
      </w:pPr>
      <w:r>
        <w:t xml:space="preserve">The </w:t>
      </w:r>
      <w:r w:rsidRPr="00515C5A">
        <w:rPr>
          <w:b/>
          <w:bCs/>
        </w:rPr>
        <w:t>Save</w:t>
      </w:r>
      <w:r>
        <w:t xml:space="preserve"> button will be enabled if the </w:t>
      </w:r>
      <w:r w:rsidR="004D3F15">
        <w:t>“</w:t>
      </w:r>
      <w:r w:rsidR="00B720D8" w:rsidRPr="00515C5A">
        <w:rPr>
          <w:b/>
          <w:bCs/>
        </w:rPr>
        <w:t>T</w:t>
      </w:r>
      <w:r w:rsidRPr="00515C5A">
        <w:rPr>
          <w:b/>
          <w:bCs/>
        </w:rPr>
        <w:t xml:space="preserve">otal </w:t>
      </w:r>
      <w:r w:rsidR="00B720D8" w:rsidRPr="00515C5A">
        <w:rPr>
          <w:b/>
          <w:bCs/>
        </w:rPr>
        <w:t>D</w:t>
      </w:r>
      <w:r w:rsidRPr="00515C5A">
        <w:rPr>
          <w:b/>
          <w:bCs/>
        </w:rPr>
        <w:t xml:space="preserve">ispute </w:t>
      </w:r>
      <w:r w:rsidR="00B720D8" w:rsidRPr="00515C5A">
        <w:rPr>
          <w:b/>
          <w:bCs/>
        </w:rPr>
        <w:t>Am</w:t>
      </w:r>
      <w:r w:rsidRPr="00515C5A">
        <w:rPr>
          <w:b/>
          <w:bCs/>
        </w:rPr>
        <w:t>ount</w:t>
      </w:r>
      <w:r w:rsidR="004D3F15">
        <w:t>”</w:t>
      </w:r>
      <w:r>
        <w:t xml:space="preserve"> matches the amount in </w:t>
      </w:r>
      <w:r w:rsidR="0014696D">
        <w:t xml:space="preserve">the </w:t>
      </w:r>
      <w:r w:rsidR="00B720D8">
        <w:t>“</w:t>
      </w:r>
      <w:r w:rsidRPr="00515C5A">
        <w:rPr>
          <w:b/>
          <w:bCs/>
        </w:rPr>
        <w:t>Total Dispute column</w:t>
      </w:r>
      <w:r w:rsidR="00B720D8">
        <w:t>”</w:t>
      </w:r>
      <w:r>
        <w:t xml:space="preserve"> at the top of the screen.</w:t>
      </w:r>
    </w:p>
    <w:p w14:paraId="7053366B" w14:textId="77777777" w:rsidR="00570B77" w:rsidRDefault="00570B77" w:rsidP="00570B77">
      <w:pPr>
        <w:pStyle w:val="Heading1"/>
        <w:ind w:left="-5"/>
      </w:pPr>
      <w:bookmarkStart w:id="130" w:name="_SETTINGS"/>
      <w:bookmarkStart w:id="131" w:name="_ROUTES"/>
      <w:bookmarkStart w:id="132" w:name="_Toc111643067"/>
      <w:bookmarkStart w:id="133" w:name="_Toc130777831"/>
      <w:bookmarkEnd w:id="130"/>
      <w:bookmarkEnd w:id="131"/>
      <w:r>
        <w:lastRenderedPageBreak/>
        <w:t>ROUTES</w:t>
      </w:r>
      <w:bookmarkEnd w:id="132"/>
      <w:bookmarkEnd w:id="133"/>
      <w:r>
        <w:t xml:space="preserve"> </w:t>
      </w:r>
    </w:p>
    <w:p w14:paraId="435B97B7" w14:textId="4BE81283" w:rsidR="00570B77" w:rsidRDefault="00570B77" w:rsidP="004A714D">
      <w:pPr>
        <w:pStyle w:val="BodyText"/>
      </w:pPr>
      <w:r>
        <w:t xml:space="preserve">Routes is a gateway menu to </w:t>
      </w:r>
      <w:r w:rsidR="005700ED">
        <w:rPr>
          <w:b/>
          <w:bCs/>
        </w:rPr>
        <w:t>C</w:t>
      </w:r>
      <w:r w:rsidRPr="00515C5A">
        <w:rPr>
          <w:b/>
          <w:bCs/>
        </w:rPr>
        <w:t xml:space="preserve">reate, </w:t>
      </w:r>
      <w:r w:rsidR="005700ED">
        <w:rPr>
          <w:b/>
          <w:bCs/>
        </w:rPr>
        <w:t>R</w:t>
      </w:r>
      <w:r w:rsidRPr="00515C5A">
        <w:rPr>
          <w:b/>
          <w:bCs/>
        </w:rPr>
        <w:t xml:space="preserve">eview, </w:t>
      </w:r>
      <w:r w:rsidRPr="00C53C72">
        <w:t>and</w:t>
      </w:r>
      <w:r w:rsidRPr="00515C5A">
        <w:rPr>
          <w:b/>
          <w:bCs/>
        </w:rPr>
        <w:t xml:space="preserve"> </w:t>
      </w:r>
      <w:r w:rsidR="005700ED">
        <w:rPr>
          <w:b/>
          <w:bCs/>
        </w:rPr>
        <w:t>P</w:t>
      </w:r>
      <w:r w:rsidRPr="00515C5A">
        <w:rPr>
          <w:b/>
          <w:bCs/>
        </w:rPr>
        <w:t>lan</w:t>
      </w:r>
      <w:r>
        <w:t xml:space="preserve"> delivery routes. Records about the vehicles (Trucks) servicing those routes are also found here. </w:t>
      </w:r>
    </w:p>
    <w:p w14:paraId="2BD8103D" w14:textId="77777777" w:rsidR="00570B77" w:rsidRDefault="00570B77" w:rsidP="00570B77">
      <w:pPr>
        <w:pStyle w:val="Heading2"/>
      </w:pPr>
      <w:bookmarkStart w:id="134" w:name="_Toc111643068"/>
      <w:bookmarkStart w:id="135" w:name="_Toc130777832"/>
      <w:r>
        <w:t>CREATE NEW ROUTE</w:t>
      </w:r>
      <w:bookmarkEnd w:id="134"/>
      <w:bookmarkEnd w:id="135"/>
      <w:r>
        <w:t xml:space="preserve"> </w:t>
      </w:r>
    </w:p>
    <w:p w14:paraId="1AF3B5F3" w14:textId="77777777" w:rsidR="00570B77" w:rsidRDefault="00570B77" w:rsidP="00E55A83">
      <w:pPr>
        <w:pStyle w:val="BodyText"/>
      </w:pPr>
      <w:r w:rsidRPr="00515C5A">
        <w:rPr>
          <w:i/>
          <w:iCs/>
        </w:rPr>
        <w:t>Routes</w:t>
      </w:r>
      <w:r w:rsidRPr="00515C5A">
        <w:rPr>
          <w:rFonts w:ascii="Wingdings" w:eastAsia="Wingdings" w:hAnsi="Wingdings" w:cs="Wingdings"/>
          <w:i/>
          <w:iCs/>
          <w:sz w:val="16"/>
        </w:rPr>
        <w:t></w:t>
      </w:r>
      <w:r w:rsidRPr="00515C5A">
        <w:rPr>
          <w:i/>
          <w:iCs/>
        </w:rPr>
        <w:t>Create New</w:t>
      </w:r>
      <w:r>
        <w:t xml:space="preserve"> allows users to create a new route plan.</w:t>
      </w:r>
    </w:p>
    <w:p w14:paraId="7D2FB082" w14:textId="6D8D7D35" w:rsidR="00570B77" w:rsidRDefault="00570B77" w:rsidP="00E55A83">
      <w:pPr>
        <w:pStyle w:val="Caption"/>
      </w:pPr>
      <w:bookmarkStart w:id="136" w:name="_Toc6556895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21</w:t>
      </w:r>
      <w:r w:rsidRPr="36CE550C">
        <w:rPr>
          <w:noProof/>
        </w:rPr>
        <w:fldChar w:fldCharType="end"/>
      </w:r>
      <w:r w:rsidRPr="36CE550C">
        <w:t>: CREATE NEW ROUTE SCREEN</w:t>
      </w:r>
      <w:bookmarkEnd w:id="136"/>
    </w:p>
    <w:p w14:paraId="29936F40" w14:textId="77777777" w:rsidR="00570B77" w:rsidRDefault="00570B77" w:rsidP="00515C5A">
      <w:pPr>
        <w:pStyle w:val="BodyText"/>
      </w:pPr>
      <w:r>
        <w:rPr>
          <w:noProof/>
        </w:rPr>
        <w:drawing>
          <wp:inline distT="0" distB="0" distL="0" distR="0" wp14:anchorId="6A19F5BE" wp14:editId="0555498D">
            <wp:extent cx="5943600" cy="1343025"/>
            <wp:effectExtent l="76200" t="76200" r="133350" b="142875"/>
            <wp:docPr id="2008282152" name="Picture 20082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FC631" w14:textId="77777777" w:rsidR="00570B77" w:rsidRDefault="00570B77" w:rsidP="00570B77">
      <w:pPr>
        <w:spacing w:after="0"/>
        <w:jc w:val="right"/>
      </w:pPr>
      <w:r>
        <w:rPr>
          <w:sz w:val="18"/>
        </w:rPr>
        <w:t xml:space="preserve"> </w:t>
      </w:r>
    </w:p>
    <w:p w14:paraId="1602F469" w14:textId="612EB101" w:rsidR="00570B77" w:rsidRDefault="00570B77" w:rsidP="00E55A83">
      <w:pPr>
        <w:pStyle w:val="Caption"/>
      </w:pPr>
      <w:bookmarkStart w:id="137"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20</w:t>
      </w:r>
      <w:r w:rsidRPr="00B901A7">
        <w:rPr>
          <w:color w:val="auto"/>
        </w:rPr>
        <w:fldChar w:fldCharType="end"/>
      </w:r>
      <w:r w:rsidRPr="00B901A7">
        <w:rPr>
          <w:color w:val="auto"/>
        </w:rPr>
        <w:t>:</w:t>
      </w:r>
      <w:r>
        <w:t xml:space="preserve"> CREATE NEW ROUTE FIELD DESCRIPTIONS</w:t>
      </w:r>
      <w:bookmarkEnd w:id="13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A2034D0"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6712E0" w14:textId="77777777" w:rsidR="00570B77" w:rsidRPr="00E55A83" w:rsidRDefault="00570B77" w:rsidP="00E55A83">
            <w:pPr>
              <w:pStyle w:val="TableHeading"/>
            </w:pPr>
            <w:r w:rsidRPr="00E55A83">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F4BCDBA" w14:textId="77777777" w:rsidR="00570B77" w:rsidRPr="00E55A83" w:rsidRDefault="00570B77" w:rsidP="00E55A83">
            <w:pPr>
              <w:pStyle w:val="TableHeading"/>
            </w:pPr>
            <w:r w:rsidRPr="00E55A83">
              <w:t xml:space="preserve">Description </w:t>
            </w:r>
          </w:p>
        </w:tc>
      </w:tr>
      <w:tr w:rsidR="00570B77" w14:paraId="1245462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096B3AE" w14:textId="77777777" w:rsidR="00570B77" w:rsidRPr="00515C5A" w:rsidRDefault="00570B77" w:rsidP="00E55A83">
            <w:pPr>
              <w:pStyle w:val="TableBody"/>
              <w:rPr>
                <w:b/>
                <w:bCs/>
              </w:rPr>
            </w:pPr>
            <w:r w:rsidRPr="00515C5A">
              <w:rPr>
                <w:b/>
                <w:bCs/>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077E2D2" w14:textId="77777777" w:rsidR="00570B77" w:rsidRPr="00515C5A" w:rsidRDefault="00570B77" w:rsidP="002078BA">
            <w:pPr>
              <w:pStyle w:val="TableBody"/>
            </w:pPr>
            <w:r w:rsidRPr="00515C5A">
              <w:t xml:space="preserve">Each route is assigned to a unique Depot. Users select from the predefined dropdown of depots </w:t>
            </w:r>
          </w:p>
        </w:tc>
      </w:tr>
      <w:tr w:rsidR="00570B77" w14:paraId="12CB859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A0A13C" w14:textId="77777777" w:rsidR="00570B77" w:rsidRPr="00515C5A" w:rsidRDefault="00570B77" w:rsidP="00E55A83">
            <w:pPr>
              <w:pStyle w:val="TableBody"/>
              <w:rPr>
                <w:b/>
                <w:bCs/>
              </w:rPr>
            </w:pPr>
            <w:r w:rsidRPr="00515C5A">
              <w:rPr>
                <w:b/>
                <w:bCs/>
              </w:rP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5B5624B8" w14:textId="77777777" w:rsidR="00570B77" w:rsidRPr="00515C5A" w:rsidRDefault="00570B77" w:rsidP="002078BA">
            <w:pPr>
              <w:pStyle w:val="TableBody"/>
            </w:pPr>
            <w:r w:rsidRPr="00515C5A">
              <w:t>A Default Route to use for this route plan. The Default Route functions as a template and choices made there will prepopulate values in this route plan on the following page.</w:t>
            </w:r>
          </w:p>
        </w:tc>
      </w:tr>
      <w:tr w:rsidR="00570B77" w14:paraId="4416313F"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4D0D2D1" w14:textId="77777777" w:rsidR="00570B77" w:rsidRPr="00515C5A" w:rsidRDefault="00570B77" w:rsidP="00E55A83">
            <w:pPr>
              <w:pStyle w:val="TableBody"/>
              <w:rPr>
                <w:b/>
                <w:bCs/>
              </w:rPr>
            </w:pPr>
            <w:r w:rsidRPr="00515C5A">
              <w:rPr>
                <w:b/>
                <w:bCs/>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A34510C" w14:textId="75D5C9AF" w:rsidR="00570B77" w:rsidRPr="00515C5A" w:rsidRDefault="0014696D" w:rsidP="002078BA">
            <w:pPr>
              <w:pStyle w:val="TableBody"/>
            </w:pPr>
            <w:r w:rsidRPr="00515C5A">
              <w:t>The name selected by the user for this route plan</w:t>
            </w:r>
            <w:r w:rsidR="00570B77" w:rsidRPr="00515C5A">
              <w:t xml:space="preserve"> </w:t>
            </w:r>
          </w:p>
        </w:tc>
      </w:tr>
      <w:tr w:rsidR="00570B77" w14:paraId="4B2E14E8"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26C0957" w14:textId="77777777" w:rsidR="00570B77" w:rsidRPr="00515C5A" w:rsidRDefault="00570B77" w:rsidP="00E55A83">
            <w:pPr>
              <w:pStyle w:val="TableBody"/>
              <w:rPr>
                <w:b/>
                <w:bCs/>
              </w:rPr>
            </w:pPr>
            <w:r w:rsidRPr="00515C5A">
              <w:rPr>
                <w:b/>
                <w:bCs/>
              </w:rPr>
              <w:t>Start</w:t>
            </w:r>
          </w:p>
        </w:tc>
        <w:tc>
          <w:tcPr>
            <w:tcW w:w="6194" w:type="dxa"/>
            <w:tcBorders>
              <w:top w:val="single" w:sz="4" w:space="0" w:color="000000"/>
              <w:left w:val="single" w:sz="4" w:space="0" w:color="000000"/>
              <w:bottom w:val="single" w:sz="4" w:space="0" w:color="000000"/>
              <w:right w:val="single" w:sz="4" w:space="0" w:color="000000"/>
            </w:tcBorders>
          </w:tcPr>
          <w:p w14:paraId="25AF2513" w14:textId="25A72CDF" w:rsidR="00570B77" w:rsidRPr="00515C5A" w:rsidRDefault="00570B77" w:rsidP="002078BA">
            <w:pPr>
              <w:pStyle w:val="TableBody"/>
            </w:pPr>
            <w:r w:rsidRPr="00515C5A">
              <w:t xml:space="preserve">Date and time to begin this route execution. </w:t>
            </w:r>
          </w:p>
        </w:tc>
      </w:tr>
      <w:tr w:rsidR="00570B77" w14:paraId="2A94562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1E4DB4D" w14:textId="77777777" w:rsidR="00570B77" w:rsidRPr="00515C5A" w:rsidRDefault="00570B77" w:rsidP="00E55A83">
            <w:pPr>
              <w:pStyle w:val="TableBody"/>
              <w:rPr>
                <w:b/>
                <w:bCs/>
              </w:rPr>
            </w:pPr>
            <w:r w:rsidRPr="00515C5A">
              <w:rPr>
                <w:b/>
                <w:bCs/>
              </w:rPr>
              <w:t>End</w:t>
            </w:r>
          </w:p>
        </w:tc>
        <w:tc>
          <w:tcPr>
            <w:tcW w:w="6194" w:type="dxa"/>
            <w:tcBorders>
              <w:top w:val="single" w:sz="4" w:space="0" w:color="000000"/>
              <w:left w:val="single" w:sz="4" w:space="0" w:color="000000"/>
              <w:bottom w:val="single" w:sz="4" w:space="0" w:color="000000"/>
              <w:right w:val="single" w:sz="4" w:space="0" w:color="000000"/>
            </w:tcBorders>
          </w:tcPr>
          <w:p w14:paraId="390B9B7F" w14:textId="77777777" w:rsidR="00B720D8" w:rsidRPr="00515C5A" w:rsidRDefault="00570B77" w:rsidP="002078BA">
            <w:pPr>
              <w:pStyle w:val="TableBody"/>
            </w:pPr>
            <w:r w:rsidRPr="00515C5A">
              <w:t xml:space="preserve">Date and time to finish this route execution. </w:t>
            </w:r>
          </w:p>
          <w:p w14:paraId="03BDFCB5" w14:textId="2539E641" w:rsidR="00570B77" w:rsidRDefault="00570B77" w:rsidP="00515C5A">
            <w:pPr>
              <w:pStyle w:val="TableNote"/>
            </w:pPr>
            <w:r w:rsidRPr="00515C5A">
              <w:rPr>
                <w:b/>
                <w:bCs/>
              </w:rPr>
              <w:t>Note</w:t>
            </w:r>
            <w:r>
              <w:t>: Truck and Driver resources are considered allocated during this period and other Route Plans may not use them during the same period.</w:t>
            </w:r>
          </w:p>
        </w:tc>
      </w:tr>
      <w:tr w:rsidR="00570B77" w14:paraId="48084738"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7BA5BC2" w14:textId="77777777" w:rsidR="00570B77" w:rsidRPr="00515C5A" w:rsidRDefault="00570B77" w:rsidP="00E55A83">
            <w:pPr>
              <w:pStyle w:val="TableBody"/>
              <w:rPr>
                <w:b/>
                <w:bCs/>
              </w:rPr>
            </w:pPr>
            <w:r w:rsidRPr="00515C5A">
              <w:rPr>
                <w:b/>
                <w:bCs/>
              </w:rPr>
              <w:t>Continue</w:t>
            </w:r>
          </w:p>
        </w:tc>
        <w:tc>
          <w:tcPr>
            <w:tcW w:w="6194" w:type="dxa"/>
            <w:tcBorders>
              <w:top w:val="single" w:sz="4" w:space="0" w:color="000000"/>
              <w:left w:val="single" w:sz="4" w:space="0" w:color="000000"/>
              <w:bottom w:val="single" w:sz="4" w:space="0" w:color="000000"/>
              <w:right w:val="single" w:sz="4" w:space="0" w:color="000000"/>
            </w:tcBorders>
          </w:tcPr>
          <w:p w14:paraId="635ED46D" w14:textId="39430D07" w:rsidR="00570B77" w:rsidRPr="00515C5A" w:rsidRDefault="0014696D" w:rsidP="002078BA">
            <w:pPr>
              <w:pStyle w:val="TableBody"/>
            </w:pPr>
            <w:r w:rsidRPr="00515C5A">
              <w:t xml:space="preserve">The button </w:t>
            </w:r>
            <w:r w:rsidR="00570B77" w:rsidRPr="00515C5A">
              <w:t xml:space="preserve">takes the user to </w:t>
            </w:r>
            <w:hyperlink w:anchor="_CREATE/UPDATE_ROUTE_PLAN" w:history="1">
              <w:r w:rsidR="00570B77" w:rsidRPr="00515C5A">
                <w:rPr>
                  <w:rStyle w:val="Hyperlink"/>
                  <w:rFonts w:eastAsia="MS Mincho"/>
                  <w:color w:val="4472C4" w:themeColor="accent1"/>
                  <w:u w:val="none"/>
                </w:rPr>
                <w:t>CREATE/UPDATE ROUTE PLAN DETAIL</w:t>
              </w:r>
            </w:hyperlink>
            <w:r w:rsidR="00570B77" w:rsidRPr="00515C5A">
              <w:t xml:space="preserve"> to finish defining the route plan.</w:t>
            </w:r>
          </w:p>
        </w:tc>
      </w:tr>
    </w:tbl>
    <w:p w14:paraId="00A0FF39" w14:textId="172C5EE7" w:rsidR="00570B77" w:rsidRDefault="00000000" w:rsidP="00E55A83">
      <w:pPr>
        <w:pStyle w:val="Caption"/>
        <w:rPr>
          <w:color w:val="70AD47" w:themeColor="accent6"/>
        </w:rPr>
      </w:pPr>
      <w:hyperlink w:anchor="_ROUTES" w:history="1">
        <w:r w:rsidR="00570B77" w:rsidRPr="00E55A83">
          <w:rPr>
            <w:rStyle w:val="Hyperlink"/>
            <w:color w:val="70AD47" w:themeColor="accent6"/>
          </w:rPr>
          <w:t>Return to: Routes</w:t>
        </w:r>
      </w:hyperlink>
      <w:r w:rsidR="00570B77" w:rsidRPr="00E55A83">
        <w:rPr>
          <w:color w:val="70AD47" w:themeColor="accent6"/>
        </w:rPr>
        <w:t xml:space="preserve"> </w:t>
      </w:r>
    </w:p>
    <w:p w14:paraId="1C41942B" w14:textId="77777777" w:rsidR="00B720D8" w:rsidRPr="00515C5A" w:rsidRDefault="00B720D8" w:rsidP="00515C5A"/>
    <w:p w14:paraId="3B6BD2F2" w14:textId="77777777" w:rsidR="00570B77" w:rsidRDefault="00570B77" w:rsidP="00570B77">
      <w:pPr>
        <w:pStyle w:val="Heading2"/>
      </w:pPr>
      <w:bookmarkStart w:id="138" w:name="_Toc111643069"/>
      <w:bookmarkStart w:id="139" w:name="_Toc130777833"/>
      <w:r>
        <w:lastRenderedPageBreak/>
        <w:t>LIST ALL ROUTES</w:t>
      </w:r>
      <w:bookmarkEnd w:id="138"/>
      <w:bookmarkEnd w:id="139"/>
    </w:p>
    <w:p w14:paraId="32887252" w14:textId="7D0AD6FD" w:rsidR="00570B77" w:rsidRDefault="00570B77" w:rsidP="00E55A83">
      <w:pPr>
        <w:pStyle w:val="BodyText"/>
      </w:pPr>
      <w:r w:rsidRPr="00515C5A">
        <w:rPr>
          <w:i/>
          <w:iCs/>
          <w:sz w:val="20"/>
        </w:rPr>
        <w:t>Routes</w:t>
      </w:r>
      <w:r w:rsidRPr="00515C5A">
        <w:rPr>
          <w:rFonts w:ascii="Wingdings" w:eastAsia="Wingdings" w:hAnsi="Wingdings" w:cs="Wingdings"/>
          <w:i/>
          <w:iCs/>
          <w:sz w:val="16"/>
        </w:rPr>
        <w:t></w:t>
      </w:r>
      <w:r w:rsidRPr="00515C5A">
        <w:rPr>
          <w:i/>
          <w:iCs/>
          <w:sz w:val="20"/>
        </w:rPr>
        <w:t>List</w:t>
      </w:r>
      <w:r>
        <w:rPr>
          <w:sz w:val="20"/>
        </w:rPr>
        <w:t xml:space="preserve"> </w:t>
      </w:r>
      <w:r w:rsidRPr="00515C5A">
        <w:rPr>
          <w:i/>
          <w:iCs/>
          <w:sz w:val="20"/>
        </w:rPr>
        <w:t>All</w:t>
      </w:r>
      <w:r>
        <w:rPr>
          <w:sz w:val="20"/>
        </w:rPr>
        <w:t xml:space="preserve"> </w:t>
      </w:r>
      <w:r>
        <w:t>provides users with a list of all existing routes.</w:t>
      </w:r>
    </w:p>
    <w:p w14:paraId="37968204" w14:textId="1CC0CEFF" w:rsidR="00570B77" w:rsidRDefault="00570B77" w:rsidP="00E55A83">
      <w:pPr>
        <w:pStyle w:val="Caption"/>
      </w:pPr>
      <w:r w:rsidRPr="36CE550C">
        <w:t>FIGURE 14: LIST ALL ROUTES SCREEN</w:t>
      </w:r>
    </w:p>
    <w:p w14:paraId="24069F35" w14:textId="77777777" w:rsidR="00570B77" w:rsidRDefault="00570B77" w:rsidP="00515C5A">
      <w:pPr>
        <w:pStyle w:val="BodyText"/>
      </w:pPr>
      <w:r>
        <w:rPr>
          <w:noProof/>
        </w:rPr>
        <w:drawing>
          <wp:inline distT="0" distB="0" distL="0" distR="0" wp14:anchorId="6028E53D" wp14:editId="14A1C440">
            <wp:extent cx="5362492" cy="2238375"/>
            <wp:effectExtent l="76200" t="76200" r="124460" b="123825"/>
            <wp:docPr id="866029861" name="Picture 86602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363552" cy="2238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6803C" w14:textId="77777777" w:rsidR="00570B77" w:rsidRDefault="00570B77" w:rsidP="00570B77">
      <w:pPr>
        <w:spacing w:after="0"/>
        <w:jc w:val="right"/>
      </w:pPr>
      <w:r>
        <w:rPr>
          <w:sz w:val="18"/>
        </w:rPr>
        <w:t xml:space="preserve"> </w:t>
      </w:r>
    </w:p>
    <w:p w14:paraId="53423851" w14:textId="2B925850" w:rsidR="00570B77" w:rsidRDefault="00570B77" w:rsidP="00E55A83">
      <w:pPr>
        <w:pStyle w:val="Caption"/>
      </w:pPr>
      <w:bookmarkStart w:id="140"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sidR="00964EF7">
        <w:rPr>
          <w:noProof/>
          <w:color w:val="auto"/>
        </w:rPr>
        <w:t>21</w:t>
      </w:r>
      <w:r w:rsidRPr="00B901A7">
        <w:rPr>
          <w:color w:val="auto"/>
        </w:rPr>
        <w:fldChar w:fldCharType="end"/>
      </w:r>
      <w:r w:rsidRPr="00B901A7">
        <w:t>:</w:t>
      </w:r>
      <w:r>
        <w:t xml:space="preserve"> LIST ALL ROUTES FIELD DESCRIPTIONS</w:t>
      </w:r>
      <w:bookmarkEnd w:id="14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47AE5507"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E774FF2"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42CC8F" w14:textId="77777777" w:rsidR="00570B77" w:rsidRDefault="00570B77" w:rsidP="00E55A83">
            <w:pPr>
              <w:pStyle w:val="TableHeading"/>
            </w:pPr>
            <w:r>
              <w:t xml:space="preserve">Description </w:t>
            </w:r>
          </w:p>
        </w:tc>
      </w:tr>
      <w:tr w:rsidR="00570B77" w14:paraId="284F469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00C789" w14:textId="77777777" w:rsidR="00570B77" w:rsidRPr="00515C5A" w:rsidRDefault="00570B77" w:rsidP="00E55A83">
            <w:pPr>
              <w:pStyle w:val="TableBody"/>
              <w:rPr>
                <w:b/>
                <w:bCs/>
              </w:rPr>
            </w:pPr>
            <w:r w:rsidRPr="00515C5A">
              <w:rPr>
                <w:b/>
                <w:bCs/>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6F38C03" w14:textId="04FF95FD" w:rsidR="00570B77" w:rsidRPr="00515C5A" w:rsidRDefault="00B720D8" w:rsidP="007228EA">
            <w:pPr>
              <w:pStyle w:val="TableBody"/>
            </w:pPr>
            <w:r w:rsidRPr="00515C5A">
              <w:t>Depot with which the route is associated</w:t>
            </w:r>
          </w:p>
        </w:tc>
      </w:tr>
      <w:tr w:rsidR="00570B77" w14:paraId="75E9088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45450EC" w14:textId="77777777" w:rsidR="00570B77" w:rsidRPr="00515C5A" w:rsidRDefault="00570B77" w:rsidP="00E55A83">
            <w:pPr>
              <w:pStyle w:val="TableBody"/>
              <w:rPr>
                <w:b/>
                <w:bCs/>
              </w:rPr>
            </w:pPr>
            <w:r w:rsidRPr="00515C5A">
              <w:rPr>
                <w:b/>
                <w:bCs/>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31B13272" w14:textId="5C29B0F9" w:rsidR="00570B77" w:rsidRPr="00515C5A" w:rsidRDefault="00570B77" w:rsidP="007228EA">
            <w:pPr>
              <w:pStyle w:val="TableBody"/>
            </w:pPr>
            <w:r w:rsidRPr="00515C5A">
              <w:t>Unique user</w:t>
            </w:r>
            <w:r w:rsidR="0014696D" w:rsidRPr="00515C5A">
              <w:t>-</w:t>
            </w:r>
            <w:r w:rsidRPr="00515C5A">
              <w:t xml:space="preserve">defined route name </w:t>
            </w:r>
          </w:p>
        </w:tc>
      </w:tr>
      <w:tr w:rsidR="00570B77" w14:paraId="3C918486"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7F9A121" w14:textId="77777777" w:rsidR="00570B77" w:rsidRPr="00515C5A" w:rsidRDefault="00570B77" w:rsidP="00E55A83">
            <w:pPr>
              <w:pStyle w:val="TableBody"/>
              <w:rPr>
                <w:b/>
                <w:bCs/>
              </w:rPr>
            </w:pPr>
            <w:r w:rsidRPr="00515C5A">
              <w:rPr>
                <w:b/>
                <w:bCs/>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0EA7205F" w14:textId="467724C9" w:rsidR="00570B77" w:rsidRPr="00515C5A" w:rsidRDefault="00570B77" w:rsidP="007228EA">
            <w:pPr>
              <w:pStyle w:val="TableBody"/>
            </w:pPr>
            <w:r w:rsidRPr="00515C5A">
              <w:t xml:space="preserve">Date of execution </w:t>
            </w:r>
            <w:r w:rsidR="00B720D8" w:rsidRPr="00515C5A">
              <w:t xml:space="preserve">for </w:t>
            </w:r>
            <w:r w:rsidRPr="00515C5A">
              <w:t xml:space="preserve">this Route Plan </w:t>
            </w:r>
          </w:p>
        </w:tc>
      </w:tr>
      <w:tr w:rsidR="00570B77" w14:paraId="4E6DC48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595E25F" w14:textId="77777777" w:rsidR="00570B77" w:rsidRPr="00515C5A" w:rsidRDefault="00570B77" w:rsidP="00E55A83">
            <w:pPr>
              <w:pStyle w:val="TableBody"/>
              <w:rPr>
                <w:b/>
                <w:bCs/>
              </w:rPr>
            </w:pPr>
            <w:r w:rsidRPr="00515C5A">
              <w:rPr>
                <w:b/>
                <w:bCs/>
              </w:rPr>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21A1A3F" w14:textId="77777777" w:rsidR="00570B77" w:rsidRPr="00515C5A" w:rsidRDefault="00570B77" w:rsidP="007228EA">
            <w:pPr>
              <w:pStyle w:val="TableBody"/>
            </w:pPr>
            <w:r w:rsidRPr="00515C5A">
              <w:t xml:space="preserve">Number of existing orders </w:t>
            </w:r>
          </w:p>
        </w:tc>
      </w:tr>
      <w:tr w:rsidR="00570B77" w14:paraId="3611D052"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18EFCA" w14:textId="77777777" w:rsidR="00570B77" w:rsidRPr="00515C5A" w:rsidRDefault="00570B77" w:rsidP="00E55A83">
            <w:pPr>
              <w:pStyle w:val="TableBody"/>
              <w:rPr>
                <w:b/>
                <w:bCs/>
              </w:rPr>
            </w:pPr>
            <w:r w:rsidRPr="00515C5A">
              <w:rPr>
                <w:b/>
                <w:bCs/>
              </w:rPr>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2BB4118B" w14:textId="77777777" w:rsidR="00570B77" w:rsidRPr="00515C5A" w:rsidRDefault="00570B77" w:rsidP="007228EA">
            <w:pPr>
              <w:pStyle w:val="TableBody"/>
            </w:pPr>
            <w:r w:rsidRPr="00515C5A">
              <w:t xml:space="preserve">Total Outstanding Deliveries for the route </w:t>
            </w:r>
          </w:p>
        </w:tc>
      </w:tr>
      <w:tr w:rsidR="00570B77" w14:paraId="42F1A679"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71B6EC" w14:textId="77777777" w:rsidR="00570B77" w:rsidRPr="00515C5A" w:rsidRDefault="00570B77" w:rsidP="00E55A83">
            <w:pPr>
              <w:pStyle w:val="TableBody"/>
              <w:rPr>
                <w:b/>
                <w:bCs/>
              </w:rPr>
            </w:pPr>
            <w:r w:rsidRPr="00515C5A">
              <w:rPr>
                <w:b/>
                <w:bCs/>
              </w:rPr>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9837377" w14:textId="77777777" w:rsidR="00570B77" w:rsidRPr="00515C5A" w:rsidRDefault="00570B77" w:rsidP="007228EA">
            <w:pPr>
              <w:pStyle w:val="TableBody"/>
            </w:pPr>
            <w:r w:rsidRPr="00515C5A">
              <w:t xml:space="preserve">Total Outstanding Returns for the route </w:t>
            </w:r>
          </w:p>
        </w:tc>
      </w:tr>
      <w:tr w:rsidR="00570B77" w14:paraId="32D166D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B8C4EBE" w14:textId="77777777" w:rsidR="00570B77" w:rsidRPr="00515C5A" w:rsidRDefault="00570B77" w:rsidP="00E55A83">
            <w:pPr>
              <w:pStyle w:val="TableBody"/>
              <w:rPr>
                <w:b/>
                <w:bCs/>
              </w:rPr>
            </w:pPr>
            <w:r w:rsidRPr="00515C5A">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0B5A03E" w14:textId="77777777" w:rsidR="00570B77" w:rsidRPr="00515C5A" w:rsidRDefault="00570B77" w:rsidP="007228EA">
            <w:pPr>
              <w:pStyle w:val="TableBody"/>
            </w:pPr>
            <w:r w:rsidRPr="00515C5A">
              <w:t xml:space="preserve">Status of the route </w:t>
            </w:r>
          </w:p>
        </w:tc>
      </w:tr>
      <w:tr w:rsidR="00570B77" w14:paraId="737356B0"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662B9F8" w14:textId="77777777" w:rsidR="00570B77" w:rsidRPr="00515C5A" w:rsidRDefault="00570B77" w:rsidP="00E55A83">
            <w:pPr>
              <w:pStyle w:val="TableBody"/>
              <w:rPr>
                <w:b/>
                <w:bCs/>
              </w:rPr>
            </w:pPr>
            <w:r w:rsidRPr="00515C5A">
              <w:rPr>
                <w:b/>
                <w:bCs/>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34852899" w14:textId="77777777" w:rsidR="00570B77" w:rsidRPr="00515C5A" w:rsidRDefault="00570B77" w:rsidP="007228EA">
            <w:pPr>
              <w:pStyle w:val="TableBody"/>
            </w:pPr>
            <w:r w:rsidRPr="00515C5A">
              <w:t xml:space="preserve">Unique Truck Identification Code </w:t>
            </w:r>
          </w:p>
        </w:tc>
      </w:tr>
    </w:tbl>
    <w:p w14:paraId="2AD1875D" w14:textId="65DB58B4" w:rsidR="00570B77" w:rsidRPr="00515C5A" w:rsidRDefault="00CD27D6" w:rsidP="00515C5A">
      <w:pPr>
        <w:pStyle w:val="Caption"/>
      </w:pPr>
      <w:hyperlink w:anchor="_ROUTES" w:history="1">
        <w:r w:rsidR="00570B77" w:rsidRPr="00515C5A">
          <w:rPr>
            <w:rStyle w:val="Hyperlink"/>
            <w:color w:val="70AD47" w:themeColor="accent6"/>
            <w:u w:val="none"/>
          </w:rPr>
          <w:t>Return to: Routes</w:t>
        </w:r>
      </w:hyperlink>
      <w:r w:rsidR="00570B77" w:rsidRPr="00515C5A">
        <w:t xml:space="preserve"> </w:t>
      </w:r>
    </w:p>
    <w:p w14:paraId="4342C424" w14:textId="77777777" w:rsidR="00570B77" w:rsidRDefault="00570B77" w:rsidP="00570B77">
      <w:pPr>
        <w:spacing w:after="0"/>
      </w:pPr>
    </w:p>
    <w:p w14:paraId="736B6C3F" w14:textId="77777777" w:rsidR="00570B77" w:rsidRDefault="00570B77" w:rsidP="00570B77">
      <w:pPr>
        <w:pStyle w:val="Heading2"/>
      </w:pPr>
      <w:bookmarkStart w:id="141" w:name="_Toc111643070"/>
      <w:bookmarkStart w:id="142" w:name="_Toc130777834"/>
      <w:r>
        <w:t>ROUTE PLAN DOCUMENT</w:t>
      </w:r>
      <w:bookmarkEnd w:id="141"/>
      <w:bookmarkEnd w:id="142"/>
      <w:r>
        <w:t xml:space="preserve"> </w:t>
      </w:r>
    </w:p>
    <w:p w14:paraId="7B249E8D" w14:textId="429B2268" w:rsidR="00570B77" w:rsidRDefault="00570B77" w:rsidP="00E55A83">
      <w:pPr>
        <w:pStyle w:val="BodyText"/>
      </w:pPr>
      <w:r>
        <w:t xml:space="preserve">By clicking the </w:t>
      </w:r>
      <w:r w:rsidRPr="00515C5A">
        <w:rPr>
          <w:b/>
          <w:bCs/>
        </w:rPr>
        <w:t>Route Plan</w:t>
      </w:r>
      <w:r>
        <w:t xml:space="preserve"> icon </w:t>
      </w:r>
      <w:r w:rsidRPr="00721933">
        <w:rPr>
          <w:noProof/>
        </w:rPr>
        <w:drawing>
          <wp:inline distT="0" distB="0" distL="0" distR="0" wp14:anchorId="437A7E29" wp14:editId="4D46BEE3">
            <wp:extent cx="118745" cy="118745"/>
            <wp:effectExtent l="0" t="0" r="0" b="0"/>
            <wp:docPr id="5637" name="Picture 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t xml:space="preserve">on the </w:t>
      </w:r>
      <w:r w:rsidRPr="007228EA">
        <w:t>List All Routes screen</w:t>
      </w:r>
      <w:r>
        <w:t xml:space="preserve">, the user accesses a printable pdf Route Plan document that includes Truck Identification, Driver </w:t>
      </w:r>
      <w:r>
        <w:lastRenderedPageBreak/>
        <w:t xml:space="preserve">Identification, Additional Security Identification, cashpoint-by-cashpoint details including arrival and departure times, and order details. Total mileage </w:t>
      </w:r>
      <w:r w:rsidR="00B720D8">
        <w:t xml:space="preserve">can </w:t>
      </w:r>
      <w:r>
        <w:t xml:space="preserve">also </w:t>
      </w:r>
      <w:r w:rsidR="00B720D8">
        <w:t>b</w:t>
      </w:r>
      <w:r>
        <w:t>e recorded on the form.</w:t>
      </w:r>
    </w:p>
    <w:p w14:paraId="46E37631" w14:textId="10D5BEA1" w:rsidR="00570B77" w:rsidRDefault="00570B77" w:rsidP="00E55A83">
      <w:pPr>
        <w:pStyle w:val="Caption"/>
      </w:pPr>
      <w:bookmarkStart w:id="143" w:name="_Toc6556895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22</w:t>
      </w:r>
      <w:r w:rsidRPr="36CE550C">
        <w:rPr>
          <w:noProof/>
        </w:rPr>
        <w:fldChar w:fldCharType="end"/>
      </w:r>
      <w:r>
        <w:t>: PRINTABLE ROUTE PLAN</w:t>
      </w:r>
      <w:bookmarkEnd w:id="143"/>
    </w:p>
    <w:p w14:paraId="1F3A1017" w14:textId="77777777" w:rsidR="00570B77" w:rsidRDefault="00570B77" w:rsidP="00515C5A">
      <w:pPr>
        <w:pStyle w:val="BodyText"/>
        <w:rPr>
          <w:sz w:val="18"/>
          <w:szCs w:val="18"/>
        </w:rPr>
      </w:pPr>
      <w:r>
        <w:rPr>
          <w:noProof/>
        </w:rPr>
        <w:drawing>
          <wp:inline distT="0" distB="0" distL="0" distR="0" wp14:anchorId="2E15FC0F" wp14:editId="59F9417D">
            <wp:extent cx="4924904" cy="6029852"/>
            <wp:effectExtent l="76200" t="76200" r="142875" b="123825"/>
            <wp:docPr id="1978851578" name="Picture 197885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926129" cy="6031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CF963FC" w14:textId="77777777" w:rsidR="00570B77" w:rsidRPr="00E55A83" w:rsidRDefault="00000000"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767D8B04" w14:textId="77777777" w:rsidR="00570B77" w:rsidRDefault="00570B77" w:rsidP="00570B77">
      <w:pPr>
        <w:pStyle w:val="Heading2"/>
      </w:pPr>
      <w:bookmarkStart w:id="144" w:name="_Toc111643071"/>
      <w:bookmarkStart w:id="145" w:name="_Toc130777835"/>
      <w:r>
        <w:lastRenderedPageBreak/>
        <w:t>ROUTE PLAN AUDIT</w:t>
      </w:r>
      <w:bookmarkEnd w:id="144"/>
      <w:bookmarkEnd w:id="145"/>
      <w:r>
        <w:t xml:space="preserve"> </w:t>
      </w:r>
    </w:p>
    <w:p w14:paraId="494B1BCD" w14:textId="5483BFBB" w:rsidR="00570B77" w:rsidRDefault="00570B77" w:rsidP="00E55A83">
      <w:pPr>
        <w:pStyle w:val="BodyText"/>
      </w:pPr>
      <w:r>
        <w:t xml:space="preserve">By clicking on the </w:t>
      </w:r>
      <w:r w:rsidRPr="00515C5A">
        <w:rPr>
          <w:b/>
          <w:bCs/>
        </w:rPr>
        <w:t>Route Plan Audit</w:t>
      </w:r>
      <w:r>
        <w:t xml:space="preserve"> icon</w:t>
      </w:r>
      <w:r w:rsidRPr="00721933">
        <w:t xml:space="preserve"> </w:t>
      </w:r>
      <w:r>
        <w:rPr>
          <w:noProof/>
        </w:rPr>
        <w:drawing>
          <wp:inline distT="0" distB="0" distL="0" distR="0" wp14:anchorId="17F58376" wp14:editId="40C0F167">
            <wp:extent cx="120580" cy="12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t xml:space="preserve"> on the </w:t>
      </w:r>
      <w:r w:rsidRPr="00471FF6">
        <w:t>List All Routes</w:t>
      </w:r>
      <w:r>
        <w:t xml:space="preserve"> screen, users </w:t>
      </w:r>
      <w:r w:rsidR="00B720D8">
        <w:t xml:space="preserve">can </w:t>
      </w:r>
      <w:r>
        <w:t>view the change history of the Route Plan.</w:t>
      </w:r>
    </w:p>
    <w:p w14:paraId="61767158" w14:textId="244BD2B5" w:rsidR="00570B77" w:rsidRDefault="00570B77" w:rsidP="00E55A83">
      <w:pPr>
        <w:pStyle w:val="Caption"/>
      </w:pPr>
      <w:bookmarkStart w:id="146"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23</w:t>
      </w:r>
      <w:r w:rsidRPr="36CE550C">
        <w:rPr>
          <w:noProof/>
        </w:rPr>
        <w:fldChar w:fldCharType="end"/>
      </w:r>
      <w:r>
        <w:t>: ROUTE PLAN AUDIT SCREEN</w:t>
      </w:r>
      <w:bookmarkEnd w:id="146"/>
    </w:p>
    <w:p w14:paraId="17E73010" w14:textId="77777777" w:rsidR="00570B77" w:rsidRPr="00700002" w:rsidRDefault="00570B77" w:rsidP="00515C5A">
      <w:pPr>
        <w:pStyle w:val="BodyText"/>
      </w:pPr>
      <w:r>
        <w:rPr>
          <w:noProof/>
        </w:rPr>
        <w:drawing>
          <wp:inline distT="0" distB="0" distL="0" distR="0" wp14:anchorId="44F9C459" wp14:editId="58E2DB2B">
            <wp:extent cx="5442005" cy="2969260"/>
            <wp:effectExtent l="76200" t="76200" r="13970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42382" cy="2969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894A" w14:textId="77777777" w:rsidR="00570B77" w:rsidRDefault="00570B77" w:rsidP="00570B77">
      <w:pPr>
        <w:spacing w:after="0"/>
        <w:ind w:right="2460"/>
        <w:jc w:val="center"/>
        <w:rPr>
          <w:sz w:val="18"/>
        </w:rPr>
      </w:pPr>
      <w:r>
        <w:rPr>
          <w:sz w:val="18"/>
        </w:rPr>
        <w:t xml:space="preserve"> </w:t>
      </w:r>
    </w:p>
    <w:p w14:paraId="703EAD8D" w14:textId="4A7CEB59" w:rsidR="00570B77" w:rsidRPr="00E55A83" w:rsidRDefault="00570B77" w:rsidP="00E55A83">
      <w:pPr>
        <w:pStyle w:val="Caption"/>
      </w:pPr>
      <w:bookmarkStart w:id="147" w:name="_Toc65569023"/>
      <w:r w:rsidRPr="00E55A83">
        <w:t xml:space="preserve">Table </w:t>
      </w:r>
      <w:r w:rsidR="00CD27D6">
        <w:fldChar w:fldCharType="begin"/>
      </w:r>
      <w:r w:rsidR="00CD27D6">
        <w:instrText xml:space="preserve"> SEQ Table \* ARABIC </w:instrText>
      </w:r>
      <w:r w:rsidR="00CD27D6">
        <w:fldChar w:fldCharType="separate"/>
      </w:r>
      <w:r w:rsidR="00964EF7">
        <w:rPr>
          <w:noProof/>
        </w:rPr>
        <w:t>22</w:t>
      </w:r>
      <w:r w:rsidR="00CD27D6">
        <w:fldChar w:fldCharType="end"/>
      </w:r>
      <w:r w:rsidRPr="00E55A83">
        <w:t>: ROUTE PLAN AUDIT FIELD DESCRIPTIONS</w:t>
      </w:r>
      <w:bookmarkEnd w:id="14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115F09FC"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F94F9FA"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146BA20" w14:textId="77777777" w:rsidR="00570B77" w:rsidRDefault="00570B77" w:rsidP="00E55A83">
            <w:pPr>
              <w:pStyle w:val="TableHeading"/>
            </w:pPr>
            <w:r>
              <w:t xml:space="preserve">Description </w:t>
            </w:r>
          </w:p>
        </w:tc>
      </w:tr>
      <w:tr w:rsidR="00570B77" w14:paraId="0B3A59F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0ED068" w14:textId="77777777" w:rsidR="00570B77" w:rsidRPr="00515C5A" w:rsidRDefault="00570B77" w:rsidP="00E55A83">
            <w:pPr>
              <w:pStyle w:val="TableBody"/>
              <w:rPr>
                <w:b/>
                <w:bCs/>
              </w:rPr>
            </w:pPr>
            <w:r w:rsidRPr="00515C5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015DEC2E" w14:textId="77777777" w:rsidR="00570B77" w:rsidRPr="00515C5A" w:rsidRDefault="00570B77" w:rsidP="00471FF6">
            <w:pPr>
              <w:pStyle w:val="TableBody"/>
            </w:pPr>
            <w:r w:rsidRPr="00515C5A">
              <w:t xml:space="preserve">Date and time when a change occurred. </w:t>
            </w:r>
          </w:p>
        </w:tc>
      </w:tr>
      <w:tr w:rsidR="00570B77" w14:paraId="04F9E46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89B4D16" w14:textId="77777777" w:rsidR="00570B77" w:rsidRPr="0014696D" w:rsidRDefault="00570B77" w:rsidP="00E55A83">
            <w:pPr>
              <w:pStyle w:val="TableBody"/>
              <w:rPr>
                <w:b/>
                <w:bCs/>
              </w:rPr>
            </w:pPr>
            <w:r w:rsidRPr="0014696D">
              <w:rPr>
                <w:b/>
                <w:bCs/>
              </w:rPr>
              <w:t>Username</w:t>
            </w:r>
          </w:p>
        </w:tc>
        <w:tc>
          <w:tcPr>
            <w:tcW w:w="6194" w:type="dxa"/>
            <w:tcBorders>
              <w:top w:val="single" w:sz="3" w:space="0" w:color="000000"/>
              <w:left w:val="single" w:sz="4" w:space="0" w:color="000000"/>
              <w:bottom w:val="single" w:sz="4" w:space="0" w:color="000000"/>
              <w:right w:val="single" w:sz="4" w:space="0" w:color="000000"/>
            </w:tcBorders>
          </w:tcPr>
          <w:p w14:paraId="58E93097" w14:textId="2DC41232" w:rsidR="00570B77" w:rsidRPr="00515C5A" w:rsidRDefault="0014696D" w:rsidP="00471FF6">
            <w:pPr>
              <w:pStyle w:val="TableBody"/>
            </w:pPr>
            <w:r w:rsidRPr="00515C5A">
              <w:t>The u</w:t>
            </w:r>
            <w:r w:rsidR="00570B77" w:rsidRPr="00515C5A">
              <w:t xml:space="preserve">sername </w:t>
            </w:r>
            <w:r w:rsidRPr="00515C5A">
              <w:t xml:space="preserve">of the person </w:t>
            </w:r>
            <w:r w:rsidR="00570B77" w:rsidRPr="00515C5A">
              <w:t xml:space="preserve">who made the change. </w:t>
            </w:r>
          </w:p>
        </w:tc>
      </w:tr>
      <w:tr w:rsidR="00570B77" w14:paraId="6215900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1BC0B34" w14:textId="77777777" w:rsidR="00570B77" w:rsidRPr="00515C5A" w:rsidRDefault="00570B77" w:rsidP="00E55A83">
            <w:pPr>
              <w:pStyle w:val="TableBody"/>
              <w:rPr>
                <w:b/>
                <w:bCs/>
              </w:rPr>
            </w:pPr>
            <w:r w:rsidRPr="00515C5A">
              <w:rPr>
                <w:b/>
                <w:bCs/>
              </w:rPr>
              <w:t xml:space="preserve">Route Details Submitted </w:t>
            </w:r>
          </w:p>
        </w:tc>
        <w:tc>
          <w:tcPr>
            <w:tcW w:w="6194" w:type="dxa"/>
            <w:tcBorders>
              <w:top w:val="single" w:sz="4" w:space="0" w:color="000000"/>
              <w:left w:val="single" w:sz="4" w:space="0" w:color="000000"/>
              <w:bottom w:val="single" w:sz="4" w:space="0" w:color="000000"/>
              <w:right w:val="single" w:sz="4" w:space="0" w:color="000000"/>
            </w:tcBorders>
          </w:tcPr>
          <w:p w14:paraId="26067DD1" w14:textId="5D5F3B81" w:rsidR="00570B77" w:rsidRPr="00515C5A" w:rsidRDefault="00570B77" w:rsidP="00471FF6">
            <w:pPr>
              <w:pStyle w:val="TableBody"/>
            </w:pPr>
            <w:r w:rsidRPr="00515C5A">
              <w:t xml:space="preserve">Details for the route (changed to this) </w:t>
            </w:r>
          </w:p>
        </w:tc>
      </w:tr>
    </w:tbl>
    <w:p w14:paraId="7043F406" w14:textId="15BCFB0F" w:rsidR="00570B77" w:rsidRDefault="00000000"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0DF82BD2" w14:textId="77777777" w:rsidR="00E55A83" w:rsidRPr="00E55A83" w:rsidRDefault="00E55A83" w:rsidP="00E55A83"/>
    <w:p w14:paraId="79F577F2" w14:textId="77777777" w:rsidR="00570B77" w:rsidRDefault="00570B77" w:rsidP="00570B77">
      <w:pPr>
        <w:pStyle w:val="Heading2"/>
      </w:pPr>
      <w:bookmarkStart w:id="148" w:name="_CREATE/UPDATE_ROUTE_PLAN"/>
      <w:bookmarkStart w:id="149" w:name="_Toc111643072"/>
      <w:bookmarkStart w:id="150" w:name="_Toc130777836"/>
      <w:bookmarkEnd w:id="148"/>
      <w:r>
        <w:t>CREATE/UPDATE ROUTE PLAN DETAIL</w:t>
      </w:r>
      <w:bookmarkEnd w:id="149"/>
      <w:bookmarkEnd w:id="150"/>
      <w:r>
        <w:t xml:space="preserve"> </w:t>
      </w:r>
    </w:p>
    <w:p w14:paraId="59078329" w14:textId="297AA426" w:rsidR="00570B77" w:rsidRDefault="0014696D" w:rsidP="00E55A83">
      <w:pPr>
        <w:pStyle w:val="BodyText"/>
      </w:pPr>
      <w:r>
        <w:t>C</w:t>
      </w:r>
      <w:r w:rsidR="00570B77">
        <w:t xml:space="preserve">licking on the </w:t>
      </w:r>
      <w:r w:rsidR="00570B77" w:rsidRPr="00515C5A">
        <w:rPr>
          <w:b/>
          <w:bCs/>
        </w:rPr>
        <w:t>Edit Route Plan</w:t>
      </w:r>
      <w:r w:rsidR="00570B77">
        <w:t xml:space="preserve"> icon</w:t>
      </w:r>
      <w:r w:rsidR="00570B77" w:rsidRPr="00721933">
        <w:t xml:space="preserve"> </w:t>
      </w:r>
      <w:r w:rsidR="00570B77" w:rsidRPr="00721933">
        <w:rPr>
          <w:noProof/>
        </w:rPr>
        <w:drawing>
          <wp:inline distT="0" distB="0" distL="0" distR="0" wp14:anchorId="22ADA4D4" wp14:editId="7A991A6D">
            <wp:extent cx="147638" cy="134800"/>
            <wp:effectExtent l="0" t="0" r="5080" b="0"/>
            <wp:docPr id="5641" name="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rsidR="00570B77">
        <w:t xml:space="preserve">on the </w:t>
      </w:r>
      <w:r w:rsidR="00570B77" w:rsidRPr="00471FF6">
        <w:t>List All Routes</w:t>
      </w:r>
      <w:r w:rsidR="00570B77">
        <w:t xml:space="preserve"> screen, or </w:t>
      </w:r>
      <w:r w:rsidR="00B720D8">
        <w:t xml:space="preserve">by clicking </w:t>
      </w:r>
      <w:r>
        <w:t xml:space="preserve">the </w:t>
      </w:r>
      <w:r w:rsidR="00570B77" w:rsidRPr="00515C5A">
        <w:rPr>
          <w:b/>
          <w:bCs/>
        </w:rPr>
        <w:t xml:space="preserve">Continue </w:t>
      </w:r>
      <w:r w:rsidR="00570B77">
        <w:t xml:space="preserve">button on </w:t>
      </w:r>
      <w:r w:rsidR="00570B77" w:rsidRPr="00515C5A">
        <w:rPr>
          <w:b/>
          <w:bCs/>
        </w:rPr>
        <w:t>Create New Route Plan</w:t>
      </w:r>
      <w:r w:rsidR="00570B77">
        <w:t>, the user accesses the screen where attributes of the route can be defined. Portions of the screen are interactive allowing editing and planning of routes.</w:t>
      </w:r>
    </w:p>
    <w:p w14:paraId="103FACAA" w14:textId="6685E8C0" w:rsidR="00570B77" w:rsidRDefault="00570B77" w:rsidP="00E55A83">
      <w:pPr>
        <w:pStyle w:val="Caption"/>
      </w:pPr>
      <w:bookmarkStart w:id="151" w:name="_Toc65568960"/>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24</w:t>
      </w:r>
      <w:r w:rsidRPr="36CE550C">
        <w:rPr>
          <w:noProof/>
        </w:rPr>
        <w:fldChar w:fldCharType="end"/>
      </w:r>
      <w:r>
        <w:t>: CREATE/UPDATE ROUTE PLAN SCREEN</w:t>
      </w:r>
      <w:bookmarkEnd w:id="151"/>
    </w:p>
    <w:p w14:paraId="75CFB764" w14:textId="77777777" w:rsidR="00570B77" w:rsidRPr="00700002" w:rsidRDefault="00570B77" w:rsidP="00515C5A">
      <w:pPr>
        <w:pStyle w:val="BodyText"/>
      </w:pPr>
      <w:r>
        <w:rPr>
          <w:noProof/>
        </w:rPr>
        <w:drawing>
          <wp:inline distT="0" distB="0" distL="0" distR="0" wp14:anchorId="5E97B764" wp14:editId="63505764">
            <wp:extent cx="5298881" cy="6035040"/>
            <wp:effectExtent l="76200" t="76200" r="13081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9471" cy="6035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B7C07" w14:textId="77777777" w:rsidR="00570B77" w:rsidRDefault="00570B77" w:rsidP="00570B77">
      <w:pPr>
        <w:spacing w:after="0"/>
        <w:ind w:right="2460"/>
        <w:jc w:val="center"/>
        <w:rPr>
          <w:sz w:val="18"/>
        </w:rPr>
      </w:pPr>
      <w:r>
        <w:rPr>
          <w:sz w:val="18"/>
        </w:rPr>
        <w:t xml:space="preserve"> </w:t>
      </w:r>
    </w:p>
    <w:p w14:paraId="7F91E664" w14:textId="1CF644EF" w:rsidR="00570B77" w:rsidRPr="00E55A83" w:rsidRDefault="00570B77" w:rsidP="00E55A83">
      <w:pPr>
        <w:pStyle w:val="Caption"/>
      </w:pPr>
      <w:bookmarkStart w:id="152" w:name="_Toc65569024"/>
      <w:r w:rsidRPr="00E55A83">
        <w:t xml:space="preserve">Table </w:t>
      </w:r>
      <w:r w:rsidR="00CD27D6">
        <w:fldChar w:fldCharType="begin"/>
      </w:r>
      <w:r w:rsidR="00CD27D6">
        <w:instrText xml:space="preserve"> SEQ Table \* ARABIC </w:instrText>
      </w:r>
      <w:r w:rsidR="00CD27D6">
        <w:fldChar w:fldCharType="separate"/>
      </w:r>
      <w:r w:rsidR="00964EF7">
        <w:rPr>
          <w:noProof/>
        </w:rPr>
        <w:t>23</w:t>
      </w:r>
      <w:r w:rsidR="00CD27D6">
        <w:fldChar w:fldCharType="end"/>
      </w:r>
      <w:r w:rsidRPr="00E55A83">
        <w:t>: CREATE/UPDATE ROUTE PLAN FIELD DESCRIPTIONS</w:t>
      </w:r>
      <w:bookmarkEnd w:id="152"/>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87D26D1"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B407FF8"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7A0777" w14:textId="77777777" w:rsidR="00570B77" w:rsidRDefault="00570B77" w:rsidP="00E55A83">
            <w:pPr>
              <w:pStyle w:val="TableHeading"/>
            </w:pPr>
            <w:r>
              <w:t xml:space="preserve">Description </w:t>
            </w:r>
          </w:p>
        </w:tc>
      </w:tr>
      <w:tr w:rsidR="00570B77" w14:paraId="64B5BF8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446D772" w14:textId="77777777" w:rsidR="00570B77" w:rsidRPr="00515C5A" w:rsidRDefault="00570B77" w:rsidP="00E55A83">
            <w:pPr>
              <w:pStyle w:val="TableBody"/>
              <w:rPr>
                <w:b/>
                <w:bCs/>
              </w:rPr>
            </w:pPr>
            <w:r w:rsidRPr="00515C5A">
              <w:rPr>
                <w:b/>
                <w:bCs/>
              </w:rPr>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CC4211C" w14:textId="2AB10026" w:rsidR="00570B77" w:rsidRPr="00515C5A" w:rsidRDefault="00570B77" w:rsidP="00471FF6">
            <w:pPr>
              <w:pStyle w:val="TableBody"/>
            </w:pPr>
            <w:r w:rsidRPr="00515C5A">
              <w:t xml:space="preserve">With the optional OptiTranport license, this function can arrange the stops in the route according to </w:t>
            </w:r>
            <w:r w:rsidR="0014696D" w:rsidRPr="00515C5A">
              <w:t xml:space="preserve">the </w:t>
            </w:r>
            <w:r w:rsidRPr="00515C5A">
              <w:t xml:space="preserve">optimal sequence. For </w:t>
            </w:r>
            <w:r w:rsidRPr="00515C5A">
              <w:lastRenderedPageBreak/>
              <w:t xml:space="preserve">more information regarding this feature </w:t>
            </w:r>
            <w:r w:rsidR="00B720D8" w:rsidRPr="00515C5A">
              <w:t xml:space="preserve">kindly </w:t>
            </w:r>
            <w:r w:rsidRPr="00515C5A">
              <w:t xml:space="preserve">refer </w:t>
            </w:r>
            <w:r w:rsidR="00C771BE">
              <w:t>to section</w:t>
            </w:r>
            <w:r w:rsidR="0014696D" w:rsidRPr="00515C5A">
              <w:t xml:space="preserve"> </w:t>
            </w:r>
            <w:r w:rsidR="00471FF6" w:rsidRPr="00515C5A">
              <w:rPr>
                <w:color w:val="4472C4" w:themeColor="accent1"/>
              </w:rPr>
              <w:fldChar w:fldCharType="begin"/>
            </w:r>
            <w:r w:rsidR="00471FF6" w:rsidRPr="00515C5A">
              <w:rPr>
                <w:color w:val="4472C4" w:themeColor="accent1"/>
              </w:rPr>
              <w:instrText xml:space="preserve"> REF _Ref129929586 \h </w:instrText>
            </w:r>
            <w:r w:rsidR="00471FF6" w:rsidRPr="00044042">
              <w:rPr>
                <w:color w:val="4472C4" w:themeColor="accent1"/>
              </w:rPr>
            </w:r>
            <w:r w:rsidR="00471FF6" w:rsidRPr="00515C5A">
              <w:rPr>
                <w:color w:val="4472C4" w:themeColor="accent1"/>
              </w:rPr>
              <w:fldChar w:fldCharType="separate"/>
            </w:r>
            <w:r w:rsidR="00964EF7">
              <w:t>APPENDIX A: OPTITRANSPORT</w:t>
            </w:r>
            <w:r w:rsidR="00471FF6" w:rsidRPr="00515C5A">
              <w:rPr>
                <w:color w:val="4472C4" w:themeColor="accent1"/>
              </w:rPr>
              <w:fldChar w:fldCharType="end"/>
            </w:r>
          </w:p>
          <w:p w14:paraId="5B36E9D7" w14:textId="0EDF272C" w:rsidR="00570B77" w:rsidRPr="00700002" w:rsidRDefault="00570B77" w:rsidP="00515C5A">
            <w:pPr>
              <w:pStyle w:val="TableNote"/>
            </w:pPr>
            <w:r w:rsidRPr="00515C5A">
              <w:rPr>
                <w:b/>
                <w:bCs/>
              </w:rPr>
              <w:t>Note</w:t>
            </w:r>
            <w:r w:rsidRPr="00700002">
              <w:t>: If OptiTransport has not been licensed</w:t>
            </w:r>
            <w:r w:rsidR="00B720D8">
              <w:t>,</w:t>
            </w:r>
            <w:r w:rsidRPr="00700002">
              <w:t xml:space="preserve"> </w:t>
            </w:r>
            <w:r w:rsidRPr="00515C5A">
              <w:rPr>
                <w:b/>
                <w:bCs/>
              </w:rPr>
              <w:t>Calculate Shortest Path</w:t>
            </w:r>
            <w:r w:rsidRPr="00700002">
              <w:t xml:space="preserve"> will not be visible. </w:t>
            </w:r>
          </w:p>
        </w:tc>
      </w:tr>
      <w:tr w:rsidR="00570B77" w14:paraId="6164E5A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B82C4B7" w14:textId="77777777" w:rsidR="00570B77" w:rsidRPr="00515C5A" w:rsidRDefault="00570B77" w:rsidP="00E55A83">
            <w:pPr>
              <w:pStyle w:val="TableBody"/>
              <w:rPr>
                <w:b/>
                <w:bCs/>
              </w:rPr>
            </w:pPr>
            <w:r w:rsidRPr="00515C5A">
              <w:rPr>
                <w:b/>
                <w:bCs/>
              </w:rPr>
              <w:lastRenderedPageBreak/>
              <w:t>Show/Hide Filters</w:t>
            </w:r>
          </w:p>
        </w:tc>
        <w:tc>
          <w:tcPr>
            <w:tcW w:w="6194" w:type="dxa"/>
            <w:tcBorders>
              <w:top w:val="single" w:sz="3" w:space="0" w:color="000000"/>
              <w:left w:val="single" w:sz="4" w:space="0" w:color="000000"/>
              <w:bottom w:val="single" w:sz="4" w:space="0" w:color="000000"/>
              <w:right w:val="single" w:sz="4" w:space="0" w:color="000000"/>
            </w:tcBorders>
          </w:tcPr>
          <w:p w14:paraId="52C16C4F" w14:textId="77777777" w:rsidR="00570B77" w:rsidRPr="00700002" w:rsidRDefault="00570B77" w:rsidP="003B40DC">
            <w:pPr>
              <w:pStyle w:val="TableBody"/>
            </w:pPr>
            <w:r>
              <w:t>Panel to optionally filter the orders available to be added to this Route Plan.</w:t>
            </w:r>
          </w:p>
        </w:tc>
      </w:tr>
      <w:tr w:rsidR="00570B77" w14:paraId="5442D7B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6CAC7B3" w14:textId="77777777" w:rsidR="00570B77" w:rsidRPr="00515C5A" w:rsidRDefault="00570B77" w:rsidP="00E55A83">
            <w:pPr>
              <w:pStyle w:val="TableBody"/>
              <w:rPr>
                <w:b/>
                <w:bCs/>
              </w:rPr>
            </w:pPr>
            <w:r w:rsidRPr="00515C5A">
              <w:rPr>
                <w:b/>
                <w:bCs/>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5C1948" w14:textId="77777777" w:rsidR="00570B77" w:rsidRPr="00700002" w:rsidRDefault="00570B77" w:rsidP="003B40DC">
            <w:pPr>
              <w:pStyle w:val="TableBody"/>
            </w:pPr>
            <w:r w:rsidRPr="00700002">
              <w:t xml:space="preserve">Depot with which the route is associated </w:t>
            </w:r>
          </w:p>
        </w:tc>
      </w:tr>
      <w:tr w:rsidR="00570B77" w14:paraId="526783B7"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35A6B49" w14:textId="77777777" w:rsidR="00570B77" w:rsidRPr="00515C5A" w:rsidRDefault="00570B77" w:rsidP="00E55A83">
            <w:pPr>
              <w:pStyle w:val="TableBody"/>
              <w:rPr>
                <w:b/>
                <w:bCs/>
              </w:rPr>
            </w:pPr>
            <w:r w:rsidRPr="00515C5A">
              <w:rPr>
                <w:b/>
                <w:bCs/>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ED2A742" w14:textId="06629EAE" w:rsidR="00570B77" w:rsidRPr="00700002" w:rsidRDefault="00570B77" w:rsidP="003B40DC">
            <w:pPr>
              <w:pStyle w:val="TableBody"/>
            </w:pPr>
            <w:r w:rsidRPr="00700002">
              <w:t>User</w:t>
            </w:r>
            <w:r w:rsidR="0014696D">
              <w:t>-</w:t>
            </w:r>
            <w:r w:rsidRPr="00700002">
              <w:t xml:space="preserve">defined route name </w:t>
            </w:r>
          </w:p>
        </w:tc>
      </w:tr>
      <w:tr w:rsidR="00570B77" w14:paraId="0C5D087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834DD2B" w14:textId="77777777" w:rsidR="00570B77" w:rsidRPr="00515C5A" w:rsidRDefault="00570B77" w:rsidP="00E55A83">
            <w:pPr>
              <w:pStyle w:val="TableBody"/>
              <w:rPr>
                <w:b/>
                <w:bCs/>
              </w:rPr>
            </w:pPr>
            <w:r w:rsidRPr="00515C5A">
              <w:rPr>
                <w:b/>
                <w:bCs/>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F15A4B8" w14:textId="77777777" w:rsidR="00570B77" w:rsidRPr="00700002" w:rsidRDefault="00570B77" w:rsidP="003B40DC">
            <w:pPr>
              <w:pStyle w:val="TableBody"/>
            </w:pPr>
            <w:r w:rsidRPr="00700002">
              <w:t xml:space="preserve">Current Business Date </w:t>
            </w:r>
          </w:p>
        </w:tc>
      </w:tr>
      <w:tr w:rsidR="00570B77" w14:paraId="57C48C1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81AFDCB" w14:textId="77777777" w:rsidR="00570B77" w:rsidRPr="00515C5A" w:rsidRDefault="00570B77" w:rsidP="00E55A83">
            <w:pPr>
              <w:pStyle w:val="TableBody"/>
              <w:rPr>
                <w:b/>
                <w:bCs/>
              </w:rPr>
            </w:pPr>
            <w:r w:rsidRPr="00515C5A">
              <w:rPr>
                <w:b/>
                <w:bCs/>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6E874DE7" w14:textId="77777777" w:rsidR="00570B77" w:rsidRPr="00700002" w:rsidRDefault="00570B77" w:rsidP="003B40DC">
            <w:pPr>
              <w:pStyle w:val="TableBody"/>
            </w:pPr>
            <w:r w:rsidRPr="00700002">
              <w:t xml:space="preserve">Name of Primary Driver </w:t>
            </w:r>
          </w:p>
        </w:tc>
      </w:tr>
      <w:tr w:rsidR="00570B77" w14:paraId="40CF5966"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A3FC4F2" w14:textId="77777777" w:rsidR="00570B77" w:rsidRPr="00515C5A" w:rsidRDefault="00570B77" w:rsidP="00E55A83">
            <w:pPr>
              <w:pStyle w:val="TableBody"/>
              <w:rPr>
                <w:b/>
                <w:bCs/>
              </w:rPr>
            </w:pPr>
            <w:r w:rsidRPr="00515C5A">
              <w:rPr>
                <w:b/>
                <w:bCs/>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B734949" w14:textId="77777777" w:rsidR="00570B77" w:rsidRPr="00700002" w:rsidRDefault="00570B77" w:rsidP="003B40DC">
            <w:pPr>
              <w:pStyle w:val="TableBody"/>
            </w:pPr>
            <w:r w:rsidRPr="00700002">
              <w:t xml:space="preserve">Name of Secondary or substitute Driver </w:t>
            </w:r>
          </w:p>
        </w:tc>
      </w:tr>
      <w:tr w:rsidR="00570B77" w14:paraId="71460D75"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DA57CD6" w14:textId="77777777" w:rsidR="00570B77" w:rsidRPr="00515C5A" w:rsidRDefault="00570B77" w:rsidP="00E55A83">
            <w:pPr>
              <w:pStyle w:val="TableBody"/>
              <w:rPr>
                <w:b/>
                <w:bCs/>
              </w:rPr>
            </w:pPr>
            <w:r w:rsidRPr="00515C5A">
              <w:rPr>
                <w:b/>
                <w:bCs/>
              </w:rPr>
              <w:t>Driver3</w:t>
            </w:r>
          </w:p>
        </w:tc>
        <w:tc>
          <w:tcPr>
            <w:tcW w:w="6194" w:type="dxa"/>
            <w:tcBorders>
              <w:top w:val="single" w:sz="4" w:space="0" w:color="000000"/>
              <w:left w:val="single" w:sz="4" w:space="0" w:color="000000"/>
              <w:bottom w:val="single" w:sz="4" w:space="0" w:color="000000"/>
              <w:right w:val="single" w:sz="4" w:space="0" w:color="000000"/>
            </w:tcBorders>
          </w:tcPr>
          <w:p w14:paraId="00B31555" w14:textId="77777777" w:rsidR="00570B77" w:rsidRPr="00700002" w:rsidRDefault="00570B77" w:rsidP="003B40DC">
            <w:pPr>
              <w:pStyle w:val="TableBody"/>
            </w:pPr>
            <w:r>
              <w:t>Name of Tertiary or substitute Driver</w:t>
            </w:r>
          </w:p>
        </w:tc>
      </w:tr>
      <w:tr w:rsidR="00570B77" w14:paraId="32560BE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77F2875" w14:textId="77777777" w:rsidR="00570B77" w:rsidRPr="00515C5A" w:rsidRDefault="00570B77" w:rsidP="00E55A83">
            <w:pPr>
              <w:pStyle w:val="TableBody"/>
              <w:rPr>
                <w:b/>
                <w:bCs/>
              </w:rPr>
            </w:pPr>
            <w:r w:rsidRPr="00515C5A">
              <w:rPr>
                <w:b/>
                <w:bCs/>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543FE58C" w14:textId="77777777" w:rsidR="00570B77" w:rsidRPr="00700002" w:rsidRDefault="00570B77" w:rsidP="003B40DC">
            <w:pPr>
              <w:pStyle w:val="TableBody"/>
            </w:pPr>
            <w:r w:rsidRPr="00700002">
              <w:t xml:space="preserve">Additional field available for identifying members of route delivery crew </w:t>
            </w:r>
          </w:p>
        </w:tc>
      </w:tr>
      <w:tr w:rsidR="00570B77" w14:paraId="2E9630ED"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A140AF8" w14:textId="77777777" w:rsidR="00570B77" w:rsidRPr="00515C5A" w:rsidRDefault="00570B77" w:rsidP="00E55A83">
            <w:pPr>
              <w:pStyle w:val="TableBody"/>
              <w:rPr>
                <w:b/>
                <w:bCs/>
              </w:rPr>
            </w:pPr>
            <w:r w:rsidRPr="00515C5A">
              <w:rPr>
                <w:b/>
                <w:bCs/>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5DF58257" w14:textId="77777777" w:rsidR="00570B77" w:rsidRPr="00700002" w:rsidRDefault="00570B77" w:rsidP="003B40DC">
            <w:pPr>
              <w:pStyle w:val="TableBody"/>
            </w:pPr>
            <w:r w:rsidRPr="00700002">
              <w:t xml:space="preserve">Additional field available for identifying members of route delivery crew </w:t>
            </w:r>
          </w:p>
        </w:tc>
      </w:tr>
      <w:tr w:rsidR="00570B77" w14:paraId="7C94538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52DFCE76" w14:textId="77777777" w:rsidR="00570B77" w:rsidRPr="00515C5A" w:rsidRDefault="00570B77" w:rsidP="00E55A83">
            <w:pPr>
              <w:pStyle w:val="TableBody"/>
              <w:rPr>
                <w:b/>
                <w:bCs/>
              </w:rPr>
            </w:pPr>
            <w:r w:rsidRPr="00515C5A">
              <w:rPr>
                <w:b/>
                <w:bCs/>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F0060F4" w14:textId="77777777" w:rsidR="00570B77" w:rsidRPr="00700002" w:rsidRDefault="00570B77" w:rsidP="003B40DC">
            <w:pPr>
              <w:pStyle w:val="TableBody"/>
            </w:pPr>
            <w:r w:rsidRPr="00700002">
              <w:t xml:space="preserve">Additional field available for identifying members of route delivery crew </w:t>
            </w:r>
          </w:p>
        </w:tc>
      </w:tr>
      <w:tr w:rsidR="00570B77" w14:paraId="55B89068"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155F2B5" w14:textId="77777777" w:rsidR="00570B77" w:rsidRPr="00515C5A" w:rsidRDefault="00570B77" w:rsidP="00E55A83">
            <w:pPr>
              <w:pStyle w:val="TableBody"/>
              <w:rPr>
                <w:b/>
                <w:bCs/>
              </w:rPr>
            </w:pPr>
            <w:r w:rsidRPr="00515C5A">
              <w:rPr>
                <w:b/>
                <w:bCs/>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394CE34B" w14:textId="77777777" w:rsidR="00570B77" w:rsidRPr="00700002" w:rsidRDefault="00570B77" w:rsidP="003B40DC">
            <w:pPr>
              <w:pStyle w:val="TableBody"/>
            </w:pPr>
            <w:r w:rsidRPr="00700002">
              <w:t xml:space="preserve">Additional field available for identifying members of route delivery crew </w:t>
            </w:r>
          </w:p>
        </w:tc>
      </w:tr>
      <w:tr w:rsidR="00570B77" w14:paraId="3C28E851"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488CFA8" w14:textId="77777777" w:rsidR="00570B77" w:rsidRPr="00515C5A" w:rsidRDefault="00570B77" w:rsidP="00E55A83">
            <w:pPr>
              <w:pStyle w:val="TableBody"/>
              <w:rPr>
                <w:b/>
                <w:bCs/>
              </w:rPr>
            </w:pPr>
            <w:r w:rsidRPr="00515C5A">
              <w:rPr>
                <w:b/>
                <w:bCs/>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2F932CC2" w14:textId="77777777" w:rsidR="00570B77" w:rsidRPr="00700002" w:rsidRDefault="00570B77" w:rsidP="003B40DC">
            <w:pPr>
              <w:pStyle w:val="TableBody"/>
            </w:pPr>
            <w:r w:rsidRPr="00700002">
              <w:t xml:space="preserve">Unique Truck Identification code </w:t>
            </w:r>
          </w:p>
        </w:tc>
      </w:tr>
      <w:tr w:rsidR="00570B77" w14:paraId="3F3C0D2F"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08653D1A" w14:textId="77777777" w:rsidR="00570B77" w:rsidRPr="00515C5A" w:rsidRDefault="00570B77" w:rsidP="00E55A83">
            <w:pPr>
              <w:pStyle w:val="TableBody"/>
              <w:rPr>
                <w:b/>
                <w:bCs/>
              </w:rPr>
            </w:pPr>
            <w:r w:rsidRPr="00515C5A">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42500CF" w14:textId="106E1C0E" w:rsidR="00B720D8" w:rsidRPr="00D57E7E" w:rsidRDefault="00570B77" w:rsidP="003B40DC">
            <w:pPr>
              <w:pStyle w:val="TableBody"/>
            </w:pPr>
            <w:r w:rsidRPr="003B40DC">
              <w:t>Status of Route Plan. Status follow</w:t>
            </w:r>
            <w:r w:rsidR="003B40DC">
              <w:t>s</w:t>
            </w:r>
            <w:r w:rsidRPr="003B40DC">
              <w:t xml:space="preserve"> a workflow configured by your institution</w:t>
            </w:r>
            <w:r>
              <w:t xml:space="preserve">. </w:t>
            </w:r>
            <w:r w:rsidRPr="00515C5A">
              <w:rPr>
                <w:b/>
                <w:bCs/>
                <w:u w:val="single"/>
              </w:rPr>
              <w:t>For example</w:t>
            </w:r>
            <w:r>
              <w:t xml:space="preserve">: </w:t>
            </w:r>
            <w:r w:rsidRPr="00515C5A">
              <w:t>In Progress &gt; In Transit &gt; Completed</w:t>
            </w:r>
            <w:r w:rsidRPr="00D57E7E">
              <w:t xml:space="preserve">. </w:t>
            </w:r>
          </w:p>
          <w:p w14:paraId="2EE5C179" w14:textId="74FDE293" w:rsidR="00570B77" w:rsidRPr="00700002" w:rsidRDefault="00570B77" w:rsidP="00515C5A">
            <w:pPr>
              <w:pStyle w:val="TableNote"/>
            </w:pPr>
            <w:r w:rsidRPr="00515C5A">
              <w:rPr>
                <w:b/>
                <w:bCs/>
              </w:rPr>
              <w:t>Note</w:t>
            </w:r>
            <w:r>
              <w:t xml:space="preserve">: Route Plan fields may </w:t>
            </w:r>
            <w:r w:rsidR="0014696D">
              <w:t xml:space="preserve">be </w:t>
            </w:r>
            <w:r>
              <w:t>disable</w:t>
            </w:r>
            <w:r w:rsidR="0014696D">
              <w:t>d</w:t>
            </w:r>
            <w:r>
              <w:t xml:space="preserve"> (become </w:t>
            </w:r>
            <w:r w:rsidR="0014696D">
              <w:t>read-</w:t>
            </w:r>
            <w:r>
              <w:t xml:space="preserve">only) when certain statuses are reached. Additionally, changing the Route Plan’s status may initiate order updates. See </w:t>
            </w:r>
            <w:r w:rsidRPr="00515C5A">
              <w:rPr>
                <w:color w:val="4472C4" w:themeColor="accent1"/>
              </w:rPr>
              <w:fldChar w:fldCharType="begin"/>
            </w:r>
            <w:r w:rsidRPr="00515C5A">
              <w:rPr>
                <w:color w:val="4472C4" w:themeColor="accent1"/>
              </w:rPr>
              <w:instrText xml:space="preserve"> REF _Ref65570451 \h </w:instrText>
            </w:r>
            <w:r w:rsidR="00E55A83" w:rsidRPr="00515C5A">
              <w:rPr>
                <w:color w:val="4472C4" w:themeColor="accent1"/>
              </w:rPr>
              <w:instrText xml:space="preserve"> \* MERGEFORMAT </w:instrText>
            </w:r>
            <w:r w:rsidRPr="00044042">
              <w:rPr>
                <w:color w:val="4472C4" w:themeColor="accent1"/>
              </w:rPr>
            </w:r>
            <w:r w:rsidRPr="00515C5A">
              <w:rPr>
                <w:color w:val="4472C4" w:themeColor="accent1"/>
              </w:rPr>
              <w:fldChar w:fldCharType="separate"/>
            </w:r>
            <w:r w:rsidR="00964EF7" w:rsidRPr="00964EF7">
              <w:rPr>
                <w:color w:val="4472C4" w:themeColor="accent1"/>
              </w:rPr>
              <w:t>ROUTE PLAN WORKFLOW</w:t>
            </w:r>
            <w:r w:rsidRPr="00515C5A">
              <w:rPr>
                <w:color w:val="4472C4" w:themeColor="accent1"/>
              </w:rPr>
              <w:fldChar w:fldCharType="end"/>
            </w:r>
          </w:p>
        </w:tc>
      </w:tr>
      <w:tr w:rsidR="00570B77" w14:paraId="0A81FACC"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7DD28FD3" w14:textId="77777777" w:rsidR="00570B77" w:rsidRPr="00515C5A" w:rsidRDefault="00570B77" w:rsidP="00E55A83">
            <w:pPr>
              <w:pStyle w:val="TableBody"/>
              <w:rPr>
                <w:b/>
                <w:bCs/>
              </w:rPr>
            </w:pPr>
            <w:r w:rsidRPr="00515C5A">
              <w:rPr>
                <w:b/>
                <w:bCs/>
              </w:rPr>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1E483FF" w14:textId="0CC9B658" w:rsidR="00570B77" w:rsidRPr="00515C5A" w:rsidRDefault="0014696D" w:rsidP="00D57E7E">
            <w:pPr>
              <w:pStyle w:val="TableBody"/>
            </w:pPr>
            <w:r w:rsidRPr="00515C5A">
              <w:t xml:space="preserve">The interactive </w:t>
            </w:r>
            <w:r w:rsidR="00570B77" w:rsidRPr="00515C5A">
              <w:t xml:space="preserve">portion of </w:t>
            </w:r>
            <w:r w:rsidRPr="00515C5A">
              <w:t xml:space="preserve">the </w:t>
            </w:r>
            <w:r w:rsidR="00570B77" w:rsidRPr="00515C5A">
              <w:t xml:space="preserve">screen </w:t>
            </w:r>
            <w:r w:rsidRPr="00515C5A">
              <w:t xml:space="preserve">shows </w:t>
            </w:r>
            <w:r w:rsidR="00570B77" w:rsidRPr="00515C5A">
              <w:t xml:space="preserve">individual orders that make up the assigned route. Order tiles can be clicked and </w:t>
            </w:r>
            <w:r w:rsidRPr="00515C5A">
              <w:t xml:space="preserve">dragged </w:t>
            </w:r>
            <w:r w:rsidR="00570B77" w:rsidRPr="00515C5A">
              <w:t xml:space="preserve">between columns to aid in the planning of routes. </w:t>
            </w:r>
          </w:p>
          <w:p w14:paraId="06A8884F" w14:textId="3164F8C1" w:rsidR="00570B77" w:rsidRPr="00515C5A" w:rsidRDefault="0014696D" w:rsidP="00D57E7E">
            <w:pPr>
              <w:pStyle w:val="TableBody"/>
            </w:pPr>
            <w:r w:rsidRPr="00515C5A">
              <w:t xml:space="preserve">The assigned </w:t>
            </w:r>
            <w:r w:rsidR="00570B77" w:rsidRPr="00515C5A">
              <w:t xml:space="preserve">Orders column reflects only those orders that are assigned to the route being reviewed/edited. </w:t>
            </w:r>
          </w:p>
        </w:tc>
      </w:tr>
      <w:tr w:rsidR="00570B77" w14:paraId="0B3BDFE0"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377F0B26" w14:textId="77777777" w:rsidR="00570B77" w:rsidRPr="00515C5A" w:rsidRDefault="00570B77" w:rsidP="00E55A83">
            <w:pPr>
              <w:pStyle w:val="TableBody"/>
              <w:rPr>
                <w:b/>
                <w:bCs/>
              </w:rPr>
            </w:pPr>
            <w:r w:rsidRPr="00515C5A">
              <w:rPr>
                <w:b/>
                <w:bCs/>
              </w:rPr>
              <w:lastRenderedPageBreak/>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1FDB7CA2" w14:textId="40A8FB4E" w:rsidR="00570B77" w:rsidRPr="00515C5A" w:rsidRDefault="0014696D" w:rsidP="00D57E7E">
            <w:pPr>
              <w:pStyle w:val="TableBody"/>
            </w:pPr>
            <w:r w:rsidRPr="00515C5A">
              <w:t xml:space="preserve">The interactive </w:t>
            </w:r>
            <w:r w:rsidR="00570B77" w:rsidRPr="00515C5A">
              <w:t xml:space="preserve">portion of </w:t>
            </w:r>
            <w:r w:rsidRPr="00515C5A">
              <w:t xml:space="preserve">the </w:t>
            </w:r>
            <w:r w:rsidR="00570B77" w:rsidRPr="00515C5A">
              <w:t xml:space="preserve">screen </w:t>
            </w:r>
            <w:r w:rsidRPr="00515C5A">
              <w:t xml:space="preserve">shows </w:t>
            </w:r>
            <w:r w:rsidR="00570B77" w:rsidRPr="00515C5A">
              <w:t xml:space="preserve">individual orders that can be added to the route. Order tiles can be clicked and </w:t>
            </w:r>
            <w:r w:rsidRPr="00515C5A">
              <w:t xml:space="preserve">dragged </w:t>
            </w:r>
            <w:r w:rsidR="00570B77" w:rsidRPr="00515C5A">
              <w:t xml:space="preserve">between columns to aid in the planning of routes. </w:t>
            </w:r>
          </w:p>
          <w:p w14:paraId="424925CC" w14:textId="2DBDC3F7" w:rsidR="00570B77" w:rsidRPr="00515C5A" w:rsidRDefault="0014696D" w:rsidP="00D57E7E">
            <w:pPr>
              <w:pStyle w:val="TableBody"/>
            </w:pPr>
            <w:r w:rsidRPr="00515C5A">
              <w:t xml:space="preserve">The unassigned </w:t>
            </w:r>
            <w:r w:rsidR="00570B77" w:rsidRPr="00515C5A">
              <w:t xml:space="preserve">Deliveries column reflects only those deliveries that are not yet assigned to a route. </w:t>
            </w:r>
          </w:p>
        </w:tc>
      </w:tr>
      <w:tr w:rsidR="00570B77" w14:paraId="447A457A"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130842E9" w14:textId="77777777" w:rsidR="00570B77" w:rsidRPr="00515C5A" w:rsidRDefault="00570B77" w:rsidP="00E55A83">
            <w:pPr>
              <w:pStyle w:val="TableBody"/>
              <w:rPr>
                <w:b/>
                <w:bCs/>
              </w:rPr>
            </w:pPr>
            <w:r w:rsidRPr="00515C5A">
              <w:rPr>
                <w:b/>
                <w:bCs/>
              </w:rPr>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EFB9067" w14:textId="0A911EAE" w:rsidR="00570B77" w:rsidRPr="00515C5A" w:rsidRDefault="0014696D" w:rsidP="00D57E7E">
            <w:pPr>
              <w:pStyle w:val="TableBody"/>
            </w:pPr>
            <w:r w:rsidRPr="00515C5A">
              <w:t xml:space="preserve">The interactive </w:t>
            </w:r>
            <w:r w:rsidR="00570B77" w:rsidRPr="00515C5A">
              <w:t xml:space="preserve">portion of </w:t>
            </w:r>
            <w:r w:rsidRPr="00515C5A">
              <w:t xml:space="preserve">the </w:t>
            </w:r>
            <w:r w:rsidR="00570B77" w:rsidRPr="00515C5A">
              <w:t xml:space="preserve">screen </w:t>
            </w:r>
            <w:r w:rsidRPr="00515C5A">
              <w:t xml:space="preserve">shows </w:t>
            </w:r>
            <w:r w:rsidR="00570B77" w:rsidRPr="00515C5A">
              <w:t xml:space="preserve">individual orders that can be added to the route. Order tiles can be clicked and </w:t>
            </w:r>
            <w:r w:rsidRPr="00515C5A">
              <w:t xml:space="preserve">dragged </w:t>
            </w:r>
            <w:r w:rsidR="00570B77" w:rsidRPr="00515C5A">
              <w:t xml:space="preserve">between columns to aid in the planning of routes. </w:t>
            </w:r>
          </w:p>
          <w:p w14:paraId="53DF9C41" w14:textId="7C52BC91" w:rsidR="00570B77" w:rsidRPr="00515C5A" w:rsidRDefault="0014696D" w:rsidP="00D57E7E">
            <w:pPr>
              <w:pStyle w:val="TableBody"/>
            </w:pPr>
            <w:r w:rsidRPr="00515C5A">
              <w:t xml:space="preserve">The Unassigned </w:t>
            </w:r>
            <w:r w:rsidR="00570B77" w:rsidRPr="00515C5A">
              <w:t xml:space="preserve">Returns column reflects only those returns that are not yet assigned to a route. </w:t>
            </w:r>
          </w:p>
        </w:tc>
      </w:tr>
      <w:tr w:rsidR="00570B77" w14:paraId="74BFC35C"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1C82753" w14:textId="77777777" w:rsidR="00570B77" w:rsidRPr="00515C5A" w:rsidRDefault="00570B77" w:rsidP="00E55A83">
            <w:pPr>
              <w:pStyle w:val="TableBody"/>
              <w:rPr>
                <w:b/>
                <w:bCs/>
              </w:rPr>
            </w:pPr>
            <w:r w:rsidRPr="00515C5A">
              <w:rPr>
                <w:b/>
                <w:bCs/>
              </w:rPr>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16995201" w14:textId="2AFC45C4" w:rsidR="00570B77" w:rsidRPr="00515C5A" w:rsidRDefault="0014696D" w:rsidP="00D57E7E">
            <w:pPr>
              <w:pStyle w:val="TableBody"/>
            </w:pPr>
            <w:r w:rsidRPr="00515C5A">
              <w:t xml:space="preserve">The interactive </w:t>
            </w:r>
            <w:r w:rsidR="00570B77" w:rsidRPr="00515C5A">
              <w:t xml:space="preserve">portion of </w:t>
            </w:r>
            <w:r w:rsidRPr="00515C5A">
              <w:t xml:space="preserve">the </w:t>
            </w:r>
            <w:r w:rsidR="00570B77" w:rsidRPr="00515C5A">
              <w:t>screen show</w:t>
            </w:r>
            <w:r w:rsidRPr="00515C5A">
              <w:t>s</w:t>
            </w:r>
            <w:r w:rsidR="00570B77" w:rsidRPr="00515C5A">
              <w:t xml:space="preserve"> individual orders that can be added to the route. Order tiles can be clicked and dr</w:t>
            </w:r>
            <w:r w:rsidRPr="00515C5A">
              <w:t>a</w:t>
            </w:r>
            <w:r w:rsidR="00570B77" w:rsidRPr="00515C5A">
              <w:t>g</w:t>
            </w:r>
            <w:r w:rsidRPr="00515C5A">
              <w:t>ged</w:t>
            </w:r>
            <w:r w:rsidR="00570B77" w:rsidRPr="00515C5A">
              <w:t xml:space="preserve"> between columns to aid in the planning of routes. </w:t>
            </w:r>
          </w:p>
          <w:p w14:paraId="12EBA258" w14:textId="2B0D4865" w:rsidR="00570B77" w:rsidRPr="00515C5A" w:rsidRDefault="0014696D" w:rsidP="00D57E7E">
            <w:pPr>
              <w:pStyle w:val="TableBody"/>
            </w:pPr>
            <w:r w:rsidRPr="00515C5A">
              <w:t>The U</w:t>
            </w:r>
            <w:r w:rsidR="00570B77" w:rsidRPr="00515C5A">
              <w:t xml:space="preserve">nassigned Maintenance column reflects only those Maintenance Visits that are not yet assigned to a route. </w:t>
            </w:r>
          </w:p>
        </w:tc>
      </w:tr>
    </w:tbl>
    <w:p w14:paraId="290622D2" w14:textId="272F384F" w:rsidR="00570B77" w:rsidRDefault="00000000"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598FF641" w14:textId="77777777" w:rsidR="00E55A83" w:rsidRPr="00E55A83" w:rsidRDefault="00E55A83" w:rsidP="00E55A83"/>
    <w:p w14:paraId="6B729ECA" w14:textId="77777777" w:rsidR="00570B77" w:rsidRDefault="00570B77" w:rsidP="00570B77">
      <w:pPr>
        <w:pStyle w:val="Heading2"/>
      </w:pPr>
      <w:bookmarkStart w:id="153" w:name="_Toc111643073"/>
      <w:bookmarkStart w:id="154" w:name="_Toc130777837"/>
      <w:r>
        <w:t>MANAGE TRUCKS</w:t>
      </w:r>
      <w:bookmarkEnd w:id="153"/>
      <w:bookmarkEnd w:id="154"/>
    </w:p>
    <w:p w14:paraId="274296AF" w14:textId="77777777" w:rsidR="00570B77" w:rsidRDefault="00570B77" w:rsidP="00E55A83">
      <w:pPr>
        <w:pStyle w:val="BodyText"/>
      </w:pPr>
      <w:r w:rsidRPr="00515C5A">
        <w:rPr>
          <w:i/>
          <w:iCs/>
        </w:rPr>
        <w:t>Routes</w:t>
      </w:r>
      <w:r w:rsidRPr="00515C5A">
        <w:rPr>
          <w:rFonts w:ascii="Wingdings" w:eastAsia="Wingdings" w:hAnsi="Wingdings" w:cs="Wingdings"/>
          <w:i/>
          <w:iCs/>
          <w:sz w:val="16"/>
        </w:rPr>
        <w:t></w:t>
      </w:r>
      <w:r w:rsidRPr="00515C5A">
        <w:rPr>
          <w:i/>
          <w:iCs/>
        </w:rPr>
        <w:t>Manage Trucks</w:t>
      </w:r>
      <w:r w:rsidRPr="00915146">
        <w:t xml:space="preserve"> provides access for users to define and control</w:t>
      </w:r>
      <w:r>
        <w:t xml:space="preserve"> the</w:t>
      </w:r>
      <w:r w:rsidRPr="00915146">
        <w:t xml:space="preserve"> </w:t>
      </w:r>
      <w:r>
        <w:t>vehicles</w:t>
      </w:r>
      <w:r w:rsidRPr="00915146">
        <w:t xml:space="preserve"> in service. </w:t>
      </w:r>
    </w:p>
    <w:p w14:paraId="26079C27" w14:textId="78ED1063" w:rsidR="00570B77" w:rsidRPr="00915146" w:rsidRDefault="00570B77" w:rsidP="00E55A83">
      <w:pPr>
        <w:pStyle w:val="BodyText"/>
      </w:pPr>
      <w:r w:rsidRPr="00915146">
        <w:t xml:space="preserve">The primary screen under </w:t>
      </w:r>
      <w:r w:rsidR="00B720D8" w:rsidRPr="00515C5A">
        <w:rPr>
          <w:b/>
          <w:bCs/>
        </w:rPr>
        <w:t>“</w:t>
      </w:r>
      <w:r w:rsidRPr="00515C5A">
        <w:rPr>
          <w:b/>
          <w:bCs/>
        </w:rPr>
        <w:t>Manage Trucks</w:t>
      </w:r>
      <w:r w:rsidR="00B720D8">
        <w:rPr>
          <w:b/>
          <w:bCs/>
        </w:rPr>
        <w:t>”</w:t>
      </w:r>
      <w:r w:rsidRPr="00915146">
        <w:t xml:space="preserve"> is the </w:t>
      </w:r>
      <w:r w:rsidR="00B720D8" w:rsidRPr="00515C5A">
        <w:rPr>
          <w:b/>
          <w:bCs/>
        </w:rPr>
        <w:t>“</w:t>
      </w:r>
      <w:r w:rsidRPr="00515C5A">
        <w:rPr>
          <w:b/>
          <w:bCs/>
        </w:rPr>
        <w:t>List All Trucks</w:t>
      </w:r>
      <w:r w:rsidR="00B720D8">
        <w:rPr>
          <w:b/>
          <w:bCs/>
        </w:rPr>
        <w:t>”</w:t>
      </w:r>
      <w:r w:rsidRPr="00915146">
        <w:t xml:space="preserve"> screen</w:t>
      </w:r>
      <w:r w:rsidR="00B720D8">
        <w:t>,</w:t>
      </w:r>
      <w:r w:rsidRPr="00915146">
        <w:t xml:space="preserve"> which gives a single list of all in-service trucks.</w:t>
      </w:r>
    </w:p>
    <w:p w14:paraId="0CFE5CF6" w14:textId="3FAF9FD7" w:rsidR="00570B77" w:rsidRDefault="00570B77" w:rsidP="00E55A83">
      <w:pPr>
        <w:pStyle w:val="Caption"/>
      </w:pPr>
      <w:bookmarkStart w:id="155"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25</w:t>
      </w:r>
      <w:r w:rsidRPr="36CE550C">
        <w:rPr>
          <w:noProof/>
        </w:rPr>
        <w:fldChar w:fldCharType="end"/>
      </w:r>
      <w:r>
        <w:t>: LIST ALL TRUCKS SCREEN</w:t>
      </w:r>
      <w:bookmarkEnd w:id="155"/>
      <w:r w:rsidRPr="36CE550C">
        <w:rPr>
          <w:color w:val="76923C"/>
        </w:rPr>
        <w:t xml:space="preserve"> </w:t>
      </w:r>
    </w:p>
    <w:p w14:paraId="15410636" w14:textId="69BB9567" w:rsidR="00570B77" w:rsidRDefault="00570B77" w:rsidP="00515C5A">
      <w:pPr>
        <w:pStyle w:val="BodyText"/>
      </w:pPr>
      <w:r>
        <w:rPr>
          <w:noProof/>
        </w:rPr>
        <w:drawing>
          <wp:inline distT="0" distB="0" distL="0" distR="0" wp14:anchorId="66392FC6" wp14:editId="6C38A2ED">
            <wp:extent cx="5497664" cy="2651760"/>
            <wp:effectExtent l="76200" t="76200" r="141605"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98995" cy="265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80BF9" w14:textId="48656ED7" w:rsidR="00570B77" w:rsidRPr="00E55A83" w:rsidRDefault="00570B77" w:rsidP="00E55A83">
      <w:pPr>
        <w:pStyle w:val="Caption"/>
      </w:pPr>
      <w:bookmarkStart w:id="156" w:name="_Toc65569025"/>
      <w:r w:rsidRPr="00E55A83">
        <w:lastRenderedPageBreak/>
        <w:t xml:space="preserve">Table </w:t>
      </w:r>
      <w:r w:rsidR="00CD27D6">
        <w:fldChar w:fldCharType="begin"/>
      </w:r>
      <w:r w:rsidR="00CD27D6">
        <w:instrText xml:space="preserve"> SEQ Table \* ARABIC </w:instrText>
      </w:r>
      <w:r w:rsidR="00CD27D6">
        <w:fldChar w:fldCharType="separate"/>
      </w:r>
      <w:r w:rsidR="00964EF7">
        <w:rPr>
          <w:noProof/>
        </w:rPr>
        <w:t>24</w:t>
      </w:r>
      <w:r w:rsidR="00CD27D6">
        <w:fldChar w:fldCharType="end"/>
      </w:r>
      <w:r w:rsidRPr="00E55A83">
        <w:t>: LIST ALL TRUCKS FIELD DESCRIPTIONS</w:t>
      </w:r>
      <w:bookmarkEnd w:id="15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3AC8BE9"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6103ECD"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8461551" w14:textId="77777777" w:rsidR="00570B77" w:rsidRDefault="00570B77" w:rsidP="00E55A83">
            <w:pPr>
              <w:pStyle w:val="TableHeading"/>
            </w:pPr>
            <w:r>
              <w:t xml:space="preserve">Description </w:t>
            </w:r>
          </w:p>
        </w:tc>
      </w:tr>
      <w:tr w:rsidR="00570B77" w14:paraId="5E34B1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D802810" w14:textId="77777777" w:rsidR="00570B77" w:rsidRPr="00515C5A" w:rsidRDefault="00570B77" w:rsidP="00E55A83">
            <w:pPr>
              <w:pStyle w:val="TableBody"/>
              <w:rPr>
                <w:b/>
                <w:bCs/>
              </w:rPr>
            </w:pPr>
            <w:r w:rsidRPr="00515C5A">
              <w:rPr>
                <w:b/>
                <w:bCs/>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288DAD0E" w14:textId="77777777" w:rsidR="00570B77" w:rsidRPr="00515C5A" w:rsidRDefault="00570B77" w:rsidP="00AA5700">
            <w:pPr>
              <w:pStyle w:val="TableBody"/>
            </w:pPr>
            <w:r w:rsidRPr="00515C5A">
              <w:t xml:space="preserve">Unique Truck Identification code </w:t>
            </w:r>
          </w:p>
        </w:tc>
      </w:tr>
      <w:tr w:rsidR="00570B77" w14:paraId="06BDD70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680C2D0" w14:textId="77777777" w:rsidR="00570B77" w:rsidRPr="00515C5A" w:rsidRDefault="00570B77" w:rsidP="00E55A83">
            <w:pPr>
              <w:pStyle w:val="TableBody"/>
              <w:rPr>
                <w:b/>
                <w:bCs/>
              </w:rPr>
            </w:pPr>
            <w:r w:rsidRPr="00515C5A">
              <w:rPr>
                <w:b/>
                <w:bCs/>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34BE61E1" w14:textId="57A06968" w:rsidR="00570B77" w:rsidRPr="00515C5A" w:rsidRDefault="0014696D" w:rsidP="00AA5700">
            <w:pPr>
              <w:pStyle w:val="TableBody"/>
            </w:pPr>
            <w:r w:rsidRPr="00515C5A">
              <w:t>The government</w:t>
            </w:r>
            <w:r w:rsidR="00570B77" w:rsidRPr="00515C5A">
              <w:t xml:space="preserve">-issued license plate number of the truck </w:t>
            </w:r>
          </w:p>
        </w:tc>
      </w:tr>
      <w:tr w:rsidR="00570B77" w14:paraId="69F14B67"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BEFA6D3" w14:textId="77777777" w:rsidR="00570B77" w:rsidRPr="00515C5A" w:rsidRDefault="00570B77" w:rsidP="00E55A83">
            <w:pPr>
              <w:pStyle w:val="TableBody"/>
              <w:rPr>
                <w:b/>
                <w:bCs/>
              </w:rPr>
            </w:pPr>
            <w:r w:rsidRPr="00515C5A">
              <w:rPr>
                <w:b/>
                <w:bCs/>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73DFC0B8" w14:textId="77777777" w:rsidR="00570B77" w:rsidRPr="00515C5A" w:rsidRDefault="00570B77" w:rsidP="00AA5700">
            <w:pPr>
              <w:pStyle w:val="TableBody"/>
            </w:pPr>
            <w:r w:rsidRPr="00515C5A">
              <w:t xml:space="preserve">Make of Truck (Volvo, Ford, and others) </w:t>
            </w:r>
          </w:p>
        </w:tc>
      </w:tr>
      <w:tr w:rsidR="00570B77" w14:paraId="1187B00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8E6924C" w14:textId="77777777" w:rsidR="00570B77" w:rsidRPr="00515C5A" w:rsidRDefault="00570B77" w:rsidP="00E55A83">
            <w:pPr>
              <w:pStyle w:val="TableBody"/>
              <w:rPr>
                <w:b/>
                <w:bCs/>
              </w:rPr>
            </w:pPr>
            <w:r w:rsidRPr="00515C5A">
              <w:rPr>
                <w:b/>
                <w:bCs/>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0874C51" w14:textId="3FF88C87" w:rsidR="00570B77" w:rsidRPr="00515C5A" w:rsidRDefault="0014696D" w:rsidP="00AA5700">
            <w:pPr>
              <w:pStyle w:val="TableBody"/>
            </w:pPr>
            <w:r w:rsidRPr="00515C5A">
              <w:t xml:space="preserve">The particular </w:t>
            </w:r>
            <w:r w:rsidR="00570B77" w:rsidRPr="00515C5A">
              <w:t xml:space="preserve">model of truck to aid in </w:t>
            </w:r>
            <w:r w:rsidRPr="00515C5A">
              <w:t xml:space="preserve">the </w:t>
            </w:r>
            <w:r w:rsidR="00570B77" w:rsidRPr="00515C5A">
              <w:t>identification</w:t>
            </w:r>
            <w:r w:rsidR="00B720D8" w:rsidRPr="00515C5A">
              <w:t xml:space="preserve"> </w:t>
            </w:r>
          </w:p>
        </w:tc>
      </w:tr>
      <w:tr w:rsidR="00570B77" w14:paraId="7982017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D797023" w14:textId="77777777" w:rsidR="00570B77" w:rsidRPr="00515C5A" w:rsidRDefault="00570B77" w:rsidP="00E55A83">
            <w:pPr>
              <w:pStyle w:val="TableBody"/>
              <w:rPr>
                <w:b/>
                <w:bCs/>
              </w:rPr>
            </w:pPr>
            <w:r w:rsidRPr="00515C5A">
              <w:rPr>
                <w:b/>
                <w:bCs/>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56CFB5E5" w14:textId="3D33F767" w:rsidR="00570B77" w:rsidRPr="00515C5A" w:rsidRDefault="00570B77" w:rsidP="00AA5700">
            <w:pPr>
              <w:pStyle w:val="TableBody"/>
            </w:pPr>
            <w:r w:rsidRPr="00515C5A">
              <w:t xml:space="preserve">Free Text field providing </w:t>
            </w:r>
            <w:r w:rsidR="0014696D" w:rsidRPr="00515C5A">
              <w:t xml:space="preserve">the </w:t>
            </w:r>
            <w:r w:rsidRPr="00515C5A">
              <w:t>ability to no</w:t>
            </w:r>
            <w:r w:rsidR="00B720D8" w:rsidRPr="00515C5A">
              <w:t>te</w:t>
            </w:r>
            <w:r w:rsidRPr="00515C5A">
              <w:t xml:space="preserve"> additional helpful information regarding each truck</w:t>
            </w:r>
          </w:p>
        </w:tc>
      </w:tr>
      <w:tr w:rsidR="00570B77" w14:paraId="4FF6B1BF"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B7EDB98" w14:textId="77777777" w:rsidR="00570B77" w:rsidRPr="00515C5A" w:rsidRDefault="00570B77" w:rsidP="00E55A83">
            <w:pPr>
              <w:pStyle w:val="TableBody"/>
              <w:rPr>
                <w:b/>
                <w:bCs/>
              </w:rPr>
            </w:pPr>
            <w:r w:rsidRPr="00515C5A">
              <w:rPr>
                <w:b/>
                <w:bCs/>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1CBB13E3" w14:textId="77777777" w:rsidR="00570B77" w:rsidRPr="00515C5A" w:rsidRDefault="00570B77" w:rsidP="00AA5700">
            <w:pPr>
              <w:pStyle w:val="TableBody"/>
            </w:pPr>
            <w:r w:rsidRPr="00515C5A">
              <w:t xml:space="preserve">Total hauling capacity of each truck </w:t>
            </w:r>
          </w:p>
        </w:tc>
      </w:tr>
    </w:tbl>
    <w:p w14:paraId="1BA817A8" w14:textId="4913352A" w:rsidR="00570B77" w:rsidRDefault="00000000" w:rsidP="00444F48">
      <w:pPr>
        <w:pStyle w:val="Caption"/>
        <w:rPr>
          <w:color w:val="70AD47" w:themeColor="accent6"/>
        </w:rPr>
      </w:pPr>
      <w:hyperlink w:anchor="_SETTINGS" w:history="1">
        <w:r w:rsidR="00570B77" w:rsidRPr="00444F48">
          <w:rPr>
            <w:rStyle w:val="Hyperlink"/>
            <w:color w:val="70AD47" w:themeColor="accent6"/>
          </w:rPr>
          <w:t>Return to: Routes</w:t>
        </w:r>
      </w:hyperlink>
      <w:r w:rsidR="00570B77" w:rsidRPr="00444F48">
        <w:rPr>
          <w:color w:val="70AD47" w:themeColor="accent6"/>
        </w:rPr>
        <w:t xml:space="preserve"> </w:t>
      </w:r>
    </w:p>
    <w:p w14:paraId="00EB740A" w14:textId="77777777" w:rsidR="00444F48" w:rsidRPr="00444F48" w:rsidRDefault="00444F48" w:rsidP="00515C5A">
      <w:pPr>
        <w:pStyle w:val="BodyText"/>
      </w:pPr>
    </w:p>
    <w:p w14:paraId="1AA04134" w14:textId="77777777" w:rsidR="00570B77" w:rsidRDefault="00570B77" w:rsidP="00570B77">
      <w:pPr>
        <w:pStyle w:val="Heading2"/>
      </w:pPr>
      <w:bookmarkStart w:id="157" w:name="_Toc111643074"/>
      <w:bookmarkStart w:id="158" w:name="_Toc130777838"/>
      <w:r>
        <w:t>SHOW TRUCK</w:t>
      </w:r>
      <w:bookmarkEnd w:id="157"/>
      <w:bookmarkEnd w:id="158"/>
    </w:p>
    <w:p w14:paraId="10F23213" w14:textId="58A164DF" w:rsidR="00570B77" w:rsidRDefault="00570B77" w:rsidP="00444F48">
      <w:pPr>
        <w:pStyle w:val="BodyText"/>
      </w:pPr>
      <w:r>
        <w:t xml:space="preserve">By clicking on the </w:t>
      </w:r>
      <w:r w:rsidRPr="00515C5A">
        <w:rPr>
          <w:b/>
          <w:bCs/>
        </w:rPr>
        <w:t>Show Truck</w:t>
      </w:r>
      <w:r>
        <w:t xml:space="preserve"> icon </w:t>
      </w:r>
      <w:r w:rsidRPr="001A480F">
        <w:rPr>
          <w:noProof/>
        </w:rPr>
        <w:drawing>
          <wp:inline distT="0" distB="0" distL="0" distR="0" wp14:anchorId="582F69FE" wp14:editId="2E021110">
            <wp:extent cx="147637" cy="136701"/>
            <wp:effectExtent l="0" t="0" r="5080" b="0"/>
            <wp:docPr id="5646" name="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r w:rsidR="00B720D8">
        <w:t xml:space="preserve">in </w:t>
      </w:r>
      <w:r>
        <w:t xml:space="preserve">the </w:t>
      </w:r>
      <w:r w:rsidRPr="00AA5700">
        <w:t>List All Trucks s</w:t>
      </w:r>
      <w:r>
        <w:t xml:space="preserve">creen, the user </w:t>
      </w:r>
      <w:r w:rsidR="00B720D8">
        <w:t xml:space="preserve">can </w:t>
      </w:r>
      <w:r>
        <w:t xml:space="preserve">access detailed information </w:t>
      </w:r>
      <w:r w:rsidR="00AA5700">
        <w:t xml:space="preserve">about </w:t>
      </w:r>
      <w:r>
        <w:t xml:space="preserve">each truck. </w:t>
      </w:r>
      <w:r w:rsidR="0014696D">
        <w:t xml:space="preserve">The </w:t>
      </w:r>
      <w:r w:rsidRPr="00515C5A">
        <w:rPr>
          <w:b/>
          <w:bCs/>
        </w:rPr>
        <w:t>Show Truck</w:t>
      </w:r>
      <w:r>
        <w:t xml:space="preserve"> screen also provides gateway icons to add new trucks or edit an existing one.</w:t>
      </w:r>
    </w:p>
    <w:p w14:paraId="2899C48D" w14:textId="24944FD2" w:rsidR="00570B77" w:rsidRDefault="00570B77" w:rsidP="00444F48">
      <w:pPr>
        <w:pStyle w:val="Caption"/>
      </w:pPr>
      <w:bookmarkStart w:id="159" w:name="_FIGURE_16:_SHOW"/>
      <w:bookmarkStart w:id="160" w:name="_Toc65568962"/>
      <w:bookmarkEnd w:id="1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26</w:t>
      </w:r>
      <w:r w:rsidRPr="36CE550C">
        <w:rPr>
          <w:noProof/>
        </w:rPr>
        <w:fldChar w:fldCharType="end"/>
      </w:r>
      <w:r>
        <w:t>: SHOW TRUCK SCREEN</w:t>
      </w:r>
      <w:bookmarkEnd w:id="160"/>
      <w:r w:rsidRPr="36CE550C">
        <w:rPr>
          <w:color w:val="76923C"/>
        </w:rPr>
        <w:t xml:space="preserve"> </w:t>
      </w:r>
    </w:p>
    <w:p w14:paraId="2E1621E0" w14:textId="77777777" w:rsidR="00570B77" w:rsidRDefault="00570B77" w:rsidP="00515C5A">
      <w:pPr>
        <w:pStyle w:val="BodyText"/>
        <w:rPr>
          <w:color w:val="76923C"/>
        </w:rPr>
      </w:pPr>
      <w:r>
        <w:rPr>
          <w:noProof/>
        </w:rPr>
        <w:drawing>
          <wp:inline distT="0" distB="0" distL="0" distR="0" wp14:anchorId="205559D9" wp14:editId="4AD000C1">
            <wp:extent cx="3875314" cy="3049326"/>
            <wp:effectExtent l="76200" t="76200" r="125730" b="132080"/>
            <wp:docPr id="1652910156" name="Picture 165291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877051" cy="3050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color w:val="76923C"/>
        </w:rPr>
        <w:t xml:space="preserve"> </w:t>
      </w:r>
    </w:p>
    <w:p w14:paraId="7E30A1E3" w14:textId="77777777" w:rsidR="00B720D8" w:rsidRDefault="00B720D8">
      <w:pPr>
        <w:rPr>
          <w:i/>
          <w:iCs/>
          <w:color w:val="44546A" w:themeColor="text2"/>
          <w:sz w:val="18"/>
          <w:szCs w:val="18"/>
        </w:rPr>
      </w:pPr>
      <w:bookmarkStart w:id="161" w:name="_Toc65569026"/>
      <w:r>
        <w:br w:type="page"/>
      </w:r>
    </w:p>
    <w:p w14:paraId="221E613F" w14:textId="4C46592A" w:rsidR="00570B77" w:rsidRPr="00444F48" w:rsidRDefault="00570B77" w:rsidP="00444F48">
      <w:pPr>
        <w:pStyle w:val="Caption"/>
      </w:pPr>
      <w:r w:rsidRPr="00444F48">
        <w:lastRenderedPageBreak/>
        <w:t xml:space="preserve">Table </w:t>
      </w:r>
      <w:r w:rsidR="00CD27D6">
        <w:fldChar w:fldCharType="begin"/>
      </w:r>
      <w:r w:rsidR="00CD27D6">
        <w:instrText xml:space="preserve"> SEQ Table \* ARABIC </w:instrText>
      </w:r>
      <w:r w:rsidR="00CD27D6">
        <w:fldChar w:fldCharType="separate"/>
      </w:r>
      <w:r w:rsidR="00964EF7">
        <w:rPr>
          <w:noProof/>
        </w:rPr>
        <w:t>25</w:t>
      </w:r>
      <w:r w:rsidR="00CD27D6">
        <w:fldChar w:fldCharType="end"/>
      </w:r>
      <w:r w:rsidRPr="00444F48">
        <w:t>: SHOW TRUCK FIELD DESCRIPTIONS</w:t>
      </w:r>
      <w:bookmarkEnd w:id="161"/>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8CC19D3" w14:textId="77777777" w:rsidTr="00444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28583AF" w14:textId="77777777" w:rsidR="00570B77" w:rsidRDefault="00570B77" w:rsidP="00444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719833A" w14:textId="77777777" w:rsidR="00570B77" w:rsidRDefault="00570B77" w:rsidP="00444F48">
            <w:pPr>
              <w:pStyle w:val="TableHeading"/>
            </w:pPr>
            <w:r>
              <w:t xml:space="preserve">Description </w:t>
            </w:r>
          </w:p>
        </w:tc>
      </w:tr>
      <w:tr w:rsidR="00570B77" w14:paraId="35F213B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9075E4A" w14:textId="77777777" w:rsidR="00570B77" w:rsidRPr="00515C5A" w:rsidRDefault="00570B77" w:rsidP="00E5502A">
            <w:pPr>
              <w:pStyle w:val="TableBody"/>
              <w:rPr>
                <w:b/>
                <w:bCs/>
              </w:rPr>
            </w:pPr>
            <w:r w:rsidRPr="00515C5A">
              <w:rPr>
                <w:b/>
                <w:bCs/>
              </w:rPr>
              <w:t>Depots</w:t>
            </w:r>
          </w:p>
        </w:tc>
        <w:tc>
          <w:tcPr>
            <w:tcW w:w="6194" w:type="dxa"/>
            <w:tcBorders>
              <w:top w:val="single" w:sz="3" w:space="0" w:color="000000"/>
              <w:left w:val="single" w:sz="4" w:space="0" w:color="000000"/>
              <w:bottom w:val="single" w:sz="4" w:space="0" w:color="000000"/>
              <w:right w:val="single" w:sz="4" w:space="0" w:color="000000"/>
            </w:tcBorders>
          </w:tcPr>
          <w:p w14:paraId="4AB8FDEC" w14:textId="77777777" w:rsidR="00570B77" w:rsidRPr="00515C5A" w:rsidRDefault="00570B77" w:rsidP="00A305B5">
            <w:pPr>
              <w:pStyle w:val="TableBody"/>
            </w:pPr>
            <w:r w:rsidRPr="00515C5A">
              <w:t xml:space="preserve">Depots with which this truck associates </w:t>
            </w:r>
          </w:p>
        </w:tc>
      </w:tr>
      <w:tr w:rsidR="00570B77" w14:paraId="133DD39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2EA0F52" w14:textId="77777777" w:rsidR="00570B77" w:rsidRPr="00515C5A" w:rsidRDefault="00570B77" w:rsidP="00E5502A">
            <w:pPr>
              <w:pStyle w:val="TableBody"/>
              <w:rPr>
                <w:b/>
                <w:bCs/>
              </w:rPr>
            </w:pPr>
            <w:r w:rsidRPr="00515C5A">
              <w:rPr>
                <w:b/>
                <w:bCs/>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5A821A" w14:textId="77777777" w:rsidR="00570B77" w:rsidRPr="00515C5A" w:rsidRDefault="00570B77" w:rsidP="00A305B5">
            <w:pPr>
              <w:pStyle w:val="TableBody"/>
            </w:pPr>
            <w:r w:rsidRPr="00515C5A">
              <w:t xml:space="preserve">Unique Truck Identification code </w:t>
            </w:r>
          </w:p>
        </w:tc>
      </w:tr>
      <w:tr w:rsidR="00570B77" w14:paraId="095D8C0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5EB583E" w14:textId="77777777" w:rsidR="00570B77" w:rsidRPr="00515C5A" w:rsidRDefault="00570B77" w:rsidP="00E5502A">
            <w:pPr>
              <w:pStyle w:val="TableBody"/>
              <w:rPr>
                <w:b/>
                <w:bCs/>
              </w:rPr>
            </w:pPr>
            <w:r w:rsidRPr="00515C5A">
              <w:rPr>
                <w:b/>
                <w:bCs/>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70A51D2F" w14:textId="0F1A0D0A" w:rsidR="00570B77" w:rsidRPr="00515C5A" w:rsidRDefault="0014696D" w:rsidP="00A305B5">
            <w:pPr>
              <w:pStyle w:val="TableBody"/>
            </w:pPr>
            <w:r w:rsidRPr="00515C5A">
              <w:t>The government</w:t>
            </w:r>
            <w:r w:rsidR="00570B77" w:rsidRPr="00515C5A">
              <w:t xml:space="preserve">-issued license plate number of the truck </w:t>
            </w:r>
          </w:p>
        </w:tc>
      </w:tr>
      <w:tr w:rsidR="00570B77" w14:paraId="2ED98C93"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D207C3" w14:textId="77777777" w:rsidR="00570B77" w:rsidRPr="00515C5A" w:rsidRDefault="00570B77" w:rsidP="00E5502A">
            <w:pPr>
              <w:pStyle w:val="TableBody"/>
              <w:rPr>
                <w:b/>
                <w:bCs/>
              </w:rPr>
            </w:pPr>
            <w:r w:rsidRPr="00515C5A">
              <w:rPr>
                <w:b/>
                <w:bCs/>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6880C384" w14:textId="77777777" w:rsidR="00570B77" w:rsidRPr="00515C5A" w:rsidRDefault="00570B77" w:rsidP="00A305B5">
            <w:pPr>
              <w:pStyle w:val="TableBody"/>
            </w:pPr>
            <w:r w:rsidRPr="00515C5A">
              <w:t xml:space="preserve">Make of Truck (Volvo, Ford, and others) </w:t>
            </w:r>
          </w:p>
        </w:tc>
      </w:tr>
      <w:tr w:rsidR="00570B77" w14:paraId="20CEE52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AF2B346" w14:textId="77777777" w:rsidR="00570B77" w:rsidRPr="00515C5A" w:rsidRDefault="00570B77" w:rsidP="00E5502A">
            <w:pPr>
              <w:pStyle w:val="TableBody"/>
              <w:rPr>
                <w:b/>
                <w:bCs/>
              </w:rPr>
            </w:pPr>
            <w:r w:rsidRPr="00515C5A">
              <w:rPr>
                <w:b/>
                <w:bCs/>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BD47664" w14:textId="7572E955" w:rsidR="00570B77" w:rsidRPr="00515C5A" w:rsidRDefault="0014696D" w:rsidP="00A305B5">
            <w:pPr>
              <w:pStyle w:val="TableBody"/>
            </w:pPr>
            <w:r w:rsidRPr="00515C5A">
              <w:t xml:space="preserve">The particular </w:t>
            </w:r>
            <w:r w:rsidR="00570B77" w:rsidRPr="00515C5A">
              <w:t xml:space="preserve">model of truck to aid in identification for security purposes </w:t>
            </w:r>
          </w:p>
        </w:tc>
      </w:tr>
      <w:tr w:rsidR="00570B77" w14:paraId="55A4A6F0"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C3A92CA" w14:textId="77777777" w:rsidR="00570B77" w:rsidRPr="00515C5A" w:rsidRDefault="00570B77" w:rsidP="00E5502A">
            <w:pPr>
              <w:pStyle w:val="TableBody"/>
              <w:rPr>
                <w:b/>
                <w:bCs/>
              </w:rPr>
            </w:pPr>
            <w:r w:rsidRPr="00515C5A">
              <w:rPr>
                <w:b/>
                <w:bCs/>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2E1E2600" w14:textId="546E64A1" w:rsidR="00570B77" w:rsidRPr="00515C5A" w:rsidRDefault="00570B77" w:rsidP="00A305B5">
            <w:pPr>
              <w:pStyle w:val="TableBody"/>
            </w:pPr>
            <w:r w:rsidRPr="00515C5A">
              <w:t xml:space="preserve">Free Text field providing </w:t>
            </w:r>
            <w:r w:rsidR="0014696D" w:rsidRPr="00515C5A">
              <w:t xml:space="preserve">the </w:t>
            </w:r>
            <w:r w:rsidRPr="00515C5A">
              <w:t xml:space="preserve">ability to </w:t>
            </w:r>
            <w:r w:rsidR="00B720D8" w:rsidRPr="00515C5A">
              <w:t xml:space="preserve">note </w:t>
            </w:r>
            <w:r w:rsidRPr="00515C5A">
              <w:t xml:space="preserve">additional helpful information regarding each truck </w:t>
            </w:r>
          </w:p>
        </w:tc>
      </w:tr>
      <w:tr w:rsidR="00570B77" w14:paraId="6825B85D"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8A53655" w14:textId="77777777" w:rsidR="00570B77" w:rsidRPr="00515C5A" w:rsidRDefault="00570B77" w:rsidP="00E5502A">
            <w:pPr>
              <w:pStyle w:val="TableBody"/>
              <w:rPr>
                <w:b/>
                <w:bCs/>
              </w:rPr>
            </w:pPr>
            <w:r w:rsidRPr="00515C5A">
              <w:rPr>
                <w:b/>
                <w:bCs/>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652218FE" w14:textId="77777777" w:rsidR="00570B77" w:rsidRPr="00515C5A" w:rsidRDefault="00570B77" w:rsidP="00A305B5">
            <w:pPr>
              <w:pStyle w:val="TableBody"/>
            </w:pPr>
            <w:r w:rsidRPr="00515C5A">
              <w:t xml:space="preserve">Total hauling capacity of each truck </w:t>
            </w:r>
          </w:p>
        </w:tc>
      </w:tr>
      <w:tr w:rsidR="00570B77" w14:paraId="13001A64"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A1EBDCD" w14:textId="77777777" w:rsidR="00570B77" w:rsidRPr="00515C5A" w:rsidRDefault="00570B77" w:rsidP="00E5502A">
            <w:pPr>
              <w:pStyle w:val="TableBody"/>
              <w:rPr>
                <w:b/>
                <w:bCs/>
              </w:rPr>
            </w:pPr>
            <w:r w:rsidRPr="00515C5A">
              <w:rPr>
                <w:b/>
                <w:bCs/>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5864182B" w14:textId="77777777" w:rsidR="00570B77" w:rsidRPr="00515C5A" w:rsidRDefault="00570B77" w:rsidP="00A305B5">
            <w:pPr>
              <w:pStyle w:val="TableBody"/>
            </w:pPr>
            <w:r w:rsidRPr="00515C5A">
              <w:t xml:space="preserve">Ten available custom fields to provide additional description fields for usage in defining trucks </w:t>
            </w:r>
          </w:p>
        </w:tc>
      </w:tr>
    </w:tbl>
    <w:p w14:paraId="7699F510" w14:textId="77777777" w:rsidR="00570B77" w:rsidRPr="00E5502A" w:rsidRDefault="00000000"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0B5B5AF4" w14:textId="77777777" w:rsidR="00570B77" w:rsidRDefault="00570B77" w:rsidP="00515C5A">
      <w:pPr>
        <w:pStyle w:val="BodyText"/>
      </w:pPr>
    </w:p>
    <w:p w14:paraId="4ABD0B19" w14:textId="77777777" w:rsidR="00570B77" w:rsidRDefault="00570B77" w:rsidP="00570B77">
      <w:pPr>
        <w:pStyle w:val="Heading2"/>
      </w:pPr>
      <w:bookmarkStart w:id="162" w:name="_Toc111643075"/>
      <w:bookmarkStart w:id="163" w:name="_Toc130777839"/>
      <w:r>
        <w:t>CREATE NEW TRUCK</w:t>
      </w:r>
      <w:bookmarkEnd w:id="162"/>
      <w:bookmarkEnd w:id="163"/>
    </w:p>
    <w:p w14:paraId="515F8A5C" w14:textId="4B6F7D06" w:rsidR="00570B77" w:rsidRPr="00515C5A" w:rsidRDefault="00570B77" w:rsidP="00E5502A">
      <w:pPr>
        <w:pStyle w:val="BodyText"/>
        <w:rPr>
          <w:color w:val="4472C4" w:themeColor="accent1"/>
        </w:rPr>
      </w:pPr>
      <w:r>
        <w:t xml:space="preserve">By clicking the </w:t>
      </w:r>
      <w:r w:rsidRPr="00515C5A">
        <w:rPr>
          <w:b/>
          <w:bCs/>
        </w:rPr>
        <w:t>Create New Truck</w:t>
      </w:r>
      <w:r>
        <w:t xml:space="preserve"> icon </w:t>
      </w:r>
      <w:r w:rsidRPr="00657DEC">
        <w:rPr>
          <w:noProof/>
        </w:rPr>
        <w:drawing>
          <wp:inline distT="0" distB="0" distL="0" distR="0" wp14:anchorId="7EAD546F" wp14:editId="5A8D2FF7">
            <wp:extent cx="104775" cy="150329"/>
            <wp:effectExtent l="0" t="0" r="0" b="2540"/>
            <wp:docPr id="5648" name="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t xml:space="preserve"> on </w:t>
      </w:r>
      <w:r w:rsidR="0014696D">
        <w:t xml:space="preserve">the </w:t>
      </w:r>
      <w:r w:rsidRPr="00A305B5">
        <w:t>Manage Trucks p</w:t>
      </w:r>
      <w:r>
        <w:t xml:space="preserve">age, </w:t>
      </w:r>
      <w:r w:rsidR="00B720D8">
        <w:t xml:space="preserve">the </w:t>
      </w:r>
      <w:r>
        <w:t>administrator</w:t>
      </w:r>
      <w:r w:rsidR="00B720D8">
        <w:t>s can</w:t>
      </w:r>
      <w:r>
        <w:t xml:space="preserve"> create new trucks. For field descriptions </w:t>
      </w:r>
      <w:r w:rsidR="00B720D8">
        <w:t xml:space="preserve">kindly </w:t>
      </w:r>
      <w:r>
        <w:t xml:space="preserve">refer to </w:t>
      </w:r>
      <w:hyperlink w:anchor="_FIGURE_16:_SHOW" w:history="1">
        <w:r w:rsidRPr="00515C5A">
          <w:rPr>
            <w:rStyle w:val="Hyperlink"/>
            <w:rFonts w:eastAsia="MS Mincho"/>
            <w:color w:val="4472C4" w:themeColor="accent1"/>
          </w:rPr>
          <w:t>Show Truck</w:t>
        </w:r>
      </w:hyperlink>
      <w:r w:rsidRPr="00515C5A">
        <w:rPr>
          <w:color w:val="4472C4" w:themeColor="accent1"/>
        </w:rPr>
        <w:t xml:space="preserve"> </w:t>
      </w:r>
    </w:p>
    <w:p w14:paraId="4A5732F6" w14:textId="41BF6C3C" w:rsidR="00570B77" w:rsidRPr="00E5502A" w:rsidRDefault="00570B77" w:rsidP="00E5502A">
      <w:pPr>
        <w:pStyle w:val="Caption"/>
      </w:pPr>
      <w:bookmarkStart w:id="164" w:name="_Toc65568963"/>
      <w:r w:rsidRPr="00E5502A">
        <w:t xml:space="preserve">FIGURE </w:t>
      </w:r>
      <w:r w:rsidR="00CD27D6">
        <w:fldChar w:fldCharType="begin"/>
      </w:r>
      <w:r w:rsidR="00CD27D6">
        <w:instrText xml:space="preserve"> SEQ Figure \* ARABIC </w:instrText>
      </w:r>
      <w:r w:rsidR="00CD27D6">
        <w:fldChar w:fldCharType="separate"/>
      </w:r>
      <w:r w:rsidR="00964EF7">
        <w:rPr>
          <w:noProof/>
        </w:rPr>
        <w:t>27</w:t>
      </w:r>
      <w:r w:rsidR="00CD27D6">
        <w:fldChar w:fldCharType="end"/>
      </w:r>
      <w:r w:rsidRPr="00E5502A">
        <w:t>: CREATE TRUCK SCREEN</w:t>
      </w:r>
      <w:bookmarkEnd w:id="164"/>
    </w:p>
    <w:p w14:paraId="0E4ADE83" w14:textId="77777777" w:rsidR="00570B77" w:rsidRPr="00264C56" w:rsidRDefault="00570B77" w:rsidP="00515C5A">
      <w:pPr>
        <w:pStyle w:val="BodyText"/>
      </w:pPr>
      <w:r>
        <w:rPr>
          <w:noProof/>
        </w:rPr>
        <w:drawing>
          <wp:inline distT="0" distB="0" distL="0" distR="0" wp14:anchorId="75760A7E" wp14:editId="6C40972F">
            <wp:extent cx="3843793" cy="2338882"/>
            <wp:effectExtent l="76200" t="76200" r="137795" b="137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54723" cy="2345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79C6C" w14:textId="77777777" w:rsidR="00570B77" w:rsidRDefault="00570B77" w:rsidP="00570B77">
      <w:pPr>
        <w:pStyle w:val="Heading2"/>
      </w:pPr>
      <w:bookmarkStart w:id="165" w:name="_Toc111643076"/>
      <w:bookmarkStart w:id="166" w:name="_Toc130777840"/>
      <w:r>
        <w:lastRenderedPageBreak/>
        <w:t>MANAGE DEFAULT ROUTES</w:t>
      </w:r>
      <w:bookmarkEnd w:id="165"/>
      <w:bookmarkEnd w:id="166"/>
      <w:r>
        <w:t xml:space="preserve"> </w:t>
      </w:r>
    </w:p>
    <w:p w14:paraId="4188C256" w14:textId="78828A20" w:rsidR="00570B77" w:rsidRDefault="00570B77" w:rsidP="00E5502A">
      <w:pPr>
        <w:pStyle w:val="BodyText"/>
      </w:pPr>
      <w:r w:rsidRPr="00515C5A">
        <w:rPr>
          <w:i/>
          <w:iCs/>
        </w:rPr>
        <w:t>Routes</w:t>
      </w:r>
      <w:r w:rsidRPr="00515C5A">
        <w:rPr>
          <w:rFonts w:ascii="Wingdings" w:eastAsia="Wingdings" w:hAnsi="Wingdings" w:cs="Wingdings"/>
          <w:i/>
          <w:iCs/>
        </w:rPr>
        <w:t></w:t>
      </w:r>
      <w:r w:rsidRPr="00515C5A">
        <w:rPr>
          <w:i/>
          <w:iCs/>
        </w:rPr>
        <w:t>Manage Default Routes</w:t>
      </w:r>
      <w:r>
        <w:t xml:space="preserve"> provide access to standard routes. These are similar to </w:t>
      </w:r>
      <w:r w:rsidR="00B720D8">
        <w:t xml:space="preserve">the </w:t>
      </w:r>
      <w:r>
        <w:t xml:space="preserve">templates </w:t>
      </w:r>
      <w:r w:rsidR="00B720D8">
        <w:t>of</w:t>
      </w:r>
      <w:r>
        <w:t xml:space="preserve"> routes. </w:t>
      </w:r>
      <w:r w:rsidRPr="00321DFF">
        <w:t>Default Routes c</w:t>
      </w:r>
      <w:r>
        <w:t>an be created and edited by navigating via the icons on the screen.</w:t>
      </w:r>
    </w:p>
    <w:p w14:paraId="369434AF" w14:textId="49737D93" w:rsidR="00570B77" w:rsidRDefault="00570B77" w:rsidP="00E5502A">
      <w:pPr>
        <w:pStyle w:val="Caption"/>
      </w:pPr>
      <w:bookmarkStart w:id="167" w:name="_Toc6556896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28</w:t>
      </w:r>
      <w:r w:rsidRPr="36CE550C">
        <w:rPr>
          <w:noProof/>
        </w:rPr>
        <w:fldChar w:fldCharType="end"/>
      </w:r>
      <w:r w:rsidRPr="36CE550C">
        <w:t xml:space="preserve">: </w:t>
      </w:r>
      <w:r>
        <w:t>LIST DEFAULT ROUTES SCREEN</w:t>
      </w:r>
      <w:bookmarkEnd w:id="167"/>
    </w:p>
    <w:p w14:paraId="6EB5F670" w14:textId="4741BE28" w:rsidR="00570B77" w:rsidRDefault="00570B77" w:rsidP="00515C5A">
      <w:pPr>
        <w:pStyle w:val="BodyText"/>
      </w:pPr>
      <w:r>
        <w:rPr>
          <w:noProof/>
        </w:rPr>
        <w:drawing>
          <wp:inline distT="0" distB="0" distL="0" distR="0" wp14:anchorId="042357AE" wp14:editId="3110444B">
            <wp:extent cx="5277382" cy="2613319"/>
            <wp:effectExtent l="76200" t="76200" r="133350" b="130175"/>
            <wp:docPr id="794493485" name="Picture 79449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83487" cy="2616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017A5D" w14:textId="77777777" w:rsidR="00B720D8" w:rsidRDefault="00B720D8" w:rsidP="00E5502A">
      <w:pPr>
        <w:pStyle w:val="Caption"/>
        <w:rPr>
          <w:color w:val="auto"/>
        </w:rPr>
      </w:pPr>
      <w:bookmarkStart w:id="168" w:name="_Toc65569027"/>
    </w:p>
    <w:p w14:paraId="2ADFB099" w14:textId="0846F4BB" w:rsidR="00570B77" w:rsidRDefault="00570B77" w:rsidP="00E5502A">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26</w:t>
      </w:r>
      <w:r w:rsidRPr="002946F8">
        <w:rPr>
          <w:color w:val="auto"/>
        </w:rPr>
        <w:fldChar w:fldCharType="end"/>
      </w:r>
      <w:r w:rsidRPr="002946F8">
        <w:rPr>
          <w:color w:val="auto"/>
        </w:rPr>
        <w:t xml:space="preserve">: </w:t>
      </w:r>
      <w:r>
        <w:t>LIST DEFAULT ROUTES FIELD DESCRIPTIONS</w:t>
      </w:r>
      <w:bookmarkEnd w:id="16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AAC48E" w14:textId="77777777" w:rsidTr="00E5502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86ADE7" w14:textId="77777777" w:rsidR="00570B77" w:rsidRDefault="00570B77" w:rsidP="00E5502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3CA6C54" w14:textId="77777777" w:rsidR="00570B77" w:rsidRDefault="00570B77" w:rsidP="00E5502A">
            <w:pPr>
              <w:pStyle w:val="TableHeading"/>
            </w:pPr>
            <w:r>
              <w:t xml:space="preserve">Description </w:t>
            </w:r>
          </w:p>
        </w:tc>
      </w:tr>
      <w:tr w:rsidR="00570B77" w14:paraId="2F73E2D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D4366F6" w14:textId="77777777" w:rsidR="00570B77" w:rsidRPr="00515C5A" w:rsidRDefault="00570B77" w:rsidP="00E5502A">
            <w:pPr>
              <w:pStyle w:val="TableBody"/>
              <w:rPr>
                <w:b/>
                <w:bCs/>
              </w:rPr>
            </w:pPr>
            <w:r w:rsidRPr="00515C5A">
              <w:rPr>
                <w:b/>
                <w:bCs/>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3DD1AA02" w14:textId="77777777" w:rsidR="00570B77" w:rsidRPr="00515C5A" w:rsidRDefault="00570B77" w:rsidP="00321DFF">
            <w:pPr>
              <w:pStyle w:val="TableBody"/>
            </w:pPr>
            <w:r w:rsidRPr="00515C5A">
              <w:t xml:space="preserve">Depot with which the route is associated. </w:t>
            </w:r>
          </w:p>
        </w:tc>
      </w:tr>
      <w:tr w:rsidR="00570B77" w14:paraId="51FD3F0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BD35E2E" w14:textId="77777777" w:rsidR="00570B77" w:rsidRPr="00515C5A" w:rsidRDefault="00570B77" w:rsidP="00E5502A">
            <w:pPr>
              <w:pStyle w:val="TableBody"/>
              <w:rPr>
                <w:b/>
                <w:bCs/>
              </w:rPr>
            </w:pPr>
            <w:r w:rsidRPr="00515C5A">
              <w:rPr>
                <w:b/>
                <w:bCs/>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46D0C408" w14:textId="0C4CB525" w:rsidR="00570B77" w:rsidRPr="00515C5A" w:rsidRDefault="00570B77" w:rsidP="00321DFF">
            <w:pPr>
              <w:pStyle w:val="TableBody"/>
            </w:pPr>
            <w:r w:rsidRPr="00515C5A">
              <w:t xml:space="preserve">Unique name of </w:t>
            </w:r>
            <w:r w:rsidR="0014696D" w:rsidRPr="00515C5A">
              <w:t xml:space="preserve">the </w:t>
            </w:r>
            <w:r w:rsidRPr="00515C5A">
              <w:t xml:space="preserve">route </w:t>
            </w:r>
          </w:p>
        </w:tc>
      </w:tr>
      <w:tr w:rsidR="00570B77" w14:paraId="504682D1" w14:textId="77777777">
        <w:trPr>
          <w:trHeight w:val="766"/>
        </w:trPr>
        <w:tc>
          <w:tcPr>
            <w:tcW w:w="1881" w:type="dxa"/>
            <w:tcBorders>
              <w:top w:val="single" w:sz="4" w:space="0" w:color="000000"/>
              <w:left w:val="single" w:sz="4" w:space="0" w:color="000000"/>
              <w:bottom w:val="single" w:sz="4" w:space="0" w:color="000000"/>
              <w:right w:val="single" w:sz="4" w:space="0" w:color="000000"/>
            </w:tcBorders>
          </w:tcPr>
          <w:p w14:paraId="7B679408" w14:textId="77777777" w:rsidR="00570B77" w:rsidRPr="00515C5A" w:rsidRDefault="00570B77" w:rsidP="00E5502A">
            <w:pPr>
              <w:pStyle w:val="TableBody"/>
              <w:rPr>
                <w:b/>
                <w:bCs/>
              </w:rPr>
            </w:pPr>
            <w:r w:rsidRPr="00515C5A">
              <w:rPr>
                <w:b/>
                <w:bCs/>
              </w:rPr>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4FA6E25A" w14:textId="3F22BD6D" w:rsidR="00570B77" w:rsidRPr="00515C5A" w:rsidRDefault="0014696D" w:rsidP="00321DFF">
            <w:pPr>
              <w:pStyle w:val="TableBody"/>
            </w:pPr>
            <w:r w:rsidRPr="00515C5A">
              <w:t>OptiSuite-</w:t>
            </w:r>
            <w:r w:rsidR="00570B77" w:rsidRPr="00515C5A">
              <w:t xml:space="preserve">defined ids of the cashpoints </w:t>
            </w:r>
            <w:r w:rsidRPr="00515C5A">
              <w:t>are</w:t>
            </w:r>
            <w:r w:rsidR="00B720D8" w:rsidRPr="00515C5A">
              <w:t xml:space="preserve"> </w:t>
            </w:r>
            <w:r w:rsidR="00570B77" w:rsidRPr="00515C5A">
              <w:t xml:space="preserve">included on the default route. When a new Route Plan is created using this default, then </w:t>
            </w:r>
            <w:r w:rsidR="00B720D8" w:rsidRPr="00515C5A">
              <w:t xml:space="preserve">the </w:t>
            </w:r>
            <w:r w:rsidR="00570B77" w:rsidRPr="00515C5A">
              <w:t>orders for these cashpoints will be included by default (users may change</w:t>
            </w:r>
            <w:r w:rsidR="00B720D8" w:rsidRPr="00515C5A">
              <w:t xml:space="preserve"> it</w:t>
            </w:r>
            <w:r w:rsidR="00570B77" w:rsidRPr="00515C5A">
              <w:t xml:space="preserve"> if desired). </w:t>
            </w:r>
          </w:p>
        </w:tc>
      </w:tr>
    </w:tbl>
    <w:p w14:paraId="1C8BFAC4" w14:textId="20DC729E" w:rsidR="00570B77" w:rsidRDefault="00000000"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4425DA76" w14:textId="77777777" w:rsidR="00E5502A" w:rsidRPr="00E5502A" w:rsidRDefault="00E5502A" w:rsidP="00E5502A"/>
    <w:p w14:paraId="411FE7C0" w14:textId="77777777" w:rsidR="00570B77" w:rsidRDefault="00570B77" w:rsidP="00570B77">
      <w:pPr>
        <w:pStyle w:val="Heading2"/>
      </w:pPr>
      <w:bookmarkStart w:id="169" w:name="_Toc111643077"/>
      <w:bookmarkStart w:id="170" w:name="_Toc130777841"/>
      <w:r>
        <w:t>SHOW DEFAULT ROUTE</w:t>
      </w:r>
      <w:bookmarkEnd w:id="169"/>
      <w:bookmarkEnd w:id="170"/>
    </w:p>
    <w:p w14:paraId="000A9396" w14:textId="35BA6FD5" w:rsidR="00570B77" w:rsidRPr="00F465FC" w:rsidRDefault="00570B77" w:rsidP="00E5502A">
      <w:pPr>
        <w:pStyle w:val="BodyText"/>
        <w:rPr>
          <w:color w:val="92D050"/>
        </w:rPr>
      </w:pPr>
      <w:r>
        <w:t xml:space="preserve">By clicking on the </w:t>
      </w:r>
      <w:r w:rsidRPr="00515C5A">
        <w:rPr>
          <w:b/>
          <w:bCs/>
        </w:rPr>
        <w:t>Show Default</w:t>
      </w:r>
      <w:r w:rsidRPr="002946F8">
        <w:t xml:space="preserve"> </w:t>
      </w:r>
      <w:r w:rsidRPr="00515C5A">
        <w:rPr>
          <w:b/>
          <w:bCs/>
        </w:rPr>
        <w:t xml:space="preserve">Route </w:t>
      </w:r>
      <w:r w:rsidRPr="00B720D8">
        <w:t>icon</w:t>
      </w:r>
      <w:r w:rsidR="00B720D8" w:rsidRPr="002946F8">
        <w:rPr>
          <w:noProof/>
        </w:rPr>
        <w:drawing>
          <wp:inline distT="0" distB="0" distL="0" distR="0" wp14:anchorId="4AFA3D31" wp14:editId="190B1038">
            <wp:extent cx="158262"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8262" cy="152400"/>
                    </a:xfrm>
                    <a:prstGeom prst="rect">
                      <a:avLst/>
                    </a:prstGeom>
                    <a:noFill/>
                    <a:ln>
                      <a:noFill/>
                    </a:ln>
                  </pic:spPr>
                </pic:pic>
              </a:graphicData>
            </a:graphic>
          </wp:inline>
        </w:drawing>
      </w:r>
      <w:r>
        <w:t xml:space="preserve"> administrator users can access detailed information about each default route. For field descriptions </w:t>
      </w:r>
      <w:r w:rsidR="00B720D8">
        <w:t>kindly refer to</w:t>
      </w:r>
      <w:r>
        <w:t xml:space="preserve"> </w:t>
      </w:r>
      <w:r w:rsidR="002841CB">
        <w:fldChar w:fldCharType="begin"/>
      </w:r>
      <w:r w:rsidR="002841CB">
        <w:instrText xml:space="preserve"> REF _Ref129930287 \h </w:instrText>
      </w:r>
      <w:r w:rsidR="002841CB">
        <w:fldChar w:fldCharType="separate"/>
      </w:r>
      <w:r w:rsidR="00964EF7">
        <w:t>UPDATE DEFAULT ROUTE</w:t>
      </w:r>
      <w:r w:rsidR="002841CB">
        <w:fldChar w:fldCharType="end"/>
      </w:r>
      <w:r w:rsidR="002841CB">
        <w:t xml:space="preserve"> </w:t>
      </w:r>
      <w:r w:rsidR="00B720D8">
        <w:t xml:space="preserve">listed </w:t>
      </w:r>
      <w:r>
        <w:t>below.</w:t>
      </w:r>
      <w:r w:rsidRPr="00F465FC">
        <w:rPr>
          <w:color w:val="92D050"/>
        </w:rPr>
        <w:t xml:space="preserve"> </w:t>
      </w:r>
    </w:p>
    <w:p w14:paraId="31177B51" w14:textId="77777777" w:rsidR="00570B77" w:rsidRDefault="00570B77" w:rsidP="00570B77">
      <w:pPr>
        <w:pStyle w:val="Heading2"/>
      </w:pPr>
      <w:bookmarkStart w:id="171" w:name="_Toc111643078"/>
      <w:bookmarkStart w:id="172" w:name="_Ref129930287"/>
      <w:bookmarkStart w:id="173" w:name="_Toc130777842"/>
      <w:r>
        <w:lastRenderedPageBreak/>
        <w:t>UPDATE DEFAULT ROUTE</w:t>
      </w:r>
      <w:bookmarkEnd w:id="171"/>
      <w:bookmarkEnd w:id="172"/>
      <w:bookmarkEnd w:id="173"/>
    </w:p>
    <w:p w14:paraId="6CE28E84" w14:textId="77777777" w:rsidR="00570B77" w:rsidRPr="00F465FC" w:rsidRDefault="00570B77" w:rsidP="00E5502A">
      <w:pPr>
        <w:pStyle w:val="BodyText"/>
        <w:rPr>
          <w:color w:val="92D050"/>
        </w:rPr>
      </w:pPr>
      <w:r>
        <w:t xml:space="preserve">By clicking on the </w:t>
      </w:r>
      <w:r w:rsidRPr="00515C5A">
        <w:rPr>
          <w:b/>
          <w:bCs/>
        </w:rPr>
        <w:t>Update Default Route</w:t>
      </w:r>
      <w:r>
        <w:t xml:space="preserve"> icon </w:t>
      </w:r>
      <w:r w:rsidRPr="002946F8">
        <w:rPr>
          <w:noProof/>
        </w:rPr>
        <w:drawing>
          <wp:inline distT="0" distB="0" distL="0" distR="0" wp14:anchorId="25B3DBF3" wp14:editId="0009AEC8">
            <wp:extent cx="192552" cy="161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t>administrator users can edit existing default routes.</w:t>
      </w:r>
    </w:p>
    <w:p w14:paraId="4A8251B8" w14:textId="489DFD8F" w:rsidR="00570B77" w:rsidRDefault="00570B77" w:rsidP="00E5502A">
      <w:pPr>
        <w:pStyle w:val="Caption"/>
      </w:pPr>
      <w:bookmarkStart w:id="174" w:name="_Toc6556896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29</w:t>
      </w:r>
      <w:r w:rsidRPr="36CE550C">
        <w:rPr>
          <w:noProof/>
        </w:rPr>
        <w:fldChar w:fldCharType="end"/>
      </w:r>
      <w:r w:rsidRPr="36CE550C">
        <w:t xml:space="preserve">: </w:t>
      </w:r>
      <w:r>
        <w:t>UPDATE DEFAULT ROUTES SCREEN</w:t>
      </w:r>
      <w:bookmarkEnd w:id="174"/>
    </w:p>
    <w:p w14:paraId="0485CBC0" w14:textId="77777777" w:rsidR="00570B77" w:rsidRDefault="00570B77" w:rsidP="00515C5A">
      <w:pPr>
        <w:pStyle w:val="BodyText"/>
      </w:pPr>
      <w:r>
        <w:rPr>
          <w:noProof/>
        </w:rPr>
        <w:drawing>
          <wp:inline distT="0" distB="0" distL="0" distR="0" wp14:anchorId="0E82D64C" wp14:editId="0045716F">
            <wp:extent cx="5364225" cy="2740912"/>
            <wp:effectExtent l="76200" t="76200" r="141605" b="135890"/>
            <wp:docPr id="2008282144" name="Picture 200828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66231" cy="2741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6A0ABA9C" w14:textId="48D7C064" w:rsidR="00570B77" w:rsidRDefault="00570B77" w:rsidP="00D85A97">
      <w:pPr>
        <w:pStyle w:val="Caption"/>
      </w:pPr>
      <w:bookmarkStart w:id="175" w:name="_Toc65569028"/>
      <w:r w:rsidRPr="002946F8">
        <w:t xml:space="preserve">Table </w:t>
      </w:r>
      <w:r w:rsidR="00CD27D6">
        <w:fldChar w:fldCharType="begin"/>
      </w:r>
      <w:r w:rsidR="00CD27D6">
        <w:instrText xml:space="preserve"> SEQ Table \* ARABIC </w:instrText>
      </w:r>
      <w:r w:rsidR="00CD27D6">
        <w:fldChar w:fldCharType="separate"/>
      </w:r>
      <w:r w:rsidR="00964EF7">
        <w:rPr>
          <w:noProof/>
        </w:rPr>
        <w:t>27</w:t>
      </w:r>
      <w:r w:rsidR="00CD27D6">
        <w:rPr>
          <w:noProof/>
        </w:rPr>
        <w:fldChar w:fldCharType="end"/>
      </w:r>
      <w:r w:rsidRPr="002946F8">
        <w:t xml:space="preserve">: </w:t>
      </w:r>
      <w:r>
        <w:t>UPDATE DEFAULT ROUTES FIELD DESCRIPTIONS</w:t>
      </w:r>
      <w:bookmarkEnd w:id="17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C8636C"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8A5EE4E"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0B3F4EF" w14:textId="77777777" w:rsidR="00570B77" w:rsidRDefault="00570B77" w:rsidP="00D85A97">
            <w:pPr>
              <w:pStyle w:val="TableHeading"/>
            </w:pPr>
            <w:r>
              <w:t xml:space="preserve">Description </w:t>
            </w:r>
          </w:p>
        </w:tc>
      </w:tr>
      <w:tr w:rsidR="00570B77" w14:paraId="613C5D3C"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C9ADD9A" w14:textId="77777777" w:rsidR="00570B77" w:rsidRPr="00515C5A" w:rsidRDefault="00570B77" w:rsidP="00D85A97">
            <w:pPr>
              <w:pStyle w:val="TableBody"/>
              <w:rPr>
                <w:b/>
                <w:bCs/>
              </w:rPr>
            </w:pPr>
            <w:r w:rsidRPr="00515C5A">
              <w:rPr>
                <w:b/>
                <w:bCs/>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346610" w14:textId="77777777" w:rsidR="00570B77" w:rsidRPr="00515C5A" w:rsidRDefault="00570B77" w:rsidP="004109B5">
            <w:pPr>
              <w:pStyle w:val="TableBody"/>
            </w:pPr>
            <w:r w:rsidRPr="00515C5A">
              <w:t xml:space="preserve">Depot the route is associated with </w:t>
            </w:r>
          </w:p>
        </w:tc>
      </w:tr>
      <w:tr w:rsidR="00570B77" w14:paraId="5BAB620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3D1B670" w14:textId="77777777" w:rsidR="00570B77" w:rsidRPr="00515C5A" w:rsidRDefault="00570B77" w:rsidP="00D85A97">
            <w:pPr>
              <w:pStyle w:val="TableBody"/>
              <w:rPr>
                <w:b/>
                <w:bCs/>
              </w:rPr>
            </w:pPr>
            <w:r w:rsidRPr="00515C5A">
              <w:rPr>
                <w:b/>
                <w:bCs/>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F50D940" w14:textId="7B4F4E41" w:rsidR="00570B77" w:rsidRPr="00515C5A" w:rsidRDefault="00570B77" w:rsidP="004109B5">
            <w:pPr>
              <w:pStyle w:val="TableBody"/>
            </w:pPr>
            <w:r w:rsidRPr="00515C5A">
              <w:t>Unique user</w:t>
            </w:r>
            <w:r w:rsidR="0014696D" w:rsidRPr="00515C5A">
              <w:t>-</w:t>
            </w:r>
            <w:r w:rsidRPr="00515C5A">
              <w:t xml:space="preserve">defined route name </w:t>
            </w:r>
          </w:p>
        </w:tc>
      </w:tr>
      <w:tr w:rsidR="00570B77" w14:paraId="166D6DA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8DCE1CA" w14:textId="77777777" w:rsidR="00570B77" w:rsidRPr="00515C5A" w:rsidRDefault="00570B77" w:rsidP="00D85A97">
            <w:pPr>
              <w:pStyle w:val="TableBody"/>
              <w:rPr>
                <w:b/>
                <w:bCs/>
              </w:rPr>
            </w:pPr>
            <w:r w:rsidRPr="00515C5A">
              <w:rPr>
                <w:b/>
                <w:bCs/>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CCED927" w14:textId="77777777" w:rsidR="00570B77" w:rsidRPr="00515C5A" w:rsidRDefault="00570B77" w:rsidP="004109B5">
            <w:pPr>
              <w:pStyle w:val="TableBody"/>
            </w:pPr>
            <w:r w:rsidRPr="00515C5A">
              <w:t xml:space="preserve">Current Business Date </w:t>
            </w:r>
          </w:p>
        </w:tc>
      </w:tr>
      <w:tr w:rsidR="00570B77" w14:paraId="5BAE8A2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F15951B" w14:textId="77777777" w:rsidR="00570B77" w:rsidRPr="00515C5A" w:rsidRDefault="00570B77" w:rsidP="00D85A97">
            <w:pPr>
              <w:pStyle w:val="TableBody"/>
              <w:rPr>
                <w:b/>
                <w:bCs/>
              </w:rPr>
            </w:pPr>
            <w:r w:rsidRPr="00515C5A">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7A063866" w14:textId="2C7A0368" w:rsidR="00570B77" w:rsidRPr="00515C5A" w:rsidRDefault="0014696D" w:rsidP="004109B5">
            <w:pPr>
              <w:pStyle w:val="TableBody"/>
            </w:pPr>
            <w:r w:rsidRPr="00515C5A">
              <w:t xml:space="preserve">The current </w:t>
            </w:r>
            <w:r w:rsidR="00570B77" w:rsidRPr="00515C5A">
              <w:t xml:space="preserve">state of Order </w:t>
            </w:r>
          </w:p>
        </w:tc>
      </w:tr>
      <w:tr w:rsidR="00570B77" w14:paraId="066DDD5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1F7DA8E" w14:textId="77777777" w:rsidR="00570B77" w:rsidRPr="00515C5A" w:rsidRDefault="00570B77" w:rsidP="00D85A97">
            <w:pPr>
              <w:pStyle w:val="TableBody"/>
              <w:rPr>
                <w:b/>
                <w:bCs/>
              </w:rPr>
            </w:pPr>
            <w:r w:rsidRPr="00515C5A">
              <w:rPr>
                <w:b/>
                <w:bCs/>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2C885D3E" w14:textId="77777777" w:rsidR="00570B77" w:rsidRPr="00515C5A" w:rsidRDefault="00570B77" w:rsidP="004109B5">
            <w:pPr>
              <w:pStyle w:val="TableBody"/>
            </w:pPr>
            <w:r w:rsidRPr="00515C5A">
              <w:t xml:space="preserve">Name of Primary Driver </w:t>
            </w:r>
          </w:p>
        </w:tc>
      </w:tr>
      <w:tr w:rsidR="00570B77" w14:paraId="159F7B0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FD0B622" w14:textId="77777777" w:rsidR="00570B77" w:rsidRPr="00515C5A" w:rsidRDefault="00570B77" w:rsidP="00D85A97">
            <w:pPr>
              <w:pStyle w:val="TableBody"/>
              <w:rPr>
                <w:b/>
                <w:bCs/>
              </w:rPr>
            </w:pPr>
            <w:r w:rsidRPr="00515C5A">
              <w:rPr>
                <w:b/>
                <w:bCs/>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44E80F4B" w14:textId="77777777" w:rsidR="00570B77" w:rsidRPr="00515C5A" w:rsidRDefault="00570B77" w:rsidP="004109B5">
            <w:pPr>
              <w:pStyle w:val="TableBody"/>
            </w:pPr>
            <w:r w:rsidRPr="00515C5A">
              <w:t xml:space="preserve">Name of Secondary or substitute Driver </w:t>
            </w:r>
          </w:p>
        </w:tc>
      </w:tr>
      <w:tr w:rsidR="00570B77" w14:paraId="2763254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23F79A9" w14:textId="77777777" w:rsidR="00570B77" w:rsidRPr="00515C5A" w:rsidRDefault="00570B77" w:rsidP="00D85A97">
            <w:pPr>
              <w:pStyle w:val="TableBody"/>
              <w:rPr>
                <w:b/>
                <w:bCs/>
              </w:rPr>
            </w:pPr>
            <w:r w:rsidRPr="00515C5A">
              <w:rPr>
                <w:b/>
                <w:bCs/>
              </w:rPr>
              <w:t>Driver3</w:t>
            </w:r>
          </w:p>
        </w:tc>
        <w:tc>
          <w:tcPr>
            <w:tcW w:w="6194" w:type="dxa"/>
            <w:tcBorders>
              <w:top w:val="single" w:sz="4" w:space="0" w:color="000000"/>
              <w:left w:val="single" w:sz="4" w:space="0" w:color="000000"/>
              <w:bottom w:val="single" w:sz="4" w:space="0" w:color="000000"/>
              <w:right w:val="single" w:sz="4" w:space="0" w:color="000000"/>
            </w:tcBorders>
          </w:tcPr>
          <w:p w14:paraId="782B121F" w14:textId="77777777" w:rsidR="00570B77" w:rsidRPr="00515C5A" w:rsidRDefault="00570B77" w:rsidP="004109B5">
            <w:pPr>
              <w:pStyle w:val="TableBody"/>
            </w:pPr>
            <w:r w:rsidRPr="00515C5A">
              <w:t>Name of Tertiary or substitute Driver</w:t>
            </w:r>
          </w:p>
        </w:tc>
      </w:tr>
      <w:tr w:rsidR="00570B77" w14:paraId="7902EF3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199CB91" w14:textId="77777777" w:rsidR="00570B77" w:rsidRPr="00515C5A" w:rsidRDefault="00570B77" w:rsidP="00D85A97">
            <w:pPr>
              <w:pStyle w:val="TableBody"/>
              <w:rPr>
                <w:b/>
                <w:bCs/>
              </w:rPr>
            </w:pPr>
            <w:r w:rsidRPr="00515C5A">
              <w:rPr>
                <w:b/>
                <w:bCs/>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24234B0D" w14:textId="77777777" w:rsidR="00570B77" w:rsidRPr="00515C5A" w:rsidRDefault="00570B77" w:rsidP="004109B5">
            <w:pPr>
              <w:pStyle w:val="TableBody"/>
            </w:pPr>
            <w:r w:rsidRPr="00515C5A">
              <w:t xml:space="preserve">Supervisor/Manager level in charge of currency handling and delivery </w:t>
            </w:r>
          </w:p>
        </w:tc>
      </w:tr>
      <w:tr w:rsidR="00570B77" w14:paraId="7D4688C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0A0D5E0" w14:textId="77777777" w:rsidR="00570B77" w:rsidRPr="00515C5A" w:rsidRDefault="00570B77" w:rsidP="00D85A97">
            <w:pPr>
              <w:pStyle w:val="TableBody"/>
              <w:rPr>
                <w:b/>
                <w:bCs/>
              </w:rPr>
            </w:pPr>
            <w:r w:rsidRPr="00515C5A">
              <w:rPr>
                <w:b/>
                <w:bCs/>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5399644" w14:textId="77777777" w:rsidR="00570B77" w:rsidRPr="00515C5A" w:rsidRDefault="00570B77" w:rsidP="004109B5">
            <w:pPr>
              <w:pStyle w:val="TableBody"/>
            </w:pPr>
            <w:r w:rsidRPr="00515C5A">
              <w:t xml:space="preserve">Additional Supervisor/Manager level in charge of currency handling and delivery </w:t>
            </w:r>
          </w:p>
        </w:tc>
      </w:tr>
      <w:tr w:rsidR="00570B77" w14:paraId="1AED3CF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5F9B949" w14:textId="77777777" w:rsidR="00570B77" w:rsidRPr="00515C5A" w:rsidRDefault="00570B77" w:rsidP="00D85A97">
            <w:pPr>
              <w:pStyle w:val="TableBody"/>
              <w:rPr>
                <w:b/>
                <w:bCs/>
              </w:rPr>
            </w:pPr>
            <w:r w:rsidRPr="00515C5A">
              <w:rPr>
                <w:b/>
                <w:bCs/>
              </w:rPr>
              <w:lastRenderedPageBreak/>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2845DAF2" w14:textId="5FE186EB" w:rsidR="00570B77" w:rsidRPr="00515C5A" w:rsidRDefault="0014696D" w:rsidP="004109B5">
            <w:pPr>
              <w:pStyle w:val="TableBody"/>
            </w:pPr>
            <w:r w:rsidRPr="00515C5A">
              <w:t xml:space="preserve">The available </w:t>
            </w:r>
            <w:r w:rsidR="00570B77" w:rsidRPr="00515C5A">
              <w:t xml:space="preserve">field for defining additional security personnel in currency handling and delivery </w:t>
            </w:r>
          </w:p>
        </w:tc>
      </w:tr>
      <w:tr w:rsidR="00570B77" w14:paraId="4F5EEF7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47F140" w14:textId="77777777" w:rsidR="00570B77" w:rsidRPr="00515C5A" w:rsidRDefault="00570B77" w:rsidP="00D85A97">
            <w:pPr>
              <w:pStyle w:val="TableBody"/>
              <w:rPr>
                <w:b/>
                <w:bCs/>
              </w:rPr>
            </w:pPr>
            <w:r w:rsidRPr="00515C5A">
              <w:rPr>
                <w:b/>
                <w:bCs/>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54FED5DA" w14:textId="6A01D2EA" w:rsidR="00570B77" w:rsidRPr="00515C5A" w:rsidRDefault="0014696D" w:rsidP="004109B5">
            <w:pPr>
              <w:pStyle w:val="TableBody"/>
            </w:pPr>
            <w:r w:rsidRPr="00515C5A">
              <w:t xml:space="preserve">The available </w:t>
            </w:r>
            <w:r w:rsidR="00570B77" w:rsidRPr="00515C5A">
              <w:t xml:space="preserve">field for defining additional security personnel in currency handling and delivery </w:t>
            </w:r>
          </w:p>
        </w:tc>
      </w:tr>
      <w:tr w:rsidR="00570B77" w14:paraId="2BB93B5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815E8A6" w14:textId="77777777" w:rsidR="00570B77" w:rsidRPr="00515C5A" w:rsidRDefault="00570B77" w:rsidP="00D85A97">
            <w:pPr>
              <w:pStyle w:val="TableBody"/>
              <w:rPr>
                <w:b/>
                <w:bCs/>
              </w:rPr>
            </w:pPr>
            <w:r w:rsidRPr="00515C5A">
              <w:rPr>
                <w:b/>
                <w:bCs/>
              </w:rPr>
              <w:t>Truck</w:t>
            </w:r>
          </w:p>
        </w:tc>
        <w:tc>
          <w:tcPr>
            <w:tcW w:w="6194" w:type="dxa"/>
            <w:tcBorders>
              <w:top w:val="single" w:sz="4" w:space="0" w:color="000000"/>
              <w:left w:val="single" w:sz="4" w:space="0" w:color="000000"/>
              <w:bottom w:val="single" w:sz="4" w:space="0" w:color="000000"/>
              <w:right w:val="single" w:sz="4" w:space="0" w:color="000000"/>
            </w:tcBorders>
          </w:tcPr>
          <w:p w14:paraId="4B8AED2A" w14:textId="77777777" w:rsidR="00570B77" w:rsidRPr="00515C5A" w:rsidRDefault="00570B77" w:rsidP="004109B5">
            <w:pPr>
              <w:pStyle w:val="TableBody"/>
            </w:pPr>
            <w:r w:rsidRPr="00515C5A">
              <w:t xml:space="preserve">Unique Truck Identification code </w:t>
            </w:r>
          </w:p>
        </w:tc>
      </w:tr>
      <w:tr w:rsidR="00570B77" w14:paraId="0CECEF7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C25BB89" w14:textId="77777777" w:rsidR="00570B77" w:rsidRPr="00515C5A" w:rsidRDefault="00570B77" w:rsidP="00D85A97">
            <w:pPr>
              <w:pStyle w:val="TableBody"/>
              <w:rPr>
                <w:b/>
                <w:bCs/>
              </w:rPr>
            </w:pPr>
            <w:r w:rsidRPr="00515C5A">
              <w:rPr>
                <w:b/>
                <w:bCs/>
              </w:rPr>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E98758C" w14:textId="1DAFAA37" w:rsidR="00570B77" w:rsidRPr="00515C5A" w:rsidRDefault="0014696D" w:rsidP="004109B5">
            <w:pPr>
              <w:pStyle w:val="TableBody"/>
            </w:pPr>
            <w:r w:rsidRPr="00515C5A">
              <w:t xml:space="preserve">The interactive </w:t>
            </w:r>
            <w:r w:rsidR="00B720D8" w:rsidRPr="00515C5A">
              <w:t>p</w:t>
            </w:r>
            <w:r w:rsidR="00570B77" w:rsidRPr="00515C5A">
              <w:t xml:space="preserve">ortion of </w:t>
            </w:r>
            <w:r w:rsidR="00B720D8" w:rsidRPr="00515C5A">
              <w:t>the s</w:t>
            </w:r>
            <w:r w:rsidR="00570B77" w:rsidRPr="00515C5A">
              <w:t xml:space="preserve">creen </w:t>
            </w:r>
            <w:r w:rsidRPr="00515C5A">
              <w:t xml:space="preserve">shows </w:t>
            </w:r>
            <w:r w:rsidR="00570B77" w:rsidRPr="00515C5A">
              <w:t xml:space="preserve">individual cashpoints that make up the assigned route. Cashpoint Windows can be clicked and </w:t>
            </w:r>
            <w:r w:rsidRPr="00515C5A">
              <w:t xml:space="preserve">dragged </w:t>
            </w:r>
            <w:r w:rsidR="00570B77" w:rsidRPr="00515C5A">
              <w:t xml:space="preserve">between </w:t>
            </w:r>
            <w:r w:rsidR="00570B77" w:rsidRPr="00515C5A">
              <w:rPr>
                <w:b/>
                <w:bCs/>
              </w:rPr>
              <w:t>Assigned</w:t>
            </w:r>
            <w:r w:rsidR="00570B77" w:rsidRPr="00515C5A">
              <w:t xml:space="preserve"> and </w:t>
            </w:r>
            <w:r w:rsidR="00570B77" w:rsidRPr="00515C5A">
              <w:rPr>
                <w:b/>
                <w:bCs/>
              </w:rPr>
              <w:t>Available Cashpoints</w:t>
            </w:r>
            <w:r w:rsidR="00570B77" w:rsidRPr="00515C5A">
              <w:t xml:space="preserve"> to ease and speed planning routes. </w:t>
            </w:r>
          </w:p>
          <w:p w14:paraId="49E26296" w14:textId="7721D339" w:rsidR="00570B77" w:rsidRPr="00515C5A" w:rsidRDefault="0014696D" w:rsidP="004109B5">
            <w:pPr>
              <w:pStyle w:val="TableBody"/>
            </w:pPr>
            <w:r w:rsidRPr="00515C5A">
              <w:t xml:space="preserve">The Assigned </w:t>
            </w:r>
            <w:r w:rsidR="00570B77" w:rsidRPr="00515C5A">
              <w:t xml:space="preserve">Cashpoints column reflects only those that are assigned to the default route being reviewed/edited. </w:t>
            </w:r>
          </w:p>
        </w:tc>
      </w:tr>
      <w:tr w:rsidR="00570B77" w14:paraId="5233B3A0" w14:textId="77777777" w:rsidTr="00D85A97">
        <w:trPr>
          <w:trHeight w:val="19"/>
        </w:trPr>
        <w:tc>
          <w:tcPr>
            <w:tcW w:w="1881" w:type="dxa"/>
            <w:tcBorders>
              <w:top w:val="single" w:sz="4" w:space="0" w:color="000000"/>
              <w:left w:val="single" w:sz="4" w:space="0" w:color="000000"/>
              <w:bottom w:val="single" w:sz="4" w:space="0" w:color="000000"/>
              <w:right w:val="single" w:sz="4" w:space="0" w:color="000000"/>
            </w:tcBorders>
          </w:tcPr>
          <w:p w14:paraId="78AB229C" w14:textId="77777777" w:rsidR="00570B77" w:rsidRPr="00515C5A" w:rsidRDefault="00570B77" w:rsidP="00D85A97">
            <w:pPr>
              <w:pStyle w:val="TableBody"/>
              <w:rPr>
                <w:b/>
                <w:bCs/>
              </w:rPr>
            </w:pPr>
            <w:r w:rsidRPr="00515C5A">
              <w:rPr>
                <w:b/>
                <w:bCs/>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585BA2F9" w14:textId="6057EE36" w:rsidR="00570B77" w:rsidRPr="00515C5A" w:rsidRDefault="0014696D" w:rsidP="004109B5">
            <w:pPr>
              <w:pStyle w:val="TableBody"/>
            </w:pPr>
            <w:r w:rsidRPr="00515C5A">
              <w:t xml:space="preserve">The interactive </w:t>
            </w:r>
            <w:r w:rsidR="00B720D8" w:rsidRPr="00515C5A">
              <w:t>p</w:t>
            </w:r>
            <w:r w:rsidR="00570B77" w:rsidRPr="00515C5A">
              <w:t xml:space="preserve">ortion of </w:t>
            </w:r>
            <w:r w:rsidR="00B720D8" w:rsidRPr="00515C5A">
              <w:t>the s</w:t>
            </w:r>
            <w:r w:rsidR="00570B77" w:rsidRPr="00515C5A">
              <w:t xml:space="preserve">creen </w:t>
            </w:r>
            <w:r w:rsidRPr="00515C5A">
              <w:t xml:space="preserve">shows </w:t>
            </w:r>
            <w:r w:rsidR="00570B77" w:rsidRPr="00515C5A">
              <w:t xml:space="preserve">individual cashpoints that make up the assigned route. Cashpoint Windows can be clicked and </w:t>
            </w:r>
            <w:r w:rsidRPr="00515C5A">
              <w:t xml:space="preserve">dragged </w:t>
            </w:r>
            <w:r w:rsidR="00570B77" w:rsidRPr="00515C5A">
              <w:t xml:space="preserve">between </w:t>
            </w:r>
            <w:r w:rsidR="00570B77" w:rsidRPr="00515C5A">
              <w:rPr>
                <w:b/>
                <w:bCs/>
              </w:rPr>
              <w:t xml:space="preserve">Assigned </w:t>
            </w:r>
            <w:r w:rsidR="00570B77" w:rsidRPr="00515C5A">
              <w:t>and</w:t>
            </w:r>
            <w:r w:rsidR="00570B77" w:rsidRPr="00515C5A">
              <w:rPr>
                <w:b/>
                <w:bCs/>
              </w:rPr>
              <w:t xml:space="preserve"> Available Cashpoints</w:t>
            </w:r>
            <w:r w:rsidR="00570B77" w:rsidRPr="00515C5A">
              <w:t xml:space="preserve"> to ease and speed planning routes. </w:t>
            </w:r>
          </w:p>
          <w:p w14:paraId="4E87FE4D" w14:textId="285A7399" w:rsidR="00570B77" w:rsidRPr="00515C5A" w:rsidRDefault="0014696D" w:rsidP="004109B5">
            <w:pPr>
              <w:pStyle w:val="TableBody"/>
            </w:pPr>
            <w:r w:rsidRPr="00515C5A">
              <w:t xml:space="preserve">The Available </w:t>
            </w:r>
            <w:r w:rsidR="00570B77" w:rsidRPr="00515C5A">
              <w:t xml:space="preserve">Cashpoints column reflects only those that are not yet assigned to a route. </w:t>
            </w:r>
          </w:p>
        </w:tc>
      </w:tr>
    </w:tbl>
    <w:p w14:paraId="34FBA0DD" w14:textId="77777777" w:rsidR="00570B77" w:rsidRPr="00515C5A" w:rsidRDefault="00CD27D6" w:rsidP="00515C5A">
      <w:pPr>
        <w:pStyle w:val="Caption"/>
        <w:rPr>
          <w:color w:val="70AD47" w:themeColor="accent6"/>
        </w:rPr>
      </w:pPr>
      <w:hyperlink w:anchor="_SETTINGS" w:history="1">
        <w:r w:rsidR="00570B77" w:rsidRPr="00515C5A">
          <w:rPr>
            <w:rStyle w:val="Hyperlink"/>
            <w:color w:val="70AD47" w:themeColor="accent6"/>
          </w:rPr>
          <w:t>Return to: Routes</w:t>
        </w:r>
      </w:hyperlink>
      <w:r w:rsidR="00570B77" w:rsidRPr="00515C5A">
        <w:rPr>
          <w:color w:val="70AD47" w:themeColor="accent6"/>
        </w:rPr>
        <w:t xml:space="preserve"> </w:t>
      </w:r>
    </w:p>
    <w:p w14:paraId="3457173A" w14:textId="77777777" w:rsidR="00570B77" w:rsidRPr="00F465FC" w:rsidRDefault="00570B77" w:rsidP="00570B77">
      <w:pPr>
        <w:spacing w:after="190" w:line="263" w:lineRule="auto"/>
        <w:ind w:left="-5" w:hanging="10"/>
        <w:rPr>
          <w:color w:val="92D050"/>
        </w:rPr>
      </w:pPr>
    </w:p>
    <w:p w14:paraId="0C22D6DA" w14:textId="77777777" w:rsidR="00570B77" w:rsidRDefault="00570B77" w:rsidP="00570B77">
      <w:pPr>
        <w:pStyle w:val="Heading1"/>
        <w:ind w:left="-5"/>
      </w:pPr>
      <w:bookmarkStart w:id="176" w:name="_CONTAINERS"/>
      <w:bookmarkStart w:id="177" w:name="_Toc111643079"/>
      <w:bookmarkStart w:id="178" w:name="_Toc130777843"/>
      <w:bookmarkEnd w:id="176"/>
      <w:r>
        <w:lastRenderedPageBreak/>
        <w:t>CONTAINERS</w:t>
      </w:r>
      <w:bookmarkEnd w:id="177"/>
      <w:bookmarkEnd w:id="178"/>
      <w:r>
        <w:t xml:space="preserve"> </w:t>
      </w:r>
    </w:p>
    <w:p w14:paraId="2F992750" w14:textId="050B2B07" w:rsidR="00570B77" w:rsidRDefault="00570B77" w:rsidP="00515C5A">
      <w:pPr>
        <w:pStyle w:val="BodyText"/>
      </w:pPr>
      <w:r>
        <w:t>Containers refer to ATM cassettes, deposit bags, etc. A physical container which holds cash during transfer between locations. Carrier</w:t>
      </w:r>
      <w:r w:rsidR="00B720D8">
        <w:t xml:space="preserve"> </w:t>
      </w:r>
      <w:r>
        <w:t xml:space="preserve">Web allows </w:t>
      </w:r>
      <w:r w:rsidR="0014696D">
        <w:t xml:space="preserve">users </w:t>
      </w:r>
      <w:r>
        <w:t xml:space="preserve">to record </w:t>
      </w:r>
      <w:r w:rsidR="0014696D">
        <w:t xml:space="preserve">the </w:t>
      </w:r>
      <w:r>
        <w:t>inventory of containers and track their movements between locations. This is often, but not always connected to Orders.</w:t>
      </w:r>
      <w:r>
        <w:br/>
      </w:r>
    </w:p>
    <w:p w14:paraId="2185F1CB" w14:textId="77777777" w:rsidR="00570B77" w:rsidRDefault="00570B77" w:rsidP="00570B77">
      <w:pPr>
        <w:pStyle w:val="Heading2"/>
      </w:pPr>
      <w:bookmarkStart w:id="179" w:name="_Toc111643080"/>
      <w:bookmarkStart w:id="180" w:name="_Toc130777844"/>
      <w:r>
        <w:t>IMPORT CONTAINERS</w:t>
      </w:r>
      <w:bookmarkEnd w:id="179"/>
      <w:bookmarkEnd w:id="180"/>
    </w:p>
    <w:p w14:paraId="2A99C866" w14:textId="3F3F433B" w:rsidR="00570B77" w:rsidRDefault="00570B77" w:rsidP="00D85A97">
      <w:pPr>
        <w:pStyle w:val="BodyText"/>
      </w:pPr>
      <w:r w:rsidRPr="00515C5A">
        <w:rPr>
          <w:i/>
          <w:iCs/>
        </w:rPr>
        <w:t>Containers</w:t>
      </w:r>
      <w:r w:rsidRPr="00515C5A">
        <w:rPr>
          <w:rFonts w:ascii="Wingdings" w:eastAsia="Wingdings" w:hAnsi="Wingdings" w:cs="Wingdings"/>
          <w:i/>
          <w:iCs/>
          <w:sz w:val="16"/>
        </w:rPr>
        <w:t></w:t>
      </w:r>
      <w:r w:rsidRPr="00515C5A">
        <w:rPr>
          <w:i/>
          <w:iCs/>
        </w:rPr>
        <w:t>Import</w:t>
      </w:r>
      <w:r>
        <w:t xml:space="preserve"> allows users to create containers by importing from a file. See </w:t>
      </w:r>
      <w:r w:rsidR="0014696D">
        <w:t xml:space="preserve">the </w:t>
      </w:r>
      <w:r>
        <w:t xml:space="preserve">separate document </w:t>
      </w:r>
      <w:r w:rsidRPr="00515C5A">
        <w:rPr>
          <w:i/>
          <w:iCs/>
        </w:rPr>
        <w:t>Input Output Formats Guide</w:t>
      </w:r>
      <w:r>
        <w:t xml:space="preserve"> for </w:t>
      </w:r>
      <w:r w:rsidR="0014696D">
        <w:t xml:space="preserve">the </w:t>
      </w:r>
      <w:r>
        <w:t xml:space="preserve">format detail of </w:t>
      </w:r>
      <w:r w:rsidR="00B720D8">
        <w:t xml:space="preserve">the </w:t>
      </w:r>
      <w:r>
        <w:t>file.</w:t>
      </w:r>
    </w:p>
    <w:p w14:paraId="4F956184" w14:textId="42525956" w:rsidR="00570B77" w:rsidRDefault="00570B77" w:rsidP="00D85A97">
      <w:pPr>
        <w:pStyle w:val="Caption"/>
      </w:pPr>
      <w:bookmarkStart w:id="181" w:name="_Toc6556896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30</w:t>
      </w:r>
      <w:r w:rsidRPr="36CE550C">
        <w:rPr>
          <w:noProof/>
        </w:rPr>
        <w:fldChar w:fldCharType="end"/>
      </w:r>
      <w:r w:rsidRPr="36CE550C">
        <w:t xml:space="preserve">: </w:t>
      </w:r>
      <w:r>
        <w:t>IMPORT CONTAINERS SCREEN</w:t>
      </w:r>
      <w:bookmarkEnd w:id="181"/>
    </w:p>
    <w:p w14:paraId="30CAECF4" w14:textId="77777777" w:rsidR="00570B77" w:rsidRDefault="00570B77" w:rsidP="00515C5A">
      <w:pPr>
        <w:pStyle w:val="BodyText"/>
      </w:pPr>
      <w:r>
        <w:rPr>
          <w:noProof/>
        </w:rPr>
        <w:drawing>
          <wp:inline distT="0" distB="0" distL="0" distR="0" wp14:anchorId="2D73E680" wp14:editId="53400BB4">
            <wp:extent cx="5680544" cy="1250950"/>
            <wp:effectExtent l="76200" t="76200" r="130175"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81534" cy="1251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A869A" w14:textId="04500AF0" w:rsidR="00570B77" w:rsidRPr="00B720D8" w:rsidRDefault="00CD27D6" w:rsidP="00515C5A">
      <w:pPr>
        <w:pStyle w:val="Caption"/>
        <w:rPr>
          <w:color w:val="70AD47" w:themeColor="accent6"/>
        </w:rPr>
      </w:pPr>
      <w:hyperlink w:anchor="_CONTAINERS" w:history="1">
        <w:r w:rsidR="00570B77" w:rsidRPr="00B720D8">
          <w:rPr>
            <w:rStyle w:val="Hyperlink"/>
            <w:color w:val="70AD47" w:themeColor="accent6"/>
          </w:rPr>
          <w:t>Return to: Containers</w:t>
        </w:r>
      </w:hyperlink>
      <w:r w:rsidR="00570B77" w:rsidRPr="00B720D8">
        <w:rPr>
          <w:color w:val="70AD47" w:themeColor="accent6"/>
        </w:rPr>
        <w:t xml:space="preserve"> </w:t>
      </w:r>
    </w:p>
    <w:p w14:paraId="0DC03BF5" w14:textId="77777777" w:rsidR="00D85A97" w:rsidRPr="00D85A97" w:rsidRDefault="00D85A97" w:rsidP="00515C5A">
      <w:pPr>
        <w:pStyle w:val="BodyText"/>
      </w:pPr>
    </w:p>
    <w:p w14:paraId="5CDA6409" w14:textId="77777777" w:rsidR="00570B77" w:rsidRDefault="00570B77" w:rsidP="00570B77">
      <w:pPr>
        <w:pStyle w:val="Heading2"/>
      </w:pPr>
      <w:bookmarkStart w:id="182" w:name="_Toc111643081"/>
      <w:bookmarkStart w:id="183" w:name="_Toc130777845"/>
      <w:r>
        <w:t>CREATE NEW CONTAINER</w:t>
      </w:r>
      <w:bookmarkEnd w:id="182"/>
      <w:bookmarkEnd w:id="183"/>
    </w:p>
    <w:p w14:paraId="413C9FE9" w14:textId="77777777" w:rsidR="00570B77" w:rsidRDefault="00570B77" w:rsidP="00D85A97">
      <w:pPr>
        <w:pStyle w:val="BodyText"/>
      </w:pPr>
      <w:r w:rsidRPr="00515C5A">
        <w:rPr>
          <w:i/>
          <w:iCs/>
        </w:rPr>
        <w:t>Containers</w:t>
      </w:r>
      <w:r w:rsidRPr="00515C5A">
        <w:rPr>
          <w:rFonts w:ascii="Wingdings" w:eastAsia="Wingdings" w:hAnsi="Wingdings" w:cs="Wingdings"/>
          <w:i/>
          <w:iCs/>
          <w:sz w:val="16"/>
        </w:rPr>
        <w:t></w:t>
      </w:r>
      <w:r w:rsidRPr="00515C5A">
        <w:rPr>
          <w:i/>
          <w:iCs/>
        </w:rPr>
        <w:t>Create New</w:t>
      </w:r>
      <w:r>
        <w:t xml:space="preserve"> allows users to create a single container. </w:t>
      </w:r>
    </w:p>
    <w:p w14:paraId="2D0937AB" w14:textId="297D1AC6" w:rsidR="00570B77" w:rsidRDefault="00570B77" w:rsidP="00D85A97">
      <w:pPr>
        <w:pStyle w:val="Caption"/>
      </w:pPr>
      <w:bookmarkStart w:id="184" w:name="_Toc6556896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31</w:t>
      </w:r>
      <w:r w:rsidRPr="36CE550C">
        <w:rPr>
          <w:noProof/>
        </w:rPr>
        <w:fldChar w:fldCharType="end"/>
      </w:r>
      <w:r w:rsidRPr="36CE550C">
        <w:t xml:space="preserve">: </w:t>
      </w:r>
      <w:r>
        <w:t>CREATE NEW CONTAINER SCREEN</w:t>
      </w:r>
      <w:bookmarkEnd w:id="184"/>
    </w:p>
    <w:p w14:paraId="55A97243" w14:textId="77777777" w:rsidR="00570B77" w:rsidRDefault="00570B77" w:rsidP="00515C5A">
      <w:pPr>
        <w:pStyle w:val="BodyText"/>
      </w:pPr>
      <w:r>
        <w:rPr>
          <w:noProof/>
        </w:rPr>
        <w:lastRenderedPageBreak/>
        <w:drawing>
          <wp:inline distT="0" distB="0" distL="0" distR="0" wp14:anchorId="11C5D8C3" wp14:editId="0238A576">
            <wp:extent cx="4005395" cy="2944741"/>
            <wp:effectExtent l="76200" t="76200" r="128905"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016392" cy="2952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157B1" w14:textId="77777777" w:rsidR="00570B77" w:rsidRDefault="00570B77" w:rsidP="00570B77">
      <w:pPr>
        <w:spacing w:after="0"/>
        <w:jc w:val="right"/>
      </w:pPr>
      <w:r>
        <w:rPr>
          <w:sz w:val="18"/>
        </w:rPr>
        <w:t xml:space="preserve"> </w:t>
      </w:r>
    </w:p>
    <w:p w14:paraId="42DE1BF5" w14:textId="2CF8779B" w:rsidR="00570B77" w:rsidRDefault="00570B77" w:rsidP="00D85A97">
      <w:pPr>
        <w:pStyle w:val="Caption"/>
      </w:pPr>
      <w:bookmarkStart w:id="185" w:name="_Toc6556902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28</w:t>
      </w:r>
      <w:r w:rsidRPr="002946F8">
        <w:rPr>
          <w:color w:val="auto"/>
        </w:rPr>
        <w:fldChar w:fldCharType="end"/>
      </w:r>
      <w:r w:rsidRPr="002946F8">
        <w:rPr>
          <w:color w:val="auto"/>
        </w:rPr>
        <w:t xml:space="preserve">: </w:t>
      </w:r>
      <w:r>
        <w:t>CREATE NEW CONTAINER FIELD DESCRIPTIONS</w:t>
      </w:r>
      <w:bookmarkEnd w:id="18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3F47C1D"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DE36D1B"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DD7C3F" w14:textId="77777777" w:rsidR="00570B77" w:rsidRDefault="00570B77" w:rsidP="00D85A97">
            <w:pPr>
              <w:pStyle w:val="TableHeading"/>
            </w:pPr>
            <w:r>
              <w:t xml:space="preserve">Description </w:t>
            </w:r>
          </w:p>
        </w:tc>
      </w:tr>
      <w:tr w:rsidR="00570B77" w14:paraId="2B4F663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54A4EDC" w14:textId="77777777" w:rsidR="00570B77" w:rsidRPr="00515C5A" w:rsidRDefault="00570B77" w:rsidP="00D85A97">
            <w:pPr>
              <w:pStyle w:val="TableBody"/>
              <w:rPr>
                <w:b/>
                <w:bCs/>
              </w:rPr>
            </w:pPr>
            <w:r w:rsidRPr="00515C5A">
              <w:rPr>
                <w:b/>
                <w:bCs/>
              </w:rPr>
              <w:t>Id</w:t>
            </w:r>
          </w:p>
        </w:tc>
        <w:tc>
          <w:tcPr>
            <w:tcW w:w="6194" w:type="dxa"/>
            <w:tcBorders>
              <w:top w:val="single" w:sz="3" w:space="0" w:color="000000"/>
              <w:left w:val="single" w:sz="4" w:space="0" w:color="000000"/>
              <w:bottom w:val="single" w:sz="4" w:space="0" w:color="000000"/>
              <w:right w:val="single" w:sz="4" w:space="0" w:color="000000"/>
            </w:tcBorders>
          </w:tcPr>
          <w:p w14:paraId="7EC01E17" w14:textId="15433DA9" w:rsidR="00570B77" w:rsidRPr="00515C5A" w:rsidRDefault="00570B77" w:rsidP="00382FF6">
            <w:pPr>
              <w:pStyle w:val="TableBody"/>
            </w:pPr>
            <w:r w:rsidRPr="00515C5A">
              <w:t xml:space="preserve">An identifier for the container to be created. Must be different </w:t>
            </w:r>
            <w:r w:rsidR="0014696D" w:rsidRPr="00515C5A">
              <w:t xml:space="preserve">from </w:t>
            </w:r>
            <w:r w:rsidRPr="00515C5A">
              <w:t xml:space="preserve">other container IDs </w:t>
            </w:r>
            <w:r w:rsidR="0014696D" w:rsidRPr="00515C5A">
              <w:t xml:space="preserve">i.e., </w:t>
            </w:r>
            <w:r w:rsidRPr="00515C5A">
              <w:t>already in use.</w:t>
            </w:r>
          </w:p>
        </w:tc>
      </w:tr>
      <w:tr w:rsidR="00570B77" w14:paraId="244E1D3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106029" w14:textId="77777777" w:rsidR="00570B77" w:rsidRPr="00515C5A" w:rsidRDefault="00570B77" w:rsidP="00D85A97">
            <w:pPr>
              <w:pStyle w:val="TableBody"/>
              <w:rPr>
                <w:b/>
                <w:bCs/>
              </w:rPr>
            </w:pPr>
            <w:r w:rsidRPr="00515C5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2F45D020" w14:textId="77777777" w:rsidR="00570B77" w:rsidRPr="00515C5A" w:rsidRDefault="00570B77" w:rsidP="00382FF6">
            <w:pPr>
              <w:pStyle w:val="TableBody"/>
            </w:pPr>
            <w:r w:rsidRPr="00515C5A">
              <w:t xml:space="preserve">Type of container. Options may be configured by your institution. </w:t>
            </w:r>
          </w:p>
        </w:tc>
      </w:tr>
      <w:tr w:rsidR="00570B77" w14:paraId="1DF8BD3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3C291CD" w14:textId="77777777" w:rsidR="00570B77" w:rsidRPr="00515C5A" w:rsidRDefault="00570B77" w:rsidP="00D85A97">
            <w:pPr>
              <w:pStyle w:val="TableBody"/>
              <w:rPr>
                <w:b/>
                <w:bCs/>
              </w:rPr>
            </w:pPr>
            <w:r w:rsidRPr="00515C5A">
              <w:rPr>
                <w:b/>
                <w:bCs/>
              </w:rPr>
              <w:t>Owner</w:t>
            </w:r>
          </w:p>
        </w:tc>
        <w:tc>
          <w:tcPr>
            <w:tcW w:w="6194" w:type="dxa"/>
            <w:tcBorders>
              <w:top w:val="single" w:sz="4" w:space="0" w:color="000000"/>
              <w:left w:val="single" w:sz="4" w:space="0" w:color="000000"/>
              <w:bottom w:val="single" w:sz="4" w:space="0" w:color="000000"/>
              <w:right w:val="single" w:sz="4" w:space="0" w:color="000000"/>
            </w:tcBorders>
          </w:tcPr>
          <w:p w14:paraId="3A605DBC" w14:textId="77777777" w:rsidR="00570B77" w:rsidRPr="00515C5A" w:rsidRDefault="00570B77" w:rsidP="00382FF6">
            <w:pPr>
              <w:pStyle w:val="TableBody"/>
            </w:pPr>
            <w:r w:rsidRPr="00515C5A">
              <w:t xml:space="preserve">Owner entity for this container. Options may be configured by your institution. </w:t>
            </w:r>
          </w:p>
        </w:tc>
      </w:tr>
      <w:tr w:rsidR="00570B77" w14:paraId="1776BED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A80424B" w14:textId="77777777" w:rsidR="00570B77" w:rsidRPr="00515C5A" w:rsidRDefault="00570B77" w:rsidP="00D85A97">
            <w:pPr>
              <w:pStyle w:val="TableBody"/>
              <w:rPr>
                <w:b/>
                <w:bCs/>
              </w:rPr>
            </w:pPr>
            <w:r w:rsidRPr="00515C5A">
              <w:rPr>
                <w:b/>
                <w:bCs/>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57C2A7C" w14:textId="77777777" w:rsidR="00570B77" w:rsidRPr="00515C5A" w:rsidRDefault="00570B77" w:rsidP="00382FF6">
            <w:pPr>
              <w:pStyle w:val="TableBody"/>
            </w:pPr>
            <w:r w:rsidRPr="00515C5A">
              <w:t xml:space="preserve">Optional alternative identifiers for the container. </w:t>
            </w:r>
            <w:r w:rsidRPr="00515C5A">
              <w:rPr>
                <w:b/>
                <w:bCs/>
                <w:u w:val="single"/>
              </w:rPr>
              <w:t>For example</w:t>
            </w:r>
            <w:r w:rsidRPr="00515C5A">
              <w:t>, a manufacturer’s serial number (if different from the main ID).</w:t>
            </w:r>
          </w:p>
        </w:tc>
      </w:tr>
      <w:tr w:rsidR="00570B77" w14:paraId="5A3B4DB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836E15" w14:textId="77777777" w:rsidR="00570B77" w:rsidRPr="00515C5A" w:rsidRDefault="00570B77" w:rsidP="00D85A97">
            <w:pPr>
              <w:pStyle w:val="TableBody"/>
              <w:rPr>
                <w:b/>
                <w:bCs/>
              </w:rPr>
            </w:pPr>
            <w:r w:rsidRPr="00515C5A">
              <w:rPr>
                <w:b/>
                <w:bCs/>
              </w:rPr>
              <w:t>Custodian</w:t>
            </w:r>
          </w:p>
        </w:tc>
        <w:tc>
          <w:tcPr>
            <w:tcW w:w="6194" w:type="dxa"/>
            <w:tcBorders>
              <w:top w:val="single" w:sz="4" w:space="0" w:color="000000"/>
              <w:left w:val="single" w:sz="4" w:space="0" w:color="000000"/>
              <w:bottom w:val="single" w:sz="4" w:space="0" w:color="000000"/>
              <w:right w:val="single" w:sz="4" w:space="0" w:color="000000"/>
            </w:tcBorders>
          </w:tcPr>
          <w:p w14:paraId="6A22F5C4" w14:textId="78DB2B78" w:rsidR="00570B77" w:rsidRPr="00515C5A" w:rsidRDefault="0014696D" w:rsidP="00382FF6">
            <w:pPr>
              <w:pStyle w:val="TableBody"/>
            </w:pPr>
            <w:r w:rsidRPr="00515C5A">
              <w:t xml:space="preserve">The entity is </w:t>
            </w:r>
            <w:r w:rsidR="00570B77" w:rsidRPr="00515C5A">
              <w:t xml:space="preserve">responsible for this container. Refers to a Depot or Servicer from OptiCash. This is part of access control: only users associated with the chosen Depot or Servicer </w:t>
            </w:r>
            <w:r w:rsidRPr="00515C5A">
              <w:t>can</w:t>
            </w:r>
            <w:r w:rsidR="00570B77" w:rsidRPr="00515C5A">
              <w:t xml:space="preserve"> use this container.</w:t>
            </w:r>
          </w:p>
        </w:tc>
      </w:tr>
      <w:tr w:rsidR="00570B77" w14:paraId="1D255B2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02287A8" w14:textId="77777777" w:rsidR="00570B77" w:rsidRPr="00515C5A" w:rsidRDefault="00570B77" w:rsidP="00D85A97">
            <w:pPr>
              <w:pStyle w:val="TableBody"/>
              <w:rPr>
                <w:b/>
                <w:bCs/>
              </w:rPr>
            </w:pPr>
            <w:r w:rsidRPr="00515C5A">
              <w:rPr>
                <w:b/>
                <w:bCs/>
              </w:rPr>
              <w:t>Custom1-10</w:t>
            </w:r>
          </w:p>
        </w:tc>
        <w:tc>
          <w:tcPr>
            <w:tcW w:w="6194" w:type="dxa"/>
            <w:tcBorders>
              <w:top w:val="single" w:sz="4" w:space="0" w:color="000000"/>
              <w:left w:val="single" w:sz="4" w:space="0" w:color="000000"/>
              <w:bottom w:val="single" w:sz="4" w:space="0" w:color="000000"/>
              <w:right w:val="single" w:sz="4" w:space="0" w:color="000000"/>
            </w:tcBorders>
          </w:tcPr>
          <w:p w14:paraId="37BB07C1" w14:textId="77777777" w:rsidR="00570B77" w:rsidRPr="00515C5A" w:rsidRDefault="00570B77" w:rsidP="00382FF6">
            <w:pPr>
              <w:pStyle w:val="TableBody"/>
            </w:pPr>
            <w:r w:rsidRPr="00515C5A">
              <w:t>Container fields whose meaning may be customized by your institution.</w:t>
            </w:r>
          </w:p>
        </w:tc>
      </w:tr>
    </w:tbl>
    <w:p w14:paraId="04598196" w14:textId="49F07E25" w:rsidR="00570B77" w:rsidRDefault="00000000" w:rsidP="00D85A97">
      <w:pPr>
        <w:pStyle w:val="Caption"/>
        <w:rPr>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A242969" w14:textId="77777777" w:rsidR="00B720D8" w:rsidRPr="00515C5A" w:rsidRDefault="00B720D8" w:rsidP="00515C5A"/>
    <w:p w14:paraId="78CD0BF0" w14:textId="77777777" w:rsidR="00570B77" w:rsidRDefault="00570B77" w:rsidP="00570B77">
      <w:pPr>
        <w:pStyle w:val="Heading2"/>
      </w:pPr>
      <w:bookmarkStart w:id="186" w:name="_Toc111643082"/>
      <w:bookmarkStart w:id="187" w:name="_Toc130777846"/>
      <w:r>
        <w:lastRenderedPageBreak/>
        <w:t>CONTAINER BULK CREATION</w:t>
      </w:r>
      <w:bookmarkEnd w:id="186"/>
      <w:bookmarkEnd w:id="187"/>
    </w:p>
    <w:p w14:paraId="6D4FFC15" w14:textId="149081D6" w:rsidR="00570B77" w:rsidRDefault="00570B77" w:rsidP="00D85A97">
      <w:pPr>
        <w:pStyle w:val="BodyText"/>
      </w:pPr>
      <w:r w:rsidRPr="00515C5A">
        <w:rPr>
          <w:i/>
          <w:iCs/>
        </w:rPr>
        <w:t>Containers</w:t>
      </w:r>
      <w:r w:rsidRPr="00515C5A">
        <w:rPr>
          <w:rFonts w:ascii="Wingdings" w:eastAsia="Wingdings" w:hAnsi="Wingdings" w:cs="Wingdings"/>
          <w:i/>
          <w:iCs/>
          <w:sz w:val="16"/>
        </w:rPr>
        <w:t></w:t>
      </w:r>
      <w:r w:rsidRPr="00515C5A">
        <w:rPr>
          <w:i/>
          <w:iCs/>
        </w:rPr>
        <w:t>Bulk Creation</w:t>
      </w:r>
      <w:r>
        <w:t xml:space="preserve"> allows users to create multiple containers in a block. Each container will be created with a different ID </w:t>
      </w:r>
      <w:r w:rsidR="00DC06D0">
        <w:t>in</w:t>
      </w:r>
      <w:r>
        <w:t xml:space="preserve"> a sequence. </w:t>
      </w:r>
      <w:r w:rsidRPr="00515C5A">
        <w:rPr>
          <w:b/>
          <w:bCs/>
          <w:u w:val="single"/>
        </w:rPr>
        <w:t>For example</w:t>
      </w:r>
      <w:r>
        <w:t xml:space="preserve">: ABB0001, ABB0002, ABB0003, etc. The numeric part of </w:t>
      </w:r>
      <w:r w:rsidR="0014696D">
        <w:t xml:space="preserve">the </w:t>
      </w:r>
      <w:r>
        <w:t>sequence will begin larger than whatever largest value already exists with the same prefix – so if ABB0003 already exists, then Bulk Creation automatically starts with ABB0004. User</w:t>
      </w:r>
      <w:r w:rsidR="0014696D">
        <w:t>s</w:t>
      </w:r>
      <w:r>
        <w:t xml:space="preserve"> may choose how many containers to create in this block. Containers will be created with </w:t>
      </w:r>
      <w:r w:rsidR="00B720D8">
        <w:t xml:space="preserve">the </w:t>
      </w:r>
      <w:r>
        <w:t>values for all fields other than container ID.</w:t>
      </w:r>
    </w:p>
    <w:p w14:paraId="380B2507" w14:textId="361FBCBD" w:rsidR="00570B77" w:rsidRDefault="00570B77" w:rsidP="00D85A97">
      <w:pPr>
        <w:pStyle w:val="Caption"/>
      </w:pPr>
      <w:bookmarkStart w:id="188" w:name="_Toc6556896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32</w:t>
      </w:r>
      <w:r w:rsidRPr="36CE550C">
        <w:rPr>
          <w:noProof/>
        </w:rPr>
        <w:fldChar w:fldCharType="end"/>
      </w:r>
      <w:r w:rsidRPr="36CE550C">
        <w:t xml:space="preserve">: </w:t>
      </w:r>
      <w:r>
        <w:t>CONTAINER BULK CREATION SCREEN</w:t>
      </w:r>
      <w:bookmarkEnd w:id="188"/>
    </w:p>
    <w:p w14:paraId="1E9844BA" w14:textId="72B33CBC" w:rsidR="00570B77" w:rsidRDefault="00570B77" w:rsidP="00515C5A">
      <w:pPr>
        <w:pStyle w:val="BodyText"/>
      </w:pPr>
      <w:r>
        <w:rPr>
          <w:noProof/>
        </w:rPr>
        <w:drawing>
          <wp:inline distT="0" distB="0" distL="0" distR="0" wp14:anchorId="6260641C" wp14:editId="0AD2654C">
            <wp:extent cx="4002819" cy="3816631"/>
            <wp:effectExtent l="76200" t="76200" r="131445"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03928" cy="3817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15C7A" w14:textId="6FC65701" w:rsidR="00570B77" w:rsidRDefault="00570B77" w:rsidP="00D85A97">
      <w:pPr>
        <w:pStyle w:val="Caption"/>
      </w:pPr>
      <w:bookmarkStart w:id="189" w:name="_Toc65569030"/>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29</w:t>
      </w:r>
      <w:r w:rsidRPr="002946F8">
        <w:rPr>
          <w:color w:val="auto"/>
        </w:rPr>
        <w:fldChar w:fldCharType="end"/>
      </w:r>
      <w:r w:rsidRPr="002946F8">
        <w:rPr>
          <w:color w:val="auto"/>
        </w:rPr>
        <w:t xml:space="preserve">: </w:t>
      </w:r>
      <w:r>
        <w:t>CONTAINER BULK CREATION FIELD DESCRIPTIONS</w:t>
      </w:r>
      <w:bookmarkEnd w:id="18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0AA98D3" w14:textId="77777777" w:rsidTr="00515C5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D95840C"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BF77E06" w14:textId="77777777" w:rsidR="00570B77" w:rsidRDefault="00570B77" w:rsidP="00D85A97">
            <w:pPr>
              <w:pStyle w:val="TableHeading"/>
            </w:pPr>
            <w:r>
              <w:t xml:space="preserve">Description </w:t>
            </w:r>
          </w:p>
        </w:tc>
      </w:tr>
      <w:tr w:rsidR="00570B77" w14:paraId="4027649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BB5BF06" w14:textId="77777777" w:rsidR="00570B77" w:rsidRPr="00515C5A" w:rsidRDefault="00570B77" w:rsidP="00D85A97">
            <w:pPr>
              <w:pStyle w:val="TableBody"/>
              <w:rPr>
                <w:b/>
                <w:bCs/>
              </w:rPr>
            </w:pPr>
            <w:r w:rsidRPr="00515C5A">
              <w:rPr>
                <w:b/>
                <w:bCs/>
              </w:rPr>
              <w:t>Id</w:t>
            </w:r>
          </w:p>
        </w:tc>
        <w:tc>
          <w:tcPr>
            <w:tcW w:w="6194" w:type="dxa"/>
            <w:tcBorders>
              <w:top w:val="single" w:sz="3" w:space="0" w:color="000000"/>
              <w:left w:val="single" w:sz="4" w:space="0" w:color="000000"/>
              <w:bottom w:val="single" w:sz="4" w:space="0" w:color="000000"/>
              <w:right w:val="single" w:sz="4" w:space="0" w:color="000000"/>
            </w:tcBorders>
          </w:tcPr>
          <w:p w14:paraId="366E4A5B" w14:textId="339B35F0" w:rsidR="00570B77" w:rsidRPr="00515C5A" w:rsidRDefault="00570B77" w:rsidP="00D6758F">
            <w:pPr>
              <w:pStyle w:val="TableBody"/>
            </w:pPr>
            <w:r w:rsidRPr="00515C5A">
              <w:t xml:space="preserve">A preview display of the container IDs that will be created. Based on </w:t>
            </w:r>
            <w:r w:rsidR="0014696D" w:rsidRPr="00515C5A">
              <w:t xml:space="preserve">the </w:t>
            </w:r>
            <w:r w:rsidRPr="00515C5A">
              <w:t xml:space="preserve">prefix entered, and </w:t>
            </w:r>
            <w:r w:rsidR="0014696D" w:rsidRPr="00515C5A">
              <w:t xml:space="preserve">the </w:t>
            </w:r>
            <w:r w:rsidRPr="00515C5A">
              <w:t>system setting Bulk Container Creation Sequence Length.</w:t>
            </w:r>
          </w:p>
        </w:tc>
      </w:tr>
      <w:tr w:rsidR="00570B77" w14:paraId="534F958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24AE566" w14:textId="77777777" w:rsidR="00570B77" w:rsidRPr="00515C5A" w:rsidRDefault="00570B77" w:rsidP="00D85A97">
            <w:pPr>
              <w:pStyle w:val="TableBody"/>
              <w:rPr>
                <w:b/>
                <w:bCs/>
              </w:rPr>
            </w:pPr>
            <w:r w:rsidRPr="00515C5A">
              <w:rPr>
                <w:b/>
                <w:bCs/>
              </w:rPr>
              <w:t>Id Prefix</w:t>
            </w:r>
          </w:p>
        </w:tc>
        <w:tc>
          <w:tcPr>
            <w:tcW w:w="6194" w:type="dxa"/>
            <w:tcBorders>
              <w:top w:val="single" w:sz="3" w:space="0" w:color="000000"/>
              <w:left w:val="single" w:sz="4" w:space="0" w:color="000000"/>
              <w:bottom w:val="single" w:sz="4" w:space="0" w:color="000000"/>
              <w:right w:val="single" w:sz="4" w:space="0" w:color="000000"/>
            </w:tcBorders>
          </w:tcPr>
          <w:p w14:paraId="4E4F4D26" w14:textId="77777777" w:rsidR="00570B77" w:rsidRPr="00515C5A" w:rsidRDefault="00570B77" w:rsidP="00D6758F">
            <w:pPr>
              <w:pStyle w:val="TableBody"/>
            </w:pPr>
            <w:r w:rsidRPr="00515C5A">
              <w:t>Prefix to appear in front of the numeric sequence in container IDs.</w:t>
            </w:r>
          </w:p>
        </w:tc>
      </w:tr>
      <w:tr w:rsidR="00570B77" w14:paraId="0C6D387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F274284" w14:textId="77777777" w:rsidR="00570B77" w:rsidRPr="00515C5A" w:rsidRDefault="00570B77" w:rsidP="00D85A97">
            <w:pPr>
              <w:pStyle w:val="TableBody"/>
              <w:rPr>
                <w:b/>
                <w:bCs/>
              </w:rPr>
            </w:pPr>
            <w:r w:rsidRPr="00515C5A">
              <w:rPr>
                <w:b/>
                <w:bCs/>
              </w:rPr>
              <w:lastRenderedPageBreak/>
              <w:t>Quantity</w:t>
            </w:r>
          </w:p>
        </w:tc>
        <w:tc>
          <w:tcPr>
            <w:tcW w:w="6194" w:type="dxa"/>
            <w:tcBorders>
              <w:top w:val="single" w:sz="3" w:space="0" w:color="000000"/>
              <w:left w:val="single" w:sz="4" w:space="0" w:color="000000"/>
              <w:bottom w:val="single" w:sz="4" w:space="0" w:color="000000"/>
              <w:right w:val="single" w:sz="4" w:space="0" w:color="000000"/>
            </w:tcBorders>
          </w:tcPr>
          <w:p w14:paraId="102F94D4" w14:textId="647112B3" w:rsidR="00570B77" w:rsidRPr="00515C5A" w:rsidRDefault="0014696D" w:rsidP="00D6758F">
            <w:pPr>
              <w:pStyle w:val="TableBody"/>
            </w:pPr>
            <w:r w:rsidRPr="00515C5A">
              <w:t xml:space="preserve">The number </w:t>
            </w:r>
            <w:r w:rsidR="00570B77" w:rsidRPr="00515C5A">
              <w:t>of containers to create in this block.</w:t>
            </w:r>
          </w:p>
        </w:tc>
      </w:tr>
      <w:tr w:rsidR="00570B77" w14:paraId="7D52EF1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51B466E" w14:textId="77777777" w:rsidR="00570B77" w:rsidRPr="00515C5A" w:rsidRDefault="00570B77" w:rsidP="00D85A97">
            <w:pPr>
              <w:pStyle w:val="TableBody"/>
              <w:rPr>
                <w:b/>
                <w:bCs/>
              </w:rPr>
            </w:pPr>
            <w:r w:rsidRPr="00515C5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269BBB6" w14:textId="77777777" w:rsidR="00570B77" w:rsidRPr="00515C5A" w:rsidRDefault="00570B77" w:rsidP="00D6758F">
            <w:pPr>
              <w:pStyle w:val="TableBody"/>
            </w:pPr>
            <w:r w:rsidRPr="00515C5A">
              <w:t xml:space="preserve">Type of container. Options may be configured by your institution. </w:t>
            </w:r>
          </w:p>
        </w:tc>
      </w:tr>
      <w:tr w:rsidR="00570B77" w14:paraId="02BCA82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1ABF5A3" w14:textId="77777777" w:rsidR="00570B77" w:rsidRPr="00515C5A" w:rsidRDefault="00570B77" w:rsidP="00D85A97">
            <w:pPr>
              <w:pStyle w:val="TableBody"/>
              <w:rPr>
                <w:b/>
                <w:bCs/>
              </w:rPr>
            </w:pPr>
            <w:r w:rsidRPr="00515C5A">
              <w:rPr>
                <w:b/>
                <w:bCs/>
              </w:rPr>
              <w:t>Owner</w:t>
            </w:r>
          </w:p>
        </w:tc>
        <w:tc>
          <w:tcPr>
            <w:tcW w:w="6194" w:type="dxa"/>
            <w:tcBorders>
              <w:top w:val="single" w:sz="4" w:space="0" w:color="000000"/>
              <w:left w:val="single" w:sz="4" w:space="0" w:color="000000"/>
              <w:bottom w:val="single" w:sz="4" w:space="0" w:color="000000"/>
              <w:right w:val="single" w:sz="4" w:space="0" w:color="000000"/>
            </w:tcBorders>
          </w:tcPr>
          <w:p w14:paraId="6CFB60C7" w14:textId="77777777" w:rsidR="00570B77" w:rsidRPr="00515C5A" w:rsidRDefault="00570B77" w:rsidP="00D6758F">
            <w:pPr>
              <w:pStyle w:val="TableBody"/>
            </w:pPr>
            <w:r w:rsidRPr="00515C5A">
              <w:t xml:space="preserve">Owner entity for this container. Options may be configured by your institution. </w:t>
            </w:r>
          </w:p>
        </w:tc>
      </w:tr>
      <w:tr w:rsidR="00570B77" w14:paraId="092034F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8BD5BC" w14:textId="77777777" w:rsidR="00570B77" w:rsidRPr="00515C5A" w:rsidRDefault="00570B77" w:rsidP="00D85A97">
            <w:pPr>
              <w:pStyle w:val="TableBody"/>
              <w:rPr>
                <w:b/>
                <w:bCs/>
              </w:rPr>
            </w:pPr>
            <w:r w:rsidRPr="00515C5A">
              <w:rPr>
                <w:b/>
                <w:bCs/>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193408E" w14:textId="77777777" w:rsidR="00570B77" w:rsidRPr="00515C5A" w:rsidRDefault="00570B77" w:rsidP="00D6758F">
            <w:pPr>
              <w:pStyle w:val="TableBody"/>
            </w:pPr>
            <w:r w:rsidRPr="00515C5A">
              <w:t xml:space="preserve">Optional alternative identifiers for the container. </w:t>
            </w:r>
            <w:r w:rsidRPr="00515C5A">
              <w:rPr>
                <w:b/>
                <w:bCs/>
                <w:u w:val="single"/>
              </w:rPr>
              <w:t>For example</w:t>
            </w:r>
            <w:r w:rsidRPr="00515C5A">
              <w:t>, a manufacturer’s serial number (if different from the main ID).</w:t>
            </w:r>
          </w:p>
        </w:tc>
      </w:tr>
      <w:tr w:rsidR="00570B77" w14:paraId="16B6BEA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9DD0F6" w14:textId="77777777" w:rsidR="00570B77" w:rsidRPr="00515C5A" w:rsidRDefault="00570B77" w:rsidP="00D85A97">
            <w:pPr>
              <w:pStyle w:val="TableBody"/>
              <w:rPr>
                <w:b/>
                <w:bCs/>
              </w:rPr>
            </w:pPr>
            <w:r w:rsidRPr="00515C5A">
              <w:rPr>
                <w:b/>
                <w:bCs/>
              </w:rPr>
              <w:t>Custodian</w:t>
            </w:r>
          </w:p>
        </w:tc>
        <w:tc>
          <w:tcPr>
            <w:tcW w:w="6194" w:type="dxa"/>
            <w:tcBorders>
              <w:top w:val="single" w:sz="4" w:space="0" w:color="000000"/>
              <w:left w:val="single" w:sz="4" w:space="0" w:color="000000"/>
              <w:bottom w:val="single" w:sz="4" w:space="0" w:color="000000"/>
              <w:right w:val="single" w:sz="4" w:space="0" w:color="000000"/>
            </w:tcBorders>
          </w:tcPr>
          <w:p w14:paraId="486646CB" w14:textId="239D9863" w:rsidR="00570B77" w:rsidRPr="00515C5A" w:rsidRDefault="0014696D" w:rsidP="00D6758F">
            <w:pPr>
              <w:pStyle w:val="TableBody"/>
            </w:pPr>
            <w:r w:rsidRPr="00515C5A">
              <w:t xml:space="preserve">The entity is </w:t>
            </w:r>
            <w:r w:rsidR="00570B77" w:rsidRPr="00515C5A">
              <w:t xml:space="preserve">responsible for this container. Refers to a Depot or Servicer from OptiCash. This is part of access control: only users associated with the chosen Depot or Servicer </w:t>
            </w:r>
            <w:r w:rsidRPr="00515C5A">
              <w:t>can</w:t>
            </w:r>
            <w:r w:rsidR="00570B77" w:rsidRPr="00515C5A">
              <w:t xml:space="preserve"> use this container.</w:t>
            </w:r>
          </w:p>
        </w:tc>
      </w:tr>
      <w:tr w:rsidR="00570B77" w14:paraId="6E49587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BBC501F" w14:textId="77777777" w:rsidR="00570B77" w:rsidRPr="00515C5A" w:rsidRDefault="00570B77" w:rsidP="00D85A97">
            <w:pPr>
              <w:pStyle w:val="TableBody"/>
              <w:rPr>
                <w:b/>
                <w:bCs/>
              </w:rPr>
            </w:pPr>
            <w:r w:rsidRPr="00515C5A">
              <w:rPr>
                <w:b/>
                <w:bCs/>
              </w:rPr>
              <w:t>Custom1-10</w:t>
            </w:r>
          </w:p>
        </w:tc>
        <w:tc>
          <w:tcPr>
            <w:tcW w:w="6194" w:type="dxa"/>
            <w:tcBorders>
              <w:top w:val="single" w:sz="4" w:space="0" w:color="000000"/>
              <w:left w:val="single" w:sz="4" w:space="0" w:color="000000"/>
              <w:bottom w:val="single" w:sz="4" w:space="0" w:color="000000"/>
              <w:right w:val="single" w:sz="4" w:space="0" w:color="000000"/>
            </w:tcBorders>
          </w:tcPr>
          <w:p w14:paraId="025ABE76" w14:textId="77777777" w:rsidR="00570B77" w:rsidRPr="00515C5A" w:rsidRDefault="00570B77" w:rsidP="00D6758F">
            <w:pPr>
              <w:pStyle w:val="TableBody"/>
            </w:pPr>
            <w:r w:rsidRPr="00515C5A">
              <w:t>Container fields whose meaning may be customized by your institution.</w:t>
            </w:r>
          </w:p>
        </w:tc>
      </w:tr>
    </w:tbl>
    <w:p w14:paraId="5ED8D839" w14:textId="4B2D34BE" w:rsidR="00570B77" w:rsidRDefault="00000000" w:rsidP="00D85A97">
      <w:pPr>
        <w:pStyle w:val="Caption"/>
        <w:rPr>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04D2BED" w14:textId="77777777" w:rsidR="00D85A97" w:rsidRPr="00D85A97" w:rsidRDefault="00D85A97" w:rsidP="00D85A97"/>
    <w:p w14:paraId="3FEBF280" w14:textId="77777777" w:rsidR="00570B77" w:rsidRDefault="00570B77" w:rsidP="00570B77">
      <w:pPr>
        <w:pStyle w:val="Heading2"/>
      </w:pPr>
      <w:bookmarkStart w:id="190" w:name="_Toc111643083"/>
      <w:bookmarkStart w:id="191" w:name="_Toc130777847"/>
      <w:r>
        <w:t>LIST ALL CONTAINERS</w:t>
      </w:r>
      <w:bookmarkEnd w:id="190"/>
      <w:bookmarkEnd w:id="191"/>
    </w:p>
    <w:p w14:paraId="59C2F2A3" w14:textId="563F2E5E" w:rsidR="00570B77" w:rsidRDefault="00570B77" w:rsidP="00D85A97">
      <w:pPr>
        <w:pStyle w:val="BodyText"/>
      </w:pPr>
      <w:r w:rsidRPr="00515C5A">
        <w:rPr>
          <w:i/>
          <w:iCs/>
        </w:rPr>
        <w:t>Containers</w:t>
      </w:r>
      <w:r w:rsidRPr="00515C5A">
        <w:rPr>
          <w:rFonts w:ascii="Wingdings" w:eastAsia="Wingdings" w:hAnsi="Wingdings" w:cs="Wingdings"/>
          <w:i/>
          <w:iCs/>
          <w:sz w:val="16"/>
        </w:rPr>
        <w:t></w:t>
      </w:r>
      <w:r w:rsidRPr="00515C5A">
        <w:rPr>
          <w:i/>
          <w:iCs/>
        </w:rPr>
        <w:t xml:space="preserve">List All </w:t>
      </w:r>
      <w:r>
        <w:t>allows users to view and modify containers. Container location mov</w:t>
      </w:r>
      <w:r w:rsidR="00837497">
        <w:t>ement</w:t>
      </w:r>
      <w:r>
        <w:t xml:space="preserve"> and custodian assignments may be done here, as well as update and delete container fields.</w:t>
      </w:r>
    </w:p>
    <w:p w14:paraId="77D1B5BE" w14:textId="507A5E2E" w:rsidR="00570B77" w:rsidRDefault="00570B77" w:rsidP="00D85A97">
      <w:pPr>
        <w:pStyle w:val="Caption"/>
      </w:pPr>
      <w:bookmarkStart w:id="192" w:name="_Toc6556896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33</w:t>
      </w:r>
      <w:r w:rsidRPr="36CE550C">
        <w:rPr>
          <w:noProof/>
        </w:rPr>
        <w:fldChar w:fldCharType="end"/>
      </w:r>
      <w:r w:rsidRPr="36CE550C">
        <w:t xml:space="preserve">: </w:t>
      </w:r>
      <w:r>
        <w:t>LIST ALL CONTAINERS SCREEN</w:t>
      </w:r>
      <w:bookmarkEnd w:id="192"/>
    </w:p>
    <w:p w14:paraId="4336301C" w14:textId="6C4F91A8" w:rsidR="00570B77" w:rsidRDefault="00570B77" w:rsidP="00515C5A">
      <w:pPr>
        <w:pStyle w:val="BodyText"/>
      </w:pPr>
      <w:r>
        <w:rPr>
          <w:noProof/>
        </w:rPr>
        <w:lastRenderedPageBreak/>
        <w:drawing>
          <wp:inline distT="0" distB="0" distL="0" distR="0" wp14:anchorId="7D10132C" wp14:editId="7565F9F9">
            <wp:extent cx="4130040" cy="3176954"/>
            <wp:effectExtent l="76200" t="76200" r="13716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1821" cy="3178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08634" w14:textId="28CD44AA" w:rsidR="00570B77" w:rsidRDefault="00570B77" w:rsidP="00D85A97">
      <w:pPr>
        <w:pStyle w:val="Caption"/>
      </w:pPr>
      <w:bookmarkStart w:id="193" w:name="_Toc6556903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30</w:t>
      </w:r>
      <w:r w:rsidRPr="002946F8">
        <w:rPr>
          <w:color w:val="auto"/>
        </w:rPr>
        <w:fldChar w:fldCharType="end"/>
      </w:r>
      <w:r w:rsidRPr="002946F8">
        <w:rPr>
          <w:color w:val="auto"/>
        </w:rPr>
        <w:t xml:space="preserve">: </w:t>
      </w:r>
      <w:r>
        <w:t>LIST ALL CONTAINERS FIELD DESCRIPTIONS</w:t>
      </w:r>
      <w:bookmarkEnd w:id="19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6759B3D" w14:textId="77777777" w:rsidTr="0019703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0893F2D"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C49635B" w14:textId="77777777" w:rsidR="00570B77" w:rsidRDefault="00570B77" w:rsidP="00D85A97">
            <w:pPr>
              <w:pStyle w:val="TableHeading"/>
            </w:pPr>
            <w:r>
              <w:t xml:space="preserve">Description </w:t>
            </w:r>
          </w:p>
        </w:tc>
      </w:tr>
      <w:tr w:rsidR="00570B77" w14:paraId="6B16A98B"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8D12C56" w14:textId="77777777" w:rsidR="00570B77" w:rsidRPr="00515C5A" w:rsidRDefault="00570B77" w:rsidP="00D85A97">
            <w:pPr>
              <w:pStyle w:val="TableBody"/>
              <w:rPr>
                <w:b/>
                <w:bCs/>
              </w:rPr>
            </w:pPr>
            <w:r w:rsidRPr="00515C5A">
              <w:rPr>
                <w:b/>
                <w:bCs/>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5B9E830E" w14:textId="77777777" w:rsidR="00570B77" w:rsidRPr="00D85A97" w:rsidRDefault="00570B77" w:rsidP="00D85A97">
            <w:pPr>
              <w:pStyle w:val="TableBody"/>
            </w:pPr>
            <w:r w:rsidRPr="00D85A97">
              <w:t>Opens a PDF file containing the barcode of Container IDs for the listed containers.</w:t>
            </w:r>
          </w:p>
        </w:tc>
      </w:tr>
      <w:tr w:rsidR="00570B77" w14:paraId="43824ACC"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F732431" w14:textId="77777777" w:rsidR="00570B77" w:rsidRPr="00515C5A" w:rsidRDefault="00570B77" w:rsidP="00D85A97">
            <w:pPr>
              <w:pStyle w:val="TableBody"/>
              <w:rPr>
                <w:b/>
                <w:bCs/>
              </w:rPr>
            </w:pPr>
            <w:r w:rsidRPr="00515C5A">
              <w:rPr>
                <w:b/>
                <w:bCs/>
              </w:rPr>
              <w:t>IDs List</w:t>
            </w:r>
          </w:p>
        </w:tc>
        <w:tc>
          <w:tcPr>
            <w:tcW w:w="6194" w:type="dxa"/>
            <w:tcBorders>
              <w:top w:val="single" w:sz="3" w:space="0" w:color="000000"/>
              <w:left w:val="single" w:sz="4" w:space="0" w:color="000000"/>
              <w:bottom w:val="single" w:sz="4" w:space="0" w:color="000000"/>
              <w:right w:val="single" w:sz="4" w:space="0" w:color="000000"/>
            </w:tcBorders>
          </w:tcPr>
          <w:p w14:paraId="5F405ED0" w14:textId="77777777" w:rsidR="00570B77" w:rsidRPr="00D85A97" w:rsidRDefault="00570B77" w:rsidP="00D85A97">
            <w:pPr>
              <w:pStyle w:val="TableBody"/>
            </w:pPr>
            <w:r w:rsidRPr="00D85A97">
              <w:t>Opens a CSV file containing the IDs of the listed containers.</w:t>
            </w:r>
          </w:p>
        </w:tc>
      </w:tr>
      <w:tr w:rsidR="00570B77" w14:paraId="596CD19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87C49E6" w14:textId="77777777" w:rsidR="00570B77" w:rsidRPr="00515C5A" w:rsidRDefault="00570B77" w:rsidP="00D85A97">
            <w:pPr>
              <w:pStyle w:val="TableBody"/>
              <w:rPr>
                <w:b/>
                <w:bCs/>
              </w:rPr>
            </w:pPr>
            <w:r w:rsidRPr="00515C5A">
              <w:rPr>
                <w:b/>
                <w:bCs/>
              </w:rPr>
              <w:t>Id</w:t>
            </w:r>
          </w:p>
        </w:tc>
        <w:tc>
          <w:tcPr>
            <w:tcW w:w="6194" w:type="dxa"/>
            <w:tcBorders>
              <w:top w:val="single" w:sz="3" w:space="0" w:color="000000"/>
              <w:left w:val="single" w:sz="4" w:space="0" w:color="000000"/>
              <w:bottom w:val="single" w:sz="4" w:space="0" w:color="000000"/>
              <w:right w:val="single" w:sz="4" w:space="0" w:color="000000"/>
            </w:tcBorders>
          </w:tcPr>
          <w:p w14:paraId="532BFBEF" w14:textId="55DC4E27" w:rsidR="00570B77" w:rsidRPr="00D85A97" w:rsidRDefault="00570B77" w:rsidP="00D85A97">
            <w:pPr>
              <w:pStyle w:val="TableBody"/>
            </w:pPr>
            <w:r w:rsidRPr="00D85A97">
              <w:t xml:space="preserve">A preview display of the container IDs that will be created. Based on </w:t>
            </w:r>
            <w:r w:rsidR="0014696D">
              <w:t xml:space="preserve">the </w:t>
            </w:r>
            <w:r w:rsidRPr="00D85A97">
              <w:t xml:space="preserve">prefix entered below, and </w:t>
            </w:r>
            <w:r w:rsidR="0014696D">
              <w:t xml:space="preserve">the </w:t>
            </w:r>
            <w:r w:rsidRPr="00D85A97">
              <w:t>system setting Bulk Container Creation Sequence Length.</w:t>
            </w:r>
          </w:p>
        </w:tc>
      </w:tr>
      <w:tr w:rsidR="00570B77" w14:paraId="1A46760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EB0AE66" w14:textId="77777777" w:rsidR="00570B77" w:rsidRPr="00515C5A" w:rsidRDefault="00570B77" w:rsidP="00D85A97">
            <w:pPr>
              <w:pStyle w:val="TableBody"/>
              <w:rPr>
                <w:b/>
                <w:bCs/>
              </w:rPr>
            </w:pPr>
            <w:r w:rsidRPr="00515C5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B1F4929" w14:textId="77777777" w:rsidR="00570B77" w:rsidRPr="00D85A97" w:rsidRDefault="00570B77" w:rsidP="00D85A97">
            <w:pPr>
              <w:pStyle w:val="TableBody"/>
            </w:pPr>
            <w:r w:rsidRPr="00D85A97">
              <w:t xml:space="preserve">Type of container. Options may be configured by your institution. </w:t>
            </w:r>
          </w:p>
        </w:tc>
      </w:tr>
      <w:tr w:rsidR="00570B77" w14:paraId="78DF592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C2A8CA3" w14:textId="77777777" w:rsidR="00570B77" w:rsidRPr="00515C5A" w:rsidRDefault="00570B77" w:rsidP="00D85A97">
            <w:pPr>
              <w:pStyle w:val="TableBody"/>
              <w:rPr>
                <w:b/>
                <w:bCs/>
              </w:rPr>
            </w:pPr>
            <w:r w:rsidRPr="00515C5A">
              <w:rPr>
                <w:b/>
                <w:bCs/>
              </w:rPr>
              <w:t>Owner</w:t>
            </w:r>
          </w:p>
        </w:tc>
        <w:tc>
          <w:tcPr>
            <w:tcW w:w="6194" w:type="dxa"/>
            <w:tcBorders>
              <w:top w:val="single" w:sz="4" w:space="0" w:color="000000"/>
              <w:left w:val="single" w:sz="4" w:space="0" w:color="000000"/>
              <w:bottom w:val="single" w:sz="4" w:space="0" w:color="000000"/>
              <w:right w:val="single" w:sz="4" w:space="0" w:color="000000"/>
            </w:tcBorders>
          </w:tcPr>
          <w:p w14:paraId="2762157E" w14:textId="77777777" w:rsidR="00570B77" w:rsidRPr="00D85A97" w:rsidRDefault="00570B77" w:rsidP="00D85A97">
            <w:pPr>
              <w:pStyle w:val="TableBody"/>
            </w:pPr>
            <w:r w:rsidRPr="00D85A97">
              <w:t xml:space="preserve">Owner entity for this container. Options may be configured by your institution. </w:t>
            </w:r>
          </w:p>
        </w:tc>
      </w:tr>
      <w:tr w:rsidR="00570B77" w14:paraId="4C95495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B6C8AA8" w14:textId="77777777" w:rsidR="00570B77" w:rsidRPr="00515C5A" w:rsidRDefault="00570B77" w:rsidP="00D85A97">
            <w:pPr>
              <w:pStyle w:val="TableBody"/>
              <w:rPr>
                <w:b/>
                <w:bCs/>
              </w:rPr>
            </w:pPr>
            <w:r w:rsidRPr="00515C5A">
              <w:rPr>
                <w:b/>
                <w:bCs/>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E10262B" w14:textId="77777777" w:rsidR="00570B77" w:rsidRPr="00D85A97" w:rsidRDefault="00570B77" w:rsidP="00D85A97">
            <w:pPr>
              <w:pStyle w:val="TableBody"/>
            </w:pPr>
            <w:r w:rsidRPr="00D85A97">
              <w:t xml:space="preserve">Optional alternative identifiers for the container. </w:t>
            </w:r>
            <w:r w:rsidRPr="00515C5A">
              <w:rPr>
                <w:b/>
                <w:bCs/>
                <w:u w:val="single"/>
              </w:rPr>
              <w:t>For example</w:t>
            </w:r>
            <w:r w:rsidRPr="00D85A97">
              <w:t>, a manufacturer’s serial number (if different from the main ID).</w:t>
            </w:r>
          </w:p>
        </w:tc>
      </w:tr>
      <w:tr w:rsidR="00570B77" w14:paraId="6D45F040"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62B630D" w14:textId="77777777" w:rsidR="00570B77" w:rsidRPr="00515C5A" w:rsidRDefault="00570B77" w:rsidP="00D85A97">
            <w:pPr>
              <w:pStyle w:val="TableBody"/>
              <w:rPr>
                <w:b/>
                <w:bCs/>
              </w:rPr>
            </w:pPr>
            <w:r w:rsidRPr="00515C5A">
              <w:rPr>
                <w:b/>
                <w:bCs/>
              </w:rPr>
              <w:t>Location</w:t>
            </w:r>
          </w:p>
        </w:tc>
        <w:tc>
          <w:tcPr>
            <w:tcW w:w="6194" w:type="dxa"/>
            <w:tcBorders>
              <w:top w:val="single" w:sz="4" w:space="0" w:color="000000"/>
              <w:left w:val="single" w:sz="4" w:space="0" w:color="000000"/>
              <w:bottom w:val="single" w:sz="4" w:space="0" w:color="000000"/>
              <w:right w:val="single" w:sz="4" w:space="0" w:color="000000"/>
            </w:tcBorders>
          </w:tcPr>
          <w:p w14:paraId="1983B866" w14:textId="77777777" w:rsidR="00570B77" w:rsidRPr="00D85A97" w:rsidRDefault="00570B77" w:rsidP="00D85A97">
            <w:pPr>
              <w:pStyle w:val="TableBody"/>
            </w:pPr>
            <w:r w:rsidRPr="00D85A97">
              <w:t>Current last known location of the container.</w:t>
            </w:r>
          </w:p>
        </w:tc>
      </w:tr>
      <w:tr w:rsidR="00570B77" w14:paraId="56F88D4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F1EC73B" w14:textId="77777777" w:rsidR="00570B77" w:rsidRPr="00515C5A" w:rsidRDefault="00570B77" w:rsidP="0019703C">
            <w:pPr>
              <w:pStyle w:val="TableBody"/>
              <w:rPr>
                <w:b/>
                <w:bCs/>
              </w:rPr>
            </w:pPr>
            <w:r w:rsidRPr="00515C5A">
              <w:rPr>
                <w:b/>
                <w:bCs/>
              </w:rPr>
              <w:t>Custodian</w:t>
            </w:r>
          </w:p>
        </w:tc>
        <w:tc>
          <w:tcPr>
            <w:tcW w:w="6194" w:type="dxa"/>
            <w:tcBorders>
              <w:top w:val="single" w:sz="4" w:space="0" w:color="000000"/>
              <w:left w:val="single" w:sz="4" w:space="0" w:color="000000"/>
              <w:bottom w:val="single" w:sz="4" w:space="0" w:color="000000"/>
              <w:right w:val="single" w:sz="4" w:space="0" w:color="000000"/>
            </w:tcBorders>
          </w:tcPr>
          <w:p w14:paraId="4ACDDF33" w14:textId="7AF52DD3" w:rsidR="00570B77" w:rsidRPr="00515C5A" w:rsidRDefault="0014696D" w:rsidP="00B720D8">
            <w:pPr>
              <w:pStyle w:val="TableBody"/>
            </w:pPr>
            <w:r>
              <w:t>The e</w:t>
            </w:r>
            <w:r w:rsidRPr="00515C5A">
              <w:t>ntity</w:t>
            </w:r>
            <w:r>
              <w:t xml:space="preserve"> is</w:t>
            </w:r>
            <w:r w:rsidRPr="00515C5A">
              <w:t xml:space="preserve"> </w:t>
            </w:r>
            <w:r w:rsidR="00570B77" w:rsidRPr="00515C5A">
              <w:t xml:space="preserve">responsible for this container. Refers to a Depot or Servicer from OptiCash. This is part of access control: only users associated with the chosen Depot or Servicer </w:t>
            </w:r>
            <w:r>
              <w:t>can</w:t>
            </w:r>
            <w:r w:rsidR="00570B77" w:rsidRPr="00515C5A">
              <w:t xml:space="preserve"> use this container.</w:t>
            </w:r>
          </w:p>
        </w:tc>
      </w:tr>
      <w:tr w:rsidR="00570B77" w14:paraId="42F902A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850D043" w14:textId="77777777" w:rsidR="00570B77" w:rsidRPr="00515C5A" w:rsidRDefault="00570B77" w:rsidP="0019703C">
            <w:pPr>
              <w:pStyle w:val="TableBody"/>
              <w:rPr>
                <w:b/>
                <w:bCs/>
              </w:rPr>
            </w:pPr>
            <w:r w:rsidRPr="00515C5A">
              <w:rPr>
                <w:b/>
                <w:bCs/>
              </w:rPr>
              <w:lastRenderedPageBreak/>
              <w:t>Edit button</w:t>
            </w:r>
          </w:p>
        </w:tc>
        <w:tc>
          <w:tcPr>
            <w:tcW w:w="6194" w:type="dxa"/>
            <w:tcBorders>
              <w:top w:val="single" w:sz="4" w:space="0" w:color="000000"/>
              <w:left w:val="single" w:sz="4" w:space="0" w:color="000000"/>
              <w:bottom w:val="single" w:sz="4" w:space="0" w:color="000000"/>
              <w:right w:val="single" w:sz="4" w:space="0" w:color="000000"/>
            </w:tcBorders>
          </w:tcPr>
          <w:p w14:paraId="6F524A4B" w14:textId="2AEBE7AC" w:rsidR="00570B77" w:rsidRPr="00515C5A" w:rsidRDefault="00570B77" w:rsidP="00B720D8">
            <w:pPr>
              <w:pStyle w:val="TableBody"/>
            </w:pPr>
            <w:r w:rsidRPr="00515C5A">
              <w:t xml:space="preserve">Opens the Edit Container page described below. </w:t>
            </w:r>
            <w:r w:rsidR="0014696D">
              <w:t>The p</w:t>
            </w:r>
            <w:r w:rsidR="0014696D" w:rsidRPr="00515C5A">
              <w:t xml:space="preserve">age </w:t>
            </w:r>
            <w:r w:rsidRPr="00515C5A">
              <w:t>is for changing the properties of the container.</w:t>
            </w:r>
          </w:p>
        </w:tc>
      </w:tr>
      <w:tr w:rsidR="00570B77" w14:paraId="1133CCE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5E8822F" w14:textId="77777777" w:rsidR="00570B77" w:rsidRPr="00515C5A" w:rsidRDefault="00570B77" w:rsidP="0019703C">
            <w:pPr>
              <w:pStyle w:val="TableBody"/>
              <w:rPr>
                <w:b/>
                <w:bCs/>
              </w:rPr>
            </w:pPr>
            <w:r w:rsidRPr="00515C5A">
              <w:rPr>
                <w:b/>
                <w:bCs/>
              </w:rPr>
              <w:t>Delete button</w:t>
            </w:r>
          </w:p>
        </w:tc>
        <w:tc>
          <w:tcPr>
            <w:tcW w:w="6194" w:type="dxa"/>
            <w:tcBorders>
              <w:top w:val="single" w:sz="4" w:space="0" w:color="000000"/>
              <w:left w:val="single" w:sz="4" w:space="0" w:color="000000"/>
              <w:bottom w:val="single" w:sz="4" w:space="0" w:color="000000"/>
              <w:right w:val="single" w:sz="4" w:space="0" w:color="000000"/>
            </w:tcBorders>
          </w:tcPr>
          <w:p w14:paraId="23D72F06" w14:textId="77777777" w:rsidR="00570B77" w:rsidRPr="00515C5A" w:rsidRDefault="00570B77" w:rsidP="00B720D8">
            <w:pPr>
              <w:pStyle w:val="TableBody"/>
            </w:pPr>
            <w:r w:rsidRPr="00515C5A">
              <w:t>Deletes the associated container.</w:t>
            </w:r>
          </w:p>
        </w:tc>
      </w:tr>
      <w:tr w:rsidR="00570B77" w14:paraId="43B9921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B478319" w14:textId="77777777" w:rsidR="00570B77" w:rsidRPr="00515C5A" w:rsidRDefault="00570B77" w:rsidP="0019703C">
            <w:pPr>
              <w:pStyle w:val="TableBody"/>
              <w:rPr>
                <w:b/>
                <w:bCs/>
              </w:rPr>
            </w:pPr>
            <w:r w:rsidRPr="00515C5A">
              <w:rPr>
                <w:b/>
                <w:bCs/>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17D01C4" w14:textId="6FE3C2CB" w:rsidR="00570B77" w:rsidRPr="00515C5A" w:rsidRDefault="00570B77" w:rsidP="00B720D8">
            <w:pPr>
              <w:pStyle w:val="TableBody"/>
            </w:pPr>
            <w:r w:rsidRPr="00515C5A">
              <w:t xml:space="preserve">To manually move </w:t>
            </w:r>
            <w:r w:rsidR="0014696D">
              <w:t xml:space="preserve">the </w:t>
            </w:r>
            <w:r w:rsidRPr="00515C5A">
              <w:t xml:space="preserve">location of selected containers, choose the new location and click </w:t>
            </w:r>
            <w:r w:rsidR="0014696D">
              <w:t xml:space="preserve">the </w:t>
            </w:r>
            <w:r w:rsidRPr="00515C5A">
              <w:rPr>
                <w:b/>
                <w:bCs/>
              </w:rPr>
              <w:t>Move</w:t>
            </w:r>
            <w:r w:rsidRPr="00515C5A">
              <w:t xml:space="preserve"> button.</w:t>
            </w:r>
          </w:p>
        </w:tc>
      </w:tr>
      <w:tr w:rsidR="00570B77" w14:paraId="264A271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259C86" w14:textId="77777777" w:rsidR="00570B77" w:rsidRPr="00515C5A" w:rsidRDefault="00570B77" w:rsidP="0019703C">
            <w:pPr>
              <w:pStyle w:val="TableBody"/>
              <w:rPr>
                <w:b/>
                <w:bCs/>
              </w:rPr>
            </w:pPr>
            <w:r w:rsidRPr="00515C5A">
              <w:rPr>
                <w:b/>
                <w:bCs/>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60B3B3BD" w14:textId="286D8A95" w:rsidR="00B720D8" w:rsidRDefault="00570B77" w:rsidP="00B720D8">
            <w:pPr>
              <w:pStyle w:val="TableBody"/>
            </w:pPr>
            <w:r w:rsidRPr="00515C5A">
              <w:t xml:space="preserve">To change </w:t>
            </w:r>
            <w:r w:rsidR="0014696D">
              <w:t xml:space="preserve">the </w:t>
            </w:r>
            <w:r w:rsidRPr="00515C5A">
              <w:t xml:space="preserve">custodian of selected containers, choose the new custodian, optionally add a comment, and then click </w:t>
            </w:r>
            <w:r w:rsidR="0014696D">
              <w:t xml:space="preserve">the </w:t>
            </w:r>
            <w:r w:rsidRPr="00515C5A">
              <w:rPr>
                <w:b/>
                <w:bCs/>
              </w:rPr>
              <w:t>Assign</w:t>
            </w:r>
            <w:r w:rsidRPr="00515C5A">
              <w:t xml:space="preserve"> button. </w:t>
            </w:r>
          </w:p>
          <w:p w14:paraId="5AF28E4E" w14:textId="67155E4F" w:rsidR="00570B77" w:rsidRPr="00515C5A" w:rsidRDefault="00570B77" w:rsidP="00515C5A">
            <w:pPr>
              <w:pStyle w:val="TableNote"/>
            </w:pPr>
            <w:r w:rsidRPr="00515C5A">
              <w:rPr>
                <w:b/>
                <w:bCs/>
              </w:rPr>
              <w:t>Note</w:t>
            </w:r>
            <w:r w:rsidRPr="00515C5A">
              <w:t xml:space="preserve">: If container handover involves changing both </w:t>
            </w:r>
            <w:r w:rsidRPr="00515C5A">
              <w:rPr>
                <w:b/>
                <w:bCs/>
              </w:rPr>
              <w:t>Location</w:t>
            </w:r>
            <w:r w:rsidRPr="00515C5A">
              <w:t xml:space="preserve"> and </w:t>
            </w:r>
            <w:r w:rsidRPr="00515C5A">
              <w:rPr>
                <w:b/>
                <w:bCs/>
              </w:rPr>
              <w:t>Custodian</w:t>
            </w:r>
            <w:r w:rsidRPr="00515C5A">
              <w:t xml:space="preserve"> for containers, do the Location change first, since the Custodian change may cause you to lose access to the containers.</w:t>
            </w:r>
          </w:p>
        </w:tc>
      </w:tr>
    </w:tbl>
    <w:p w14:paraId="23AA1726" w14:textId="39CFE8F9" w:rsidR="00570B77" w:rsidRPr="00B720D8" w:rsidRDefault="00570B77" w:rsidP="00B720D8">
      <w:pPr>
        <w:pStyle w:val="BodyText"/>
      </w:pPr>
      <w:r w:rsidRPr="00B720D8">
        <w:t xml:space="preserve">If </w:t>
      </w:r>
      <w:r w:rsidR="0014696D">
        <w:t xml:space="preserve">the </w:t>
      </w:r>
      <w:r w:rsidRPr="00B720D8">
        <w:t xml:space="preserve">user clicks </w:t>
      </w:r>
      <w:r w:rsidR="0014696D">
        <w:t xml:space="preserve">the </w:t>
      </w:r>
      <w:r w:rsidRPr="00515C5A">
        <w:rPr>
          <w:b/>
          <w:bCs/>
        </w:rPr>
        <w:t>Edit</w:t>
      </w:r>
      <w:r w:rsidRPr="00B720D8">
        <w:t xml:space="preserve"> button, then </w:t>
      </w:r>
      <w:r w:rsidR="0014696D">
        <w:t xml:space="preserve">the </w:t>
      </w:r>
      <w:r w:rsidRPr="00B720D8">
        <w:t xml:space="preserve">screen below </w:t>
      </w:r>
      <w:r w:rsidR="0014696D">
        <w:t>will appear</w:t>
      </w:r>
      <w:r w:rsidRPr="00B720D8">
        <w:t>.</w:t>
      </w:r>
    </w:p>
    <w:p w14:paraId="6BB81462" w14:textId="057E1F72" w:rsidR="00570B77" w:rsidRDefault="00570B77" w:rsidP="0019703C">
      <w:pPr>
        <w:pStyle w:val="Caption"/>
      </w:pPr>
      <w:bookmarkStart w:id="194" w:name="_Toc6556897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34</w:t>
      </w:r>
      <w:r w:rsidRPr="36CE550C">
        <w:rPr>
          <w:noProof/>
        </w:rPr>
        <w:fldChar w:fldCharType="end"/>
      </w:r>
      <w:r w:rsidRPr="36CE550C">
        <w:t xml:space="preserve">: </w:t>
      </w:r>
      <w:r>
        <w:t>EDIT CONTAINER</w:t>
      </w:r>
      <w:bookmarkEnd w:id="194"/>
    </w:p>
    <w:p w14:paraId="0FF2D610" w14:textId="263E01A2" w:rsidR="00570B77" w:rsidRDefault="00570B77" w:rsidP="00515C5A">
      <w:pPr>
        <w:pStyle w:val="BodyText"/>
      </w:pPr>
      <w:r>
        <w:rPr>
          <w:noProof/>
        </w:rPr>
        <w:drawing>
          <wp:inline distT="0" distB="0" distL="0" distR="0" wp14:anchorId="12D60F50" wp14:editId="06B57181">
            <wp:extent cx="4691647" cy="2889637"/>
            <wp:effectExtent l="76200" t="76200" r="128270" b="139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92727" cy="2890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0ACAFF" w14:textId="76EA7D7C" w:rsidR="00570B77" w:rsidRPr="0019703C" w:rsidRDefault="00570B77" w:rsidP="0019703C">
      <w:pPr>
        <w:pStyle w:val="Caption"/>
      </w:pPr>
      <w:bookmarkStart w:id="195" w:name="_Toc65569032"/>
      <w:r w:rsidRPr="0019703C">
        <w:t xml:space="preserve">Table </w:t>
      </w:r>
      <w:r w:rsidR="00CD27D6">
        <w:fldChar w:fldCharType="begin"/>
      </w:r>
      <w:r w:rsidR="00CD27D6">
        <w:instrText xml:space="preserve"> SEQ Table \* ARABIC </w:instrText>
      </w:r>
      <w:r w:rsidR="00CD27D6">
        <w:fldChar w:fldCharType="separate"/>
      </w:r>
      <w:r w:rsidR="00964EF7">
        <w:rPr>
          <w:noProof/>
        </w:rPr>
        <w:t>31</w:t>
      </w:r>
      <w:r w:rsidR="00CD27D6">
        <w:fldChar w:fldCharType="end"/>
      </w:r>
      <w:r w:rsidRPr="0019703C">
        <w:t>: EDIT CONTAINER FIELD DESCRIPTIONS</w:t>
      </w:r>
      <w:bookmarkEnd w:id="195"/>
      <w:r w:rsidRPr="0019703C">
        <w:t xml:space="preserve"> </w:t>
      </w:r>
      <w:r w:rsidRPr="0019703C">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5B59E88" w14:textId="77777777" w:rsidTr="00515C5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31A98C4" w14:textId="77777777" w:rsidR="00570B77" w:rsidRDefault="00570B77" w:rsidP="0019703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E63620E" w14:textId="77777777" w:rsidR="00570B77" w:rsidRDefault="00570B77" w:rsidP="0019703C">
            <w:pPr>
              <w:pStyle w:val="TableHeading"/>
            </w:pPr>
            <w:r>
              <w:t xml:space="preserve">Description </w:t>
            </w:r>
          </w:p>
        </w:tc>
      </w:tr>
      <w:tr w:rsidR="00570B77" w14:paraId="2336C3E2"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338FB361" w14:textId="77777777" w:rsidR="00570B77" w:rsidRPr="00515C5A" w:rsidRDefault="00570B77" w:rsidP="0019703C">
            <w:pPr>
              <w:pStyle w:val="TableBody"/>
              <w:rPr>
                <w:b/>
                <w:bCs/>
                <w:color w:val="000000" w:themeColor="text1"/>
              </w:rPr>
            </w:pPr>
            <w:r w:rsidRPr="00515C5A">
              <w:rPr>
                <w:b/>
                <w:bCs/>
                <w:color w:val="000000" w:themeColor="text1"/>
              </w:rPr>
              <w:t>Id</w:t>
            </w:r>
          </w:p>
        </w:tc>
        <w:tc>
          <w:tcPr>
            <w:tcW w:w="6194" w:type="dxa"/>
            <w:tcBorders>
              <w:top w:val="single" w:sz="3" w:space="0" w:color="000000"/>
              <w:left w:val="single" w:sz="4" w:space="0" w:color="000000"/>
              <w:bottom w:val="single" w:sz="3" w:space="0" w:color="000000"/>
              <w:right w:val="single" w:sz="4" w:space="0" w:color="000000"/>
            </w:tcBorders>
          </w:tcPr>
          <w:p w14:paraId="2AE16043" w14:textId="1966A01E" w:rsidR="00570B77" w:rsidRPr="00515C5A" w:rsidRDefault="00570B77" w:rsidP="00156F77">
            <w:pPr>
              <w:pStyle w:val="TableBody"/>
            </w:pPr>
            <w:r w:rsidRPr="00515C5A">
              <w:t xml:space="preserve">A preview display of the container IDs that will be created. Based on </w:t>
            </w:r>
            <w:r w:rsidR="0014696D" w:rsidRPr="00515C5A">
              <w:t xml:space="preserve">the </w:t>
            </w:r>
            <w:r w:rsidRPr="00515C5A">
              <w:t xml:space="preserve">prefix entered, and </w:t>
            </w:r>
            <w:r w:rsidR="0014696D" w:rsidRPr="00515C5A">
              <w:t xml:space="preserve">the </w:t>
            </w:r>
            <w:r w:rsidRPr="00515C5A">
              <w:t>system setting Bulk Container Creation Sequence Length.</w:t>
            </w:r>
          </w:p>
        </w:tc>
      </w:tr>
      <w:tr w:rsidR="00570B77" w14:paraId="1C3BBFB1"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07056AE7" w14:textId="77777777" w:rsidR="00570B77" w:rsidRPr="00515C5A" w:rsidRDefault="00570B77" w:rsidP="0019703C">
            <w:pPr>
              <w:pStyle w:val="TableBody"/>
              <w:rPr>
                <w:b/>
                <w:bCs/>
                <w:color w:val="000000" w:themeColor="text1"/>
              </w:rPr>
            </w:pPr>
            <w:r w:rsidRPr="00515C5A">
              <w:rPr>
                <w:b/>
                <w:bCs/>
                <w:color w:val="000000" w:themeColor="text1"/>
              </w:rPr>
              <w:t xml:space="preserve">Type </w:t>
            </w:r>
          </w:p>
        </w:tc>
        <w:tc>
          <w:tcPr>
            <w:tcW w:w="6194" w:type="dxa"/>
            <w:tcBorders>
              <w:top w:val="single" w:sz="3" w:space="0" w:color="000000"/>
              <w:left w:val="single" w:sz="4" w:space="0" w:color="000000"/>
              <w:bottom w:val="single" w:sz="3" w:space="0" w:color="000000"/>
              <w:right w:val="single" w:sz="4" w:space="0" w:color="000000"/>
            </w:tcBorders>
          </w:tcPr>
          <w:p w14:paraId="75E2E36D" w14:textId="77777777" w:rsidR="00570B77" w:rsidRPr="00515C5A" w:rsidRDefault="00570B77" w:rsidP="00156F77">
            <w:pPr>
              <w:pStyle w:val="TableBody"/>
            </w:pPr>
            <w:r w:rsidRPr="00515C5A">
              <w:t xml:space="preserve">Type of container. Options may be configured by your institution. </w:t>
            </w:r>
          </w:p>
        </w:tc>
      </w:tr>
      <w:tr w:rsidR="00570B77" w14:paraId="4324901F"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3B359CC7" w14:textId="77777777" w:rsidR="00570B77" w:rsidRPr="00515C5A" w:rsidRDefault="00570B77" w:rsidP="0019703C">
            <w:pPr>
              <w:pStyle w:val="TableBody"/>
              <w:rPr>
                <w:b/>
                <w:bCs/>
                <w:color w:val="000000" w:themeColor="text1"/>
              </w:rPr>
            </w:pPr>
            <w:r w:rsidRPr="00515C5A">
              <w:rPr>
                <w:b/>
                <w:bCs/>
                <w:color w:val="000000" w:themeColor="text1"/>
              </w:rPr>
              <w:lastRenderedPageBreak/>
              <w:t>Owner</w:t>
            </w:r>
          </w:p>
        </w:tc>
        <w:tc>
          <w:tcPr>
            <w:tcW w:w="6194" w:type="dxa"/>
            <w:tcBorders>
              <w:top w:val="single" w:sz="3" w:space="0" w:color="000000"/>
              <w:left w:val="single" w:sz="4" w:space="0" w:color="000000"/>
              <w:bottom w:val="single" w:sz="3" w:space="0" w:color="000000"/>
              <w:right w:val="single" w:sz="4" w:space="0" w:color="000000"/>
            </w:tcBorders>
          </w:tcPr>
          <w:p w14:paraId="12CC4FF8" w14:textId="77777777" w:rsidR="00570B77" w:rsidRPr="00515C5A" w:rsidRDefault="00570B77" w:rsidP="00156F77">
            <w:pPr>
              <w:pStyle w:val="TableBody"/>
            </w:pPr>
            <w:r w:rsidRPr="00515C5A">
              <w:t xml:space="preserve">Owner entity for this container. Options may be configured by your institution. </w:t>
            </w:r>
          </w:p>
        </w:tc>
      </w:tr>
      <w:tr w:rsidR="00570B77" w14:paraId="23623D50"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6CB9C37C" w14:textId="77777777" w:rsidR="00570B77" w:rsidRPr="00515C5A" w:rsidRDefault="00570B77" w:rsidP="0019703C">
            <w:pPr>
              <w:pStyle w:val="TableBody"/>
              <w:rPr>
                <w:b/>
                <w:bCs/>
                <w:color w:val="000000" w:themeColor="text1"/>
              </w:rPr>
            </w:pPr>
            <w:r w:rsidRPr="00515C5A">
              <w:rPr>
                <w:b/>
                <w:bCs/>
                <w:color w:val="000000" w:themeColor="text1"/>
              </w:rPr>
              <w:t>Life Cycle</w:t>
            </w:r>
          </w:p>
        </w:tc>
        <w:tc>
          <w:tcPr>
            <w:tcW w:w="6194" w:type="dxa"/>
            <w:tcBorders>
              <w:top w:val="single" w:sz="3" w:space="0" w:color="000000"/>
              <w:left w:val="single" w:sz="4" w:space="0" w:color="000000"/>
              <w:bottom w:val="single" w:sz="3" w:space="0" w:color="000000"/>
              <w:right w:val="single" w:sz="4" w:space="0" w:color="000000"/>
            </w:tcBorders>
          </w:tcPr>
          <w:p w14:paraId="2D8D5E2A" w14:textId="77777777" w:rsidR="00570B77" w:rsidRPr="00515C5A" w:rsidRDefault="00570B77" w:rsidP="00156F77">
            <w:pPr>
              <w:pStyle w:val="TableBody"/>
            </w:pPr>
            <w:r w:rsidRPr="00515C5A">
              <w:t>Indicates what life cycle stage this container is in. New, In Use, Damaged, Missing, etc. – these options may be customized by your institution.</w:t>
            </w:r>
          </w:p>
        </w:tc>
      </w:tr>
      <w:tr w:rsidR="00570B77" w14:paraId="048595C9"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0AD6E78E" w14:textId="77777777" w:rsidR="00570B77" w:rsidRPr="00515C5A" w:rsidRDefault="00570B77" w:rsidP="0019703C">
            <w:pPr>
              <w:pStyle w:val="TableBody"/>
              <w:rPr>
                <w:b/>
                <w:bCs/>
                <w:color w:val="000000" w:themeColor="text1"/>
              </w:rPr>
            </w:pPr>
            <w:r w:rsidRPr="00515C5A">
              <w:rPr>
                <w:b/>
                <w:bCs/>
                <w:color w:val="000000" w:themeColor="text1"/>
              </w:rPr>
              <w:t>Alias1, Alias2</w:t>
            </w:r>
          </w:p>
        </w:tc>
        <w:tc>
          <w:tcPr>
            <w:tcW w:w="6194" w:type="dxa"/>
            <w:tcBorders>
              <w:top w:val="single" w:sz="3" w:space="0" w:color="000000"/>
              <w:left w:val="single" w:sz="4" w:space="0" w:color="000000"/>
              <w:bottom w:val="single" w:sz="3" w:space="0" w:color="000000"/>
              <w:right w:val="single" w:sz="4" w:space="0" w:color="000000"/>
            </w:tcBorders>
          </w:tcPr>
          <w:p w14:paraId="717DDC9E" w14:textId="77777777" w:rsidR="00570B77" w:rsidRPr="00515C5A" w:rsidRDefault="00570B77" w:rsidP="00156F77">
            <w:pPr>
              <w:pStyle w:val="TableBody"/>
            </w:pPr>
            <w:r w:rsidRPr="00515C5A">
              <w:t xml:space="preserve">Optional alternative identifiers for the container. </w:t>
            </w:r>
            <w:r w:rsidRPr="00515C5A">
              <w:rPr>
                <w:b/>
                <w:bCs/>
                <w:u w:val="single"/>
              </w:rPr>
              <w:t>For example</w:t>
            </w:r>
            <w:r w:rsidRPr="00515C5A">
              <w:t>, a manufacturer’s serial number (if different from the main ID).</w:t>
            </w:r>
          </w:p>
        </w:tc>
      </w:tr>
      <w:tr w:rsidR="00570B77" w14:paraId="7683914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3CFE137" w14:textId="77777777" w:rsidR="00570B77" w:rsidRPr="00515C5A" w:rsidRDefault="00570B77" w:rsidP="0019703C">
            <w:pPr>
              <w:pStyle w:val="TableBody"/>
              <w:rPr>
                <w:b/>
                <w:bCs/>
                <w:color w:val="000000" w:themeColor="text1"/>
              </w:rPr>
            </w:pPr>
            <w:r w:rsidRPr="00515C5A">
              <w:rPr>
                <w:b/>
                <w:bCs/>
                <w:color w:val="000000" w:themeColor="text1"/>
              </w:rPr>
              <w:t>Custom 1-10</w:t>
            </w:r>
          </w:p>
        </w:tc>
        <w:tc>
          <w:tcPr>
            <w:tcW w:w="6194" w:type="dxa"/>
            <w:tcBorders>
              <w:top w:val="single" w:sz="3" w:space="0" w:color="000000"/>
              <w:left w:val="single" w:sz="4" w:space="0" w:color="000000"/>
              <w:bottom w:val="single" w:sz="4" w:space="0" w:color="000000"/>
              <w:right w:val="single" w:sz="4" w:space="0" w:color="000000"/>
            </w:tcBorders>
          </w:tcPr>
          <w:p w14:paraId="28FFC05E" w14:textId="77777777" w:rsidR="00570B77" w:rsidRPr="00515C5A" w:rsidRDefault="00570B77" w:rsidP="00156F77">
            <w:pPr>
              <w:pStyle w:val="TableBody"/>
            </w:pPr>
            <w:r w:rsidRPr="00515C5A">
              <w:t>Container fields whose meaning may be customized by your institution.</w:t>
            </w:r>
          </w:p>
        </w:tc>
      </w:tr>
    </w:tbl>
    <w:p w14:paraId="3E24EC59" w14:textId="360CA0F6" w:rsidR="00570B77" w:rsidRDefault="00000000" w:rsidP="0019703C">
      <w:pPr>
        <w:pStyle w:val="Caption"/>
        <w:rPr>
          <w:color w:val="70AD47" w:themeColor="accent6"/>
        </w:rPr>
      </w:pPr>
      <w:hyperlink w:anchor="_CONTAINERS" w:history="1">
        <w:r w:rsidR="00570B77" w:rsidRPr="0019703C">
          <w:rPr>
            <w:rStyle w:val="Hyperlink"/>
            <w:color w:val="70AD47" w:themeColor="accent6"/>
          </w:rPr>
          <w:t>Return to: Containers</w:t>
        </w:r>
      </w:hyperlink>
      <w:r w:rsidR="00570B77" w:rsidRPr="0019703C">
        <w:rPr>
          <w:color w:val="70AD47" w:themeColor="accent6"/>
        </w:rPr>
        <w:t xml:space="preserve"> </w:t>
      </w:r>
    </w:p>
    <w:p w14:paraId="1D87DF13" w14:textId="77777777" w:rsidR="0019703C" w:rsidRPr="0019703C" w:rsidRDefault="0019703C" w:rsidP="0019703C"/>
    <w:p w14:paraId="298BE069" w14:textId="77777777" w:rsidR="00570B77" w:rsidRDefault="00570B77" w:rsidP="00570B77">
      <w:pPr>
        <w:pStyle w:val="Heading2"/>
      </w:pPr>
      <w:bookmarkStart w:id="196" w:name="_Toc111643084"/>
      <w:bookmarkStart w:id="197" w:name="_Toc130777848"/>
      <w:r>
        <w:t>CONTAINER LOCATIONS</w:t>
      </w:r>
      <w:bookmarkEnd w:id="196"/>
      <w:bookmarkEnd w:id="197"/>
    </w:p>
    <w:p w14:paraId="762CD9F5" w14:textId="7C02A139" w:rsidR="00570B77" w:rsidRDefault="00570B77" w:rsidP="0019703C">
      <w:pPr>
        <w:pStyle w:val="BodyText"/>
      </w:pPr>
      <w:r w:rsidRPr="00515C5A">
        <w:rPr>
          <w:i/>
          <w:iCs/>
        </w:rPr>
        <w:t>Containers</w:t>
      </w:r>
      <w:r w:rsidRPr="00515C5A">
        <w:rPr>
          <w:rFonts w:ascii="Wingdings" w:eastAsia="Wingdings" w:hAnsi="Wingdings" w:cs="Wingdings"/>
          <w:i/>
          <w:iCs/>
          <w:sz w:val="16"/>
        </w:rPr>
        <w:t></w:t>
      </w:r>
      <w:r w:rsidRPr="00515C5A">
        <w:rPr>
          <w:i/>
          <w:iCs/>
        </w:rPr>
        <w:t>Locations</w:t>
      </w:r>
      <w:r>
        <w:t xml:space="preserve"> allow the user to either find the location of specific </w:t>
      </w:r>
      <w:r w:rsidR="00B720D8">
        <w:t>containers or</w:t>
      </w:r>
      <w:r>
        <w:t xml:space="preserve"> find a location and list </w:t>
      </w:r>
      <w:r w:rsidR="00B720D8">
        <w:t xml:space="preserve">all </w:t>
      </w:r>
      <w:r>
        <w:t xml:space="preserve">containers </w:t>
      </w:r>
      <w:r w:rsidR="00B720D8">
        <w:t xml:space="preserve">that </w:t>
      </w:r>
      <w:r>
        <w:t xml:space="preserve">are currently </w:t>
      </w:r>
      <w:r w:rsidR="00B720D8">
        <w:t>available</w:t>
      </w:r>
      <w:r>
        <w:t>.</w:t>
      </w:r>
    </w:p>
    <w:p w14:paraId="28E208A0" w14:textId="4DEE2176" w:rsidR="00570B77" w:rsidRDefault="00570B77" w:rsidP="002D13EA">
      <w:pPr>
        <w:pStyle w:val="Caption"/>
      </w:pPr>
      <w:bookmarkStart w:id="198" w:name="_Toc6556897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35</w:t>
      </w:r>
      <w:r w:rsidRPr="36CE550C">
        <w:rPr>
          <w:noProof/>
        </w:rPr>
        <w:fldChar w:fldCharType="end"/>
      </w:r>
      <w:r w:rsidRPr="36CE550C">
        <w:t xml:space="preserve">: </w:t>
      </w:r>
      <w:r>
        <w:t>CONTAINER LOCATIONS SEARCH SCREEN</w:t>
      </w:r>
      <w:bookmarkEnd w:id="198"/>
    </w:p>
    <w:p w14:paraId="0271BDB1" w14:textId="77777777" w:rsidR="00570B77" w:rsidRDefault="00570B77" w:rsidP="00515C5A">
      <w:pPr>
        <w:pStyle w:val="BodyText"/>
      </w:pPr>
      <w:r>
        <w:rPr>
          <w:noProof/>
        </w:rPr>
        <w:drawing>
          <wp:inline distT="0" distB="0" distL="0" distR="0" wp14:anchorId="2346E0D2" wp14:editId="2B8452E4">
            <wp:extent cx="5180323" cy="490779"/>
            <wp:effectExtent l="76200" t="76200" r="135255" b="138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89971" cy="491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6E16D" w14:textId="77777777" w:rsidR="00570B77" w:rsidRDefault="00570B77" w:rsidP="00570B77">
      <w:pPr>
        <w:spacing w:after="0"/>
        <w:jc w:val="right"/>
      </w:pPr>
      <w:r>
        <w:rPr>
          <w:sz w:val="18"/>
        </w:rPr>
        <w:t xml:space="preserve"> </w:t>
      </w:r>
    </w:p>
    <w:p w14:paraId="3183004C" w14:textId="2968F3EE" w:rsidR="00570B77" w:rsidRDefault="00570B77" w:rsidP="002D13EA">
      <w:pPr>
        <w:pStyle w:val="Caption"/>
      </w:pPr>
      <w:bookmarkStart w:id="199" w:name="_Toc6556903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32</w:t>
      </w:r>
      <w:r w:rsidRPr="002946F8">
        <w:rPr>
          <w:color w:val="auto"/>
        </w:rPr>
        <w:fldChar w:fldCharType="end"/>
      </w:r>
      <w:r w:rsidRPr="002946F8">
        <w:rPr>
          <w:color w:val="auto"/>
        </w:rPr>
        <w:t xml:space="preserve">: </w:t>
      </w:r>
      <w:r>
        <w:t>CONTAINER LOCATIONS SEARCH FIELD DESCRIPTIONS</w:t>
      </w:r>
      <w:bookmarkEnd w:id="19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F335BF4" w14:textId="77777777" w:rsidTr="00515C5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9AF2B18"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014F623" w14:textId="77777777" w:rsidR="00570B77" w:rsidRDefault="00570B77" w:rsidP="002D13EA">
            <w:pPr>
              <w:pStyle w:val="TableHeading"/>
            </w:pPr>
            <w:r>
              <w:t xml:space="preserve">Description </w:t>
            </w:r>
          </w:p>
        </w:tc>
      </w:tr>
      <w:tr w:rsidR="00570B77" w14:paraId="3304446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05B852B" w14:textId="77777777" w:rsidR="00570B77" w:rsidRPr="00515C5A" w:rsidRDefault="00570B77" w:rsidP="002D13EA">
            <w:pPr>
              <w:pStyle w:val="TableBody"/>
              <w:rPr>
                <w:b/>
                <w:bCs/>
              </w:rPr>
            </w:pPr>
            <w:r w:rsidRPr="00515C5A">
              <w:rPr>
                <w:b/>
                <w:bCs/>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6210A12E" w14:textId="1249C8F2" w:rsidR="00570B77" w:rsidRPr="00515C5A" w:rsidRDefault="00570B77" w:rsidP="00156F77">
            <w:pPr>
              <w:pStyle w:val="TableBody"/>
            </w:pPr>
            <w:r w:rsidRPr="00515C5A">
              <w:t>Option to search for containers. User</w:t>
            </w:r>
            <w:r w:rsidR="0014696D" w:rsidRPr="00515C5A">
              <w:t>s</w:t>
            </w:r>
            <w:r w:rsidRPr="00515C5A">
              <w:t xml:space="preserve"> may type all or part of a container’s ID or Alias1/Alias2 </w:t>
            </w:r>
            <w:r w:rsidR="00B720D8" w:rsidRPr="00515C5A">
              <w:t xml:space="preserve">and </w:t>
            </w:r>
            <w:r w:rsidRPr="00515C5A">
              <w:t xml:space="preserve">then </w:t>
            </w:r>
            <w:r w:rsidR="0014696D" w:rsidRPr="00515C5A">
              <w:t xml:space="preserve">click the </w:t>
            </w:r>
            <w:r w:rsidRPr="00515C5A">
              <w:rPr>
                <w:b/>
                <w:bCs/>
              </w:rPr>
              <w:t>Find</w:t>
            </w:r>
            <w:r w:rsidRPr="00515C5A">
              <w:t xml:space="preserve"> button.</w:t>
            </w:r>
          </w:p>
        </w:tc>
      </w:tr>
      <w:tr w:rsidR="00570B77" w14:paraId="5A2C8547"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5C092A2" w14:textId="77777777" w:rsidR="00570B77" w:rsidRPr="00515C5A" w:rsidRDefault="00570B77" w:rsidP="002D13EA">
            <w:pPr>
              <w:pStyle w:val="TableBody"/>
              <w:rPr>
                <w:b/>
                <w:bCs/>
              </w:rPr>
            </w:pPr>
            <w:r w:rsidRPr="00515C5A">
              <w:rPr>
                <w:b/>
                <w:bCs/>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07C636AF" w14:textId="4FC9129C" w:rsidR="00570B77" w:rsidRPr="00515C5A" w:rsidRDefault="00570B77" w:rsidP="00156F77">
            <w:pPr>
              <w:pStyle w:val="TableBody"/>
            </w:pPr>
            <w:r w:rsidRPr="00515C5A">
              <w:t xml:space="preserve">Option to search for </w:t>
            </w:r>
            <w:r w:rsidR="0014696D" w:rsidRPr="00515C5A">
              <w:t xml:space="preserve">a </w:t>
            </w:r>
            <w:r w:rsidRPr="00515C5A">
              <w:t>location. User</w:t>
            </w:r>
            <w:r w:rsidR="0014696D" w:rsidRPr="00515C5A">
              <w:t>s</w:t>
            </w:r>
            <w:r w:rsidRPr="00515C5A">
              <w:t xml:space="preserve"> may type all or part of the location ID </w:t>
            </w:r>
            <w:r w:rsidR="00B720D8" w:rsidRPr="00515C5A">
              <w:t xml:space="preserve">and </w:t>
            </w:r>
            <w:r w:rsidRPr="00515C5A">
              <w:t xml:space="preserve">then </w:t>
            </w:r>
            <w:r w:rsidR="0014696D" w:rsidRPr="00515C5A">
              <w:t xml:space="preserve">click the </w:t>
            </w:r>
            <w:r w:rsidRPr="00515C5A">
              <w:rPr>
                <w:b/>
                <w:bCs/>
              </w:rPr>
              <w:t>Find</w:t>
            </w:r>
            <w:r w:rsidRPr="00515C5A">
              <w:t xml:space="preserve"> button. </w:t>
            </w:r>
          </w:p>
        </w:tc>
      </w:tr>
    </w:tbl>
    <w:p w14:paraId="59FB7980" w14:textId="6FDBBAB1" w:rsidR="00570B77" w:rsidRDefault="00570B77" w:rsidP="002D13EA">
      <w:pPr>
        <w:pStyle w:val="BodyText"/>
      </w:pPr>
      <w:r>
        <w:t xml:space="preserve">If </w:t>
      </w:r>
      <w:r w:rsidR="0014696D">
        <w:t xml:space="preserve">the </w:t>
      </w:r>
      <w:r>
        <w:t xml:space="preserve">user chooses to Search by Container, then the results page </w:t>
      </w:r>
      <w:r w:rsidR="0014696D">
        <w:t>will appear as below</w:t>
      </w:r>
      <w:r>
        <w:t>.</w:t>
      </w:r>
    </w:p>
    <w:p w14:paraId="66B64C97" w14:textId="77777777" w:rsidR="00B32C1D" w:rsidRDefault="00B32C1D">
      <w:pPr>
        <w:rPr>
          <w:i/>
          <w:iCs/>
          <w:color w:val="44546A" w:themeColor="text2"/>
          <w:sz w:val="18"/>
          <w:szCs w:val="18"/>
        </w:rPr>
      </w:pPr>
      <w:bookmarkStart w:id="200" w:name="_Toc65568972"/>
      <w:r>
        <w:br w:type="page"/>
      </w:r>
    </w:p>
    <w:p w14:paraId="4C6347E6" w14:textId="41118DE9" w:rsidR="00570B77" w:rsidRDefault="00570B77" w:rsidP="002D13EA">
      <w:pPr>
        <w:pStyle w:val="Caption"/>
      </w:pPr>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36</w:t>
      </w:r>
      <w:r w:rsidRPr="36CE550C">
        <w:rPr>
          <w:noProof/>
        </w:rPr>
        <w:fldChar w:fldCharType="end"/>
      </w:r>
      <w:r w:rsidRPr="36CE550C">
        <w:t xml:space="preserve">: </w:t>
      </w:r>
      <w:r>
        <w:t>CONTAINER SEARCH RESULTS SCREEN</w:t>
      </w:r>
      <w:bookmarkEnd w:id="200"/>
    </w:p>
    <w:p w14:paraId="17CA1C3F" w14:textId="77777777" w:rsidR="00570B77" w:rsidRDefault="00570B77" w:rsidP="00515C5A">
      <w:pPr>
        <w:pStyle w:val="BodyText"/>
      </w:pPr>
      <w:r>
        <w:rPr>
          <w:noProof/>
        </w:rPr>
        <w:drawing>
          <wp:inline distT="0" distB="0" distL="0" distR="0" wp14:anchorId="32CAFFC4" wp14:editId="1BAE193D">
            <wp:extent cx="4705244" cy="816771"/>
            <wp:effectExtent l="76200" t="76200" r="133985" b="135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08695" cy="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99566" w14:textId="47F3AAF4" w:rsidR="00570B77" w:rsidRDefault="00570B77" w:rsidP="002D13EA">
      <w:pPr>
        <w:pStyle w:val="Caption"/>
      </w:pPr>
      <w:bookmarkStart w:id="201" w:name="_Toc6556903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33</w:t>
      </w:r>
      <w:r w:rsidRPr="002946F8">
        <w:rPr>
          <w:color w:val="auto"/>
        </w:rPr>
        <w:fldChar w:fldCharType="end"/>
      </w:r>
      <w:r w:rsidRPr="002946F8">
        <w:rPr>
          <w:color w:val="auto"/>
        </w:rPr>
        <w:t xml:space="preserve">: </w:t>
      </w:r>
      <w:r>
        <w:t>CONTAINER SEARCH RESULTS FIELD DESCRIPTIONS</w:t>
      </w:r>
      <w:bookmarkEnd w:id="201"/>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312BE4B2" w14:textId="77777777" w:rsidTr="00515C5A">
        <w:trPr>
          <w:trHeight w:val="372"/>
        </w:trPr>
        <w:tc>
          <w:tcPr>
            <w:tcW w:w="1536" w:type="dxa"/>
            <w:tcBorders>
              <w:top w:val="single" w:sz="4" w:space="0" w:color="000000"/>
              <w:left w:val="single" w:sz="4" w:space="0" w:color="000000"/>
              <w:bottom w:val="single" w:sz="3" w:space="0" w:color="000000"/>
              <w:right w:val="single" w:sz="4" w:space="0" w:color="000000"/>
            </w:tcBorders>
            <w:shd w:val="clear" w:color="auto" w:fill="54B948"/>
          </w:tcPr>
          <w:p w14:paraId="4FF5112B"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7A0716C" w14:textId="77777777" w:rsidR="00570B77" w:rsidRDefault="00570B77" w:rsidP="002D13EA">
            <w:pPr>
              <w:pStyle w:val="TableHeading"/>
            </w:pPr>
            <w:r>
              <w:t xml:space="preserve">Description </w:t>
            </w:r>
          </w:p>
        </w:tc>
      </w:tr>
      <w:tr w:rsidR="00570B77" w14:paraId="557F0C7F" w14:textId="77777777" w:rsidTr="00515C5A">
        <w:trPr>
          <w:trHeight w:val="333"/>
        </w:trPr>
        <w:tc>
          <w:tcPr>
            <w:tcW w:w="1536" w:type="dxa"/>
            <w:tcBorders>
              <w:top w:val="single" w:sz="3" w:space="0" w:color="000000"/>
              <w:left w:val="single" w:sz="4" w:space="0" w:color="000000"/>
              <w:bottom w:val="single" w:sz="4" w:space="0" w:color="000000"/>
              <w:right w:val="single" w:sz="4" w:space="0" w:color="000000"/>
            </w:tcBorders>
          </w:tcPr>
          <w:p w14:paraId="7BF15DCC" w14:textId="77777777" w:rsidR="00570B77" w:rsidRPr="00515C5A" w:rsidRDefault="00570B77" w:rsidP="002D13EA">
            <w:pPr>
              <w:pStyle w:val="TableBody"/>
              <w:rPr>
                <w:b/>
                <w:bCs/>
              </w:rPr>
            </w:pPr>
            <w:r w:rsidRPr="00515C5A">
              <w:rPr>
                <w:b/>
                <w:bCs/>
              </w:rPr>
              <w:t>Id</w:t>
            </w:r>
          </w:p>
        </w:tc>
        <w:tc>
          <w:tcPr>
            <w:tcW w:w="6194" w:type="dxa"/>
            <w:tcBorders>
              <w:top w:val="single" w:sz="3" w:space="0" w:color="000000"/>
              <w:left w:val="single" w:sz="4" w:space="0" w:color="000000"/>
              <w:bottom w:val="single" w:sz="4" w:space="0" w:color="000000"/>
              <w:right w:val="single" w:sz="4" w:space="0" w:color="000000"/>
            </w:tcBorders>
          </w:tcPr>
          <w:p w14:paraId="75A852D8" w14:textId="5FEAD3BE" w:rsidR="00570B77" w:rsidRPr="00515C5A" w:rsidRDefault="00570B77" w:rsidP="00156F77">
            <w:pPr>
              <w:pStyle w:val="TableBody"/>
            </w:pPr>
            <w:r w:rsidRPr="00515C5A">
              <w:t xml:space="preserve">A preview display of the container IDs that will be created. Based on </w:t>
            </w:r>
            <w:r w:rsidR="0014696D" w:rsidRPr="00515C5A">
              <w:t xml:space="preserve">the </w:t>
            </w:r>
            <w:r w:rsidRPr="00515C5A">
              <w:t xml:space="preserve">prefix entered, and </w:t>
            </w:r>
            <w:r w:rsidR="0014696D" w:rsidRPr="00515C5A">
              <w:t xml:space="preserve">the </w:t>
            </w:r>
            <w:r w:rsidRPr="00515C5A">
              <w:t>system setting Bulk Container Creation Sequence Length.</w:t>
            </w:r>
          </w:p>
        </w:tc>
      </w:tr>
      <w:tr w:rsidR="00570B77" w14:paraId="0564049D"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060F50DD" w14:textId="77777777" w:rsidR="00570B77" w:rsidRPr="00515C5A" w:rsidRDefault="00570B77" w:rsidP="002D13EA">
            <w:pPr>
              <w:pStyle w:val="TableBody"/>
              <w:rPr>
                <w:b/>
                <w:bCs/>
              </w:rPr>
            </w:pPr>
            <w:r w:rsidRPr="00515C5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49DD0E8" w14:textId="77777777" w:rsidR="00570B77" w:rsidRPr="00515C5A" w:rsidRDefault="00570B77" w:rsidP="00156F77">
            <w:pPr>
              <w:pStyle w:val="TableBody"/>
            </w:pPr>
            <w:r w:rsidRPr="00515C5A">
              <w:t xml:space="preserve">Type of container. Options may be configured by your institution. </w:t>
            </w:r>
          </w:p>
        </w:tc>
      </w:tr>
      <w:tr w:rsidR="00570B77" w14:paraId="0991C9E0"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6911B494" w14:textId="77777777" w:rsidR="00570B77" w:rsidRPr="00515C5A" w:rsidRDefault="00570B77" w:rsidP="002D13EA">
            <w:pPr>
              <w:pStyle w:val="TableBody"/>
              <w:rPr>
                <w:b/>
                <w:bCs/>
              </w:rPr>
            </w:pPr>
            <w:r w:rsidRPr="00515C5A">
              <w:rPr>
                <w:b/>
                <w:bCs/>
              </w:rPr>
              <w:t>Owner</w:t>
            </w:r>
          </w:p>
        </w:tc>
        <w:tc>
          <w:tcPr>
            <w:tcW w:w="6194" w:type="dxa"/>
            <w:tcBorders>
              <w:top w:val="single" w:sz="4" w:space="0" w:color="000000"/>
              <w:left w:val="single" w:sz="4" w:space="0" w:color="000000"/>
              <w:bottom w:val="single" w:sz="4" w:space="0" w:color="000000"/>
              <w:right w:val="single" w:sz="4" w:space="0" w:color="000000"/>
            </w:tcBorders>
          </w:tcPr>
          <w:p w14:paraId="67497EC9" w14:textId="77777777" w:rsidR="00570B77" w:rsidRPr="00515C5A" w:rsidRDefault="00570B77" w:rsidP="00156F77">
            <w:pPr>
              <w:pStyle w:val="TableBody"/>
            </w:pPr>
            <w:r w:rsidRPr="00515C5A">
              <w:t xml:space="preserve">Owner entity for this container. Options may be configured by your institution. </w:t>
            </w:r>
          </w:p>
        </w:tc>
      </w:tr>
      <w:tr w:rsidR="00570B77" w14:paraId="6747E3B4"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38FA5C95" w14:textId="77777777" w:rsidR="00570B77" w:rsidRPr="00515C5A" w:rsidRDefault="00570B77" w:rsidP="002D13EA">
            <w:pPr>
              <w:pStyle w:val="TableBody"/>
              <w:rPr>
                <w:b/>
                <w:bCs/>
              </w:rPr>
            </w:pPr>
            <w:r w:rsidRPr="00515C5A">
              <w:rPr>
                <w:b/>
                <w:bCs/>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7BEA188" w14:textId="77777777" w:rsidR="00570B77" w:rsidRPr="00515C5A" w:rsidRDefault="00570B77" w:rsidP="00156F77">
            <w:pPr>
              <w:pStyle w:val="TableBody"/>
            </w:pPr>
            <w:r w:rsidRPr="00515C5A">
              <w:t xml:space="preserve">Optional alternative identifiers for the container. </w:t>
            </w:r>
            <w:r w:rsidRPr="00515C5A">
              <w:rPr>
                <w:b/>
                <w:bCs/>
                <w:u w:val="single"/>
              </w:rPr>
              <w:t>For example</w:t>
            </w:r>
            <w:r w:rsidRPr="00515C5A">
              <w:t>, a manufacturer’s serial number (if different from the main ID).</w:t>
            </w:r>
          </w:p>
        </w:tc>
      </w:tr>
      <w:tr w:rsidR="00570B77" w14:paraId="199E2C54"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4BF74FA0" w14:textId="77777777" w:rsidR="00570B77" w:rsidRPr="00515C5A" w:rsidRDefault="00570B77" w:rsidP="002D13EA">
            <w:pPr>
              <w:pStyle w:val="TableBody"/>
              <w:rPr>
                <w:b/>
                <w:bCs/>
              </w:rPr>
            </w:pPr>
            <w:r w:rsidRPr="00515C5A">
              <w:rPr>
                <w:b/>
                <w:bCs/>
              </w:rPr>
              <w:t>Location</w:t>
            </w:r>
          </w:p>
        </w:tc>
        <w:tc>
          <w:tcPr>
            <w:tcW w:w="6194" w:type="dxa"/>
            <w:tcBorders>
              <w:top w:val="single" w:sz="4" w:space="0" w:color="000000"/>
              <w:left w:val="single" w:sz="4" w:space="0" w:color="000000"/>
              <w:bottom w:val="single" w:sz="4" w:space="0" w:color="000000"/>
              <w:right w:val="single" w:sz="4" w:space="0" w:color="000000"/>
            </w:tcBorders>
          </w:tcPr>
          <w:p w14:paraId="69B681CB" w14:textId="77777777" w:rsidR="00570B77" w:rsidRPr="00515C5A" w:rsidRDefault="00570B77" w:rsidP="00156F77">
            <w:pPr>
              <w:pStyle w:val="TableBody"/>
            </w:pPr>
            <w:r w:rsidRPr="00515C5A">
              <w:t>Current last known location of the container.</w:t>
            </w:r>
          </w:p>
        </w:tc>
      </w:tr>
      <w:tr w:rsidR="00570B77" w14:paraId="17ABD2E4"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6417555A" w14:textId="77777777" w:rsidR="00570B77" w:rsidRPr="00515C5A" w:rsidRDefault="00570B77" w:rsidP="002D13EA">
            <w:pPr>
              <w:pStyle w:val="TableBody"/>
              <w:rPr>
                <w:b/>
                <w:bCs/>
              </w:rPr>
            </w:pPr>
            <w:r w:rsidRPr="00515C5A">
              <w:rPr>
                <w:b/>
                <w:bCs/>
              </w:rPr>
              <w:t>Location Type</w:t>
            </w:r>
          </w:p>
        </w:tc>
        <w:tc>
          <w:tcPr>
            <w:tcW w:w="6194" w:type="dxa"/>
            <w:tcBorders>
              <w:top w:val="single" w:sz="4" w:space="0" w:color="000000"/>
              <w:left w:val="single" w:sz="4" w:space="0" w:color="000000"/>
              <w:bottom w:val="single" w:sz="4" w:space="0" w:color="000000"/>
              <w:right w:val="single" w:sz="4" w:space="0" w:color="000000"/>
            </w:tcBorders>
          </w:tcPr>
          <w:p w14:paraId="6E32386E" w14:textId="77777777" w:rsidR="00570B77" w:rsidRPr="00515C5A" w:rsidRDefault="00570B77" w:rsidP="00156F77">
            <w:pPr>
              <w:pStyle w:val="TableBody"/>
            </w:pPr>
            <w:r w:rsidRPr="00515C5A">
              <w:t>ATM, Branch, or Depot</w:t>
            </w:r>
          </w:p>
        </w:tc>
      </w:tr>
      <w:tr w:rsidR="00570B77" w14:paraId="0562B0C2"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35C64347" w14:textId="77777777" w:rsidR="00570B77" w:rsidRPr="00515C5A" w:rsidRDefault="00570B77" w:rsidP="002D13EA">
            <w:pPr>
              <w:pStyle w:val="TableBody"/>
              <w:rPr>
                <w:b/>
                <w:bCs/>
              </w:rPr>
            </w:pPr>
            <w:r w:rsidRPr="00515C5A">
              <w:rPr>
                <w:b/>
                <w:bCs/>
              </w:rPr>
              <w:t>Latest Action</w:t>
            </w:r>
          </w:p>
        </w:tc>
        <w:tc>
          <w:tcPr>
            <w:tcW w:w="6194" w:type="dxa"/>
            <w:tcBorders>
              <w:top w:val="single" w:sz="4" w:space="0" w:color="000000"/>
              <w:left w:val="single" w:sz="4" w:space="0" w:color="000000"/>
              <w:bottom w:val="single" w:sz="4" w:space="0" w:color="000000"/>
              <w:right w:val="single" w:sz="4" w:space="0" w:color="000000"/>
            </w:tcBorders>
          </w:tcPr>
          <w:p w14:paraId="120FDB74" w14:textId="77777777" w:rsidR="00570B77" w:rsidRPr="00515C5A" w:rsidRDefault="00570B77" w:rsidP="00156F77">
            <w:pPr>
              <w:pStyle w:val="TableBody"/>
            </w:pPr>
            <w:r w:rsidRPr="00515C5A">
              <w:t>Arrival, Departure, or Confirm.</w:t>
            </w:r>
          </w:p>
        </w:tc>
      </w:tr>
      <w:tr w:rsidR="00570B77" w14:paraId="2E3AA389"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3623BE1F" w14:textId="77777777" w:rsidR="00570B77" w:rsidRPr="00515C5A" w:rsidRDefault="00570B77" w:rsidP="002D13EA">
            <w:pPr>
              <w:pStyle w:val="TableBody"/>
              <w:rPr>
                <w:b/>
                <w:bCs/>
              </w:rPr>
            </w:pPr>
            <w:r w:rsidRPr="00515C5A">
              <w:rPr>
                <w:b/>
                <w:bCs/>
              </w:rPr>
              <w:t>Timestamp</w:t>
            </w:r>
          </w:p>
        </w:tc>
        <w:tc>
          <w:tcPr>
            <w:tcW w:w="6194" w:type="dxa"/>
            <w:tcBorders>
              <w:top w:val="single" w:sz="4" w:space="0" w:color="000000"/>
              <w:left w:val="single" w:sz="4" w:space="0" w:color="000000"/>
              <w:bottom w:val="single" w:sz="4" w:space="0" w:color="000000"/>
              <w:right w:val="single" w:sz="4" w:space="0" w:color="000000"/>
            </w:tcBorders>
          </w:tcPr>
          <w:p w14:paraId="14417538" w14:textId="6008C7EA" w:rsidR="00570B77" w:rsidRPr="00515C5A" w:rsidRDefault="00570B77" w:rsidP="00156F77">
            <w:pPr>
              <w:pStyle w:val="TableBody"/>
            </w:pPr>
            <w:r w:rsidRPr="00515C5A">
              <w:t xml:space="preserve">Date and time when </w:t>
            </w:r>
            <w:r w:rsidR="0014696D" w:rsidRPr="00515C5A">
              <w:t xml:space="preserve">the </w:t>
            </w:r>
            <w:r w:rsidRPr="00515C5A">
              <w:t>Latest Action occurred.</w:t>
            </w:r>
          </w:p>
        </w:tc>
      </w:tr>
      <w:tr w:rsidR="00570B77" w14:paraId="296D14B3"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1AA08F78" w14:textId="77777777" w:rsidR="00570B77" w:rsidRPr="00515C5A" w:rsidRDefault="00570B77" w:rsidP="002D13EA">
            <w:pPr>
              <w:pStyle w:val="TableBody"/>
              <w:rPr>
                <w:b/>
                <w:bCs/>
              </w:rPr>
            </w:pPr>
            <w:r w:rsidRPr="00515C5A">
              <w:rPr>
                <w:b/>
                <w:bCs/>
              </w:rPr>
              <w:t>Move button</w:t>
            </w:r>
          </w:p>
        </w:tc>
        <w:tc>
          <w:tcPr>
            <w:tcW w:w="6194" w:type="dxa"/>
            <w:tcBorders>
              <w:top w:val="single" w:sz="4" w:space="0" w:color="000000"/>
              <w:left w:val="single" w:sz="4" w:space="0" w:color="000000"/>
              <w:bottom w:val="single" w:sz="4" w:space="0" w:color="000000"/>
              <w:right w:val="single" w:sz="4" w:space="0" w:color="000000"/>
            </w:tcBorders>
          </w:tcPr>
          <w:p w14:paraId="1CACBA20" w14:textId="3D2C454B" w:rsidR="00570B77" w:rsidRPr="00515C5A" w:rsidRDefault="00570B77" w:rsidP="00156F77">
            <w:pPr>
              <w:pStyle w:val="TableBody"/>
            </w:pPr>
            <w:r w:rsidRPr="00515C5A">
              <w:t xml:space="preserve">Allows </w:t>
            </w:r>
            <w:r w:rsidR="0014696D" w:rsidRPr="00515C5A">
              <w:t xml:space="preserve">the </w:t>
            </w:r>
            <w:r w:rsidRPr="00515C5A">
              <w:t>user to manually move the container to a new location.</w:t>
            </w:r>
          </w:p>
        </w:tc>
      </w:tr>
    </w:tbl>
    <w:p w14:paraId="53B1070A" w14:textId="675CFBFE" w:rsidR="00570B77" w:rsidRDefault="00570B77" w:rsidP="002D13EA">
      <w:pPr>
        <w:pStyle w:val="BodyText"/>
      </w:pPr>
      <w:r>
        <w:t xml:space="preserve">If </w:t>
      </w:r>
      <w:r w:rsidR="0014696D">
        <w:t xml:space="preserve">the </w:t>
      </w:r>
      <w:r>
        <w:t xml:space="preserve">user chooses to </w:t>
      </w:r>
      <w:r w:rsidRPr="00515C5A">
        <w:rPr>
          <w:b/>
          <w:bCs/>
        </w:rPr>
        <w:t>Search Locations</w:t>
      </w:r>
      <w:r>
        <w:t xml:space="preserve">, then the results page </w:t>
      </w:r>
      <w:r w:rsidR="0014696D">
        <w:t xml:space="preserve">will appear as </w:t>
      </w:r>
      <w:r>
        <w:t>below.</w:t>
      </w:r>
    </w:p>
    <w:p w14:paraId="32A91CA3" w14:textId="508A0318" w:rsidR="00570B77" w:rsidRDefault="00570B77" w:rsidP="002D13EA">
      <w:pPr>
        <w:pStyle w:val="Caption"/>
      </w:pPr>
      <w:bookmarkStart w:id="202" w:name="_Toc6556897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37</w:t>
      </w:r>
      <w:r w:rsidRPr="36CE550C">
        <w:rPr>
          <w:noProof/>
        </w:rPr>
        <w:fldChar w:fldCharType="end"/>
      </w:r>
      <w:r w:rsidRPr="36CE550C">
        <w:t xml:space="preserve">: </w:t>
      </w:r>
      <w:r>
        <w:t>LOCATION SEARCH RESULTS SCREEN</w:t>
      </w:r>
      <w:bookmarkEnd w:id="202"/>
    </w:p>
    <w:p w14:paraId="1CBC6D96" w14:textId="77777777" w:rsidR="00570B77" w:rsidRDefault="00570B77" w:rsidP="00515C5A">
      <w:pPr>
        <w:pStyle w:val="BodyText"/>
      </w:pPr>
      <w:r>
        <w:rPr>
          <w:noProof/>
        </w:rPr>
        <w:drawing>
          <wp:inline distT="0" distB="0" distL="0" distR="0" wp14:anchorId="3EAE6199" wp14:editId="0004AAEB">
            <wp:extent cx="4686631" cy="1005840"/>
            <wp:effectExtent l="76200" t="76200" r="13335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7376" cy="100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4DB34" w14:textId="77777777" w:rsidR="00570B77" w:rsidRDefault="00570B77" w:rsidP="00570B77">
      <w:pPr>
        <w:spacing w:after="0"/>
        <w:jc w:val="right"/>
      </w:pPr>
      <w:r>
        <w:rPr>
          <w:sz w:val="18"/>
        </w:rPr>
        <w:t xml:space="preserve"> </w:t>
      </w:r>
    </w:p>
    <w:p w14:paraId="321A06D9" w14:textId="05326FBD" w:rsidR="00570B77" w:rsidRDefault="00570B77" w:rsidP="00A37044">
      <w:pPr>
        <w:pStyle w:val="Caption"/>
      </w:pPr>
      <w:bookmarkStart w:id="203" w:name="_Toc6556903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34</w:t>
      </w:r>
      <w:r w:rsidRPr="002946F8">
        <w:rPr>
          <w:color w:val="auto"/>
        </w:rPr>
        <w:fldChar w:fldCharType="end"/>
      </w:r>
      <w:r w:rsidRPr="002946F8">
        <w:rPr>
          <w:color w:val="auto"/>
        </w:rPr>
        <w:t xml:space="preserve">: </w:t>
      </w:r>
      <w:r>
        <w:t>LOCATION SEARCH RESULTS FIELD DESCRIPTIONS</w:t>
      </w:r>
      <w:bookmarkEnd w:id="20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8ABACCB"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B858C13" w14:textId="77777777" w:rsidR="00570B77" w:rsidRDefault="00570B77" w:rsidP="00A37044">
            <w:pPr>
              <w:pStyle w:val="TableHeading"/>
            </w:pPr>
            <w:r>
              <w:lastRenderedPageBreak/>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5B7531" w14:textId="77777777" w:rsidR="00570B77" w:rsidRDefault="00570B77" w:rsidP="00A37044">
            <w:pPr>
              <w:pStyle w:val="TableHeading"/>
            </w:pPr>
            <w:r>
              <w:t xml:space="preserve">Description </w:t>
            </w:r>
          </w:p>
        </w:tc>
      </w:tr>
      <w:tr w:rsidR="00570B77" w14:paraId="4103691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10D956" w14:textId="77777777" w:rsidR="00570B77" w:rsidRPr="00515C5A" w:rsidRDefault="00570B77" w:rsidP="00A37044">
            <w:pPr>
              <w:pStyle w:val="TableBody"/>
              <w:rPr>
                <w:b/>
                <w:bCs/>
              </w:rPr>
            </w:pPr>
            <w:r w:rsidRPr="00515C5A">
              <w:rPr>
                <w:b/>
                <w:bCs/>
              </w:rPr>
              <w:t>Id</w:t>
            </w:r>
          </w:p>
        </w:tc>
        <w:tc>
          <w:tcPr>
            <w:tcW w:w="6194" w:type="dxa"/>
            <w:tcBorders>
              <w:top w:val="single" w:sz="3" w:space="0" w:color="000000"/>
              <w:left w:val="single" w:sz="4" w:space="0" w:color="000000"/>
              <w:bottom w:val="single" w:sz="4" w:space="0" w:color="000000"/>
              <w:right w:val="single" w:sz="4" w:space="0" w:color="000000"/>
            </w:tcBorders>
          </w:tcPr>
          <w:p w14:paraId="3A6EA02B" w14:textId="77777777" w:rsidR="00570B77" w:rsidRPr="00453E7B" w:rsidRDefault="00570B77" w:rsidP="00A37044">
            <w:pPr>
              <w:pStyle w:val="TableBody"/>
              <w:rPr>
                <w:rFonts w:cstheme="minorHAnsi"/>
                <w:sz w:val="18"/>
                <w:szCs w:val="18"/>
              </w:rPr>
            </w:pPr>
            <w:r>
              <w:rPr>
                <w:rFonts w:cstheme="minorHAnsi"/>
                <w:sz w:val="18"/>
                <w:szCs w:val="18"/>
              </w:rPr>
              <w:t>Location ID.</w:t>
            </w:r>
          </w:p>
        </w:tc>
      </w:tr>
      <w:tr w:rsidR="00570B77" w14:paraId="77EA7E6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AE263AE" w14:textId="77777777" w:rsidR="00570B77" w:rsidRPr="00515C5A" w:rsidRDefault="00570B77" w:rsidP="00A37044">
            <w:pPr>
              <w:pStyle w:val="TableBody"/>
              <w:rPr>
                <w:b/>
                <w:bCs/>
              </w:rPr>
            </w:pPr>
            <w:r w:rsidRPr="00515C5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A16CE06" w14:textId="77777777" w:rsidR="00570B77" w:rsidRPr="00453E7B" w:rsidRDefault="00570B77" w:rsidP="00A37044">
            <w:pPr>
              <w:pStyle w:val="TableBody"/>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570B77" w14:paraId="463141C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7A009839" w14:textId="77777777" w:rsidR="00570B77" w:rsidRPr="00515C5A" w:rsidRDefault="00570B77" w:rsidP="00A37044">
            <w:pPr>
              <w:pStyle w:val="TableBody"/>
              <w:rPr>
                <w:b/>
                <w:bCs/>
              </w:rPr>
            </w:pPr>
            <w:r w:rsidRPr="00515C5A">
              <w:rPr>
                <w:b/>
                <w:bCs/>
              </w:rPr>
              <w:t>View button</w:t>
            </w:r>
          </w:p>
        </w:tc>
        <w:tc>
          <w:tcPr>
            <w:tcW w:w="6194" w:type="dxa"/>
            <w:tcBorders>
              <w:top w:val="single" w:sz="4" w:space="0" w:color="000000"/>
              <w:left w:val="single" w:sz="4" w:space="0" w:color="000000"/>
              <w:bottom w:val="single" w:sz="4" w:space="0" w:color="000000"/>
              <w:right w:val="single" w:sz="4" w:space="0" w:color="000000"/>
            </w:tcBorders>
          </w:tcPr>
          <w:p w14:paraId="03DCBC52" w14:textId="788154AE" w:rsidR="00570B77" w:rsidRDefault="00570B77" w:rsidP="00A37044">
            <w:pPr>
              <w:pStyle w:val="TableBody"/>
              <w:rPr>
                <w:rFonts w:cstheme="minorHAnsi"/>
                <w:sz w:val="18"/>
                <w:szCs w:val="18"/>
              </w:rPr>
            </w:pPr>
            <w:r>
              <w:rPr>
                <w:rFonts w:cstheme="minorHAnsi"/>
                <w:sz w:val="18"/>
                <w:szCs w:val="18"/>
              </w:rPr>
              <w:t xml:space="preserve">Allows </w:t>
            </w:r>
            <w:r w:rsidR="0014696D">
              <w:rPr>
                <w:rFonts w:cstheme="minorHAnsi"/>
                <w:sz w:val="18"/>
                <w:szCs w:val="18"/>
              </w:rPr>
              <w:t xml:space="preserve">the </w:t>
            </w:r>
            <w:r>
              <w:rPr>
                <w:rFonts w:cstheme="minorHAnsi"/>
                <w:sz w:val="18"/>
                <w:szCs w:val="18"/>
              </w:rPr>
              <w:t>user to see a list of the containers currently at that location.</w:t>
            </w:r>
          </w:p>
        </w:tc>
      </w:tr>
    </w:tbl>
    <w:p w14:paraId="3FD8EA33" w14:textId="5C539AFA" w:rsidR="00570B77" w:rsidRDefault="00000000" w:rsidP="00A37044">
      <w:pPr>
        <w:pStyle w:val="Caption"/>
        <w:rPr>
          <w:color w:val="70AD47" w:themeColor="accent6"/>
        </w:rPr>
      </w:pPr>
      <w:hyperlink w:anchor="_CONTAINERS" w:history="1">
        <w:r w:rsidR="00570B77" w:rsidRPr="00A37044">
          <w:rPr>
            <w:rStyle w:val="Hyperlink"/>
            <w:color w:val="70AD47" w:themeColor="accent6"/>
          </w:rPr>
          <w:t>Return to: Containers</w:t>
        </w:r>
      </w:hyperlink>
      <w:r w:rsidR="00570B77" w:rsidRPr="00A37044">
        <w:rPr>
          <w:color w:val="70AD47" w:themeColor="accent6"/>
        </w:rPr>
        <w:t xml:space="preserve"> </w:t>
      </w:r>
    </w:p>
    <w:p w14:paraId="0E6D51A6" w14:textId="77777777" w:rsidR="00B720D8" w:rsidRPr="00515C5A" w:rsidRDefault="00B720D8" w:rsidP="00515C5A"/>
    <w:p w14:paraId="7F9D75A6" w14:textId="77777777" w:rsidR="00570B77" w:rsidRDefault="00570B77" w:rsidP="00570B77">
      <w:pPr>
        <w:pStyle w:val="Heading2"/>
      </w:pPr>
      <w:bookmarkStart w:id="204" w:name="_Toc111643085"/>
      <w:bookmarkStart w:id="205" w:name="_Toc130777849"/>
      <w:r>
        <w:t>CONTAINER ALERTS</w:t>
      </w:r>
      <w:bookmarkEnd w:id="204"/>
      <w:bookmarkEnd w:id="205"/>
    </w:p>
    <w:p w14:paraId="56B75A50" w14:textId="2318EFFA" w:rsidR="00570B77" w:rsidRDefault="00570B77" w:rsidP="00A37044">
      <w:pPr>
        <w:pStyle w:val="BodyText"/>
      </w:pPr>
      <w:r w:rsidRPr="00515C5A">
        <w:rPr>
          <w:i/>
          <w:iCs/>
        </w:rPr>
        <w:t>Containers</w:t>
      </w:r>
      <w:r w:rsidRPr="00515C5A">
        <w:rPr>
          <w:rFonts w:ascii="Wingdings" w:eastAsia="Wingdings" w:hAnsi="Wingdings" w:cs="Wingdings"/>
          <w:i/>
          <w:iCs/>
          <w:sz w:val="16"/>
        </w:rPr>
        <w:t></w:t>
      </w:r>
      <w:r w:rsidRPr="00515C5A">
        <w:rPr>
          <w:i/>
          <w:iCs/>
        </w:rPr>
        <w:t>Alerts</w:t>
      </w:r>
      <w:r>
        <w:t xml:space="preserve"> allow users to view alert messages regarding container actions. </w:t>
      </w:r>
      <w:r w:rsidRPr="00515C5A">
        <w:rPr>
          <w:b/>
          <w:bCs/>
          <w:u w:val="single"/>
        </w:rPr>
        <w:t>For example</w:t>
      </w:r>
      <w:r w:rsidR="00DE4A4A">
        <w:rPr>
          <w:b/>
          <w:bCs/>
          <w:u w:val="single"/>
        </w:rPr>
        <w:t>,</w:t>
      </w:r>
      <w:r>
        <w:t xml:space="preserve"> A container was marked present at a location (during Stock</w:t>
      </w:r>
      <w:r w:rsidR="00DE4A4A">
        <w:t>-</w:t>
      </w:r>
      <w:r>
        <w:t xml:space="preserve">Taking), or a container was marked missing at an ATM when the order record </w:t>
      </w:r>
      <w:r w:rsidR="00646D6D">
        <w:t xml:space="preserve">states </w:t>
      </w:r>
      <w:r>
        <w:t>it should have been there.</w:t>
      </w:r>
    </w:p>
    <w:p w14:paraId="3E664050" w14:textId="1342AD63" w:rsidR="00570B77" w:rsidRDefault="00570B77" w:rsidP="00A37044">
      <w:pPr>
        <w:pStyle w:val="Caption"/>
      </w:pPr>
      <w:bookmarkStart w:id="206" w:name="_Toc6556897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38</w:t>
      </w:r>
      <w:r w:rsidRPr="36CE550C">
        <w:rPr>
          <w:noProof/>
        </w:rPr>
        <w:fldChar w:fldCharType="end"/>
      </w:r>
      <w:r w:rsidRPr="36CE550C">
        <w:t xml:space="preserve">: </w:t>
      </w:r>
      <w:r>
        <w:t>CONTAINER ALERTS SCREEN</w:t>
      </w:r>
      <w:bookmarkEnd w:id="206"/>
    </w:p>
    <w:p w14:paraId="73BE0990" w14:textId="77777777" w:rsidR="00570B77" w:rsidRDefault="00570B77" w:rsidP="00515C5A">
      <w:pPr>
        <w:pStyle w:val="BodyText"/>
      </w:pPr>
      <w:r>
        <w:rPr>
          <w:noProof/>
        </w:rPr>
        <w:drawing>
          <wp:inline distT="0" distB="0" distL="0" distR="0" wp14:anchorId="1BBA2310" wp14:editId="6E689730">
            <wp:extent cx="5221190" cy="2249128"/>
            <wp:effectExtent l="76200" t="76200" r="13208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7747" cy="225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1C49C" w14:textId="77777777" w:rsidR="00570B77" w:rsidRDefault="00570B77" w:rsidP="00570B77">
      <w:pPr>
        <w:spacing w:after="0"/>
        <w:jc w:val="right"/>
      </w:pPr>
      <w:r>
        <w:rPr>
          <w:sz w:val="18"/>
        </w:rPr>
        <w:t xml:space="preserve"> </w:t>
      </w:r>
    </w:p>
    <w:p w14:paraId="796072B4" w14:textId="760F0DA8" w:rsidR="00570B77" w:rsidRDefault="00570B77" w:rsidP="00A37044">
      <w:pPr>
        <w:pStyle w:val="Caption"/>
      </w:pPr>
      <w:bookmarkStart w:id="207" w:name="_Toc6556903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35</w:t>
      </w:r>
      <w:r w:rsidRPr="002946F8">
        <w:rPr>
          <w:color w:val="auto"/>
        </w:rPr>
        <w:fldChar w:fldCharType="end"/>
      </w:r>
      <w:r w:rsidRPr="002946F8">
        <w:rPr>
          <w:color w:val="auto"/>
        </w:rPr>
        <w:t xml:space="preserve">: </w:t>
      </w:r>
      <w:r>
        <w:t>CONTAINER ALERTS FIELD DESCRIPTIONS</w:t>
      </w:r>
      <w:bookmarkEnd w:id="20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E160740"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41D6206"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4632C1" w14:textId="77777777" w:rsidR="00570B77" w:rsidRDefault="00570B77" w:rsidP="00A37044">
            <w:pPr>
              <w:pStyle w:val="TableHeading"/>
            </w:pPr>
            <w:r>
              <w:t xml:space="preserve">Description </w:t>
            </w:r>
          </w:p>
        </w:tc>
      </w:tr>
      <w:tr w:rsidR="00570B77" w14:paraId="0472AE1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E212D3E" w14:textId="77777777" w:rsidR="00570B77" w:rsidRPr="00515C5A" w:rsidRDefault="00570B77" w:rsidP="00A37044">
            <w:pPr>
              <w:pStyle w:val="TableBody"/>
              <w:rPr>
                <w:b/>
                <w:bCs/>
              </w:rPr>
            </w:pPr>
            <w:r w:rsidRPr="00515C5A">
              <w:rPr>
                <w:b/>
                <w:bCs/>
              </w:rPr>
              <w:t>Timestamp</w:t>
            </w:r>
          </w:p>
        </w:tc>
        <w:tc>
          <w:tcPr>
            <w:tcW w:w="6194" w:type="dxa"/>
            <w:tcBorders>
              <w:top w:val="single" w:sz="3" w:space="0" w:color="000000"/>
              <w:left w:val="single" w:sz="4" w:space="0" w:color="000000"/>
              <w:bottom w:val="single" w:sz="4" w:space="0" w:color="000000"/>
              <w:right w:val="single" w:sz="4" w:space="0" w:color="000000"/>
            </w:tcBorders>
          </w:tcPr>
          <w:p w14:paraId="49D17B44" w14:textId="391CAC44" w:rsidR="00570B77" w:rsidRPr="00515C5A" w:rsidRDefault="00570B77" w:rsidP="00C8108B">
            <w:pPr>
              <w:pStyle w:val="TableBody"/>
            </w:pPr>
            <w:r w:rsidRPr="00515C5A">
              <w:t xml:space="preserve">Date and time when the alert </w:t>
            </w:r>
            <w:r w:rsidR="009556C7" w:rsidRPr="00515C5A">
              <w:t>was</w:t>
            </w:r>
            <w:r w:rsidRPr="00515C5A">
              <w:t xml:space="preserve"> generated.</w:t>
            </w:r>
          </w:p>
        </w:tc>
      </w:tr>
      <w:tr w:rsidR="00570B77" w14:paraId="0654844C" w14:textId="77777777" w:rsidTr="00A37044">
        <w:trPr>
          <w:trHeight w:val="480"/>
        </w:trPr>
        <w:tc>
          <w:tcPr>
            <w:tcW w:w="1881" w:type="dxa"/>
            <w:tcBorders>
              <w:top w:val="single" w:sz="4" w:space="0" w:color="000000"/>
              <w:left w:val="single" w:sz="4" w:space="0" w:color="000000"/>
              <w:bottom w:val="single" w:sz="4" w:space="0" w:color="000000"/>
              <w:right w:val="single" w:sz="4" w:space="0" w:color="000000"/>
            </w:tcBorders>
          </w:tcPr>
          <w:p w14:paraId="3E8D0EF5" w14:textId="77777777" w:rsidR="00570B77" w:rsidRPr="00515C5A" w:rsidRDefault="00570B77" w:rsidP="00A37044">
            <w:pPr>
              <w:pStyle w:val="TableBody"/>
              <w:rPr>
                <w:b/>
                <w:bCs/>
              </w:rPr>
            </w:pPr>
            <w:r w:rsidRPr="00515C5A">
              <w:rPr>
                <w:b/>
                <w:bCs/>
              </w:rPr>
              <w:t>User</w:t>
            </w:r>
          </w:p>
        </w:tc>
        <w:tc>
          <w:tcPr>
            <w:tcW w:w="6194" w:type="dxa"/>
            <w:tcBorders>
              <w:top w:val="single" w:sz="4" w:space="0" w:color="000000"/>
              <w:left w:val="single" w:sz="4" w:space="0" w:color="000000"/>
              <w:bottom w:val="single" w:sz="4" w:space="0" w:color="000000"/>
              <w:right w:val="single" w:sz="4" w:space="0" w:color="000000"/>
            </w:tcBorders>
          </w:tcPr>
          <w:p w14:paraId="448390BD" w14:textId="36F5D9E3" w:rsidR="00570B77" w:rsidRPr="00515C5A" w:rsidRDefault="00570B77" w:rsidP="00C8108B">
            <w:pPr>
              <w:pStyle w:val="TableBody"/>
            </w:pPr>
            <w:r w:rsidRPr="00515C5A">
              <w:t xml:space="preserve">The user who executed the action generated this alert. </w:t>
            </w:r>
          </w:p>
        </w:tc>
      </w:tr>
      <w:tr w:rsidR="00570B77" w14:paraId="6B983F4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363FEB8" w14:textId="77777777" w:rsidR="00570B77" w:rsidRPr="00515C5A" w:rsidRDefault="00570B77" w:rsidP="00A37044">
            <w:pPr>
              <w:pStyle w:val="TableBody"/>
              <w:rPr>
                <w:b/>
                <w:bCs/>
              </w:rPr>
            </w:pPr>
            <w:r w:rsidRPr="00515C5A">
              <w:rPr>
                <w:b/>
                <w:bCs/>
              </w:rPr>
              <w:t>Container ID</w:t>
            </w:r>
          </w:p>
        </w:tc>
        <w:tc>
          <w:tcPr>
            <w:tcW w:w="6194" w:type="dxa"/>
            <w:tcBorders>
              <w:top w:val="single" w:sz="4" w:space="0" w:color="000000"/>
              <w:left w:val="single" w:sz="4" w:space="0" w:color="000000"/>
              <w:bottom w:val="single" w:sz="4" w:space="0" w:color="000000"/>
              <w:right w:val="single" w:sz="4" w:space="0" w:color="000000"/>
            </w:tcBorders>
          </w:tcPr>
          <w:p w14:paraId="5E2FD200" w14:textId="77777777" w:rsidR="00570B77" w:rsidRPr="00515C5A" w:rsidRDefault="00570B77" w:rsidP="00C8108B">
            <w:pPr>
              <w:pStyle w:val="TableBody"/>
            </w:pPr>
            <w:r w:rsidRPr="00515C5A">
              <w:t xml:space="preserve">The container involved in whatever action caused this alert. </w:t>
            </w:r>
          </w:p>
        </w:tc>
      </w:tr>
      <w:tr w:rsidR="00570B77" w14:paraId="2175910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BFD172" w14:textId="77777777" w:rsidR="00570B77" w:rsidRPr="00515C5A" w:rsidRDefault="00570B77" w:rsidP="00A37044">
            <w:pPr>
              <w:pStyle w:val="TableBody"/>
              <w:rPr>
                <w:b/>
                <w:bCs/>
              </w:rPr>
            </w:pPr>
            <w:r w:rsidRPr="00515C5A">
              <w:rPr>
                <w:b/>
                <w:bCs/>
              </w:rPr>
              <w:t>Type</w:t>
            </w:r>
          </w:p>
        </w:tc>
        <w:tc>
          <w:tcPr>
            <w:tcW w:w="6194" w:type="dxa"/>
            <w:tcBorders>
              <w:top w:val="single" w:sz="4" w:space="0" w:color="000000"/>
              <w:left w:val="single" w:sz="4" w:space="0" w:color="000000"/>
              <w:bottom w:val="single" w:sz="4" w:space="0" w:color="000000"/>
              <w:right w:val="single" w:sz="4" w:space="0" w:color="000000"/>
            </w:tcBorders>
          </w:tcPr>
          <w:p w14:paraId="3BD2CFAA" w14:textId="77777777" w:rsidR="00570B77" w:rsidRPr="00515C5A" w:rsidRDefault="00570B77" w:rsidP="00C8108B">
            <w:pPr>
              <w:pStyle w:val="TableBody"/>
            </w:pPr>
            <w:r w:rsidRPr="00515C5A">
              <w:t>Type of Alert. Info, Warn, or Severe.</w:t>
            </w:r>
          </w:p>
        </w:tc>
      </w:tr>
      <w:tr w:rsidR="00570B77" w14:paraId="352AF0C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648FB47" w14:textId="77777777" w:rsidR="00570B77" w:rsidRPr="00515C5A" w:rsidRDefault="00570B77" w:rsidP="00A37044">
            <w:pPr>
              <w:pStyle w:val="TableBody"/>
              <w:rPr>
                <w:b/>
                <w:bCs/>
              </w:rPr>
            </w:pPr>
            <w:r w:rsidRPr="00515C5A">
              <w:rPr>
                <w:b/>
                <w:bCs/>
              </w:rPr>
              <w:lastRenderedPageBreak/>
              <w:t>Message</w:t>
            </w:r>
          </w:p>
        </w:tc>
        <w:tc>
          <w:tcPr>
            <w:tcW w:w="6194" w:type="dxa"/>
            <w:tcBorders>
              <w:top w:val="single" w:sz="4" w:space="0" w:color="000000"/>
              <w:left w:val="single" w:sz="4" w:space="0" w:color="000000"/>
              <w:bottom w:val="single" w:sz="4" w:space="0" w:color="000000"/>
              <w:right w:val="single" w:sz="4" w:space="0" w:color="000000"/>
            </w:tcBorders>
          </w:tcPr>
          <w:p w14:paraId="28DCAECF" w14:textId="10B499D5" w:rsidR="00570B77" w:rsidRPr="00515C5A" w:rsidRDefault="00570B77" w:rsidP="00C8108B">
            <w:pPr>
              <w:pStyle w:val="TableBody"/>
            </w:pPr>
            <w:r w:rsidRPr="00515C5A">
              <w:t xml:space="preserve">Description of </w:t>
            </w:r>
            <w:r w:rsidR="00B720D8" w:rsidRPr="00515C5A">
              <w:t>the incident</w:t>
            </w:r>
            <w:r w:rsidRPr="00515C5A">
              <w:t>.</w:t>
            </w:r>
          </w:p>
        </w:tc>
      </w:tr>
    </w:tbl>
    <w:bookmarkStart w:id="208" w:name="_Hlk54168593"/>
    <w:p w14:paraId="4A8640A5" w14:textId="77777777" w:rsidR="00570B77" w:rsidRPr="00D745E1" w:rsidRDefault="00570B77" w:rsidP="00D745E1">
      <w:pPr>
        <w:pStyle w:val="Caption"/>
        <w:rPr>
          <w:color w:val="70AD47" w:themeColor="accent6"/>
        </w:rPr>
      </w:pPr>
      <w:r w:rsidRPr="00D745E1">
        <w:fldChar w:fldCharType="begin"/>
      </w:r>
      <w:r w:rsidRPr="00D745E1">
        <w:rPr>
          <w:color w:val="70AD47" w:themeColor="accent6"/>
        </w:rPr>
        <w:instrText xml:space="preserve"> HYPERLINK \l "_CONTAINERS" </w:instrText>
      </w:r>
      <w:r w:rsidRPr="00D745E1">
        <w:fldChar w:fldCharType="separate"/>
      </w:r>
      <w:r w:rsidRPr="00D745E1">
        <w:rPr>
          <w:rStyle w:val="Hyperlink"/>
          <w:color w:val="70AD47" w:themeColor="accent6"/>
        </w:rPr>
        <w:t>Return to: Containers</w:t>
      </w:r>
      <w:r w:rsidRPr="00D745E1">
        <w:rPr>
          <w:rStyle w:val="Hyperlink"/>
          <w:color w:val="70AD47" w:themeColor="accent6"/>
        </w:rPr>
        <w:fldChar w:fldCharType="end"/>
      </w:r>
      <w:r w:rsidRPr="00D745E1">
        <w:rPr>
          <w:color w:val="70AD47" w:themeColor="accent6"/>
        </w:rPr>
        <w:t xml:space="preserve"> </w:t>
      </w:r>
    </w:p>
    <w:bookmarkEnd w:id="208"/>
    <w:p w14:paraId="1B6AD2A9" w14:textId="77777777" w:rsidR="00570B77" w:rsidRDefault="00570B77" w:rsidP="00570B77"/>
    <w:p w14:paraId="6C205344" w14:textId="77777777" w:rsidR="00570B77" w:rsidRDefault="00570B77" w:rsidP="00570B77"/>
    <w:p w14:paraId="2F27488C" w14:textId="77777777" w:rsidR="00570B77" w:rsidRDefault="00570B77" w:rsidP="00570B77">
      <w:pPr>
        <w:pStyle w:val="Heading1"/>
        <w:ind w:left="-5"/>
      </w:pPr>
      <w:bookmarkStart w:id="209" w:name="_REPORTS"/>
      <w:bookmarkStart w:id="210" w:name="_Toc111643086"/>
      <w:bookmarkStart w:id="211" w:name="_Toc130777850"/>
      <w:bookmarkEnd w:id="209"/>
      <w:r>
        <w:lastRenderedPageBreak/>
        <w:t>REPORTS</w:t>
      </w:r>
      <w:bookmarkEnd w:id="210"/>
      <w:bookmarkEnd w:id="211"/>
      <w:r>
        <w:t xml:space="preserve"> </w:t>
      </w:r>
    </w:p>
    <w:p w14:paraId="5BF12EC2" w14:textId="7B7E34FA" w:rsidR="00B720D8" w:rsidRDefault="0014696D" w:rsidP="00B720D8">
      <w:pPr>
        <w:pStyle w:val="BodyText"/>
      </w:pPr>
      <w:r>
        <w:t xml:space="preserve">The Reports </w:t>
      </w:r>
      <w:r w:rsidR="00570B77">
        <w:t xml:space="preserve">tab shows various reporting options. </w:t>
      </w:r>
    </w:p>
    <w:p w14:paraId="1116EB9E" w14:textId="65B92742" w:rsidR="00570B77" w:rsidRDefault="00B720D8" w:rsidP="00B720D8">
      <w:pPr>
        <w:pStyle w:val="Note"/>
      </w:pPr>
      <w:r w:rsidRPr="00515C5A">
        <w:rPr>
          <w:b/>
          <w:bCs/>
        </w:rPr>
        <w:t>N</w:t>
      </w:r>
      <w:r w:rsidR="00570B77" w:rsidRPr="00515C5A">
        <w:rPr>
          <w:b/>
          <w:bCs/>
        </w:rPr>
        <w:t>ote</w:t>
      </w:r>
      <w:r>
        <w:t>:</w:t>
      </w:r>
      <w:r w:rsidR="00570B77">
        <w:t xml:space="preserve"> </w:t>
      </w:r>
      <w:r>
        <w:t xml:space="preserve">The </w:t>
      </w:r>
      <w:r w:rsidR="00570B77">
        <w:t>reports may be enabled or disabled by your institution.</w:t>
      </w:r>
    </w:p>
    <w:p w14:paraId="238C854C" w14:textId="77777777" w:rsidR="00B720D8" w:rsidRPr="00B720D8" w:rsidRDefault="00B720D8" w:rsidP="00515C5A">
      <w:pPr>
        <w:pStyle w:val="BodyText"/>
      </w:pPr>
    </w:p>
    <w:p w14:paraId="3759CE30" w14:textId="77777777" w:rsidR="00570B77" w:rsidRDefault="00570B77" w:rsidP="00570B77">
      <w:pPr>
        <w:pStyle w:val="Heading2"/>
      </w:pPr>
      <w:bookmarkStart w:id="212" w:name="_Toc111643087"/>
      <w:bookmarkStart w:id="213" w:name="_Toc130777851"/>
      <w:r>
        <w:t>ROUTE PLAN SUMMARY REPORT</w:t>
      </w:r>
      <w:bookmarkEnd w:id="212"/>
      <w:bookmarkEnd w:id="213"/>
      <w:r>
        <w:t xml:space="preserve"> </w:t>
      </w:r>
    </w:p>
    <w:p w14:paraId="0B47CD59" w14:textId="741B5A64" w:rsidR="00570B77" w:rsidRDefault="00570B77" w:rsidP="00D745E1">
      <w:pPr>
        <w:pStyle w:val="Caption"/>
      </w:pPr>
      <w:bookmarkStart w:id="214" w:name="_Toc6556897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39</w:t>
      </w:r>
      <w:r w:rsidRPr="36CE550C">
        <w:rPr>
          <w:noProof/>
        </w:rPr>
        <w:fldChar w:fldCharType="end"/>
      </w:r>
      <w:r w:rsidRPr="36CE550C">
        <w:t xml:space="preserve">: </w:t>
      </w:r>
      <w:r>
        <w:t>ROUTE PLAN SUMMARY REPORT</w:t>
      </w:r>
      <w:bookmarkEnd w:id="214"/>
    </w:p>
    <w:p w14:paraId="5C9D94DD" w14:textId="77777777" w:rsidR="00570B77" w:rsidRDefault="00570B77" w:rsidP="00515C5A">
      <w:pPr>
        <w:pStyle w:val="BodyText"/>
      </w:pPr>
      <w:r w:rsidRPr="00A77244">
        <w:rPr>
          <w:noProof/>
        </w:rPr>
        <w:drawing>
          <wp:inline distT="0" distB="0" distL="0" distR="0" wp14:anchorId="7C37EDB0" wp14:editId="1C3D123C">
            <wp:extent cx="4730786" cy="2191021"/>
            <wp:effectExtent l="76200" t="76200" r="127000" b="133350"/>
            <wp:docPr id="58551680" name="Picture 5855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734021" cy="2192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ACDC40D" w14:textId="7E282E98" w:rsidR="00570B77" w:rsidRDefault="00570B77" w:rsidP="00D745E1">
      <w:pPr>
        <w:pStyle w:val="Caption"/>
      </w:pPr>
      <w:bookmarkStart w:id="215" w:name="_Toc6556903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36</w:t>
      </w:r>
      <w:r w:rsidRPr="002946F8">
        <w:rPr>
          <w:color w:val="auto"/>
        </w:rPr>
        <w:fldChar w:fldCharType="end"/>
      </w:r>
      <w:r w:rsidRPr="002946F8">
        <w:rPr>
          <w:color w:val="auto"/>
        </w:rPr>
        <w:t xml:space="preserve">: </w:t>
      </w:r>
      <w:r>
        <w:t>ROUTE PLAN SUMMARY REPORT FIELD DESCRIPTIONS</w:t>
      </w:r>
      <w:bookmarkEnd w:id="21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350F17" w14:textId="77777777" w:rsidTr="00D745E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2E70282" w14:textId="77777777" w:rsidR="00570B77" w:rsidRDefault="00570B77" w:rsidP="00D745E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5822A0" w14:textId="77777777" w:rsidR="00570B77" w:rsidRDefault="00570B77" w:rsidP="00D745E1">
            <w:pPr>
              <w:pStyle w:val="TableHeading"/>
            </w:pPr>
            <w:r>
              <w:t xml:space="preserve">Description </w:t>
            </w:r>
          </w:p>
        </w:tc>
      </w:tr>
      <w:tr w:rsidR="00570B77" w14:paraId="0DE405F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990E3AE" w14:textId="77777777" w:rsidR="00570B77" w:rsidRPr="00515C5A" w:rsidRDefault="00570B77" w:rsidP="00D745E1">
            <w:pPr>
              <w:pStyle w:val="TableBody"/>
              <w:rPr>
                <w:b/>
                <w:bCs/>
              </w:rPr>
            </w:pPr>
            <w:r w:rsidRPr="00515C5A">
              <w:rPr>
                <w:b/>
                <w:bCs/>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467B93DB" w14:textId="77777777" w:rsidR="00570B77" w:rsidRPr="00515C5A" w:rsidRDefault="00570B77" w:rsidP="00C8108B">
            <w:pPr>
              <w:pStyle w:val="TableBody"/>
            </w:pPr>
            <w:r w:rsidRPr="00515C5A">
              <w:t xml:space="preserve">Sequence of stops </w:t>
            </w:r>
          </w:p>
        </w:tc>
      </w:tr>
      <w:tr w:rsidR="00570B77" w14:paraId="1897460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7FC57A31" w14:textId="77777777" w:rsidR="00570B77" w:rsidRPr="00515C5A" w:rsidRDefault="00570B77" w:rsidP="00D745E1">
            <w:pPr>
              <w:pStyle w:val="TableBody"/>
              <w:rPr>
                <w:b/>
                <w:bCs/>
              </w:rPr>
            </w:pPr>
            <w:r w:rsidRPr="00515C5A">
              <w:rPr>
                <w:b/>
                <w:bCs/>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EDA31C" w14:textId="77777777" w:rsidR="00570B77" w:rsidRPr="00515C5A" w:rsidRDefault="00570B77" w:rsidP="00C8108B">
            <w:pPr>
              <w:pStyle w:val="TableBody"/>
            </w:pPr>
            <w:r w:rsidRPr="00515C5A">
              <w:t xml:space="preserve">Cashpoint ID of the location being visited </w:t>
            </w:r>
          </w:p>
        </w:tc>
      </w:tr>
      <w:tr w:rsidR="00570B77" w14:paraId="60E16AD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E659696" w14:textId="77777777" w:rsidR="00570B77" w:rsidRPr="00515C5A" w:rsidRDefault="00570B77" w:rsidP="00D745E1">
            <w:pPr>
              <w:pStyle w:val="TableBody"/>
              <w:rPr>
                <w:b/>
                <w:bCs/>
              </w:rPr>
            </w:pPr>
            <w:r w:rsidRPr="00515C5A">
              <w:rPr>
                <w:b/>
                <w:bCs/>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A4EECDC" w14:textId="77777777" w:rsidR="00570B77" w:rsidRPr="00515C5A" w:rsidRDefault="00570B77" w:rsidP="00C8108B">
            <w:pPr>
              <w:pStyle w:val="TableBody"/>
            </w:pPr>
            <w:r w:rsidRPr="00515C5A">
              <w:t xml:space="preserve">Cashpoint Name of the location being visited </w:t>
            </w:r>
          </w:p>
        </w:tc>
      </w:tr>
      <w:tr w:rsidR="00570B77" w14:paraId="6C2459E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2CCBFC7" w14:textId="77777777" w:rsidR="00570B77" w:rsidRPr="00515C5A" w:rsidRDefault="00570B77" w:rsidP="00D745E1">
            <w:pPr>
              <w:pStyle w:val="TableBody"/>
              <w:rPr>
                <w:b/>
                <w:bCs/>
              </w:rPr>
            </w:pPr>
            <w:r w:rsidRPr="00515C5A">
              <w:rPr>
                <w:b/>
                <w:bCs/>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43E610EE" w14:textId="1EAA8E1E" w:rsidR="00570B77" w:rsidRPr="00515C5A" w:rsidRDefault="00570B77" w:rsidP="00C8108B">
            <w:pPr>
              <w:pStyle w:val="TableBody"/>
            </w:pPr>
            <w:r w:rsidRPr="00515C5A">
              <w:t xml:space="preserve">Additional info regarding the cashpoint. </w:t>
            </w:r>
            <w:r w:rsidR="00B720D8" w:rsidRPr="00515C5A">
              <w:t xml:space="preserve">Definition </w:t>
            </w:r>
            <w:r w:rsidRPr="00515C5A">
              <w:t xml:space="preserve">determined by user institution. </w:t>
            </w:r>
          </w:p>
        </w:tc>
      </w:tr>
      <w:tr w:rsidR="00570B77" w14:paraId="6394682E"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99A75F2" w14:textId="77777777" w:rsidR="00570B77" w:rsidRPr="00515C5A" w:rsidRDefault="00570B77" w:rsidP="00D745E1">
            <w:pPr>
              <w:pStyle w:val="TableBody"/>
              <w:rPr>
                <w:b/>
                <w:bCs/>
              </w:rPr>
            </w:pPr>
            <w:r w:rsidRPr="00515C5A">
              <w:rPr>
                <w:b/>
                <w:bCs/>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45AB9C35" w14:textId="77777777" w:rsidR="00570B77" w:rsidRPr="00515C5A" w:rsidRDefault="00570B77" w:rsidP="00C8108B">
            <w:pPr>
              <w:pStyle w:val="TableBody"/>
            </w:pPr>
            <w:r w:rsidRPr="00515C5A">
              <w:t xml:space="preserve">Type of order </w:t>
            </w:r>
          </w:p>
        </w:tc>
      </w:tr>
      <w:tr w:rsidR="00570B77" w14:paraId="7D93F6B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6D9F20" w14:textId="77777777" w:rsidR="00570B77" w:rsidRPr="00515C5A" w:rsidRDefault="00570B77" w:rsidP="00D745E1">
            <w:pPr>
              <w:pStyle w:val="TableBody"/>
              <w:rPr>
                <w:b/>
                <w:bCs/>
              </w:rPr>
            </w:pPr>
            <w:r w:rsidRPr="00515C5A">
              <w:rPr>
                <w:b/>
                <w:bCs/>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3B7E767A" w14:textId="61E4B410" w:rsidR="00570B77" w:rsidRPr="00515C5A" w:rsidRDefault="00570B77" w:rsidP="00C8108B">
            <w:pPr>
              <w:pStyle w:val="TableBody"/>
            </w:pPr>
            <w:r w:rsidRPr="00515C5A">
              <w:t xml:space="preserve">For each denomination, the number of pieces and amount value </w:t>
            </w:r>
            <w:r w:rsidR="00A77244" w:rsidRPr="00515C5A">
              <w:t>is</w:t>
            </w:r>
            <w:r w:rsidR="0014696D" w:rsidRPr="00515C5A">
              <w:t xml:space="preserve"> </w:t>
            </w:r>
            <w:r w:rsidRPr="00515C5A">
              <w:t xml:space="preserve">to be transported. </w:t>
            </w:r>
          </w:p>
        </w:tc>
      </w:tr>
      <w:tr w:rsidR="00570B77" w14:paraId="586CCAD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06CC6DD" w14:textId="77777777" w:rsidR="00570B77" w:rsidRPr="00515C5A" w:rsidRDefault="00570B77" w:rsidP="00D745E1">
            <w:pPr>
              <w:pStyle w:val="TableBody"/>
              <w:rPr>
                <w:b/>
                <w:bCs/>
              </w:rPr>
            </w:pPr>
            <w:r w:rsidRPr="00515C5A">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815D3D7" w14:textId="77777777" w:rsidR="00570B77" w:rsidRPr="00515C5A" w:rsidRDefault="00570B77" w:rsidP="00C8108B">
            <w:pPr>
              <w:pStyle w:val="TableBody"/>
            </w:pPr>
            <w:r w:rsidRPr="00515C5A">
              <w:t xml:space="preserve">Total amount value </w:t>
            </w:r>
          </w:p>
        </w:tc>
      </w:tr>
      <w:tr w:rsidR="00570B77" w14:paraId="5C7EC8C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0AEEEAD" w14:textId="77777777" w:rsidR="00570B77" w:rsidRPr="00515C5A" w:rsidRDefault="00570B77" w:rsidP="00D745E1">
            <w:pPr>
              <w:pStyle w:val="TableBody"/>
              <w:rPr>
                <w:b/>
                <w:bCs/>
              </w:rPr>
            </w:pPr>
            <w:r w:rsidRPr="00515C5A">
              <w:rPr>
                <w:b/>
                <w:bCs/>
              </w:rPr>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320748C0" w14:textId="77777777" w:rsidR="00570B77" w:rsidRPr="00515C5A" w:rsidRDefault="00570B77" w:rsidP="00C8108B">
            <w:pPr>
              <w:pStyle w:val="TableBody"/>
            </w:pPr>
            <w:r w:rsidRPr="00515C5A">
              <w:t xml:space="preserve">Free field </w:t>
            </w:r>
          </w:p>
        </w:tc>
      </w:tr>
    </w:tbl>
    <w:p w14:paraId="4FC95BAF" w14:textId="77777777" w:rsidR="00570B77" w:rsidRPr="00515C5A" w:rsidRDefault="00CD27D6" w:rsidP="00515C5A">
      <w:pPr>
        <w:pStyle w:val="Caption"/>
        <w:rPr>
          <w:color w:val="70AD47" w:themeColor="accent6"/>
        </w:rPr>
      </w:pPr>
      <w:hyperlink w:anchor="_REPORTS" w:history="1">
        <w:r w:rsidR="00570B77" w:rsidRPr="00515C5A">
          <w:rPr>
            <w:rStyle w:val="Hyperlink"/>
            <w:color w:val="70AD47" w:themeColor="accent6"/>
          </w:rPr>
          <w:t>Return to: Reports</w:t>
        </w:r>
      </w:hyperlink>
      <w:r w:rsidR="00570B77" w:rsidRPr="00515C5A">
        <w:rPr>
          <w:color w:val="70AD47" w:themeColor="accent6"/>
        </w:rPr>
        <w:t xml:space="preserve"> </w:t>
      </w:r>
    </w:p>
    <w:p w14:paraId="7ACF1CCA" w14:textId="77777777" w:rsidR="00570B77" w:rsidRDefault="00570B77" w:rsidP="00570B77">
      <w:pPr>
        <w:pStyle w:val="Heading2"/>
      </w:pPr>
      <w:bookmarkStart w:id="216" w:name="_Toc111643088"/>
      <w:bookmarkStart w:id="217" w:name="_Toc130777852"/>
      <w:r>
        <w:lastRenderedPageBreak/>
        <w:t>ATM RESIDUALS REPORT</w:t>
      </w:r>
      <w:bookmarkEnd w:id="216"/>
      <w:bookmarkEnd w:id="217"/>
      <w:r>
        <w:t xml:space="preserve"> </w:t>
      </w:r>
    </w:p>
    <w:p w14:paraId="769077E0" w14:textId="371B5BDA" w:rsidR="00570B77" w:rsidRPr="00A2141A" w:rsidRDefault="00570B77" w:rsidP="00515C5A">
      <w:pPr>
        <w:pStyle w:val="BodyText"/>
      </w:pPr>
      <w:r>
        <w:t>This report allows user</w:t>
      </w:r>
      <w:r w:rsidR="0014696D">
        <w:t>s</w:t>
      </w:r>
      <w:r>
        <w:t xml:space="preserve"> to view ATM Residual data previously loaded into the system in a CSV file (spreadsheet file).</w:t>
      </w:r>
    </w:p>
    <w:p w14:paraId="1F53CE61" w14:textId="43953973" w:rsidR="00570B77" w:rsidRDefault="00570B77" w:rsidP="00D745E1">
      <w:pPr>
        <w:pStyle w:val="Caption"/>
      </w:pPr>
      <w:bookmarkStart w:id="218" w:name="_Toc6556897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40</w:t>
      </w:r>
      <w:r w:rsidRPr="36CE550C">
        <w:rPr>
          <w:noProof/>
        </w:rPr>
        <w:fldChar w:fldCharType="end"/>
      </w:r>
      <w:r w:rsidRPr="36CE550C">
        <w:t xml:space="preserve">: </w:t>
      </w:r>
      <w:r>
        <w:t>ATM RESIDUALS REPORT</w:t>
      </w:r>
      <w:bookmarkEnd w:id="218"/>
    </w:p>
    <w:p w14:paraId="6D211868" w14:textId="77777777" w:rsidR="00570B77" w:rsidRDefault="00570B77" w:rsidP="00515C5A">
      <w:pPr>
        <w:pStyle w:val="BodyText"/>
      </w:pPr>
      <w:r>
        <w:rPr>
          <w:noProof/>
        </w:rPr>
        <w:drawing>
          <wp:inline distT="0" distB="0" distL="0" distR="0" wp14:anchorId="754E6E26" wp14:editId="23CC9469">
            <wp:extent cx="4981096" cy="1053530"/>
            <wp:effectExtent l="76200" t="76200" r="124460" b="127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984926" cy="105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360DC966" w14:textId="454C6EB1" w:rsidR="00570B77" w:rsidRDefault="00570B77" w:rsidP="00D745E1">
      <w:pPr>
        <w:pStyle w:val="Caption"/>
      </w:pPr>
      <w:bookmarkStart w:id="219" w:name="_Toc6556903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37</w:t>
      </w:r>
      <w:r w:rsidRPr="002946F8">
        <w:rPr>
          <w:color w:val="auto"/>
        </w:rPr>
        <w:fldChar w:fldCharType="end"/>
      </w:r>
      <w:r w:rsidRPr="002946F8">
        <w:rPr>
          <w:color w:val="auto"/>
        </w:rPr>
        <w:t xml:space="preserve">: </w:t>
      </w:r>
      <w:r>
        <w:t>ATM RESIDUALS REPORT FIELD DESCRIPTIONS</w:t>
      </w:r>
      <w:bookmarkEnd w:id="21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3492"/>
        <w:gridCol w:w="4583"/>
      </w:tblGrid>
      <w:tr w:rsidR="00570B77" w14:paraId="630F29B7" w14:textId="77777777" w:rsidTr="00D745E1">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9F42053" w14:textId="77777777" w:rsidR="00570B77" w:rsidRDefault="00570B77" w:rsidP="00D745E1">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3588FAED" w14:textId="77777777" w:rsidR="00570B77" w:rsidRDefault="00570B77" w:rsidP="00D745E1">
            <w:pPr>
              <w:pStyle w:val="TableHeading"/>
            </w:pPr>
            <w:r>
              <w:t xml:space="preserve">Description </w:t>
            </w:r>
          </w:p>
        </w:tc>
      </w:tr>
      <w:tr w:rsidR="00570B77" w14:paraId="53FEAA75"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57C04698" w14:textId="77777777" w:rsidR="00570B77" w:rsidRPr="00515C5A" w:rsidRDefault="00570B77" w:rsidP="00D745E1">
            <w:pPr>
              <w:pStyle w:val="TableBody"/>
              <w:rPr>
                <w:b/>
                <w:bCs/>
              </w:rPr>
            </w:pPr>
            <w:r w:rsidRPr="00515C5A">
              <w:rPr>
                <w:b/>
                <w:bCs/>
              </w:rPr>
              <w:t>CASHP_ID</w:t>
            </w:r>
          </w:p>
        </w:tc>
        <w:tc>
          <w:tcPr>
            <w:tcW w:w="5517" w:type="dxa"/>
            <w:tcBorders>
              <w:top w:val="single" w:sz="3" w:space="0" w:color="000000"/>
              <w:left w:val="single" w:sz="4" w:space="0" w:color="000000"/>
              <w:bottom w:val="single" w:sz="4" w:space="0" w:color="000000"/>
              <w:right w:val="single" w:sz="4" w:space="0" w:color="000000"/>
            </w:tcBorders>
          </w:tcPr>
          <w:p w14:paraId="06610B64" w14:textId="77777777" w:rsidR="00570B77" w:rsidRPr="00515C5A" w:rsidRDefault="00570B77" w:rsidP="00B720D8">
            <w:pPr>
              <w:pStyle w:val="TableBody"/>
            </w:pPr>
            <w:r w:rsidRPr="00515C5A">
              <w:t xml:space="preserve">The cashpoint (ATM) from which the residuals originate. </w:t>
            </w:r>
          </w:p>
        </w:tc>
      </w:tr>
      <w:tr w:rsidR="00570B77" w14:paraId="6F3769EF"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6BDE2E02" w14:textId="77777777" w:rsidR="00570B77" w:rsidRPr="00515C5A" w:rsidRDefault="00570B77" w:rsidP="00D745E1">
            <w:pPr>
              <w:pStyle w:val="TableBody"/>
              <w:rPr>
                <w:b/>
                <w:bCs/>
              </w:rPr>
            </w:pPr>
            <w:r w:rsidRPr="00515C5A">
              <w:rPr>
                <w:b/>
                <w:bCs/>
              </w:rPr>
              <w:t xml:space="preserve">RETURN_DATE </w:t>
            </w:r>
          </w:p>
        </w:tc>
        <w:tc>
          <w:tcPr>
            <w:tcW w:w="5517" w:type="dxa"/>
            <w:tcBorders>
              <w:top w:val="single" w:sz="4" w:space="0" w:color="000000"/>
              <w:left w:val="single" w:sz="4" w:space="0" w:color="000000"/>
              <w:bottom w:val="single" w:sz="4" w:space="0" w:color="000000"/>
              <w:right w:val="single" w:sz="4" w:space="0" w:color="000000"/>
            </w:tcBorders>
          </w:tcPr>
          <w:p w14:paraId="4597E4F5" w14:textId="77C82909" w:rsidR="00570B77" w:rsidRPr="00515C5A" w:rsidRDefault="00570B77" w:rsidP="00B720D8">
            <w:pPr>
              <w:pStyle w:val="TableBody"/>
            </w:pPr>
            <w:r w:rsidRPr="00515C5A">
              <w:t xml:space="preserve">The date on which the amounts </w:t>
            </w:r>
            <w:r w:rsidR="0014696D">
              <w:t xml:space="preserve">were </w:t>
            </w:r>
            <w:r w:rsidRPr="00515C5A">
              <w:t xml:space="preserve">returned from the ATM. </w:t>
            </w:r>
          </w:p>
        </w:tc>
      </w:tr>
      <w:tr w:rsidR="00570B77" w14:paraId="675E0159"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3BE7FB59" w14:textId="77777777" w:rsidR="00570B77" w:rsidRPr="00515C5A" w:rsidRDefault="00570B77" w:rsidP="00D745E1">
            <w:pPr>
              <w:pStyle w:val="TableBody"/>
              <w:rPr>
                <w:b/>
                <w:bCs/>
              </w:rPr>
            </w:pPr>
            <w:r w:rsidRPr="00515C5A">
              <w:rPr>
                <w:b/>
                <w:bCs/>
              </w:rPr>
              <w:t xml:space="preserve">DENOM_ID </w:t>
            </w:r>
          </w:p>
        </w:tc>
        <w:tc>
          <w:tcPr>
            <w:tcW w:w="5517" w:type="dxa"/>
            <w:tcBorders>
              <w:top w:val="single" w:sz="4" w:space="0" w:color="000000"/>
              <w:left w:val="single" w:sz="4" w:space="0" w:color="000000"/>
              <w:bottom w:val="single" w:sz="4" w:space="0" w:color="000000"/>
              <w:right w:val="single" w:sz="4" w:space="0" w:color="000000"/>
            </w:tcBorders>
          </w:tcPr>
          <w:p w14:paraId="4DA2532F" w14:textId="77777777" w:rsidR="00570B77" w:rsidRPr="00515C5A" w:rsidRDefault="00570B77" w:rsidP="00B720D8">
            <w:pPr>
              <w:pStyle w:val="TableBody"/>
            </w:pPr>
            <w:r w:rsidRPr="00515C5A">
              <w:t xml:space="preserve">Denomination ID of the cash. </w:t>
            </w:r>
          </w:p>
        </w:tc>
      </w:tr>
      <w:tr w:rsidR="00570B77" w14:paraId="4D281A9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C6693EB" w14:textId="77777777" w:rsidR="00570B77" w:rsidRPr="00515C5A" w:rsidRDefault="00570B77" w:rsidP="00D745E1">
            <w:pPr>
              <w:pStyle w:val="TableBody"/>
              <w:rPr>
                <w:b/>
                <w:bCs/>
              </w:rPr>
            </w:pPr>
            <w:r w:rsidRPr="00515C5A">
              <w:rPr>
                <w:b/>
                <w:bCs/>
              </w:rPr>
              <w:t xml:space="preserve">CASSETTE_ID </w:t>
            </w:r>
          </w:p>
        </w:tc>
        <w:tc>
          <w:tcPr>
            <w:tcW w:w="5517" w:type="dxa"/>
            <w:tcBorders>
              <w:top w:val="single" w:sz="4" w:space="0" w:color="000000"/>
              <w:left w:val="single" w:sz="4" w:space="0" w:color="000000"/>
              <w:bottom w:val="single" w:sz="4" w:space="0" w:color="000000"/>
              <w:right w:val="single" w:sz="4" w:space="0" w:color="000000"/>
            </w:tcBorders>
          </w:tcPr>
          <w:p w14:paraId="26455705" w14:textId="77777777" w:rsidR="00570B77" w:rsidRPr="00515C5A" w:rsidRDefault="00570B77" w:rsidP="00B720D8">
            <w:pPr>
              <w:pStyle w:val="TableBody"/>
            </w:pPr>
            <w:r w:rsidRPr="00515C5A">
              <w:t>Cassette ID, if any.</w:t>
            </w:r>
          </w:p>
        </w:tc>
      </w:tr>
      <w:tr w:rsidR="00570B77" w14:paraId="0BD47C52"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6908FB6" w14:textId="77777777" w:rsidR="00570B77" w:rsidRPr="00515C5A" w:rsidRDefault="00570B77" w:rsidP="00D745E1">
            <w:pPr>
              <w:pStyle w:val="TableBody"/>
              <w:rPr>
                <w:b/>
                <w:bCs/>
              </w:rPr>
            </w:pPr>
            <w:r w:rsidRPr="00515C5A">
              <w:rPr>
                <w:b/>
                <w:bCs/>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E5FAD4" w14:textId="5869E7D0" w:rsidR="00570B77" w:rsidRPr="00515C5A" w:rsidRDefault="00570B77" w:rsidP="00B720D8">
            <w:pPr>
              <w:pStyle w:val="TableBody"/>
            </w:pPr>
            <w:r w:rsidRPr="00515C5A">
              <w:t>Date of the prior delivery to this ATM. Presumably</w:t>
            </w:r>
            <w:r w:rsidR="0014696D">
              <w:t>,</w:t>
            </w:r>
            <w:r w:rsidRPr="00515C5A">
              <w:t xml:space="preserve"> the residual cash is left over from that delivery. </w:t>
            </w:r>
          </w:p>
        </w:tc>
      </w:tr>
      <w:tr w:rsidR="00570B77" w14:paraId="4A9B770D"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71B21F71" w14:textId="77777777" w:rsidR="00570B77" w:rsidRPr="00515C5A" w:rsidRDefault="00570B77" w:rsidP="00D745E1">
            <w:pPr>
              <w:pStyle w:val="TableBody"/>
              <w:rPr>
                <w:b/>
                <w:bCs/>
              </w:rPr>
            </w:pPr>
            <w:r w:rsidRPr="00515C5A">
              <w:rPr>
                <w:b/>
                <w:bCs/>
              </w:rPr>
              <w:t xml:space="preserve">PREVIOUS_DELIVERY_AMT </w:t>
            </w:r>
          </w:p>
        </w:tc>
        <w:tc>
          <w:tcPr>
            <w:tcW w:w="5517" w:type="dxa"/>
            <w:tcBorders>
              <w:top w:val="single" w:sz="4" w:space="0" w:color="000000"/>
              <w:left w:val="single" w:sz="4" w:space="0" w:color="000000"/>
              <w:bottom w:val="single" w:sz="4" w:space="0" w:color="000000"/>
              <w:right w:val="single" w:sz="4" w:space="0" w:color="000000"/>
            </w:tcBorders>
          </w:tcPr>
          <w:p w14:paraId="596D2118" w14:textId="1A44DD6A" w:rsidR="00570B77" w:rsidRPr="00515C5A" w:rsidRDefault="00570B77" w:rsidP="00B720D8">
            <w:pPr>
              <w:pStyle w:val="TableBody"/>
            </w:pPr>
            <w:r w:rsidRPr="00515C5A">
              <w:t>Amount of the prior delivery to this ATM. Presumably</w:t>
            </w:r>
            <w:r w:rsidR="0014696D">
              <w:t>,</w:t>
            </w:r>
            <w:r w:rsidRPr="00515C5A">
              <w:t xml:space="preserve"> the residual cash is left over from that delivery.</w:t>
            </w:r>
          </w:p>
        </w:tc>
      </w:tr>
      <w:tr w:rsidR="00570B77" w14:paraId="2B0A75AC"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93305B0" w14:textId="77777777" w:rsidR="00570B77" w:rsidRPr="00515C5A" w:rsidRDefault="00570B77" w:rsidP="00D745E1">
            <w:pPr>
              <w:pStyle w:val="TableBody"/>
              <w:rPr>
                <w:b/>
                <w:bCs/>
              </w:rPr>
            </w:pPr>
            <w:r w:rsidRPr="00515C5A">
              <w:rPr>
                <w:b/>
                <w:bCs/>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456E1438" w14:textId="77777777" w:rsidR="00570B77" w:rsidRPr="00515C5A" w:rsidRDefault="00570B77" w:rsidP="00B720D8">
            <w:pPr>
              <w:pStyle w:val="TableBody"/>
            </w:pPr>
            <w:r w:rsidRPr="00515C5A">
              <w:t>Count of withdrawals since last delivery.</w:t>
            </w:r>
          </w:p>
        </w:tc>
      </w:tr>
      <w:tr w:rsidR="00570B77" w14:paraId="3D0B2CA8"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B510C58" w14:textId="77777777" w:rsidR="00570B77" w:rsidRPr="00515C5A" w:rsidRDefault="00570B77" w:rsidP="00D745E1">
            <w:pPr>
              <w:pStyle w:val="TableBody"/>
              <w:rPr>
                <w:b/>
                <w:bCs/>
              </w:rPr>
            </w:pPr>
            <w:r w:rsidRPr="00515C5A">
              <w:rPr>
                <w:b/>
                <w:bCs/>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7F536308" w14:textId="77777777" w:rsidR="00570B77" w:rsidRPr="00515C5A" w:rsidRDefault="00570B77" w:rsidP="00B720D8">
            <w:pPr>
              <w:pStyle w:val="TableBody"/>
            </w:pPr>
            <w:r w:rsidRPr="00515C5A">
              <w:t>Expected residual amount based on last delivery amount and recorded withdrawals.</w:t>
            </w:r>
          </w:p>
        </w:tc>
      </w:tr>
      <w:tr w:rsidR="00570B77" w14:paraId="23C7FEEF"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70BD0185" w14:textId="77777777" w:rsidR="00570B77" w:rsidRPr="00515C5A" w:rsidRDefault="00570B77" w:rsidP="00D745E1">
            <w:pPr>
              <w:pStyle w:val="TableBody"/>
              <w:rPr>
                <w:b/>
                <w:bCs/>
              </w:rPr>
            </w:pPr>
            <w:r w:rsidRPr="00515C5A">
              <w:rPr>
                <w:b/>
                <w:bCs/>
              </w:rPr>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1DF03904" w14:textId="77777777" w:rsidR="00570B77" w:rsidRPr="00515C5A" w:rsidRDefault="00570B77" w:rsidP="00B720D8">
            <w:pPr>
              <w:pStyle w:val="TableBody"/>
            </w:pPr>
            <w:r w:rsidRPr="00515C5A">
              <w:t>Residual amount counted after receipt of residual cash.</w:t>
            </w:r>
          </w:p>
        </w:tc>
      </w:tr>
      <w:tr w:rsidR="00570B77" w14:paraId="05D4AD2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A8BDE4E" w14:textId="77777777" w:rsidR="00570B77" w:rsidRPr="00515C5A" w:rsidRDefault="00570B77" w:rsidP="00D745E1">
            <w:pPr>
              <w:pStyle w:val="TableBody"/>
              <w:rPr>
                <w:b/>
                <w:bCs/>
              </w:rPr>
            </w:pPr>
            <w:r w:rsidRPr="00515C5A">
              <w:rPr>
                <w:b/>
                <w:bCs/>
              </w:rPr>
              <w:t>LINKED_ORDER</w:t>
            </w:r>
          </w:p>
        </w:tc>
        <w:tc>
          <w:tcPr>
            <w:tcW w:w="5517" w:type="dxa"/>
            <w:tcBorders>
              <w:top w:val="single" w:sz="4" w:space="0" w:color="000000"/>
              <w:left w:val="single" w:sz="4" w:space="0" w:color="000000"/>
              <w:bottom w:val="single" w:sz="4" w:space="0" w:color="000000"/>
              <w:right w:val="single" w:sz="4" w:space="0" w:color="000000"/>
            </w:tcBorders>
          </w:tcPr>
          <w:p w14:paraId="72DC3B1D" w14:textId="77777777" w:rsidR="00570B77" w:rsidRPr="00515C5A" w:rsidRDefault="00570B77" w:rsidP="00B720D8">
            <w:pPr>
              <w:pStyle w:val="TableBody"/>
            </w:pPr>
            <w:r w:rsidRPr="00515C5A">
              <w:t>Reference number of the prior delivery to this ATM.</w:t>
            </w:r>
          </w:p>
        </w:tc>
      </w:tr>
    </w:tbl>
    <w:p w14:paraId="4CBA1215" w14:textId="65BF304B" w:rsidR="00570B77" w:rsidRDefault="00000000" w:rsidP="00D745E1">
      <w:pPr>
        <w:pStyle w:val="Caption"/>
        <w:rPr>
          <w:color w:val="70AD47" w:themeColor="accent6"/>
        </w:rPr>
      </w:pPr>
      <w:hyperlink w:anchor="_REPORTS" w:history="1">
        <w:r w:rsidR="00570B77" w:rsidRPr="00D745E1">
          <w:rPr>
            <w:rStyle w:val="Hyperlink"/>
            <w:color w:val="70AD47" w:themeColor="accent6"/>
          </w:rPr>
          <w:t>Return to: Reports</w:t>
        </w:r>
      </w:hyperlink>
      <w:r w:rsidR="00570B77" w:rsidRPr="00D745E1">
        <w:rPr>
          <w:color w:val="70AD47" w:themeColor="accent6"/>
        </w:rPr>
        <w:t xml:space="preserve"> </w:t>
      </w:r>
    </w:p>
    <w:p w14:paraId="19549250" w14:textId="77777777" w:rsidR="00570B77" w:rsidRDefault="00570B77" w:rsidP="00570B77">
      <w:pPr>
        <w:pStyle w:val="Heading2"/>
      </w:pPr>
      <w:bookmarkStart w:id="220" w:name="_Toc111643089"/>
      <w:bookmarkStart w:id="221" w:name="_Toc130777853"/>
      <w:r>
        <w:lastRenderedPageBreak/>
        <w:t>CONTAINER ASSET REPORT</w:t>
      </w:r>
      <w:bookmarkEnd w:id="220"/>
      <w:bookmarkEnd w:id="221"/>
      <w:r>
        <w:t xml:space="preserve"> </w:t>
      </w:r>
    </w:p>
    <w:p w14:paraId="5C7DC301" w14:textId="3ED5C1B1" w:rsidR="00570B77" w:rsidRDefault="00B720D8" w:rsidP="00515C5A">
      <w:pPr>
        <w:pStyle w:val="BodyText"/>
        <w:rPr>
          <w:lang w:eastAsia="en-GB"/>
        </w:rPr>
      </w:pPr>
      <w:r>
        <w:rPr>
          <w:lang w:eastAsia="en-GB"/>
        </w:rPr>
        <w:t>Container Asset Report allows users to</w:t>
      </w:r>
      <w:r w:rsidR="00570B77" w:rsidRPr="000A0789">
        <w:rPr>
          <w:lang w:eastAsia="en-GB"/>
        </w:rPr>
        <w:t xml:space="preserve"> </w:t>
      </w:r>
      <w:r>
        <w:rPr>
          <w:lang w:eastAsia="en-GB"/>
        </w:rPr>
        <w:t>view</w:t>
      </w:r>
      <w:r w:rsidR="00570B77" w:rsidRPr="000A0789">
        <w:rPr>
          <w:lang w:eastAsia="en-GB"/>
        </w:rPr>
        <w:t xml:space="preserve">: “What containers exist” (assets list) </w:t>
      </w:r>
      <w:r>
        <w:rPr>
          <w:lang w:eastAsia="en-GB"/>
        </w:rPr>
        <w:t>and</w:t>
      </w:r>
      <w:r w:rsidRPr="000A0789">
        <w:rPr>
          <w:lang w:eastAsia="en-GB"/>
        </w:rPr>
        <w:t xml:space="preserve"> </w:t>
      </w:r>
      <w:r>
        <w:rPr>
          <w:lang w:eastAsia="en-GB"/>
        </w:rPr>
        <w:t>the current</w:t>
      </w:r>
      <w:r w:rsidR="00570B77" w:rsidRPr="000A0789">
        <w:rPr>
          <w:lang w:eastAsia="en-GB"/>
        </w:rPr>
        <w:t xml:space="preserve"> locations</w:t>
      </w:r>
      <w:r>
        <w:rPr>
          <w:lang w:eastAsia="en-GB"/>
        </w:rPr>
        <w:t xml:space="preserve"> of the containers</w:t>
      </w:r>
    </w:p>
    <w:p w14:paraId="5FAEE330" w14:textId="2BA57962" w:rsidR="00570B77" w:rsidRDefault="00570B77" w:rsidP="00D745E1">
      <w:pPr>
        <w:pStyle w:val="Caption"/>
      </w:pPr>
      <w:bookmarkStart w:id="222" w:name="_Toc6556897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41</w:t>
      </w:r>
      <w:r w:rsidRPr="36CE550C">
        <w:rPr>
          <w:noProof/>
        </w:rPr>
        <w:fldChar w:fldCharType="end"/>
      </w:r>
      <w:r w:rsidRPr="36CE550C">
        <w:t xml:space="preserve">: </w:t>
      </w:r>
      <w:r>
        <w:t>CONTAINER ASSET REPORT</w:t>
      </w:r>
      <w:bookmarkEnd w:id="222"/>
    </w:p>
    <w:p w14:paraId="534EA2DF" w14:textId="77777777" w:rsidR="00570B77" w:rsidRDefault="00570B77" w:rsidP="00515C5A">
      <w:pPr>
        <w:pStyle w:val="BodyText"/>
      </w:pPr>
      <w:r>
        <w:rPr>
          <w:noProof/>
        </w:rPr>
        <w:drawing>
          <wp:inline distT="0" distB="0" distL="0" distR="0" wp14:anchorId="4BA67F8B" wp14:editId="5E644717">
            <wp:extent cx="5195648" cy="2461710"/>
            <wp:effectExtent l="76200" t="76200" r="13843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01611" cy="2464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C46300F" w14:textId="6C9A067C" w:rsidR="00570B77" w:rsidRDefault="00570B77" w:rsidP="00D745E1">
      <w:pPr>
        <w:pStyle w:val="Caption"/>
      </w:pPr>
      <w:bookmarkStart w:id="223" w:name="_Toc6556903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38</w:t>
      </w:r>
      <w:r w:rsidRPr="002946F8">
        <w:rPr>
          <w:color w:val="auto"/>
        </w:rPr>
        <w:fldChar w:fldCharType="end"/>
      </w:r>
      <w:r w:rsidRPr="002946F8">
        <w:rPr>
          <w:color w:val="auto"/>
        </w:rPr>
        <w:t xml:space="preserve">: </w:t>
      </w:r>
      <w:r>
        <w:t>CONTAINER ASSET REPORT FIELD DESCRIPTIONS</w:t>
      </w:r>
      <w:bookmarkEnd w:id="223"/>
      <w:r>
        <w:t xml:space="preserve"> </w:t>
      </w:r>
      <w:r>
        <w:tab/>
        <w:t xml:space="preserve"> </w:t>
      </w:r>
    </w:p>
    <w:tbl>
      <w:tblPr>
        <w:tblStyle w:val="TableGrid1"/>
        <w:tblW w:w="7703" w:type="dxa"/>
        <w:tblInd w:w="805" w:type="dxa"/>
        <w:tblCellMar>
          <w:top w:w="95" w:type="dxa"/>
          <w:left w:w="5" w:type="dxa"/>
          <w:right w:w="88" w:type="dxa"/>
        </w:tblCellMar>
        <w:tblLook w:val="04A0" w:firstRow="1" w:lastRow="0" w:firstColumn="1" w:lastColumn="0" w:noHBand="0" w:noVBand="1"/>
      </w:tblPr>
      <w:tblGrid>
        <w:gridCol w:w="2204"/>
        <w:gridCol w:w="5499"/>
      </w:tblGrid>
      <w:tr w:rsidR="00570B77" w14:paraId="3DBC650A" w14:textId="77777777" w:rsidTr="00515C5A">
        <w:trPr>
          <w:trHeight w:val="224"/>
        </w:trPr>
        <w:tc>
          <w:tcPr>
            <w:tcW w:w="2204" w:type="dxa"/>
            <w:tcBorders>
              <w:top w:val="single" w:sz="4" w:space="0" w:color="000000"/>
              <w:left w:val="single" w:sz="4" w:space="0" w:color="000000"/>
              <w:bottom w:val="single" w:sz="3" w:space="0" w:color="000000"/>
              <w:right w:val="single" w:sz="4" w:space="0" w:color="000000"/>
            </w:tcBorders>
            <w:shd w:val="clear" w:color="auto" w:fill="54B948"/>
          </w:tcPr>
          <w:p w14:paraId="1BAE8731" w14:textId="77777777" w:rsidR="00570B77" w:rsidRDefault="00570B77" w:rsidP="00D745E1">
            <w:pPr>
              <w:pStyle w:val="TableHeading"/>
            </w:pPr>
            <w:r>
              <w:t xml:space="preserve">Field </w:t>
            </w:r>
          </w:p>
        </w:tc>
        <w:tc>
          <w:tcPr>
            <w:tcW w:w="5499" w:type="dxa"/>
            <w:tcBorders>
              <w:top w:val="single" w:sz="4" w:space="0" w:color="000000"/>
              <w:left w:val="single" w:sz="4" w:space="0" w:color="000000"/>
              <w:bottom w:val="single" w:sz="3" w:space="0" w:color="000000"/>
              <w:right w:val="single" w:sz="4" w:space="0" w:color="000000"/>
            </w:tcBorders>
            <w:shd w:val="clear" w:color="auto" w:fill="54B948"/>
          </w:tcPr>
          <w:p w14:paraId="1185312E" w14:textId="77777777" w:rsidR="00570B77" w:rsidRDefault="00570B77" w:rsidP="00D745E1">
            <w:pPr>
              <w:pStyle w:val="TableHeading"/>
            </w:pPr>
            <w:r>
              <w:t xml:space="preserve">Description </w:t>
            </w:r>
          </w:p>
        </w:tc>
      </w:tr>
      <w:tr w:rsidR="00570B77" w14:paraId="59E01535" w14:textId="77777777" w:rsidTr="00515C5A">
        <w:trPr>
          <w:trHeight w:val="200"/>
        </w:trPr>
        <w:tc>
          <w:tcPr>
            <w:tcW w:w="2204" w:type="dxa"/>
            <w:tcBorders>
              <w:top w:val="single" w:sz="3" w:space="0" w:color="000000"/>
              <w:left w:val="single" w:sz="4" w:space="0" w:color="000000"/>
              <w:bottom w:val="single" w:sz="4" w:space="0" w:color="000000"/>
              <w:right w:val="single" w:sz="4" w:space="0" w:color="000000"/>
            </w:tcBorders>
          </w:tcPr>
          <w:p w14:paraId="7F7CF45D" w14:textId="77777777" w:rsidR="00570B77" w:rsidRPr="00515C5A" w:rsidRDefault="00570B77" w:rsidP="00D745E1">
            <w:pPr>
              <w:pStyle w:val="TableBody"/>
              <w:rPr>
                <w:b/>
                <w:bCs/>
              </w:rPr>
            </w:pPr>
            <w:r w:rsidRPr="00515C5A">
              <w:rPr>
                <w:b/>
                <w:bCs/>
              </w:rPr>
              <w:t>Container Type</w:t>
            </w:r>
          </w:p>
        </w:tc>
        <w:tc>
          <w:tcPr>
            <w:tcW w:w="5499" w:type="dxa"/>
            <w:tcBorders>
              <w:top w:val="single" w:sz="3" w:space="0" w:color="000000"/>
              <w:left w:val="single" w:sz="4" w:space="0" w:color="000000"/>
              <w:bottom w:val="single" w:sz="4" w:space="0" w:color="000000"/>
              <w:right w:val="single" w:sz="4" w:space="0" w:color="000000"/>
            </w:tcBorders>
          </w:tcPr>
          <w:p w14:paraId="77B79BC7" w14:textId="77777777" w:rsidR="00570B77" w:rsidRPr="00515C5A" w:rsidRDefault="00570B77" w:rsidP="00B720D8">
            <w:pPr>
              <w:pStyle w:val="TableBody"/>
            </w:pPr>
            <w:r w:rsidRPr="00515C5A">
              <w:t>Filter report by type of container</w:t>
            </w:r>
          </w:p>
        </w:tc>
      </w:tr>
      <w:tr w:rsidR="00570B77" w14:paraId="12C923B8" w14:textId="77777777" w:rsidTr="00515C5A">
        <w:trPr>
          <w:trHeight w:val="202"/>
        </w:trPr>
        <w:tc>
          <w:tcPr>
            <w:tcW w:w="2204" w:type="dxa"/>
            <w:tcBorders>
              <w:top w:val="single" w:sz="4" w:space="0" w:color="000000"/>
              <w:left w:val="single" w:sz="4" w:space="0" w:color="000000"/>
              <w:bottom w:val="single" w:sz="4" w:space="0" w:color="000000"/>
              <w:right w:val="single" w:sz="4" w:space="0" w:color="000000"/>
            </w:tcBorders>
          </w:tcPr>
          <w:p w14:paraId="049A6C19" w14:textId="77777777" w:rsidR="00570B77" w:rsidRPr="00515C5A" w:rsidRDefault="00570B77" w:rsidP="00D745E1">
            <w:pPr>
              <w:pStyle w:val="TableBody"/>
              <w:rPr>
                <w:b/>
                <w:bCs/>
              </w:rPr>
            </w:pPr>
            <w:r w:rsidRPr="00515C5A">
              <w:rPr>
                <w:b/>
                <w:bCs/>
              </w:rPr>
              <w:t>Container Owner</w:t>
            </w:r>
          </w:p>
        </w:tc>
        <w:tc>
          <w:tcPr>
            <w:tcW w:w="5499" w:type="dxa"/>
            <w:tcBorders>
              <w:top w:val="single" w:sz="4" w:space="0" w:color="000000"/>
              <w:left w:val="single" w:sz="4" w:space="0" w:color="000000"/>
              <w:bottom w:val="single" w:sz="4" w:space="0" w:color="000000"/>
              <w:right w:val="single" w:sz="4" w:space="0" w:color="000000"/>
            </w:tcBorders>
          </w:tcPr>
          <w:p w14:paraId="3331A664" w14:textId="521DADB8" w:rsidR="00570B77" w:rsidRPr="00515C5A" w:rsidRDefault="00570B77" w:rsidP="00B720D8">
            <w:pPr>
              <w:pStyle w:val="TableBody"/>
            </w:pPr>
            <w:r w:rsidRPr="00515C5A">
              <w:t xml:space="preserve">Filter report by </w:t>
            </w:r>
            <w:r w:rsidR="0014696D">
              <w:t xml:space="preserve">the </w:t>
            </w:r>
            <w:r w:rsidRPr="00515C5A">
              <w:t xml:space="preserve">owner of the containers </w:t>
            </w:r>
          </w:p>
        </w:tc>
      </w:tr>
      <w:tr w:rsidR="00570B77" w14:paraId="1803A73A"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496C1812" w14:textId="77777777" w:rsidR="00570B77" w:rsidRPr="00515C5A" w:rsidRDefault="00570B77" w:rsidP="00D745E1">
            <w:pPr>
              <w:pStyle w:val="TableBody"/>
              <w:rPr>
                <w:b/>
                <w:bCs/>
              </w:rPr>
            </w:pPr>
            <w:r w:rsidRPr="00515C5A">
              <w:rPr>
                <w:b/>
                <w:bCs/>
              </w:rPr>
              <w:t>Life Cycle</w:t>
            </w:r>
          </w:p>
        </w:tc>
        <w:tc>
          <w:tcPr>
            <w:tcW w:w="5499" w:type="dxa"/>
            <w:tcBorders>
              <w:top w:val="single" w:sz="4" w:space="0" w:color="000000"/>
              <w:left w:val="single" w:sz="4" w:space="0" w:color="000000"/>
              <w:bottom w:val="single" w:sz="4" w:space="0" w:color="000000"/>
              <w:right w:val="single" w:sz="4" w:space="0" w:color="000000"/>
            </w:tcBorders>
          </w:tcPr>
          <w:p w14:paraId="52E4364A" w14:textId="77777777" w:rsidR="00570B77" w:rsidRPr="00515C5A" w:rsidRDefault="00570B77" w:rsidP="00B720D8">
            <w:pPr>
              <w:pStyle w:val="TableBody"/>
            </w:pPr>
            <w:r w:rsidRPr="00515C5A">
              <w:t>Filter report by life cycle stage of containers</w:t>
            </w:r>
          </w:p>
        </w:tc>
      </w:tr>
      <w:tr w:rsidR="00570B77" w14:paraId="1AB4FF85"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5F331696" w14:textId="77777777" w:rsidR="00570B77" w:rsidRPr="00515C5A" w:rsidRDefault="00570B77" w:rsidP="00D745E1">
            <w:pPr>
              <w:pStyle w:val="TableBody"/>
              <w:rPr>
                <w:b/>
                <w:bCs/>
              </w:rPr>
            </w:pPr>
            <w:r w:rsidRPr="00515C5A">
              <w:rPr>
                <w:b/>
                <w:bCs/>
              </w:rPr>
              <w:t>Region</w:t>
            </w:r>
          </w:p>
        </w:tc>
        <w:tc>
          <w:tcPr>
            <w:tcW w:w="5499" w:type="dxa"/>
            <w:tcBorders>
              <w:top w:val="single" w:sz="4" w:space="0" w:color="000000"/>
              <w:left w:val="single" w:sz="4" w:space="0" w:color="000000"/>
              <w:bottom w:val="single" w:sz="4" w:space="0" w:color="000000"/>
              <w:right w:val="single" w:sz="4" w:space="0" w:color="000000"/>
            </w:tcBorders>
          </w:tcPr>
          <w:p w14:paraId="45F67360" w14:textId="77777777" w:rsidR="00570B77" w:rsidRPr="00515C5A" w:rsidRDefault="00570B77" w:rsidP="00B720D8">
            <w:pPr>
              <w:pStyle w:val="TableBody"/>
            </w:pPr>
            <w:r w:rsidRPr="00515C5A">
              <w:t>Filter report by region</w:t>
            </w:r>
          </w:p>
        </w:tc>
      </w:tr>
      <w:tr w:rsidR="00570B77" w14:paraId="31C0BAD2"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2CBB5C65" w14:textId="77777777" w:rsidR="00570B77" w:rsidRPr="00515C5A" w:rsidRDefault="00570B77" w:rsidP="00D745E1">
            <w:pPr>
              <w:pStyle w:val="TableBody"/>
              <w:rPr>
                <w:b/>
                <w:bCs/>
              </w:rPr>
            </w:pPr>
            <w:r w:rsidRPr="00515C5A">
              <w:rPr>
                <w:b/>
                <w:bCs/>
              </w:rPr>
              <w:t>Location Parent</w:t>
            </w:r>
          </w:p>
        </w:tc>
        <w:tc>
          <w:tcPr>
            <w:tcW w:w="5499" w:type="dxa"/>
            <w:tcBorders>
              <w:top w:val="single" w:sz="4" w:space="0" w:color="000000"/>
              <w:left w:val="single" w:sz="4" w:space="0" w:color="000000"/>
              <w:bottom w:val="single" w:sz="4" w:space="0" w:color="000000"/>
              <w:right w:val="single" w:sz="4" w:space="0" w:color="000000"/>
            </w:tcBorders>
          </w:tcPr>
          <w:p w14:paraId="2AD468AF" w14:textId="2E8FFC95" w:rsidR="00570B77" w:rsidRPr="00515C5A" w:rsidRDefault="00570B77" w:rsidP="00B720D8">
            <w:pPr>
              <w:pStyle w:val="TableBody"/>
            </w:pPr>
            <w:r w:rsidRPr="00515C5A">
              <w:t>The parent cashpoint of the container</w:t>
            </w:r>
            <w:r w:rsidR="0014696D">
              <w:t>'</w:t>
            </w:r>
            <w:r w:rsidRPr="00515C5A">
              <w:t xml:space="preserve">s current location, if any. </w:t>
            </w:r>
            <w:r w:rsidRPr="00515C5A">
              <w:rPr>
                <w:b/>
                <w:bCs/>
                <w:u w:val="single"/>
              </w:rPr>
              <w:t>For example</w:t>
            </w:r>
            <w:r w:rsidRPr="00515C5A">
              <w:t>, if ATMs are linked under a Branch, then containers located at those ATM</w:t>
            </w:r>
            <w:r w:rsidR="0014696D">
              <w:t>s</w:t>
            </w:r>
            <w:r w:rsidRPr="00515C5A">
              <w:t xml:space="preserve"> show the Branch’s ID in </w:t>
            </w:r>
            <w:r w:rsidR="0014696D">
              <w:t xml:space="preserve">the </w:t>
            </w:r>
            <w:r w:rsidRPr="00515C5A">
              <w:rPr>
                <w:b/>
                <w:bCs/>
              </w:rPr>
              <w:t>Location Parent</w:t>
            </w:r>
            <w:r w:rsidRPr="00515C5A">
              <w:t xml:space="preserve"> field.</w:t>
            </w:r>
          </w:p>
        </w:tc>
      </w:tr>
      <w:tr w:rsidR="00570B77" w14:paraId="300E0C78"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49CBDB70" w14:textId="77777777" w:rsidR="00570B77" w:rsidRPr="00515C5A" w:rsidRDefault="00570B77" w:rsidP="00D745E1">
            <w:pPr>
              <w:pStyle w:val="TableBody"/>
              <w:rPr>
                <w:b/>
                <w:bCs/>
              </w:rPr>
            </w:pPr>
            <w:r w:rsidRPr="00515C5A">
              <w:rPr>
                <w:b/>
                <w:bCs/>
              </w:rPr>
              <w:t>Location</w:t>
            </w:r>
          </w:p>
        </w:tc>
        <w:tc>
          <w:tcPr>
            <w:tcW w:w="5499" w:type="dxa"/>
            <w:tcBorders>
              <w:top w:val="single" w:sz="4" w:space="0" w:color="000000"/>
              <w:left w:val="single" w:sz="4" w:space="0" w:color="000000"/>
              <w:bottom w:val="single" w:sz="4" w:space="0" w:color="000000"/>
              <w:right w:val="single" w:sz="4" w:space="0" w:color="000000"/>
            </w:tcBorders>
          </w:tcPr>
          <w:p w14:paraId="2CAE26AA" w14:textId="77777777" w:rsidR="00570B77" w:rsidRPr="00515C5A" w:rsidRDefault="00570B77" w:rsidP="00B720D8">
            <w:pPr>
              <w:pStyle w:val="TableBody"/>
            </w:pPr>
            <w:r w:rsidRPr="00515C5A">
              <w:t>Current location of the container</w:t>
            </w:r>
          </w:p>
        </w:tc>
      </w:tr>
      <w:tr w:rsidR="00570B77" w14:paraId="0BBE1269"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260120BA" w14:textId="77777777" w:rsidR="00570B77" w:rsidRPr="00515C5A" w:rsidRDefault="00570B77" w:rsidP="00D745E1">
            <w:pPr>
              <w:pStyle w:val="TableBody"/>
              <w:rPr>
                <w:b/>
                <w:bCs/>
              </w:rPr>
            </w:pPr>
            <w:r w:rsidRPr="00515C5A">
              <w:rPr>
                <w:b/>
                <w:bCs/>
              </w:rPr>
              <w:t>Container ID</w:t>
            </w:r>
          </w:p>
        </w:tc>
        <w:tc>
          <w:tcPr>
            <w:tcW w:w="5499" w:type="dxa"/>
            <w:tcBorders>
              <w:top w:val="single" w:sz="4" w:space="0" w:color="000000"/>
              <w:left w:val="single" w:sz="4" w:space="0" w:color="000000"/>
              <w:bottom w:val="single" w:sz="4" w:space="0" w:color="000000"/>
              <w:right w:val="single" w:sz="4" w:space="0" w:color="000000"/>
            </w:tcBorders>
          </w:tcPr>
          <w:p w14:paraId="14513DD7" w14:textId="77777777" w:rsidR="00570B77" w:rsidRPr="00515C5A" w:rsidRDefault="00570B77" w:rsidP="00B720D8">
            <w:pPr>
              <w:pStyle w:val="TableBody"/>
            </w:pPr>
            <w:r w:rsidRPr="00515C5A">
              <w:t>Identifier of the container</w:t>
            </w:r>
          </w:p>
        </w:tc>
      </w:tr>
      <w:tr w:rsidR="00570B77" w14:paraId="2421F4A2"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15D50D8E" w14:textId="77777777" w:rsidR="00570B77" w:rsidRPr="00515C5A" w:rsidRDefault="00570B77" w:rsidP="00D745E1">
            <w:pPr>
              <w:pStyle w:val="TableBody"/>
              <w:rPr>
                <w:b/>
                <w:bCs/>
              </w:rPr>
            </w:pPr>
            <w:r w:rsidRPr="00515C5A">
              <w:rPr>
                <w:b/>
                <w:bCs/>
              </w:rPr>
              <w:t>Type</w:t>
            </w:r>
          </w:p>
        </w:tc>
        <w:tc>
          <w:tcPr>
            <w:tcW w:w="5499" w:type="dxa"/>
            <w:tcBorders>
              <w:top w:val="single" w:sz="4" w:space="0" w:color="000000"/>
              <w:left w:val="single" w:sz="4" w:space="0" w:color="000000"/>
              <w:bottom w:val="single" w:sz="4" w:space="0" w:color="000000"/>
              <w:right w:val="single" w:sz="4" w:space="0" w:color="000000"/>
            </w:tcBorders>
          </w:tcPr>
          <w:p w14:paraId="2975B809" w14:textId="77777777" w:rsidR="00570B77" w:rsidRPr="00515C5A" w:rsidRDefault="00570B77" w:rsidP="00B720D8">
            <w:pPr>
              <w:pStyle w:val="TableBody"/>
            </w:pPr>
            <w:r w:rsidRPr="00515C5A">
              <w:t>Container’s type</w:t>
            </w:r>
          </w:p>
        </w:tc>
      </w:tr>
      <w:tr w:rsidR="00570B77" w14:paraId="3E2B5651"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45B2A9A4" w14:textId="77777777" w:rsidR="00570B77" w:rsidRPr="00515C5A" w:rsidRDefault="00570B77" w:rsidP="00D745E1">
            <w:pPr>
              <w:pStyle w:val="TableBody"/>
              <w:rPr>
                <w:b/>
                <w:bCs/>
              </w:rPr>
            </w:pPr>
            <w:r w:rsidRPr="00515C5A">
              <w:rPr>
                <w:b/>
                <w:bCs/>
              </w:rPr>
              <w:t>Owner</w:t>
            </w:r>
          </w:p>
        </w:tc>
        <w:tc>
          <w:tcPr>
            <w:tcW w:w="5499" w:type="dxa"/>
            <w:tcBorders>
              <w:top w:val="single" w:sz="4" w:space="0" w:color="000000"/>
              <w:left w:val="single" w:sz="4" w:space="0" w:color="000000"/>
              <w:bottom w:val="single" w:sz="4" w:space="0" w:color="000000"/>
              <w:right w:val="single" w:sz="4" w:space="0" w:color="000000"/>
            </w:tcBorders>
          </w:tcPr>
          <w:p w14:paraId="7222DAA8" w14:textId="77777777" w:rsidR="00570B77" w:rsidRPr="00515C5A" w:rsidRDefault="00570B77" w:rsidP="00B720D8">
            <w:pPr>
              <w:pStyle w:val="TableBody"/>
            </w:pPr>
            <w:r w:rsidRPr="00515C5A">
              <w:t>Container’s owner</w:t>
            </w:r>
          </w:p>
        </w:tc>
      </w:tr>
      <w:tr w:rsidR="00570B77" w14:paraId="3567AFA5" w14:textId="77777777" w:rsidTr="00515C5A">
        <w:trPr>
          <w:trHeight w:val="201"/>
        </w:trPr>
        <w:tc>
          <w:tcPr>
            <w:tcW w:w="2204" w:type="dxa"/>
            <w:tcBorders>
              <w:top w:val="single" w:sz="4" w:space="0" w:color="000000"/>
              <w:left w:val="single" w:sz="4" w:space="0" w:color="000000"/>
              <w:bottom w:val="single" w:sz="4" w:space="0" w:color="000000"/>
              <w:right w:val="single" w:sz="4" w:space="0" w:color="000000"/>
            </w:tcBorders>
          </w:tcPr>
          <w:p w14:paraId="1F9B41DC" w14:textId="77777777" w:rsidR="00570B77" w:rsidRPr="00515C5A" w:rsidRDefault="00570B77" w:rsidP="00D745E1">
            <w:pPr>
              <w:pStyle w:val="TableBody"/>
              <w:rPr>
                <w:b/>
                <w:bCs/>
              </w:rPr>
            </w:pPr>
            <w:r w:rsidRPr="00515C5A">
              <w:rPr>
                <w:b/>
                <w:bCs/>
              </w:rPr>
              <w:t>Life Cycle</w:t>
            </w:r>
          </w:p>
        </w:tc>
        <w:tc>
          <w:tcPr>
            <w:tcW w:w="5499" w:type="dxa"/>
            <w:tcBorders>
              <w:top w:val="single" w:sz="4" w:space="0" w:color="000000"/>
              <w:left w:val="single" w:sz="4" w:space="0" w:color="000000"/>
              <w:bottom w:val="single" w:sz="4" w:space="0" w:color="000000"/>
              <w:right w:val="single" w:sz="4" w:space="0" w:color="000000"/>
            </w:tcBorders>
          </w:tcPr>
          <w:p w14:paraId="223A65FF" w14:textId="77777777" w:rsidR="00570B77" w:rsidRPr="00515C5A" w:rsidRDefault="00570B77" w:rsidP="00B720D8">
            <w:pPr>
              <w:pStyle w:val="TableBody"/>
            </w:pPr>
            <w:r w:rsidRPr="00515C5A">
              <w:t>Current life cycle stage of the container</w:t>
            </w:r>
          </w:p>
        </w:tc>
      </w:tr>
    </w:tbl>
    <w:p w14:paraId="14B215B0" w14:textId="1ABDA90A" w:rsidR="00570B77" w:rsidRDefault="00000000" w:rsidP="00613603">
      <w:pPr>
        <w:pStyle w:val="Caption"/>
        <w:rPr>
          <w:color w:val="70AD47" w:themeColor="accent6"/>
        </w:rPr>
      </w:pPr>
      <w:hyperlink w:anchor="_REPORTS" w:history="1">
        <w:r w:rsidR="00570B77" w:rsidRPr="00613603">
          <w:rPr>
            <w:rStyle w:val="Hyperlink"/>
            <w:color w:val="70AD47" w:themeColor="accent6"/>
          </w:rPr>
          <w:t>Return to: Reports</w:t>
        </w:r>
      </w:hyperlink>
      <w:r w:rsidR="00570B77" w:rsidRPr="00613603">
        <w:rPr>
          <w:color w:val="70AD47" w:themeColor="accent6"/>
        </w:rPr>
        <w:t xml:space="preserve"> </w:t>
      </w:r>
    </w:p>
    <w:p w14:paraId="790AA4FE" w14:textId="77777777" w:rsidR="00613603" w:rsidRPr="00613603" w:rsidRDefault="00613603" w:rsidP="00613603"/>
    <w:p w14:paraId="0EF6C2BA" w14:textId="77777777" w:rsidR="00570B77" w:rsidRDefault="00570B77" w:rsidP="00570B77">
      <w:pPr>
        <w:pStyle w:val="Heading2"/>
      </w:pPr>
      <w:bookmarkStart w:id="224" w:name="_Toc111643090"/>
      <w:bookmarkStart w:id="225" w:name="_Toc130777854"/>
      <w:r>
        <w:t>CONTAINER USE BY LOCATION REPORT</w:t>
      </w:r>
      <w:bookmarkEnd w:id="224"/>
      <w:bookmarkEnd w:id="225"/>
      <w:r>
        <w:t xml:space="preserve"> </w:t>
      </w:r>
    </w:p>
    <w:p w14:paraId="2B991F7B" w14:textId="1858443B" w:rsidR="00570B77" w:rsidRPr="000A0789" w:rsidRDefault="0014696D" w:rsidP="00515C5A">
      <w:pPr>
        <w:pStyle w:val="BodyText"/>
        <w:rPr>
          <w:lang w:eastAsia="en-GB"/>
        </w:rPr>
      </w:pPr>
      <w:r>
        <w:rPr>
          <w:lang w:eastAsia="en-GB"/>
        </w:rPr>
        <w:t>The p</w:t>
      </w:r>
      <w:r w:rsidRPr="000A0789">
        <w:rPr>
          <w:lang w:eastAsia="en-GB"/>
        </w:rPr>
        <w:t xml:space="preserve">urpose </w:t>
      </w:r>
      <w:r w:rsidR="00570B77" w:rsidRPr="000A0789">
        <w:rPr>
          <w:lang w:eastAsia="en-GB"/>
        </w:rPr>
        <w:t xml:space="preserve">of this report is to give </w:t>
      </w:r>
      <w:r>
        <w:rPr>
          <w:lang w:eastAsia="en-GB"/>
        </w:rPr>
        <w:t xml:space="preserve">a </w:t>
      </w:r>
      <w:r w:rsidR="00570B77" w:rsidRPr="000A0789">
        <w:rPr>
          <w:lang w:eastAsia="en-GB"/>
        </w:rPr>
        <w:t xml:space="preserve">history of </w:t>
      </w:r>
      <w:r w:rsidR="00570B77">
        <w:rPr>
          <w:lang w:eastAsia="en-GB"/>
        </w:rPr>
        <w:t>container use at a location</w:t>
      </w:r>
      <w:r w:rsidR="00570B77" w:rsidRPr="000A0789">
        <w:rPr>
          <w:lang w:eastAsia="en-GB"/>
        </w:rPr>
        <w:t xml:space="preserve">: </w:t>
      </w:r>
      <w:r w:rsidRPr="00515C5A">
        <w:rPr>
          <w:b/>
          <w:bCs/>
          <w:u w:val="single"/>
          <w:lang w:eastAsia="en-GB"/>
        </w:rPr>
        <w:t>Example</w:t>
      </w:r>
      <w:r>
        <w:rPr>
          <w:lang w:eastAsia="en-GB"/>
        </w:rPr>
        <w:t>:  what A</w:t>
      </w:r>
      <w:r w:rsidR="00570B77" w:rsidRPr="000A0789">
        <w:rPr>
          <w:lang w:eastAsia="en-GB"/>
        </w:rPr>
        <w:t xml:space="preserve">ctivities/events </w:t>
      </w:r>
      <w:r w:rsidR="00570B77">
        <w:rPr>
          <w:lang w:eastAsia="en-GB"/>
        </w:rPr>
        <w:t>occurred</w:t>
      </w:r>
      <w:r w:rsidR="00B720D8">
        <w:rPr>
          <w:lang w:eastAsia="en-GB"/>
        </w:rPr>
        <w:t>.</w:t>
      </w:r>
    </w:p>
    <w:p w14:paraId="7F3F6865" w14:textId="2628D02A" w:rsidR="00570B77" w:rsidRDefault="00570B77" w:rsidP="00613603">
      <w:pPr>
        <w:pStyle w:val="Caption"/>
      </w:pPr>
      <w:bookmarkStart w:id="226" w:name="_Toc6556897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42</w:t>
      </w:r>
      <w:r w:rsidRPr="36CE550C">
        <w:rPr>
          <w:noProof/>
        </w:rPr>
        <w:fldChar w:fldCharType="end"/>
      </w:r>
      <w:r w:rsidRPr="36CE550C">
        <w:t xml:space="preserve">: </w:t>
      </w:r>
      <w:r>
        <w:t>CONTAINER USE BY LOCATION REPORT</w:t>
      </w:r>
      <w:bookmarkEnd w:id="226"/>
    </w:p>
    <w:p w14:paraId="3E94EEB7" w14:textId="77777777" w:rsidR="00570B77" w:rsidRDefault="00570B77" w:rsidP="00515C5A">
      <w:pPr>
        <w:pStyle w:val="BodyText"/>
      </w:pPr>
      <w:r>
        <w:rPr>
          <w:noProof/>
        </w:rPr>
        <w:drawing>
          <wp:inline distT="0" distB="0" distL="0" distR="0" wp14:anchorId="0A58AE64" wp14:editId="1E70EA22">
            <wp:extent cx="5083264" cy="2765030"/>
            <wp:effectExtent l="76200" t="76200" r="136525" b="130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85722" cy="2766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C13E3D8" w14:textId="3AE0823A" w:rsidR="00570B77" w:rsidRPr="00B720D8" w:rsidRDefault="00570B77" w:rsidP="00B720D8">
      <w:pPr>
        <w:pStyle w:val="Caption"/>
      </w:pPr>
      <w:bookmarkStart w:id="227" w:name="_Toc65569040"/>
      <w:r w:rsidRPr="00515C5A">
        <w:t xml:space="preserve">Table </w:t>
      </w:r>
      <w:r w:rsidRPr="00515C5A">
        <w:fldChar w:fldCharType="begin"/>
      </w:r>
      <w:r w:rsidRPr="00515C5A">
        <w:instrText xml:space="preserve"> SEQ Table \* ARABIC </w:instrText>
      </w:r>
      <w:r w:rsidRPr="00515C5A">
        <w:fldChar w:fldCharType="separate"/>
      </w:r>
      <w:r w:rsidR="00964EF7">
        <w:rPr>
          <w:noProof/>
        </w:rPr>
        <w:t>39</w:t>
      </w:r>
      <w:r w:rsidRPr="00515C5A">
        <w:fldChar w:fldCharType="end"/>
      </w:r>
      <w:r w:rsidRPr="00515C5A">
        <w:t xml:space="preserve">: </w:t>
      </w:r>
      <w:r w:rsidRPr="00B720D8">
        <w:t>CONTAINER USE BY LOCATION FIELD DESCRIPTIONS</w:t>
      </w:r>
      <w:bookmarkEnd w:id="227"/>
      <w:r w:rsidRPr="00B720D8">
        <w:t xml:space="preserve"> </w:t>
      </w:r>
      <w:r w:rsidRPr="00B720D8">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4C8D6DC2"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2188858"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42337E9F" w14:textId="77777777" w:rsidR="00570B77" w:rsidRDefault="00570B77" w:rsidP="005C76BF">
            <w:pPr>
              <w:pStyle w:val="TableHeading"/>
            </w:pPr>
            <w:r>
              <w:t xml:space="preserve">Description </w:t>
            </w:r>
          </w:p>
        </w:tc>
      </w:tr>
      <w:tr w:rsidR="00570B77" w14:paraId="55EE5DCB"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68B876B4" w14:textId="77777777" w:rsidR="00570B77" w:rsidRPr="00515C5A" w:rsidRDefault="00570B77" w:rsidP="005C76BF">
            <w:pPr>
              <w:pStyle w:val="TableBody"/>
              <w:rPr>
                <w:b/>
                <w:bCs/>
              </w:rPr>
            </w:pPr>
            <w:r w:rsidRPr="00515C5A">
              <w:rPr>
                <w:b/>
                <w:bCs/>
              </w:rPr>
              <w:t>Location selection</w:t>
            </w:r>
          </w:p>
        </w:tc>
        <w:tc>
          <w:tcPr>
            <w:tcW w:w="5517" w:type="dxa"/>
            <w:tcBorders>
              <w:top w:val="single" w:sz="3" w:space="0" w:color="000000"/>
              <w:left w:val="single" w:sz="4" w:space="0" w:color="000000"/>
              <w:bottom w:val="single" w:sz="4" w:space="0" w:color="000000"/>
              <w:right w:val="single" w:sz="4" w:space="0" w:color="000000"/>
            </w:tcBorders>
          </w:tcPr>
          <w:p w14:paraId="07AEBF52" w14:textId="77777777" w:rsidR="00570B77" w:rsidRPr="00515C5A" w:rsidRDefault="00570B77" w:rsidP="00793437">
            <w:pPr>
              <w:pStyle w:val="TableBody"/>
            </w:pPr>
            <w:r w:rsidRPr="00515C5A">
              <w:t>Choose an ATM, Branch, or Depot to see that location’s use of containers</w:t>
            </w:r>
          </w:p>
        </w:tc>
      </w:tr>
      <w:tr w:rsidR="00570B77" w14:paraId="5A3FE63C"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349106A5" w14:textId="77777777" w:rsidR="00570B77" w:rsidRPr="00515C5A" w:rsidRDefault="00570B77" w:rsidP="005C76BF">
            <w:pPr>
              <w:pStyle w:val="TableBody"/>
              <w:rPr>
                <w:b/>
                <w:bCs/>
              </w:rPr>
            </w:pPr>
            <w:r w:rsidRPr="00515C5A">
              <w:rPr>
                <w:b/>
                <w:bCs/>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3AB8AFE0" w14:textId="77777777" w:rsidR="00570B77" w:rsidRPr="00515C5A" w:rsidRDefault="00570B77" w:rsidP="00793437">
            <w:pPr>
              <w:pStyle w:val="TableBody"/>
            </w:pPr>
            <w:r w:rsidRPr="00515C5A">
              <w:t>Date range which will be included in the report</w:t>
            </w:r>
          </w:p>
        </w:tc>
      </w:tr>
      <w:tr w:rsidR="00570B77" w14:paraId="13F8E9CB"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707F09" w14:textId="77777777" w:rsidR="00570B77" w:rsidRPr="00515C5A" w:rsidRDefault="00570B77" w:rsidP="005C76BF">
            <w:pPr>
              <w:pStyle w:val="TableBody"/>
              <w:rPr>
                <w:b/>
                <w:bCs/>
              </w:rPr>
            </w:pPr>
            <w:r w:rsidRPr="00515C5A">
              <w:rPr>
                <w:b/>
                <w:bCs/>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56C6640B" w14:textId="77777777" w:rsidR="00570B77" w:rsidRPr="00515C5A" w:rsidRDefault="00570B77" w:rsidP="00793437">
            <w:pPr>
              <w:pStyle w:val="TableBody"/>
            </w:pPr>
            <w:r w:rsidRPr="00515C5A">
              <w:t xml:space="preserve">Open report of the respective type </w:t>
            </w:r>
          </w:p>
        </w:tc>
      </w:tr>
      <w:tr w:rsidR="00570B77" w14:paraId="07425A32"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F2DC485" w14:textId="77777777" w:rsidR="00570B77" w:rsidRPr="00515C5A" w:rsidRDefault="00570B77" w:rsidP="005C76BF">
            <w:pPr>
              <w:pStyle w:val="TableBody"/>
              <w:rPr>
                <w:b/>
                <w:bCs/>
              </w:rPr>
            </w:pPr>
            <w:r w:rsidRPr="00515C5A">
              <w:rPr>
                <w:b/>
                <w:bCs/>
              </w:rPr>
              <w:t>Container ID</w:t>
            </w:r>
          </w:p>
        </w:tc>
        <w:tc>
          <w:tcPr>
            <w:tcW w:w="5517" w:type="dxa"/>
            <w:tcBorders>
              <w:top w:val="single" w:sz="4" w:space="0" w:color="000000"/>
              <w:left w:val="single" w:sz="4" w:space="0" w:color="000000"/>
              <w:bottom w:val="single" w:sz="4" w:space="0" w:color="000000"/>
              <w:right w:val="single" w:sz="4" w:space="0" w:color="000000"/>
            </w:tcBorders>
          </w:tcPr>
          <w:p w14:paraId="29D90FDD" w14:textId="77777777" w:rsidR="00570B77" w:rsidRPr="00515C5A" w:rsidRDefault="00570B77" w:rsidP="00793437">
            <w:pPr>
              <w:pStyle w:val="TableBody"/>
            </w:pPr>
            <w:r w:rsidRPr="00515C5A">
              <w:t>Identifier of the container</w:t>
            </w:r>
          </w:p>
        </w:tc>
      </w:tr>
      <w:tr w:rsidR="00570B77" w14:paraId="402B856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78AD987" w14:textId="77777777" w:rsidR="00570B77" w:rsidRPr="00515C5A" w:rsidRDefault="00570B77" w:rsidP="005C76BF">
            <w:pPr>
              <w:pStyle w:val="TableBody"/>
              <w:rPr>
                <w:b/>
                <w:bCs/>
              </w:rPr>
            </w:pPr>
            <w:r w:rsidRPr="00515C5A">
              <w:rPr>
                <w:b/>
                <w:bCs/>
              </w:rPr>
              <w:t>Timestamp</w:t>
            </w:r>
          </w:p>
        </w:tc>
        <w:tc>
          <w:tcPr>
            <w:tcW w:w="5517" w:type="dxa"/>
            <w:tcBorders>
              <w:top w:val="single" w:sz="4" w:space="0" w:color="000000"/>
              <w:left w:val="single" w:sz="4" w:space="0" w:color="000000"/>
              <w:bottom w:val="single" w:sz="4" w:space="0" w:color="000000"/>
              <w:right w:val="single" w:sz="4" w:space="0" w:color="000000"/>
            </w:tcBorders>
          </w:tcPr>
          <w:p w14:paraId="44C7CDB6" w14:textId="77777777" w:rsidR="00570B77" w:rsidRPr="00515C5A" w:rsidRDefault="00570B77" w:rsidP="00793437">
            <w:pPr>
              <w:pStyle w:val="TableBody"/>
            </w:pPr>
            <w:r w:rsidRPr="00515C5A">
              <w:t>Date and time when the action was recorded</w:t>
            </w:r>
          </w:p>
        </w:tc>
      </w:tr>
      <w:tr w:rsidR="00570B77" w14:paraId="57A7DB7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A9826E" w14:textId="77777777" w:rsidR="00570B77" w:rsidRPr="00515C5A" w:rsidRDefault="00570B77" w:rsidP="005C76BF">
            <w:pPr>
              <w:pStyle w:val="TableBody"/>
              <w:rPr>
                <w:b/>
                <w:bCs/>
              </w:rPr>
            </w:pPr>
            <w:r w:rsidRPr="00515C5A">
              <w:rPr>
                <w:b/>
                <w:bCs/>
              </w:rPr>
              <w:t>User</w:t>
            </w:r>
          </w:p>
        </w:tc>
        <w:tc>
          <w:tcPr>
            <w:tcW w:w="5517" w:type="dxa"/>
            <w:tcBorders>
              <w:top w:val="single" w:sz="4" w:space="0" w:color="000000"/>
              <w:left w:val="single" w:sz="4" w:space="0" w:color="000000"/>
              <w:bottom w:val="single" w:sz="4" w:space="0" w:color="000000"/>
              <w:right w:val="single" w:sz="4" w:space="0" w:color="000000"/>
            </w:tcBorders>
          </w:tcPr>
          <w:p w14:paraId="61FD90C6" w14:textId="68ADB480" w:rsidR="00570B77" w:rsidRPr="00515C5A" w:rsidRDefault="0014696D" w:rsidP="00793437">
            <w:pPr>
              <w:pStyle w:val="TableBody"/>
            </w:pPr>
            <w:r w:rsidRPr="00515C5A">
              <w:t xml:space="preserve">The user </w:t>
            </w:r>
            <w:r w:rsidR="00570B77" w:rsidRPr="00515C5A">
              <w:t>who performed the action</w:t>
            </w:r>
          </w:p>
        </w:tc>
      </w:tr>
      <w:tr w:rsidR="00570B77" w14:paraId="137D1FDC"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5D9B2E68" w14:textId="77777777" w:rsidR="00570B77" w:rsidRPr="00515C5A" w:rsidRDefault="00570B77" w:rsidP="005C76BF">
            <w:pPr>
              <w:pStyle w:val="TableBody"/>
              <w:rPr>
                <w:b/>
                <w:bCs/>
              </w:rPr>
            </w:pPr>
            <w:r w:rsidRPr="00515C5A">
              <w:rPr>
                <w:b/>
                <w:bCs/>
              </w:rPr>
              <w:t>Description</w:t>
            </w:r>
          </w:p>
        </w:tc>
        <w:tc>
          <w:tcPr>
            <w:tcW w:w="5517" w:type="dxa"/>
            <w:tcBorders>
              <w:top w:val="single" w:sz="4" w:space="0" w:color="000000"/>
              <w:left w:val="single" w:sz="4" w:space="0" w:color="000000"/>
              <w:bottom w:val="single" w:sz="4" w:space="0" w:color="000000"/>
              <w:right w:val="single" w:sz="4" w:space="0" w:color="000000"/>
            </w:tcBorders>
          </w:tcPr>
          <w:p w14:paraId="2550453E" w14:textId="6AF2812B" w:rsidR="00570B77" w:rsidRPr="00515C5A" w:rsidRDefault="00570B77" w:rsidP="00793437">
            <w:pPr>
              <w:pStyle w:val="TableBody"/>
            </w:pPr>
            <w:r w:rsidRPr="00515C5A">
              <w:t xml:space="preserve">Description of </w:t>
            </w:r>
            <w:r w:rsidR="00B720D8" w:rsidRPr="00515C5A">
              <w:t>the incident</w:t>
            </w:r>
          </w:p>
        </w:tc>
      </w:tr>
    </w:tbl>
    <w:p w14:paraId="13FB6547" w14:textId="1C154F66" w:rsidR="00570B77" w:rsidRPr="00515C5A" w:rsidRDefault="00CD27D6" w:rsidP="00515C5A">
      <w:pPr>
        <w:pStyle w:val="Caption"/>
        <w:rPr>
          <w:color w:val="70AD47" w:themeColor="accent6"/>
        </w:rPr>
      </w:pPr>
      <w:hyperlink w:anchor="_REPORTS" w:history="1">
        <w:r w:rsidR="00570B77" w:rsidRPr="00515C5A">
          <w:rPr>
            <w:rStyle w:val="Hyperlink"/>
            <w:color w:val="70AD47" w:themeColor="accent6"/>
          </w:rPr>
          <w:t>Return to: Reports</w:t>
        </w:r>
      </w:hyperlink>
      <w:r w:rsidR="00570B77" w:rsidRPr="00515C5A">
        <w:rPr>
          <w:color w:val="70AD47" w:themeColor="accent6"/>
        </w:rPr>
        <w:t xml:space="preserve"> </w:t>
      </w:r>
    </w:p>
    <w:p w14:paraId="2E690439" w14:textId="77777777" w:rsidR="00570B77" w:rsidRDefault="00570B77" w:rsidP="00570B77">
      <w:pPr>
        <w:pStyle w:val="Heading2"/>
      </w:pPr>
      <w:bookmarkStart w:id="228" w:name="_Toc111643091"/>
      <w:bookmarkStart w:id="229" w:name="_Toc130777855"/>
      <w:r>
        <w:lastRenderedPageBreak/>
        <w:t>VAULT LOAD HISTORY REPORT</w:t>
      </w:r>
      <w:bookmarkEnd w:id="228"/>
      <w:bookmarkEnd w:id="229"/>
      <w:r>
        <w:t xml:space="preserve"> </w:t>
      </w:r>
    </w:p>
    <w:p w14:paraId="0DD3D7BA" w14:textId="65F87433" w:rsidR="00570B77" w:rsidRPr="000A0789" w:rsidRDefault="00B720D8" w:rsidP="00515C5A">
      <w:pPr>
        <w:pStyle w:val="BodyText"/>
        <w:rPr>
          <w:lang w:eastAsia="en-GB"/>
        </w:rPr>
      </w:pPr>
      <w:r>
        <w:rPr>
          <w:lang w:eastAsia="en-GB"/>
        </w:rPr>
        <w:t>T</w:t>
      </w:r>
      <w:r w:rsidR="00570B77" w:rsidRPr="000A0789">
        <w:rPr>
          <w:lang w:eastAsia="en-GB"/>
        </w:rPr>
        <w:t xml:space="preserve">his report </w:t>
      </w:r>
      <w:r w:rsidR="00570B77">
        <w:rPr>
          <w:lang w:eastAsia="en-GB"/>
        </w:rPr>
        <w:t>allow</w:t>
      </w:r>
      <w:r>
        <w:rPr>
          <w:lang w:eastAsia="en-GB"/>
        </w:rPr>
        <w:t>s</w:t>
      </w:r>
      <w:r w:rsidR="00570B77">
        <w:rPr>
          <w:lang w:eastAsia="en-GB"/>
        </w:rPr>
        <w:t xml:space="preserve"> </w:t>
      </w:r>
      <w:r w:rsidR="0014696D">
        <w:rPr>
          <w:lang w:eastAsia="en-GB"/>
        </w:rPr>
        <w:t xml:space="preserve">the </w:t>
      </w:r>
      <w:r w:rsidR="00570B77">
        <w:rPr>
          <w:lang w:eastAsia="en-GB"/>
        </w:rPr>
        <w:t xml:space="preserve">user to </w:t>
      </w:r>
      <w:r>
        <w:rPr>
          <w:lang w:eastAsia="en-GB"/>
        </w:rPr>
        <w:t xml:space="preserve">view </w:t>
      </w:r>
      <w:r w:rsidR="00570B77">
        <w:rPr>
          <w:lang w:eastAsia="en-GB"/>
        </w:rPr>
        <w:t xml:space="preserve">what has been loaded previously via </w:t>
      </w:r>
      <w:r w:rsidR="0014696D">
        <w:rPr>
          <w:lang w:eastAsia="en-GB"/>
        </w:rPr>
        <w:t xml:space="preserve">the </w:t>
      </w:r>
      <w:r w:rsidR="00570B77" w:rsidRPr="00515C5A">
        <w:rPr>
          <w:b/>
          <w:bCs/>
          <w:lang w:eastAsia="en-GB"/>
        </w:rPr>
        <w:t>Import Vault History</w:t>
      </w:r>
      <w:r w:rsidR="00570B77">
        <w:rPr>
          <w:lang w:eastAsia="en-GB"/>
        </w:rPr>
        <w:t xml:space="preserve"> function. Th</w:t>
      </w:r>
      <w:r w:rsidR="00944B0B">
        <w:rPr>
          <w:lang w:eastAsia="en-GB"/>
        </w:rPr>
        <w:t>e</w:t>
      </w:r>
      <w:r w:rsidR="00570B77">
        <w:rPr>
          <w:lang w:eastAsia="en-GB"/>
        </w:rPr>
        <w:t xml:space="preserve"> function primarily loads data into OptiVault, but it allows to load in a different format than what OptiVault stores. The records shown in </w:t>
      </w:r>
      <w:r>
        <w:rPr>
          <w:lang w:eastAsia="en-GB"/>
        </w:rPr>
        <w:t xml:space="preserve">the below </w:t>
      </w:r>
      <w:r w:rsidR="00570B77">
        <w:rPr>
          <w:lang w:eastAsia="en-GB"/>
        </w:rPr>
        <w:t>report w</w:t>
      </w:r>
      <w:r w:rsidR="0014696D">
        <w:rPr>
          <w:lang w:eastAsia="en-GB"/>
        </w:rPr>
        <w:t>ere</w:t>
      </w:r>
      <w:r w:rsidR="00570B77">
        <w:rPr>
          <w:lang w:eastAsia="en-GB"/>
        </w:rPr>
        <w:t xml:space="preserve"> loaded before being converted to OptiVault data.</w:t>
      </w:r>
    </w:p>
    <w:p w14:paraId="27766200" w14:textId="5927DDAE" w:rsidR="00570B77" w:rsidRDefault="00570B77" w:rsidP="005C76BF">
      <w:pPr>
        <w:pStyle w:val="Caption"/>
      </w:pPr>
      <w:bookmarkStart w:id="230" w:name="_Toc6556897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43</w:t>
      </w:r>
      <w:r w:rsidRPr="36CE550C">
        <w:rPr>
          <w:noProof/>
        </w:rPr>
        <w:fldChar w:fldCharType="end"/>
      </w:r>
      <w:r w:rsidRPr="36CE550C">
        <w:t xml:space="preserve">: </w:t>
      </w:r>
      <w:r>
        <w:t>VAULT LOAD HISTORY REPORT</w:t>
      </w:r>
      <w:bookmarkEnd w:id="230"/>
    </w:p>
    <w:p w14:paraId="039A641C" w14:textId="77777777" w:rsidR="00570B77" w:rsidRDefault="00570B77" w:rsidP="00515C5A">
      <w:pPr>
        <w:pStyle w:val="BodyText"/>
      </w:pPr>
      <w:r>
        <w:rPr>
          <w:noProof/>
        </w:rPr>
        <w:drawing>
          <wp:inline distT="0" distB="0" distL="0" distR="0" wp14:anchorId="78F4D0E5" wp14:editId="313099DD">
            <wp:extent cx="5374442" cy="1839713"/>
            <wp:effectExtent l="76200" t="76200" r="131445" b="141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76960" cy="184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5C455EA4" w14:textId="59E3C9BB" w:rsidR="00570B77" w:rsidRDefault="00570B77" w:rsidP="005C76BF">
      <w:pPr>
        <w:pStyle w:val="Caption"/>
      </w:pPr>
      <w:bookmarkStart w:id="231" w:name="_Toc6556904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40</w:t>
      </w:r>
      <w:r w:rsidRPr="002946F8">
        <w:rPr>
          <w:color w:val="auto"/>
        </w:rPr>
        <w:fldChar w:fldCharType="end"/>
      </w:r>
      <w:r w:rsidRPr="002946F8">
        <w:rPr>
          <w:color w:val="auto"/>
        </w:rPr>
        <w:t xml:space="preserve">: </w:t>
      </w:r>
      <w:r>
        <w:t>VAULT LOAD HISTORY REPORT FIELD DESCRIPTIONS</w:t>
      </w:r>
      <w:bookmarkEnd w:id="23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0FAA34C6"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6C4CAC37"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5477B6BC" w14:textId="77777777" w:rsidR="00570B77" w:rsidRDefault="00570B77" w:rsidP="005C76BF">
            <w:pPr>
              <w:pStyle w:val="TableHeading"/>
            </w:pPr>
            <w:r>
              <w:t xml:space="preserve">Description </w:t>
            </w:r>
          </w:p>
        </w:tc>
      </w:tr>
      <w:tr w:rsidR="00570B77" w14:paraId="59C1D54C"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0FB747AE" w14:textId="77777777" w:rsidR="00570B77" w:rsidRPr="00515C5A" w:rsidRDefault="00570B77" w:rsidP="005C76BF">
            <w:pPr>
              <w:pStyle w:val="TableBody"/>
              <w:rPr>
                <w:b/>
                <w:bCs/>
              </w:rPr>
            </w:pPr>
            <w:r w:rsidRPr="00515C5A">
              <w:rPr>
                <w:b/>
                <w:bCs/>
              </w:rPr>
              <w:t>Vault</w:t>
            </w:r>
          </w:p>
        </w:tc>
        <w:tc>
          <w:tcPr>
            <w:tcW w:w="5517" w:type="dxa"/>
            <w:tcBorders>
              <w:top w:val="single" w:sz="3" w:space="0" w:color="000000"/>
              <w:left w:val="single" w:sz="4" w:space="0" w:color="000000"/>
              <w:bottom w:val="single" w:sz="4" w:space="0" w:color="000000"/>
              <w:right w:val="single" w:sz="4" w:space="0" w:color="000000"/>
            </w:tcBorders>
          </w:tcPr>
          <w:p w14:paraId="05459716" w14:textId="18A8E8D6" w:rsidR="00570B77" w:rsidRPr="00515C5A" w:rsidRDefault="00570B77" w:rsidP="00B720D8">
            <w:pPr>
              <w:pStyle w:val="TableBody"/>
            </w:pPr>
            <w:r w:rsidRPr="00515C5A">
              <w:t xml:space="preserve">Choose </w:t>
            </w:r>
            <w:r w:rsidR="0014696D">
              <w:t xml:space="preserve">the </w:t>
            </w:r>
            <w:r w:rsidRPr="00515C5A">
              <w:t>vault(s) which will be included in the report.</w:t>
            </w:r>
          </w:p>
        </w:tc>
      </w:tr>
      <w:tr w:rsidR="00570B77" w14:paraId="56FAA1F4"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7C20A830" w14:textId="77777777" w:rsidR="00570B77" w:rsidRPr="00515C5A" w:rsidRDefault="00570B77" w:rsidP="005C76BF">
            <w:pPr>
              <w:pStyle w:val="TableBody"/>
              <w:rPr>
                <w:b/>
                <w:bCs/>
              </w:rPr>
            </w:pPr>
            <w:r w:rsidRPr="00515C5A">
              <w:rPr>
                <w:b/>
                <w:bCs/>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0BE122A4" w14:textId="77777777" w:rsidR="00570B77" w:rsidRPr="00515C5A" w:rsidRDefault="00570B77" w:rsidP="00B720D8">
            <w:pPr>
              <w:pStyle w:val="TableBody"/>
            </w:pPr>
            <w:r w:rsidRPr="00515C5A">
              <w:t>Date range which will be included in the report</w:t>
            </w:r>
          </w:p>
        </w:tc>
      </w:tr>
      <w:tr w:rsidR="00570B77" w14:paraId="6503134E"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823E634" w14:textId="77777777" w:rsidR="00570B77" w:rsidRPr="00515C5A" w:rsidRDefault="00570B77" w:rsidP="005C76BF">
            <w:pPr>
              <w:pStyle w:val="TableBody"/>
              <w:rPr>
                <w:b/>
                <w:bCs/>
              </w:rPr>
            </w:pPr>
            <w:r w:rsidRPr="00515C5A">
              <w:rPr>
                <w:b/>
                <w:bCs/>
              </w:rPr>
              <w:t>Denomination</w:t>
            </w:r>
          </w:p>
        </w:tc>
        <w:tc>
          <w:tcPr>
            <w:tcW w:w="5517" w:type="dxa"/>
            <w:tcBorders>
              <w:top w:val="single" w:sz="4" w:space="0" w:color="000000"/>
              <w:left w:val="single" w:sz="4" w:space="0" w:color="000000"/>
              <w:bottom w:val="single" w:sz="4" w:space="0" w:color="000000"/>
              <w:right w:val="single" w:sz="4" w:space="0" w:color="000000"/>
            </w:tcBorders>
          </w:tcPr>
          <w:p w14:paraId="44434D8E" w14:textId="77777777" w:rsidR="00570B77" w:rsidRPr="00515C5A" w:rsidRDefault="00570B77" w:rsidP="00B720D8">
            <w:pPr>
              <w:pStyle w:val="TableBody"/>
            </w:pPr>
            <w:r w:rsidRPr="00515C5A">
              <w:t xml:space="preserve">Denomination(s) which will be included in the report </w:t>
            </w:r>
          </w:p>
        </w:tc>
      </w:tr>
      <w:tr w:rsidR="00570B77" w14:paraId="66672477"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208858E" w14:textId="77777777" w:rsidR="00570B77" w:rsidRPr="00515C5A" w:rsidRDefault="00570B77" w:rsidP="005C76BF">
            <w:pPr>
              <w:pStyle w:val="TableBody"/>
              <w:rPr>
                <w:b/>
                <w:bCs/>
              </w:rPr>
            </w:pPr>
            <w:r w:rsidRPr="00515C5A">
              <w:rPr>
                <w:b/>
                <w:bCs/>
              </w:rPr>
              <w:t>Quality</w:t>
            </w:r>
          </w:p>
        </w:tc>
        <w:tc>
          <w:tcPr>
            <w:tcW w:w="5517" w:type="dxa"/>
            <w:tcBorders>
              <w:top w:val="single" w:sz="4" w:space="0" w:color="000000"/>
              <w:left w:val="single" w:sz="4" w:space="0" w:color="000000"/>
              <w:bottom w:val="single" w:sz="4" w:space="0" w:color="000000"/>
              <w:right w:val="single" w:sz="4" w:space="0" w:color="000000"/>
            </w:tcBorders>
          </w:tcPr>
          <w:p w14:paraId="5BF879D7" w14:textId="77777777" w:rsidR="00570B77" w:rsidRPr="00515C5A" w:rsidRDefault="00570B77" w:rsidP="00B720D8">
            <w:pPr>
              <w:pStyle w:val="TableBody"/>
            </w:pPr>
            <w:r w:rsidRPr="00515C5A">
              <w:t xml:space="preserve">Quality(ies) which will be included in the report </w:t>
            </w:r>
          </w:p>
        </w:tc>
      </w:tr>
      <w:tr w:rsidR="00570B77" w14:paraId="7886DE37"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DEED0A2" w14:textId="77777777" w:rsidR="00570B77" w:rsidRPr="00515C5A" w:rsidRDefault="00570B77" w:rsidP="005C76BF">
            <w:pPr>
              <w:pStyle w:val="TableBody"/>
              <w:rPr>
                <w:b/>
                <w:bCs/>
              </w:rPr>
            </w:pPr>
            <w:r w:rsidRPr="00515C5A">
              <w:rPr>
                <w:b/>
                <w:bCs/>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6DC6A3CD" w14:textId="77777777" w:rsidR="00570B77" w:rsidRPr="00515C5A" w:rsidRDefault="00570B77" w:rsidP="00B720D8">
            <w:pPr>
              <w:pStyle w:val="TableBody"/>
            </w:pPr>
            <w:r w:rsidRPr="00515C5A">
              <w:t>Open report of the respective type</w:t>
            </w:r>
          </w:p>
        </w:tc>
      </w:tr>
      <w:tr w:rsidR="00570B77" w14:paraId="1FC0C66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907CFCD" w14:textId="77777777" w:rsidR="00570B77" w:rsidRPr="00515C5A" w:rsidRDefault="00570B77" w:rsidP="005C76BF">
            <w:pPr>
              <w:pStyle w:val="TableBody"/>
              <w:rPr>
                <w:b/>
                <w:bCs/>
              </w:rPr>
            </w:pPr>
            <w:r w:rsidRPr="00515C5A">
              <w:rPr>
                <w:b/>
                <w:bCs/>
              </w:rPr>
              <w:t>Vault</w:t>
            </w:r>
          </w:p>
        </w:tc>
        <w:tc>
          <w:tcPr>
            <w:tcW w:w="5517" w:type="dxa"/>
            <w:tcBorders>
              <w:top w:val="single" w:sz="4" w:space="0" w:color="000000"/>
              <w:left w:val="single" w:sz="4" w:space="0" w:color="000000"/>
              <w:bottom w:val="single" w:sz="4" w:space="0" w:color="000000"/>
              <w:right w:val="single" w:sz="4" w:space="0" w:color="000000"/>
            </w:tcBorders>
          </w:tcPr>
          <w:p w14:paraId="6BBBD3FF" w14:textId="77777777" w:rsidR="00570B77" w:rsidRPr="00515C5A" w:rsidRDefault="00570B77" w:rsidP="00B720D8">
            <w:pPr>
              <w:pStyle w:val="TableBody"/>
            </w:pPr>
            <w:r w:rsidRPr="00515C5A">
              <w:t>Vault to which this history belongs</w:t>
            </w:r>
          </w:p>
        </w:tc>
      </w:tr>
      <w:tr w:rsidR="00570B77" w14:paraId="62B54D1D"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1879B68" w14:textId="77777777" w:rsidR="00570B77" w:rsidRPr="00515C5A" w:rsidRDefault="00570B77" w:rsidP="005C76BF">
            <w:pPr>
              <w:pStyle w:val="TableBody"/>
              <w:rPr>
                <w:b/>
                <w:bCs/>
              </w:rPr>
            </w:pPr>
            <w:r w:rsidRPr="00515C5A">
              <w:rPr>
                <w:b/>
                <w:bCs/>
              </w:rPr>
              <w:t>Date</w:t>
            </w:r>
          </w:p>
        </w:tc>
        <w:tc>
          <w:tcPr>
            <w:tcW w:w="5517" w:type="dxa"/>
            <w:tcBorders>
              <w:top w:val="single" w:sz="4" w:space="0" w:color="000000"/>
              <w:left w:val="single" w:sz="4" w:space="0" w:color="000000"/>
              <w:bottom w:val="single" w:sz="4" w:space="0" w:color="000000"/>
              <w:right w:val="single" w:sz="4" w:space="0" w:color="000000"/>
            </w:tcBorders>
          </w:tcPr>
          <w:p w14:paraId="0A61BDA6" w14:textId="77A0BD17" w:rsidR="00570B77" w:rsidRPr="00515C5A" w:rsidRDefault="00570B77" w:rsidP="00B720D8">
            <w:pPr>
              <w:pStyle w:val="TableBody"/>
            </w:pPr>
            <w:r w:rsidRPr="00515C5A">
              <w:t>Date of history record</w:t>
            </w:r>
          </w:p>
        </w:tc>
      </w:tr>
      <w:tr w:rsidR="00570B77" w14:paraId="2307F7B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5C3A22" w14:textId="77777777" w:rsidR="00570B77" w:rsidRPr="00515C5A" w:rsidRDefault="00570B77" w:rsidP="005C76BF">
            <w:pPr>
              <w:pStyle w:val="TableBody"/>
              <w:rPr>
                <w:b/>
                <w:bCs/>
              </w:rPr>
            </w:pPr>
            <w:r w:rsidRPr="00515C5A">
              <w:rPr>
                <w:b/>
                <w:bCs/>
              </w:rPr>
              <w:t>Denomination</w:t>
            </w:r>
          </w:p>
        </w:tc>
        <w:tc>
          <w:tcPr>
            <w:tcW w:w="5517" w:type="dxa"/>
            <w:tcBorders>
              <w:top w:val="single" w:sz="4" w:space="0" w:color="000000"/>
              <w:left w:val="single" w:sz="4" w:space="0" w:color="000000"/>
              <w:bottom w:val="single" w:sz="4" w:space="0" w:color="000000"/>
              <w:right w:val="single" w:sz="4" w:space="0" w:color="000000"/>
            </w:tcBorders>
          </w:tcPr>
          <w:p w14:paraId="4D2F1A12" w14:textId="77777777" w:rsidR="00570B77" w:rsidRPr="00515C5A" w:rsidRDefault="00570B77" w:rsidP="00B720D8">
            <w:pPr>
              <w:pStyle w:val="TableBody"/>
            </w:pPr>
            <w:r w:rsidRPr="00515C5A">
              <w:t>Denomination of the cash</w:t>
            </w:r>
          </w:p>
        </w:tc>
      </w:tr>
      <w:tr w:rsidR="00570B77" w14:paraId="547C1973"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03B6CC6D" w14:textId="77777777" w:rsidR="00570B77" w:rsidRPr="00515C5A" w:rsidRDefault="00570B77" w:rsidP="005C76BF">
            <w:pPr>
              <w:pStyle w:val="TableBody"/>
              <w:rPr>
                <w:b/>
                <w:bCs/>
              </w:rPr>
            </w:pPr>
            <w:r w:rsidRPr="00515C5A">
              <w:rPr>
                <w:b/>
                <w:bCs/>
              </w:rPr>
              <w:t>Quality</w:t>
            </w:r>
          </w:p>
        </w:tc>
        <w:tc>
          <w:tcPr>
            <w:tcW w:w="5517" w:type="dxa"/>
            <w:tcBorders>
              <w:top w:val="single" w:sz="4" w:space="0" w:color="000000"/>
              <w:left w:val="single" w:sz="4" w:space="0" w:color="000000"/>
              <w:bottom w:val="single" w:sz="4" w:space="0" w:color="000000"/>
              <w:right w:val="single" w:sz="4" w:space="0" w:color="000000"/>
            </w:tcBorders>
          </w:tcPr>
          <w:p w14:paraId="16CD13C5" w14:textId="77777777" w:rsidR="00570B77" w:rsidRPr="00515C5A" w:rsidRDefault="00570B77" w:rsidP="00B720D8">
            <w:pPr>
              <w:pStyle w:val="TableBody"/>
            </w:pPr>
            <w:r w:rsidRPr="00515C5A">
              <w:t>Quality of the cash</w:t>
            </w:r>
          </w:p>
        </w:tc>
      </w:tr>
      <w:tr w:rsidR="00570B77" w14:paraId="4077E1F9"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37E9230D" w14:textId="77777777" w:rsidR="00570B77" w:rsidRPr="00515C5A" w:rsidRDefault="00570B77" w:rsidP="005C76BF">
            <w:pPr>
              <w:pStyle w:val="TableBody"/>
              <w:rPr>
                <w:b/>
                <w:bCs/>
              </w:rPr>
            </w:pPr>
            <w:r w:rsidRPr="00515C5A">
              <w:rPr>
                <w:b/>
                <w:bCs/>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5F26E23" w14:textId="1316445F" w:rsidR="00570B77" w:rsidRPr="00515C5A" w:rsidRDefault="00570B77" w:rsidP="00B720D8">
            <w:pPr>
              <w:pStyle w:val="TableBody"/>
            </w:pPr>
            <w:r w:rsidRPr="00515C5A">
              <w:t xml:space="preserve">The label used when loading this particular amount. Categories are configured by your institution and may vary. Categories often tell </w:t>
            </w:r>
            <w:r w:rsidR="00B720D8">
              <w:t xml:space="preserve">in </w:t>
            </w:r>
            <w:r w:rsidRPr="00515C5A">
              <w:t xml:space="preserve">which field </w:t>
            </w:r>
            <w:r w:rsidR="00B720D8">
              <w:t>the</w:t>
            </w:r>
            <w:r w:rsidR="00B720D8" w:rsidRPr="00515C5A">
              <w:t xml:space="preserve"> </w:t>
            </w:r>
            <w:r w:rsidRPr="00515C5A">
              <w:t>OptiVault amount will load.</w:t>
            </w:r>
          </w:p>
        </w:tc>
      </w:tr>
      <w:tr w:rsidR="00570B77" w14:paraId="60900BBA"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5224DC35" w14:textId="77777777" w:rsidR="00570B77" w:rsidRPr="00515C5A" w:rsidRDefault="00570B77" w:rsidP="005C76BF">
            <w:pPr>
              <w:pStyle w:val="TableBody"/>
              <w:rPr>
                <w:b/>
                <w:bCs/>
              </w:rPr>
            </w:pPr>
            <w:r w:rsidRPr="00515C5A">
              <w:rPr>
                <w:b/>
                <w:bCs/>
              </w:rPr>
              <w:lastRenderedPageBreak/>
              <w:t>Data Subcategory</w:t>
            </w:r>
          </w:p>
        </w:tc>
        <w:tc>
          <w:tcPr>
            <w:tcW w:w="5517" w:type="dxa"/>
            <w:tcBorders>
              <w:top w:val="single" w:sz="4" w:space="0" w:color="000000"/>
              <w:left w:val="single" w:sz="4" w:space="0" w:color="000000"/>
              <w:bottom w:val="single" w:sz="4" w:space="0" w:color="000000"/>
              <w:right w:val="single" w:sz="4" w:space="0" w:color="000000"/>
            </w:tcBorders>
          </w:tcPr>
          <w:p w14:paraId="6B20B36B" w14:textId="77777777" w:rsidR="00570B77" w:rsidRPr="00515C5A" w:rsidRDefault="00570B77" w:rsidP="00B720D8">
            <w:pPr>
              <w:pStyle w:val="TableBody"/>
            </w:pPr>
            <w:r w:rsidRPr="00515C5A">
              <w:t>Subcategory label used when loading this particular amount. Subcategories are defined by your institution and may vary. Subcategories are not linked to any OptiVault data field – they are used when the users reporting the data desire to break it into components, and the system will sum the subcategories together to find the amount for the associated Category in OptiVault.</w:t>
            </w:r>
          </w:p>
        </w:tc>
      </w:tr>
      <w:tr w:rsidR="00570B77" w14:paraId="1831A21B"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11EC227" w14:textId="77777777" w:rsidR="00570B77" w:rsidRPr="00515C5A" w:rsidRDefault="00570B77" w:rsidP="005C76BF">
            <w:pPr>
              <w:pStyle w:val="TableBody"/>
              <w:rPr>
                <w:b/>
                <w:bCs/>
              </w:rPr>
            </w:pPr>
            <w:r w:rsidRPr="00515C5A">
              <w:rPr>
                <w:b/>
                <w:bCs/>
              </w:rPr>
              <w:t>Amount</w:t>
            </w:r>
          </w:p>
        </w:tc>
        <w:tc>
          <w:tcPr>
            <w:tcW w:w="5517" w:type="dxa"/>
            <w:tcBorders>
              <w:top w:val="single" w:sz="4" w:space="0" w:color="000000"/>
              <w:left w:val="single" w:sz="4" w:space="0" w:color="000000"/>
              <w:bottom w:val="single" w:sz="4" w:space="0" w:color="000000"/>
              <w:right w:val="single" w:sz="4" w:space="0" w:color="000000"/>
            </w:tcBorders>
          </w:tcPr>
          <w:p w14:paraId="640B1501" w14:textId="77777777" w:rsidR="00570B77" w:rsidRPr="00515C5A" w:rsidRDefault="00570B77" w:rsidP="00B720D8">
            <w:pPr>
              <w:pStyle w:val="TableBody"/>
            </w:pPr>
            <w:r w:rsidRPr="00515C5A">
              <w:t>The amount recorded from Import Vault History.</w:t>
            </w:r>
          </w:p>
        </w:tc>
      </w:tr>
    </w:tbl>
    <w:p w14:paraId="6DE87963" w14:textId="77777777" w:rsidR="00570B77" w:rsidRPr="005C76BF" w:rsidRDefault="00000000" w:rsidP="005C76BF">
      <w:pPr>
        <w:pStyle w:val="Caption"/>
        <w:rPr>
          <w:color w:val="70AD47" w:themeColor="accent6"/>
        </w:rPr>
      </w:pPr>
      <w:hyperlink w:anchor="_REPORTS" w:history="1">
        <w:r w:rsidR="00570B77" w:rsidRPr="005C76BF">
          <w:rPr>
            <w:rStyle w:val="Hyperlink"/>
            <w:color w:val="70AD47" w:themeColor="accent6"/>
          </w:rPr>
          <w:t>Return to: Reports</w:t>
        </w:r>
      </w:hyperlink>
      <w:r w:rsidR="00570B77" w:rsidRPr="005C76BF">
        <w:rPr>
          <w:color w:val="70AD47" w:themeColor="accent6"/>
        </w:rPr>
        <w:t xml:space="preserve"> </w:t>
      </w:r>
    </w:p>
    <w:p w14:paraId="0A85C40D" w14:textId="77777777" w:rsidR="00570B77" w:rsidRDefault="00570B77" w:rsidP="00570B77">
      <w:pPr>
        <w:spacing w:after="198" w:line="256" w:lineRule="auto"/>
        <w:ind w:left="-5" w:right="68" w:hanging="10"/>
      </w:pPr>
    </w:p>
    <w:p w14:paraId="48BEEE94" w14:textId="77777777" w:rsidR="00570B77" w:rsidRDefault="00570B77" w:rsidP="00570B77">
      <w:pPr>
        <w:pStyle w:val="Heading1"/>
        <w:ind w:left="-5"/>
      </w:pPr>
      <w:bookmarkStart w:id="232" w:name="_SETTINGS_1"/>
      <w:bookmarkStart w:id="233" w:name="_Toc111643092"/>
      <w:bookmarkStart w:id="234" w:name="_Toc130777856"/>
      <w:bookmarkEnd w:id="232"/>
      <w:r>
        <w:lastRenderedPageBreak/>
        <w:t>SETTINGS</w:t>
      </w:r>
      <w:bookmarkEnd w:id="233"/>
      <w:bookmarkEnd w:id="234"/>
      <w:r>
        <w:t xml:space="preserve"> </w:t>
      </w:r>
    </w:p>
    <w:p w14:paraId="5FD38505" w14:textId="77777777" w:rsidR="00570B77" w:rsidRDefault="00570B77" w:rsidP="005C76BF">
      <w:pPr>
        <w:pStyle w:val="BodyText"/>
      </w:pPr>
      <w:r>
        <w:t>Settings is a gateway menu that provides access to additional screens where administrator users can control Workflow Configuration, System Settings, and User Profiles.</w:t>
      </w:r>
      <w:r>
        <w:br/>
      </w:r>
    </w:p>
    <w:p w14:paraId="50A3082D" w14:textId="77777777" w:rsidR="00570B77" w:rsidRDefault="00570B77" w:rsidP="00570B77">
      <w:pPr>
        <w:pStyle w:val="Heading2"/>
      </w:pPr>
      <w:bookmarkStart w:id="235" w:name="_Toc111643093"/>
      <w:bookmarkStart w:id="236" w:name="_Toc130777857"/>
      <w:r>
        <w:t>WORKFLOW CONFIGURATION</w:t>
      </w:r>
      <w:bookmarkEnd w:id="235"/>
      <w:bookmarkEnd w:id="236"/>
      <w:r>
        <w:t xml:space="preserve"> </w:t>
      </w:r>
    </w:p>
    <w:p w14:paraId="197D8DC0" w14:textId="77777777" w:rsidR="00570B77" w:rsidRPr="006C3C2E" w:rsidRDefault="00570B77" w:rsidP="005C76BF">
      <w:pPr>
        <w:pStyle w:val="BodyText"/>
      </w:pPr>
      <w:r w:rsidRPr="00515C5A">
        <w:rPr>
          <w:i/>
          <w:iCs/>
        </w:rPr>
        <w:t>Settings</w:t>
      </w:r>
      <w:r w:rsidRPr="00515C5A">
        <w:rPr>
          <w:rFonts w:ascii="Wingdings" w:eastAsia="Wingdings" w:hAnsi="Wingdings" w:cs="Wingdings"/>
          <w:i/>
          <w:iCs/>
          <w:sz w:val="16"/>
        </w:rPr>
        <w:t></w:t>
      </w:r>
      <w:r w:rsidRPr="00515C5A">
        <w:rPr>
          <w:i/>
          <w:iCs/>
        </w:rPr>
        <w:t>Workflow Configuration</w:t>
      </w:r>
      <w:r w:rsidRPr="006C3C2E">
        <w:t xml:space="preserve"> assists the Administrative user to control what info is accessible and what actions are allowed to Carrier Web users. </w:t>
      </w:r>
    </w:p>
    <w:p w14:paraId="0C9A80C6" w14:textId="77777777" w:rsidR="00570B77" w:rsidRDefault="00570B77" w:rsidP="005C76BF">
      <w:pPr>
        <w:pStyle w:val="BodyText"/>
      </w:pPr>
      <w:r>
        <w:t xml:space="preserve">Configurations here are structured by each type of workflow (a.k.a. order type). Further controls are available under </w:t>
      </w:r>
      <w:r w:rsidRPr="00515C5A">
        <w:rPr>
          <w:i/>
          <w:iCs/>
        </w:rPr>
        <w:t>Settings</w:t>
      </w:r>
      <w:r w:rsidRPr="00515C5A">
        <w:rPr>
          <w:rFonts w:ascii="Wingdings" w:eastAsia="Wingdings" w:hAnsi="Wingdings" w:cs="Wingdings"/>
          <w:i/>
          <w:iCs/>
          <w:sz w:val="16"/>
        </w:rPr>
        <w:t></w:t>
      </w:r>
      <w:r w:rsidRPr="00515C5A">
        <w:rPr>
          <w:i/>
          <w:iCs/>
        </w:rPr>
        <w:t>Users</w:t>
      </w:r>
      <w:r>
        <w:t xml:space="preserve"> to map users to the vaults and depots to which they will have access.</w:t>
      </w:r>
    </w:p>
    <w:p w14:paraId="3C15972D" w14:textId="0D04DAFF" w:rsidR="00570B77" w:rsidRDefault="00570B77" w:rsidP="005C76BF">
      <w:pPr>
        <w:pStyle w:val="Caption"/>
      </w:pPr>
      <w:bookmarkStart w:id="237" w:name="_Toc6556898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44</w:t>
      </w:r>
      <w:r w:rsidRPr="36CE550C">
        <w:rPr>
          <w:noProof/>
        </w:rPr>
        <w:fldChar w:fldCharType="end"/>
      </w:r>
      <w:r w:rsidRPr="36CE550C">
        <w:t xml:space="preserve">: </w:t>
      </w:r>
      <w:r>
        <w:t>WORKFLOW CONFIGURATION SCREEN</w:t>
      </w:r>
      <w:bookmarkEnd w:id="237"/>
    </w:p>
    <w:p w14:paraId="23556BA9" w14:textId="77777777" w:rsidR="00570B77" w:rsidRDefault="00570B77" w:rsidP="00515C5A">
      <w:pPr>
        <w:pStyle w:val="BodyText"/>
      </w:pPr>
      <w:r>
        <w:rPr>
          <w:noProof/>
        </w:rPr>
        <w:drawing>
          <wp:inline distT="0" distB="0" distL="0" distR="0" wp14:anchorId="65C960A4" wp14:editId="695CC325">
            <wp:extent cx="5282979" cy="2809875"/>
            <wp:effectExtent l="76200" t="76200" r="127635" b="123825"/>
            <wp:docPr id="1173776554" name="Picture 11737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283611" cy="2810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0234B7C" w14:textId="333614CB" w:rsidR="00570B77" w:rsidRDefault="00570B77" w:rsidP="005C76BF">
      <w:pPr>
        <w:pStyle w:val="Caption"/>
      </w:pPr>
      <w:bookmarkStart w:id="238" w:name="_Toc6556904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41</w:t>
      </w:r>
      <w:r w:rsidRPr="002946F8">
        <w:rPr>
          <w:color w:val="auto"/>
        </w:rPr>
        <w:fldChar w:fldCharType="end"/>
      </w:r>
      <w:r w:rsidRPr="002946F8">
        <w:rPr>
          <w:color w:val="auto"/>
        </w:rPr>
        <w:t xml:space="preserve">: </w:t>
      </w:r>
      <w:r>
        <w:t>WORKFLOW CONFIGURATION FIELD DESCRIPTIONS</w:t>
      </w:r>
      <w:bookmarkEnd w:id="238"/>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65DA0007" w14:textId="77777777" w:rsidTr="00515C5A">
        <w:trPr>
          <w:trHeight w:val="372"/>
        </w:trPr>
        <w:tc>
          <w:tcPr>
            <w:tcW w:w="1536" w:type="dxa"/>
            <w:tcBorders>
              <w:top w:val="single" w:sz="4" w:space="0" w:color="000000"/>
              <w:left w:val="single" w:sz="4" w:space="0" w:color="000000"/>
              <w:bottom w:val="single" w:sz="3" w:space="0" w:color="000000"/>
              <w:right w:val="single" w:sz="4" w:space="0" w:color="000000"/>
            </w:tcBorders>
            <w:shd w:val="clear" w:color="auto" w:fill="54B948"/>
          </w:tcPr>
          <w:p w14:paraId="2513B41B" w14:textId="77777777" w:rsidR="00570B77" w:rsidRDefault="00570B77" w:rsidP="005C76BF">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F14466" w14:textId="77777777" w:rsidR="00570B77" w:rsidRDefault="00570B77" w:rsidP="005C76BF">
            <w:pPr>
              <w:pStyle w:val="TableHeading"/>
            </w:pPr>
            <w:r>
              <w:t xml:space="preserve">Description </w:t>
            </w:r>
          </w:p>
        </w:tc>
      </w:tr>
      <w:tr w:rsidR="00570B77" w14:paraId="70B8558A" w14:textId="77777777" w:rsidTr="00515C5A">
        <w:trPr>
          <w:trHeight w:val="333"/>
        </w:trPr>
        <w:tc>
          <w:tcPr>
            <w:tcW w:w="1536" w:type="dxa"/>
            <w:tcBorders>
              <w:top w:val="single" w:sz="3" w:space="0" w:color="000000"/>
              <w:left w:val="single" w:sz="4" w:space="0" w:color="000000"/>
              <w:bottom w:val="single" w:sz="4" w:space="0" w:color="000000"/>
              <w:right w:val="single" w:sz="4" w:space="0" w:color="000000"/>
            </w:tcBorders>
          </w:tcPr>
          <w:p w14:paraId="773FF9DC" w14:textId="77777777" w:rsidR="00570B77" w:rsidRPr="00515C5A" w:rsidRDefault="00570B77" w:rsidP="00083DB6">
            <w:pPr>
              <w:pStyle w:val="TableBody"/>
              <w:rPr>
                <w:b/>
                <w:bCs/>
              </w:rPr>
            </w:pPr>
            <w:r w:rsidRPr="00515C5A">
              <w:rPr>
                <w:b/>
                <w:bCs/>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
          <w:p w14:paraId="6C616DA5" w14:textId="18040329" w:rsidR="00570B77" w:rsidRPr="00515C5A" w:rsidRDefault="00570B77" w:rsidP="00B720D8">
            <w:pPr>
              <w:pStyle w:val="TableBody"/>
            </w:pPr>
            <w:r w:rsidRPr="00515C5A">
              <w:t>Fixed field</w:t>
            </w:r>
            <w:r w:rsidR="00B720D8">
              <w:t>,</w:t>
            </w:r>
            <w:r w:rsidRPr="00515C5A">
              <w:t xml:space="preserve"> </w:t>
            </w:r>
            <w:r w:rsidR="00B720D8">
              <w:t>displays</w:t>
            </w:r>
            <w:r w:rsidR="00B720D8" w:rsidRPr="00515C5A">
              <w:t xml:space="preserve"> </w:t>
            </w:r>
            <w:r w:rsidRPr="00515C5A">
              <w:t xml:space="preserve">Workflow/order type the user is defining </w:t>
            </w:r>
          </w:p>
        </w:tc>
      </w:tr>
      <w:tr w:rsidR="00570B77" w14:paraId="260E1393"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6AB6800C" w14:textId="77777777" w:rsidR="00570B77" w:rsidRPr="00515C5A" w:rsidRDefault="00570B77" w:rsidP="00083DB6">
            <w:pPr>
              <w:pStyle w:val="TableBody"/>
              <w:rPr>
                <w:b/>
                <w:bCs/>
              </w:rPr>
            </w:pPr>
            <w:r w:rsidRPr="00515C5A">
              <w:rPr>
                <w:b/>
                <w:bCs/>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
          <w:p w14:paraId="765B425E" w14:textId="4D7D48DF" w:rsidR="00570B77" w:rsidRPr="00515C5A" w:rsidRDefault="0014696D" w:rsidP="00B720D8">
            <w:pPr>
              <w:pStyle w:val="TableBody"/>
            </w:pPr>
            <w:r>
              <w:t>The e</w:t>
            </w:r>
            <w:r w:rsidRPr="00515C5A">
              <w:t xml:space="preserve">xport </w:t>
            </w:r>
            <w:r w:rsidR="00570B77" w:rsidRPr="00515C5A">
              <w:t xml:space="preserve">function performed by </w:t>
            </w:r>
            <w:r>
              <w:t xml:space="preserve">the </w:t>
            </w:r>
            <w:r w:rsidR="00570B77" w:rsidRPr="00515C5A">
              <w:t>Carrier</w:t>
            </w:r>
            <w:r w:rsidR="00B720D8">
              <w:t xml:space="preserve"> </w:t>
            </w:r>
            <w:r w:rsidR="00570B77" w:rsidRPr="00515C5A">
              <w:t xml:space="preserve">Web user will include only orders currently in the states selected. </w:t>
            </w:r>
          </w:p>
        </w:tc>
      </w:tr>
      <w:tr w:rsidR="00570B77" w14:paraId="2DC629DC"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0511B8F6" w14:textId="77777777" w:rsidR="00570B77" w:rsidRPr="00515C5A" w:rsidRDefault="00570B77" w:rsidP="00083DB6">
            <w:pPr>
              <w:pStyle w:val="TableBody"/>
              <w:rPr>
                <w:b/>
                <w:bCs/>
              </w:rPr>
            </w:pPr>
            <w:r w:rsidRPr="00515C5A">
              <w:rPr>
                <w:b/>
                <w:bCs/>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
          <w:p w14:paraId="37AFA3DA" w14:textId="5A61650F" w:rsidR="00B720D8" w:rsidRDefault="0014696D" w:rsidP="00083DB6">
            <w:pPr>
              <w:pStyle w:val="TableBody"/>
            </w:pPr>
            <w:r>
              <w:t xml:space="preserve">The export </w:t>
            </w:r>
            <w:r w:rsidR="00570B77">
              <w:t>function performed by</w:t>
            </w:r>
            <w:r>
              <w:t xml:space="preserve"> the</w:t>
            </w:r>
            <w:r w:rsidR="00570B77">
              <w:t xml:space="preserve"> Carrier</w:t>
            </w:r>
            <w:r w:rsidR="00B720D8">
              <w:t xml:space="preserve"> </w:t>
            </w:r>
            <w:r w:rsidR="00570B77">
              <w:t xml:space="preserve">Web user will apply this action to the orders. </w:t>
            </w:r>
            <w:r w:rsidR="00570B77" w:rsidRPr="00515C5A">
              <w:rPr>
                <w:b/>
                <w:bCs/>
                <w:u w:val="single"/>
              </w:rPr>
              <w:t>For example</w:t>
            </w:r>
            <w:r w:rsidR="00570B77">
              <w:t xml:space="preserve">, if your institution has </w:t>
            </w:r>
            <w:r w:rsidR="00570B77">
              <w:lastRenderedPageBreak/>
              <w:t>defined an “</w:t>
            </w:r>
            <w:r w:rsidR="00570B77" w:rsidRPr="00515C5A">
              <w:rPr>
                <w:b/>
                <w:bCs/>
              </w:rPr>
              <w:t>Accept</w:t>
            </w:r>
            <w:r w:rsidR="00570B77">
              <w:t>” task that moves orders from “</w:t>
            </w:r>
            <w:r w:rsidR="00570B77" w:rsidRPr="00515C5A">
              <w:rPr>
                <w:b/>
                <w:bCs/>
              </w:rPr>
              <w:t>Ordered</w:t>
            </w:r>
            <w:r w:rsidR="00570B77">
              <w:t xml:space="preserve">” to </w:t>
            </w:r>
            <w:r>
              <w:t xml:space="preserve">the </w:t>
            </w:r>
            <w:r w:rsidR="00570B77">
              <w:t>“</w:t>
            </w:r>
            <w:r w:rsidR="00570B77" w:rsidRPr="00515C5A">
              <w:rPr>
                <w:b/>
                <w:bCs/>
              </w:rPr>
              <w:t>Accepted</w:t>
            </w:r>
            <w:r w:rsidR="00570B77">
              <w:t>” state and “</w:t>
            </w:r>
            <w:r w:rsidR="00570B77" w:rsidRPr="00515C5A">
              <w:rPr>
                <w:b/>
                <w:bCs/>
              </w:rPr>
              <w:t>Accept</w:t>
            </w:r>
            <w:r w:rsidR="00570B77">
              <w:t>” is selected here, then when a Carrier</w:t>
            </w:r>
            <w:r w:rsidR="00B720D8">
              <w:t xml:space="preserve"> </w:t>
            </w:r>
            <w:r w:rsidR="00570B77">
              <w:t xml:space="preserve">Web user exports orders in </w:t>
            </w:r>
            <w:r>
              <w:t xml:space="preserve">the </w:t>
            </w:r>
            <w:r w:rsidR="00570B77">
              <w:t>“</w:t>
            </w:r>
            <w:r w:rsidR="00570B77" w:rsidRPr="00515C5A">
              <w:rPr>
                <w:b/>
                <w:bCs/>
              </w:rPr>
              <w:t>Ordered</w:t>
            </w:r>
            <w:r w:rsidR="00570B77">
              <w:t>” state those orders will be changed to “</w:t>
            </w:r>
            <w:r w:rsidR="00570B77" w:rsidRPr="00515C5A">
              <w:rPr>
                <w:b/>
                <w:bCs/>
              </w:rPr>
              <w:t>Accepted</w:t>
            </w:r>
            <w:r w:rsidR="00570B77">
              <w:t xml:space="preserve">” state. </w:t>
            </w:r>
          </w:p>
          <w:p w14:paraId="13F15E95" w14:textId="65BAF168" w:rsidR="00570B77" w:rsidRPr="006C3C2E" w:rsidRDefault="00B720D8" w:rsidP="00515C5A">
            <w:pPr>
              <w:pStyle w:val="TableNote"/>
              <w:rPr>
                <w:rFonts w:cstheme="minorHAnsi"/>
                <w:sz w:val="18"/>
                <w:szCs w:val="18"/>
              </w:rPr>
            </w:pPr>
            <w:r w:rsidRPr="00515C5A">
              <w:rPr>
                <w:b/>
                <w:bCs/>
              </w:rPr>
              <w:t>Note</w:t>
            </w:r>
            <w:r>
              <w:t>:</w:t>
            </w:r>
            <w:r w:rsidR="00570B77">
              <w:t xml:space="preserve"> </w:t>
            </w:r>
            <w:r>
              <w:t>T</w:t>
            </w:r>
            <w:r w:rsidR="00570B77">
              <w:t xml:space="preserve">he actions listed here must also be defined in the OptiCash workflow configuration (or OptiVault configuration if Vault type order). </w:t>
            </w:r>
          </w:p>
        </w:tc>
      </w:tr>
      <w:tr w:rsidR="00570B77" w14:paraId="44868D7D"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2640AB73" w14:textId="77777777" w:rsidR="00570B77" w:rsidRPr="00515C5A" w:rsidRDefault="00570B77" w:rsidP="00083DB6">
            <w:pPr>
              <w:pStyle w:val="TableBody"/>
              <w:rPr>
                <w:b/>
                <w:bCs/>
              </w:rPr>
            </w:pPr>
            <w:r w:rsidRPr="00515C5A">
              <w:rPr>
                <w:b/>
                <w:bCs/>
              </w:rPr>
              <w:lastRenderedPageBreak/>
              <w:t xml:space="preserve">View States </w:t>
            </w:r>
          </w:p>
        </w:tc>
        <w:tc>
          <w:tcPr>
            <w:tcW w:w="6194" w:type="dxa"/>
            <w:tcBorders>
              <w:top w:val="single" w:sz="4" w:space="0" w:color="000000"/>
              <w:left w:val="single" w:sz="4" w:space="0" w:color="000000"/>
              <w:bottom w:val="single" w:sz="4" w:space="0" w:color="000000"/>
              <w:right w:val="single" w:sz="4" w:space="0" w:color="000000"/>
            </w:tcBorders>
          </w:tcPr>
          <w:p w14:paraId="19FE1C0B" w14:textId="424B5039" w:rsidR="00570B77" w:rsidRPr="006C3C2E" w:rsidRDefault="00570B77" w:rsidP="00083DB6">
            <w:pPr>
              <w:pStyle w:val="TableBody"/>
              <w:rPr>
                <w:rFonts w:cstheme="minorHAnsi"/>
                <w:sz w:val="18"/>
                <w:szCs w:val="18"/>
              </w:rPr>
            </w:pPr>
            <w:r>
              <w:t xml:space="preserve">Orders in the selected states can be viewed in </w:t>
            </w:r>
            <w:r w:rsidR="0014696D">
              <w:t xml:space="preserve">the </w:t>
            </w:r>
            <w:r w:rsidRPr="00515C5A">
              <w:rPr>
                <w:i/>
                <w:iCs/>
              </w:rPr>
              <w:t>Orders</w:t>
            </w:r>
            <w:r w:rsidRPr="00515C5A">
              <w:rPr>
                <w:rFonts w:ascii="Wingdings" w:eastAsia="Wingdings" w:hAnsi="Wingdings" w:cs="Wingdings"/>
                <w:i/>
                <w:iCs/>
              </w:rPr>
              <w:t></w:t>
            </w:r>
            <w:r w:rsidRPr="00515C5A">
              <w:rPr>
                <w:i/>
                <w:iCs/>
              </w:rPr>
              <w:t>Search</w:t>
            </w:r>
            <w:r>
              <w:t xml:space="preserve"> </w:t>
            </w:r>
            <w:r w:rsidRPr="00515C5A">
              <w:rPr>
                <w:i/>
                <w:iCs/>
              </w:rPr>
              <w:t>interface</w:t>
            </w:r>
            <w:r>
              <w:t xml:space="preserve"> (view only). </w:t>
            </w:r>
          </w:p>
        </w:tc>
      </w:tr>
    </w:tbl>
    <w:p w14:paraId="78EED6CA" w14:textId="1D28EBF1" w:rsidR="00570B77" w:rsidRDefault="00000000" w:rsidP="00083DB6">
      <w:pPr>
        <w:pStyle w:val="Caption"/>
        <w:rPr>
          <w:color w:val="70AD47" w:themeColor="accent6"/>
        </w:rPr>
      </w:pPr>
      <w:hyperlink w:anchor="_SETTINGS_1" w:history="1">
        <w:r w:rsidR="00570B77" w:rsidRPr="00083DB6">
          <w:rPr>
            <w:rStyle w:val="Hyperlink"/>
            <w:color w:val="70AD47" w:themeColor="accent6"/>
          </w:rPr>
          <w:t>Return to: Settings</w:t>
        </w:r>
      </w:hyperlink>
      <w:r w:rsidR="00570B77" w:rsidRPr="00083DB6">
        <w:rPr>
          <w:color w:val="70AD47" w:themeColor="accent6"/>
        </w:rPr>
        <w:t xml:space="preserve"> </w:t>
      </w:r>
    </w:p>
    <w:p w14:paraId="45F03E6A" w14:textId="77777777" w:rsidR="00083DB6" w:rsidRPr="00083DB6" w:rsidRDefault="00083DB6" w:rsidP="00083DB6"/>
    <w:p w14:paraId="7DB2F02D" w14:textId="77777777" w:rsidR="00570B77" w:rsidRDefault="00570B77" w:rsidP="00570B77">
      <w:pPr>
        <w:pStyle w:val="Heading2"/>
      </w:pPr>
      <w:bookmarkStart w:id="239" w:name="_Toc111643094"/>
      <w:bookmarkStart w:id="240" w:name="_Toc130777858"/>
      <w:r>
        <w:t>SYSTEM SETTINGS</w:t>
      </w:r>
      <w:bookmarkEnd w:id="239"/>
      <w:bookmarkEnd w:id="240"/>
      <w:r>
        <w:t xml:space="preserve"> </w:t>
      </w:r>
    </w:p>
    <w:p w14:paraId="54B4E4A9" w14:textId="4FCC16C5" w:rsidR="00570B77" w:rsidRPr="006C3C2E" w:rsidRDefault="00570B77" w:rsidP="00083DB6">
      <w:pPr>
        <w:pStyle w:val="BodyText"/>
      </w:pPr>
      <w:r w:rsidRPr="00515C5A">
        <w:rPr>
          <w:i/>
          <w:iCs/>
        </w:rPr>
        <w:t>Settings</w:t>
      </w:r>
      <w:r w:rsidRPr="00515C5A">
        <w:rPr>
          <w:rFonts w:ascii="Wingdings" w:eastAsia="Wingdings" w:hAnsi="Wingdings" w:cs="Wingdings"/>
          <w:i/>
          <w:iCs/>
          <w:sz w:val="16"/>
        </w:rPr>
        <w:t></w:t>
      </w:r>
      <w:r w:rsidRPr="00515C5A">
        <w:rPr>
          <w:i/>
          <w:iCs/>
        </w:rPr>
        <w:t>System Settings</w:t>
      </w:r>
      <w:r w:rsidRPr="006C3C2E">
        <w:t xml:space="preserve"> allows administrators to determine which currency will be the primary currency and which type of order manifest document to use.</w:t>
      </w:r>
    </w:p>
    <w:p w14:paraId="3AB4FA0B" w14:textId="5FA45E77" w:rsidR="00570B77" w:rsidRDefault="00570B77" w:rsidP="00083DB6">
      <w:pPr>
        <w:pStyle w:val="Caption"/>
      </w:pPr>
      <w:bookmarkStart w:id="241" w:name="_Toc6556898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45</w:t>
      </w:r>
      <w:r w:rsidRPr="36CE550C">
        <w:rPr>
          <w:noProof/>
        </w:rPr>
        <w:fldChar w:fldCharType="end"/>
      </w:r>
      <w:r w:rsidRPr="36CE550C">
        <w:t xml:space="preserve">: </w:t>
      </w:r>
      <w:r>
        <w:t>SYSTEM SETTINGS SCREEN</w:t>
      </w:r>
      <w:bookmarkEnd w:id="241"/>
    </w:p>
    <w:p w14:paraId="4BE938E2" w14:textId="77777777" w:rsidR="00570B77" w:rsidRDefault="00570B77" w:rsidP="00515C5A">
      <w:pPr>
        <w:pStyle w:val="BodyText"/>
      </w:pPr>
      <w:r>
        <w:rPr>
          <w:noProof/>
        </w:rPr>
        <w:drawing>
          <wp:inline distT="0" distB="0" distL="0" distR="0" wp14:anchorId="4229B6A1" wp14:editId="4CC434E3">
            <wp:extent cx="5028537" cy="2400300"/>
            <wp:effectExtent l="76200" t="76200" r="134620" b="133350"/>
            <wp:docPr id="2015075886" name="Picture 201507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029624" cy="2400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D381B7B" w14:textId="77777777" w:rsidR="00570B77" w:rsidRDefault="00570B77" w:rsidP="00570B77">
      <w:pPr>
        <w:spacing w:after="190" w:line="263" w:lineRule="auto"/>
        <w:ind w:left="-5" w:hanging="10"/>
      </w:pPr>
    </w:p>
    <w:p w14:paraId="7C830E4E" w14:textId="74A337A1" w:rsidR="00570B77" w:rsidRDefault="00570B77" w:rsidP="00083DB6">
      <w:pPr>
        <w:pStyle w:val="Caption"/>
      </w:pPr>
      <w:bookmarkStart w:id="242" w:name="_Toc6556904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42</w:t>
      </w:r>
      <w:r w:rsidRPr="002946F8">
        <w:rPr>
          <w:color w:val="auto"/>
        </w:rPr>
        <w:fldChar w:fldCharType="end"/>
      </w:r>
      <w:r w:rsidRPr="002946F8">
        <w:rPr>
          <w:color w:val="auto"/>
        </w:rPr>
        <w:t xml:space="preserve">: </w:t>
      </w:r>
      <w:r>
        <w:t>SYSTEM SETTINGS FIELD DESCRIPTIONS</w:t>
      </w:r>
      <w:bookmarkEnd w:id="242"/>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44E7B826" w14:textId="77777777" w:rsidTr="00515C5A">
        <w:trPr>
          <w:trHeight w:val="372"/>
        </w:trPr>
        <w:tc>
          <w:tcPr>
            <w:tcW w:w="1536" w:type="dxa"/>
            <w:tcBorders>
              <w:top w:val="single" w:sz="4" w:space="0" w:color="000000"/>
              <w:left w:val="single" w:sz="4" w:space="0" w:color="000000"/>
              <w:bottom w:val="single" w:sz="3" w:space="0" w:color="000000"/>
              <w:right w:val="single" w:sz="4" w:space="0" w:color="000000"/>
            </w:tcBorders>
            <w:shd w:val="clear" w:color="auto" w:fill="54B948"/>
          </w:tcPr>
          <w:p w14:paraId="4AC8B142"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045129D" w14:textId="77777777" w:rsidR="00570B77" w:rsidRDefault="00570B77" w:rsidP="00083DB6">
            <w:pPr>
              <w:pStyle w:val="TableHeading"/>
            </w:pPr>
            <w:r>
              <w:t xml:space="preserve">Description </w:t>
            </w:r>
          </w:p>
        </w:tc>
      </w:tr>
      <w:tr w:rsidR="00570B77" w14:paraId="3C03B8B4" w14:textId="77777777" w:rsidTr="00515C5A">
        <w:trPr>
          <w:trHeight w:val="333"/>
        </w:trPr>
        <w:tc>
          <w:tcPr>
            <w:tcW w:w="1536" w:type="dxa"/>
            <w:tcBorders>
              <w:top w:val="single" w:sz="3" w:space="0" w:color="000000"/>
              <w:left w:val="single" w:sz="4" w:space="0" w:color="000000"/>
              <w:bottom w:val="single" w:sz="4" w:space="0" w:color="000000"/>
              <w:right w:val="single" w:sz="4" w:space="0" w:color="000000"/>
            </w:tcBorders>
          </w:tcPr>
          <w:p w14:paraId="08905C9B" w14:textId="77777777" w:rsidR="00570B77" w:rsidRPr="00515C5A" w:rsidRDefault="00570B77" w:rsidP="00083DB6">
            <w:pPr>
              <w:pStyle w:val="TableBody"/>
              <w:rPr>
                <w:b/>
                <w:bCs/>
              </w:rPr>
            </w:pPr>
            <w:r w:rsidRPr="00515C5A">
              <w:rPr>
                <w:b/>
                <w:bCs/>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
          <w:p w14:paraId="253D4EC6" w14:textId="77777777" w:rsidR="00570B77" w:rsidRPr="00515C5A" w:rsidRDefault="00570B77" w:rsidP="002E5F8C">
            <w:pPr>
              <w:pStyle w:val="TableBody"/>
            </w:pPr>
            <w:r w:rsidRPr="00515C5A">
              <w:t xml:space="preserve">The currency selected here will be given priority over other currencies in certain functions that need to sequence one currency before others. </w:t>
            </w:r>
          </w:p>
        </w:tc>
      </w:tr>
      <w:tr w:rsidR="00570B77" w14:paraId="5DCECFA0"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75D1A2C3" w14:textId="77777777" w:rsidR="00570B77" w:rsidRPr="00515C5A" w:rsidRDefault="00570B77" w:rsidP="00083DB6">
            <w:pPr>
              <w:pStyle w:val="TableBody"/>
              <w:rPr>
                <w:b/>
                <w:bCs/>
              </w:rPr>
            </w:pPr>
            <w:r w:rsidRPr="00515C5A">
              <w:rPr>
                <w:b/>
                <w:bCs/>
              </w:rPr>
              <w:lastRenderedPageBreak/>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
          <w:p w14:paraId="065DF6B9" w14:textId="77777777" w:rsidR="00570B77" w:rsidRPr="00515C5A" w:rsidRDefault="00570B77" w:rsidP="002E5F8C">
            <w:pPr>
              <w:pStyle w:val="TableBody"/>
            </w:pPr>
            <w:r w:rsidRPr="00515C5A">
              <w:t xml:space="preserve">The currency selected here will be the second currency displayed on pages where 2 currencies are displayed. </w:t>
            </w:r>
          </w:p>
        </w:tc>
      </w:tr>
      <w:tr w:rsidR="00570B77" w14:paraId="55799666"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620024B5" w14:textId="77777777" w:rsidR="00570B77" w:rsidRPr="00515C5A" w:rsidRDefault="00570B77" w:rsidP="00083DB6">
            <w:pPr>
              <w:pStyle w:val="TableBody"/>
              <w:rPr>
                <w:b/>
                <w:bCs/>
              </w:rPr>
            </w:pPr>
            <w:r w:rsidRPr="00515C5A">
              <w:rPr>
                <w:b/>
                <w:bCs/>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
          <w:p w14:paraId="3A8D3010" w14:textId="77777777" w:rsidR="00570B77" w:rsidRPr="00515C5A" w:rsidRDefault="00570B77" w:rsidP="002E5F8C">
            <w:pPr>
              <w:pStyle w:val="TableBody"/>
            </w:pPr>
            <w:r w:rsidRPr="00515C5A">
              <w:t xml:space="preserve">Refers to the type of manifest document that will be generated for orders. </w:t>
            </w:r>
            <w:r w:rsidRPr="00515C5A">
              <w:rPr>
                <w:b/>
                <w:bCs/>
              </w:rPr>
              <w:t>Format0</w:t>
            </w:r>
            <w:r w:rsidRPr="00515C5A">
              <w:t xml:space="preserve"> is default and suitable for most users. Other formats are available to serve specific operations. </w:t>
            </w:r>
          </w:p>
        </w:tc>
      </w:tr>
      <w:tr w:rsidR="00570B77" w14:paraId="55F78D87"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348BB6EC" w14:textId="77777777" w:rsidR="00570B77" w:rsidRPr="00515C5A" w:rsidRDefault="00570B77" w:rsidP="00083DB6">
            <w:pPr>
              <w:pStyle w:val="TableBody"/>
              <w:rPr>
                <w:b/>
                <w:bCs/>
              </w:rPr>
            </w:pPr>
            <w:r w:rsidRPr="00515C5A">
              <w:rPr>
                <w:b/>
                <w:bCs/>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
          <w:p w14:paraId="6EF55CD7" w14:textId="585E5C4E" w:rsidR="00570B77" w:rsidRPr="00515C5A" w:rsidRDefault="00570B77" w:rsidP="002E5F8C">
            <w:pPr>
              <w:pStyle w:val="TableBody"/>
            </w:pPr>
            <w:r w:rsidRPr="00515C5A">
              <w:t xml:space="preserve">Chooses between </w:t>
            </w:r>
            <w:r w:rsidRPr="00515C5A">
              <w:rPr>
                <w:b/>
                <w:bCs/>
              </w:rPr>
              <w:t>Depot ID</w:t>
            </w:r>
            <w:r w:rsidRPr="00515C5A">
              <w:t xml:space="preserve"> and </w:t>
            </w:r>
            <w:r w:rsidRPr="00515C5A">
              <w:rPr>
                <w:b/>
                <w:bCs/>
              </w:rPr>
              <w:t>Depot Name</w:t>
            </w:r>
            <w:r w:rsidRPr="00515C5A">
              <w:t xml:space="preserve"> field which will be displayed in </w:t>
            </w:r>
            <w:r w:rsidR="0014696D">
              <w:t xml:space="preserve">the </w:t>
            </w:r>
            <w:r w:rsidRPr="00515C5A">
              <w:t>Carrier</w:t>
            </w:r>
            <w:r w:rsidR="002E5F8C" w:rsidRPr="00515C5A">
              <w:t xml:space="preserve"> </w:t>
            </w:r>
            <w:r w:rsidRPr="00515C5A">
              <w:t xml:space="preserve">Web interface. </w:t>
            </w:r>
          </w:p>
        </w:tc>
      </w:tr>
      <w:tr w:rsidR="00570B77" w14:paraId="21255565"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14FD63C4" w14:textId="77777777" w:rsidR="00570B77" w:rsidRPr="00515C5A" w:rsidRDefault="00570B77" w:rsidP="00083DB6">
            <w:pPr>
              <w:pStyle w:val="TableBody"/>
              <w:rPr>
                <w:b/>
                <w:bCs/>
              </w:rPr>
            </w:pPr>
            <w:r w:rsidRPr="00515C5A">
              <w:rPr>
                <w:b/>
                <w:bCs/>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
          <w:p w14:paraId="3540BCA3" w14:textId="6392644C" w:rsidR="002E5F8C" w:rsidRPr="00515C5A" w:rsidRDefault="00570B77" w:rsidP="002E5F8C">
            <w:pPr>
              <w:pStyle w:val="TableBody"/>
            </w:pPr>
            <w:r w:rsidRPr="00515C5A">
              <w:t xml:space="preserve">Length of date range used in displaying orders for Route Plan. Checks against the date on which the order was placed and shows those up to </w:t>
            </w:r>
            <w:r w:rsidR="00771CD4">
              <w:t>date</w:t>
            </w:r>
            <w:r w:rsidRPr="00515C5A">
              <w:t xml:space="preserve">. </w:t>
            </w:r>
          </w:p>
          <w:p w14:paraId="49C7A58A" w14:textId="021EA48F" w:rsidR="002E5F8C" w:rsidRPr="00515C5A" w:rsidRDefault="00570B77" w:rsidP="002E5F8C">
            <w:pPr>
              <w:pStyle w:val="TableBody"/>
            </w:pPr>
            <w:r w:rsidRPr="00515C5A">
              <w:rPr>
                <w:b/>
                <w:bCs/>
                <w:u w:val="single"/>
              </w:rPr>
              <w:t>Example:</w:t>
            </w:r>
            <w:r w:rsidRPr="00515C5A">
              <w:t xml:space="preserve"> If this = 3, then orders placed today, yesterday, and </w:t>
            </w:r>
            <w:r w:rsidR="0014696D">
              <w:t>2 days prior</w:t>
            </w:r>
            <w:r w:rsidRPr="00515C5A">
              <w:t xml:space="preserve"> are shown. </w:t>
            </w:r>
          </w:p>
          <w:p w14:paraId="57E90302" w14:textId="3FEB87DB" w:rsidR="00570B77" w:rsidRPr="006B368A" w:rsidRDefault="00570B77" w:rsidP="00515C5A">
            <w:pPr>
              <w:pStyle w:val="TableNote"/>
            </w:pPr>
            <w:r w:rsidRPr="00515C5A">
              <w:rPr>
                <w:b/>
                <w:bCs/>
              </w:rPr>
              <w:t>Note</w:t>
            </w:r>
            <w:r w:rsidRPr="006B368A">
              <w:t>: Applies to Route Plans of type “</w:t>
            </w:r>
            <w:r w:rsidRPr="00515C5A">
              <w:rPr>
                <w:b/>
                <w:bCs/>
              </w:rPr>
              <w:t>Depot</w:t>
            </w:r>
            <w:r w:rsidRPr="006B368A">
              <w:t>” and not type “</w:t>
            </w:r>
            <w:r w:rsidRPr="00515C5A">
              <w:rPr>
                <w:b/>
                <w:bCs/>
              </w:rPr>
              <w:t>Route Definition</w:t>
            </w:r>
            <w:r w:rsidRPr="006B368A">
              <w:t xml:space="preserve">”. </w:t>
            </w:r>
          </w:p>
        </w:tc>
      </w:tr>
      <w:tr w:rsidR="00570B77" w14:paraId="374F57EA"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3049CC39" w14:textId="77777777" w:rsidR="00570B77" w:rsidRPr="00515C5A" w:rsidRDefault="00570B77" w:rsidP="00083DB6">
            <w:pPr>
              <w:pStyle w:val="TableBody"/>
              <w:rPr>
                <w:b/>
                <w:bCs/>
              </w:rPr>
            </w:pPr>
            <w:r w:rsidRPr="00515C5A">
              <w:rPr>
                <w:b/>
                <w:bCs/>
              </w:rPr>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
          <w:p w14:paraId="1A2C79F4" w14:textId="6C9BB978" w:rsidR="00570B77" w:rsidRPr="00515C5A" w:rsidRDefault="00570B77" w:rsidP="002E5F8C">
            <w:pPr>
              <w:pStyle w:val="TableBody"/>
            </w:pPr>
            <w:r w:rsidRPr="00515C5A">
              <w:t xml:space="preserve">This feature allows a dynamic change in interface functionality. </w:t>
            </w:r>
            <w:r w:rsidR="0014696D">
              <w:t>The c</w:t>
            </w:r>
            <w:r w:rsidR="0014696D" w:rsidRPr="00515C5A">
              <w:t xml:space="preserve">hoices </w:t>
            </w:r>
            <w:r w:rsidRPr="00515C5A">
              <w:t xml:space="preserve">are </w:t>
            </w:r>
            <w:r w:rsidRPr="00515C5A">
              <w:rPr>
                <w:b/>
                <w:bCs/>
              </w:rPr>
              <w:t>Combo Box</w:t>
            </w:r>
            <w:r w:rsidRPr="00515C5A">
              <w:t xml:space="preserve"> and </w:t>
            </w:r>
            <w:r w:rsidRPr="00515C5A">
              <w:rPr>
                <w:b/>
                <w:bCs/>
              </w:rPr>
              <w:t>Input Box</w:t>
            </w:r>
            <w:r w:rsidRPr="00515C5A">
              <w:t xml:space="preserve">. Combo creates a dropdown of available security staff that can then be assigned when users are creating/editing routes. Input Box allows users to key in staff to be included in the route. </w:t>
            </w:r>
          </w:p>
        </w:tc>
      </w:tr>
      <w:tr w:rsidR="00570B77" w14:paraId="16978C87"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79EC706A" w14:textId="77777777" w:rsidR="00570B77" w:rsidRPr="00515C5A" w:rsidRDefault="00570B77" w:rsidP="00083DB6">
            <w:pPr>
              <w:pStyle w:val="TableBody"/>
              <w:rPr>
                <w:b/>
                <w:bCs/>
              </w:rPr>
            </w:pPr>
            <w:r w:rsidRPr="00515C5A">
              <w:rPr>
                <w:b/>
                <w:bCs/>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
          <w:p w14:paraId="7EA18C7D" w14:textId="4A4D5513" w:rsidR="00570B77" w:rsidRPr="00515C5A" w:rsidRDefault="00570B77" w:rsidP="002E5F8C">
            <w:pPr>
              <w:pStyle w:val="TableBody"/>
            </w:pPr>
            <w:r w:rsidRPr="00515C5A">
              <w:t xml:space="preserve">Choose one cashpoint custom field to be included in the Route Plan Summary report (default report format only). Custom fields can be defined </w:t>
            </w:r>
            <w:r w:rsidR="0014696D">
              <w:t xml:space="preserve">in </w:t>
            </w:r>
            <w:r w:rsidRPr="00515C5A">
              <w:t xml:space="preserve">any way the client desires. This setting allows 1 piece of information about the cashpoint to be included in the </w:t>
            </w:r>
            <w:r w:rsidRPr="00515C5A">
              <w:rPr>
                <w:b/>
                <w:bCs/>
              </w:rPr>
              <w:t>Route Plan Summary</w:t>
            </w:r>
            <w:r w:rsidRPr="00515C5A">
              <w:t xml:space="preserve">. </w:t>
            </w:r>
          </w:p>
        </w:tc>
      </w:tr>
      <w:tr w:rsidR="00570B77" w14:paraId="0E24E58D"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4EF6C6EC" w14:textId="77777777" w:rsidR="00570B77" w:rsidRPr="00515C5A" w:rsidRDefault="00570B77" w:rsidP="00083DB6">
            <w:pPr>
              <w:pStyle w:val="TableBody"/>
              <w:rPr>
                <w:b/>
                <w:bCs/>
              </w:rPr>
            </w:pPr>
            <w:r w:rsidRPr="00515C5A">
              <w:rPr>
                <w:b/>
                <w:bCs/>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
          <w:p w14:paraId="6C3A2832" w14:textId="11DC703F" w:rsidR="00570B77" w:rsidRPr="00515C5A" w:rsidRDefault="00570B77" w:rsidP="002E5F8C">
            <w:pPr>
              <w:pStyle w:val="TableBody"/>
            </w:pPr>
            <w:r w:rsidRPr="00515C5A">
              <w:t>Yes/No. When viewing route plan driving directions, the order of stops in the route may be optimized according to real-time traffic information. If “</w:t>
            </w:r>
            <w:r w:rsidRPr="00515C5A">
              <w:rPr>
                <w:b/>
                <w:bCs/>
              </w:rPr>
              <w:t>Yes</w:t>
            </w:r>
            <w:r w:rsidRPr="00515C5A">
              <w:t xml:space="preserve">”, this allows </w:t>
            </w:r>
            <w:r w:rsidR="0014696D">
              <w:t xml:space="preserve">the </w:t>
            </w:r>
            <w:r w:rsidRPr="00515C5A">
              <w:t xml:space="preserve">system to override any previous sequence of stops at </w:t>
            </w:r>
            <w:r w:rsidR="0014696D">
              <w:t xml:space="preserve">the </w:t>
            </w:r>
            <w:r w:rsidRPr="00515C5A">
              <w:t>time of Driving Directions creation. If “</w:t>
            </w:r>
            <w:r w:rsidRPr="00515C5A">
              <w:rPr>
                <w:b/>
                <w:bCs/>
              </w:rPr>
              <w:t>No</w:t>
            </w:r>
            <w:r w:rsidRPr="00515C5A">
              <w:t xml:space="preserve">”, then </w:t>
            </w:r>
            <w:r w:rsidR="0014696D">
              <w:t xml:space="preserve">the </w:t>
            </w:r>
            <w:r w:rsidRPr="00515C5A">
              <w:t xml:space="preserve">existing sequence is maintained. </w:t>
            </w:r>
          </w:p>
        </w:tc>
      </w:tr>
      <w:tr w:rsidR="00570B77" w14:paraId="7B0EFC83"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38870E8A" w14:textId="77777777" w:rsidR="00570B77" w:rsidRPr="00515C5A" w:rsidRDefault="00570B77" w:rsidP="00083DB6">
            <w:pPr>
              <w:pStyle w:val="TableBody"/>
              <w:rPr>
                <w:b/>
                <w:bCs/>
              </w:rPr>
            </w:pPr>
            <w:r w:rsidRPr="00515C5A">
              <w:rPr>
                <w:b/>
                <w:bCs/>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
          <w:p w14:paraId="1B262F31" w14:textId="2AE1F269" w:rsidR="002E5F8C" w:rsidRDefault="00570B77" w:rsidP="002E5F8C">
            <w:pPr>
              <w:pStyle w:val="TableBody"/>
            </w:pPr>
            <w:r w:rsidRPr="00515C5A">
              <w:t xml:space="preserve">The number of digits which should be used during </w:t>
            </w:r>
            <w:r w:rsidR="0014696D">
              <w:t xml:space="preserve">the </w:t>
            </w:r>
            <w:r w:rsidRPr="00515C5A">
              <w:t xml:space="preserve">bulk creation of new containers. </w:t>
            </w:r>
          </w:p>
          <w:p w14:paraId="3045A671" w14:textId="2D27214A" w:rsidR="00570B77" w:rsidRPr="00515C5A" w:rsidRDefault="00570B77" w:rsidP="00515C5A">
            <w:pPr>
              <w:pStyle w:val="TableNote"/>
            </w:pPr>
            <w:r w:rsidRPr="00515C5A">
              <w:rPr>
                <w:b/>
                <w:bCs/>
              </w:rPr>
              <w:t>Note</w:t>
            </w:r>
            <w:r w:rsidRPr="00515C5A">
              <w:t xml:space="preserve">: </w:t>
            </w:r>
            <w:r w:rsidR="002E5F8C">
              <w:t>T</w:t>
            </w:r>
            <w:r w:rsidRPr="00515C5A">
              <w:t>his does not include the prefix – only the numeric suffix.</w:t>
            </w:r>
          </w:p>
        </w:tc>
      </w:tr>
      <w:tr w:rsidR="00570B77" w14:paraId="0C5E466D"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08FA2807" w14:textId="77777777" w:rsidR="00570B77" w:rsidRPr="00515C5A" w:rsidRDefault="00570B77" w:rsidP="00083DB6">
            <w:pPr>
              <w:pStyle w:val="TableBody"/>
              <w:rPr>
                <w:b/>
                <w:bCs/>
              </w:rPr>
            </w:pPr>
            <w:r w:rsidRPr="00515C5A">
              <w:rPr>
                <w:b/>
                <w:bCs/>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
          <w:p w14:paraId="7FDE4086" w14:textId="77777777" w:rsidR="00570B77" w:rsidRPr="00515C5A" w:rsidRDefault="00570B77" w:rsidP="002E5F8C">
            <w:pPr>
              <w:pStyle w:val="TableBody"/>
            </w:pPr>
            <w:r w:rsidRPr="00515C5A">
              <w:t>The number of days in past beyond which Import Vault History will not be allowed.</w:t>
            </w:r>
          </w:p>
        </w:tc>
      </w:tr>
    </w:tbl>
    <w:p w14:paraId="17C06CE3" w14:textId="4E8642CF"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4C1DF729" w14:textId="77777777" w:rsidR="00570B77" w:rsidRDefault="00570B77" w:rsidP="00570B77">
      <w:pPr>
        <w:pStyle w:val="Heading2"/>
      </w:pPr>
      <w:bookmarkStart w:id="243" w:name="_Toc111643095"/>
      <w:bookmarkStart w:id="244" w:name="_Toc130777859"/>
      <w:r>
        <w:lastRenderedPageBreak/>
        <w:t>USERS</w:t>
      </w:r>
      <w:bookmarkEnd w:id="243"/>
      <w:bookmarkEnd w:id="244"/>
      <w:r>
        <w:t xml:space="preserve"> </w:t>
      </w:r>
    </w:p>
    <w:p w14:paraId="349FD0AA" w14:textId="366EAE84" w:rsidR="00570B77" w:rsidRDefault="00570B77" w:rsidP="00083DB6">
      <w:pPr>
        <w:pStyle w:val="BodyText"/>
      </w:pPr>
      <w:r w:rsidRPr="00515C5A">
        <w:rPr>
          <w:rFonts w:asciiTheme="minorHAnsi" w:hAnsiTheme="minorHAnsi" w:cstheme="minorHAnsi"/>
          <w:i/>
          <w:iCs/>
        </w:rPr>
        <w:t>Settings</w:t>
      </w:r>
      <w:r w:rsidRPr="00515C5A">
        <w:rPr>
          <w:rFonts w:ascii="Wingdings" w:eastAsia="Wingdings" w:hAnsi="Wingdings" w:cs="Wingdings"/>
          <w:i/>
          <w:iCs/>
          <w:sz w:val="16"/>
        </w:rPr>
        <w:t></w:t>
      </w:r>
      <w:r w:rsidRPr="00515C5A">
        <w:rPr>
          <w:rFonts w:asciiTheme="minorHAnsi" w:hAnsiTheme="minorHAnsi" w:cstheme="minorHAnsi"/>
          <w:i/>
          <w:iCs/>
        </w:rPr>
        <w:t>Users</w:t>
      </w:r>
      <w:r w:rsidRPr="006C3C2E">
        <w:rPr>
          <w:rFonts w:asciiTheme="minorHAnsi" w:hAnsiTheme="minorHAnsi" w:cstheme="minorHAnsi"/>
        </w:rPr>
        <w:t xml:space="preserve"> </w:t>
      </w:r>
      <w:r>
        <w:t>allows administrators to define and limit user access to Carrier Web.</w:t>
      </w:r>
      <w:r w:rsidR="002142F7">
        <w:t xml:space="preserve"> </w:t>
      </w:r>
      <w:r>
        <w:t>Users can be granted access to particular Vaults and Depots.</w:t>
      </w:r>
    </w:p>
    <w:p w14:paraId="22CBC007" w14:textId="7BD02400" w:rsidR="00570B77" w:rsidRDefault="00570B77" w:rsidP="00083DB6">
      <w:pPr>
        <w:pStyle w:val="Caption"/>
      </w:pPr>
      <w:bookmarkStart w:id="245" w:name="_Toc6556898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46</w:t>
      </w:r>
      <w:r w:rsidRPr="36CE550C">
        <w:rPr>
          <w:noProof/>
        </w:rPr>
        <w:fldChar w:fldCharType="end"/>
      </w:r>
      <w:r w:rsidRPr="36CE550C">
        <w:t xml:space="preserve">: </w:t>
      </w:r>
      <w:r>
        <w:t>USER LIST SCREEN</w:t>
      </w:r>
      <w:bookmarkEnd w:id="245"/>
    </w:p>
    <w:p w14:paraId="7D929A64" w14:textId="77777777" w:rsidR="00570B77" w:rsidRDefault="00570B77" w:rsidP="00515C5A">
      <w:pPr>
        <w:pStyle w:val="BodyText"/>
      </w:pPr>
      <w:r>
        <w:rPr>
          <w:noProof/>
        </w:rPr>
        <w:drawing>
          <wp:inline distT="0" distB="0" distL="0" distR="0" wp14:anchorId="7F06C60F" wp14:editId="775E1421">
            <wp:extent cx="5139855" cy="2247900"/>
            <wp:effectExtent l="76200" t="76200" r="137160" b="133350"/>
            <wp:docPr id="1043846552" name="Picture 104384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140847" cy="2248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7C39E3F6" w14:textId="77777777" w:rsidR="00570B77" w:rsidRDefault="00570B77" w:rsidP="00570B77">
      <w:pPr>
        <w:spacing w:after="190" w:line="263" w:lineRule="auto"/>
        <w:ind w:left="-5" w:hanging="10"/>
      </w:pPr>
    </w:p>
    <w:p w14:paraId="53EB5B76" w14:textId="45F5AD78" w:rsidR="00570B77" w:rsidRDefault="00570B77" w:rsidP="00083DB6">
      <w:pPr>
        <w:pStyle w:val="Caption"/>
      </w:pPr>
      <w:bookmarkStart w:id="246" w:name="_Toc65569044"/>
      <w:r w:rsidRPr="002946F8">
        <w:t xml:space="preserve">Table </w:t>
      </w:r>
      <w:r w:rsidR="00CD27D6">
        <w:fldChar w:fldCharType="begin"/>
      </w:r>
      <w:r w:rsidR="00CD27D6">
        <w:instrText xml:space="preserve"> SEQ Table \* ARABIC </w:instrText>
      </w:r>
      <w:r w:rsidR="00CD27D6">
        <w:fldChar w:fldCharType="separate"/>
      </w:r>
      <w:r w:rsidR="00964EF7">
        <w:rPr>
          <w:noProof/>
        </w:rPr>
        <w:t>43</w:t>
      </w:r>
      <w:r w:rsidR="00CD27D6">
        <w:rPr>
          <w:noProof/>
        </w:rPr>
        <w:fldChar w:fldCharType="end"/>
      </w:r>
      <w:r w:rsidRPr="002946F8">
        <w:t xml:space="preserve">: </w:t>
      </w:r>
      <w:r>
        <w:t>USERS LIST FIELD DESCRIPTIONS</w:t>
      </w:r>
      <w:bookmarkEnd w:id="246"/>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7DE12EFE" w14:textId="77777777" w:rsidTr="00515C5A">
        <w:trPr>
          <w:trHeight w:val="372"/>
        </w:trPr>
        <w:tc>
          <w:tcPr>
            <w:tcW w:w="1536" w:type="dxa"/>
            <w:tcBorders>
              <w:top w:val="single" w:sz="4" w:space="0" w:color="000000"/>
              <w:left w:val="single" w:sz="4" w:space="0" w:color="000000"/>
              <w:bottom w:val="single" w:sz="3" w:space="0" w:color="000000"/>
              <w:right w:val="single" w:sz="4" w:space="0" w:color="000000"/>
            </w:tcBorders>
            <w:shd w:val="clear" w:color="auto" w:fill="54B948"/>
          </w:tcPr>
          <w:p w14:paraId="0720AAE4"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8AB52" w14:textId="77777777" w:rsidR="00570B77" w:rsidRDefault="00570B77" w:rsidP="00083DB6">
            <w:pPr>
              <w:pStyle w:val="TableHeading"/>
            </w:pPr>
            <w:r>
              <w:t xml:space="preserve">Description </w:t>
            </w:r>
          </w:p>
        </w:tc>
      </w:tr>
      <w:tr w:rsidR="00570B77" w14:paraId="5E3A3B9E" w14:textId="77777777" w:rsidTr="00515C5A">
        <w:trPr>
          <w:trHeight w:val="333"/>
        </w:trPr>
        <w:tc>
          <w:tcPr>
            <w:tcW w:w="1536" w:type="dxa"/>
            <w:tcBorders>
              <w:top w:val="single" w:sz="3" w:space="0" w:color="000000"/>
              <w:left w:val="single" w:sz="4" w:space="0" w:color="000000"/>
              <w:bottom w:val="single" w:sz="4" w:space="0" w:color="000000"/>
              <w:right w:val="single" w:sz="4" w:space="0" w:color="000000"/>
            </w:tcBorders>
          </w:tcPr>
          <w:p w14:paraId="42D4CE0B" w14:textId="77777777" w:rsidR="00570B77" w:rsidRPr="00515C5A" w:rsidRDefault="00570B77" w:rsidP="00083DB6">
            <w:pPr>
              <w:pStyle w:val="TableBody"/>
              <w:rPr>
                <w:b/>
                <w:bCs/>
              </w:rPr>
            </w:pPr>
            <w:r w:rsidRPr="00515C5A">
              <w:rPr>
                <w:b/>
                <w:bCs/>
              </w:rPr>
              <w:t xml:space="preserve">OptiSuite Username </w:t>
            </w:r>
          </w:p>
        </w:tc>
        <w:tc>
          <w:tcPr>
            <w:tcW w:w="6194" w:type="dxa"/>
            <w:tcBorders>
              <w:top w:val="single" w:sz="3" w:space="0" w:color="000000"/>
              <w:left w:val="single" w:sz="4" w:space="0" w:color="000000"/>
              <w:bottom w:val="single" w:sz="4" w:space="0" w:color="000000"/>
              <w:right w:val="single" w:sz="4" w:space="0" w:color="000000"/>
            </w:tcBorders>
          </w:tcPr>
          <w:p w14:paraId="78F15AED" w14:textId="5D5E9BDF" w:rsidR="00570B77" w:rsidRPr="00515C5A" w:rsidRDefault="00570B77" w:rsidP="002E5F8C">
            <w:pPr>
              <w:pStyle w:val="TableBody"/>
            </w:pPr>
            <w:r w:rsidRPr="00515C5A">
              <w:t xml:space="preserve">Username corresponding with OptiSuite software (OptiCash/OptiNet) </w:t>
            </w:r>
          </w:p>
        </w:tc>
      </w:tr>
      <w:tr w:rsidR="00570B77" w14:paraId="4BEA856E"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7B0E109C" w14:textId="77777777" w:rsidR="00570B77" w:rsidRPr="00515C5A" w:rsidRDefault="00570B77" w:rsidP="00083DB6">
            <w:pPr>
              <w:pStyle w:val="TableBody"/>
              <w:rPr>
                <w:b/>
                <w:bCs/>
              </w:rPr>
            </w:pPr>
            <w:r w:rsidRPr="00515C5A">
              <w:rPr>
                <w:b/>
                <w:bCs/>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
          <w:p w14:paraId="65A0264F" w14:textId="1DD16A7F" w:rsidR="00570B77" w:rsidRPr="00515C5A" w:rsidRDefault="00570B77" w:rsidP="002E5F8C">
            <w:pPr>
              <w:pStyle w:val="TableBody"/>
            </w:pPr>
            <w:r w:rsidRPr="00515C5A">
              <w:t>If Carrier</w:t>
            </w:r>
            <w:r w:rsidR="002E5F8C">
              <w:t xml:space="preserve"> </w:t>
            </w:r>
            <w:r w:rsidRPr="00515C5A">
              <w:t xml:space="preserve">Web is configured to accept user authentication from an outside method, then this will be the user name according to that outside method. </w:t>
            </w:r>
          </w:p>
        </w:tc>
      </w:tr>
      <w:tr w:rsidR="00570B77" w14:paraId="77C85706"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7F0DB9E7" w14:textId="77777777" w:rsidR="00570B77" w:rsidRPr="00515C5A" w:rsidRDefault="00570B77" w:rsidP="00083DB6">
            <w:pPr>
              <w:pStyle w:val="TableBody"/>
              <w:rPr>
                <w:b/>
                <w:bCs/>
              </w:rPr>
            </w:pPr>
            <w:r w:rsidRPr="00515C5A">
              <w:rPr>
                <w:b/>
                <w:bCs/>
              </w:rPr>
              <w:t xml:space="preserve">Depots </w:t>
            </w:r>
          </w:p>
        </w:tc>
        <w:tc>
          <w:tcPr>
            <w:tcW w:w="6194" w:type="dxa"/>
            <w:tcBorders>
              <w:top w:val="single" w:sz="4" w:space="0" w:color="000000"/>
              <w:left w:val="single" w:sz="4" w:space="0" w:color="000000"/>
              <w:bottom w:val="single" w:sz="4" w:space="0" w:color="000000"/>
              <w:right w:val="single" w:sz="4" w:space="0" w:color="000000"/>
            </w:tcBorders>
          </w:tcPr>
          <w:p w14:paraId="4CA1D72A" w14:textId="2CE4C445" w:rsidR="00570B77" w:rsidRPr="00515C5A" w:rsidRDefault="00570B77" w:rsidP="002E5F8C">
            <w:pPr>
              <w:pStyle w:val="TableBody"/>
            </w:pPr>
            <w:r w:rsidRPr="00515C5A">
              <w:t>Depot entities are configured in OptiCash. The Carrier</w:t>
            </w:r>
            <w:r w:rsidR="007C454D">
              <w:t xml:space="preserve"> </w:t>
            </w:r>
            <w:r w:rsidRPr="00515C5A">
              <w:t xml:space="preserve">Web user will see orders for Branches, ATMs, and Commercials which belong to the Depot(s) selected here. </w:t>
            </w:r>
          </w:p>
        </w:tc>
      </w:tr>
      <w:tr w:rsidR="00570B77" w14:paraId="10FCE223"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5BBF692E" w14:textId="77777777" w:rsidR="00570B77" w:rsidRPr="00515C5A" w:rsidRDefault="00570B77" w:rsidP="00083DB6">
            <w:pPr>
              <w:pStyle w:val="TableBody"/>
              <w:rPr>
                <w:b/>
                <w:bCs/>
              </w:rPr>
            </w:pPr>
            <w:r w:rsidRPr="00515C5A">
              <w:rPr>
                <w:b/>
                <w:bCs/>
              </w:rPr>
              <w:t xml:space="preserve">Vaults </w:t>
            </w:r>
          </w:p>
        </w:tc>
        <w:tc>
          <w:tcPr>
            <w:tcW w:w="6194" w:type="dxa"/>
            <w:tcBorders>
              <w:top w:val="single" w:sz="4" w:space="0" w:color="000000"/>
              <w:left w:val="single" w:sz="4" w:space="0" w:color="000000"/>
              <w:bottom w:val="single" w:sz="4" w:space="0" w:color="000000"/>
              <w:right w:val="single" w:sz="4" w:space="0" w:color="000000"/>
            </w:tcBorders>
          </w:tcPr>
          <w:p w14:paraId="325F131B" w14:textId="1D260BAD" w:rsidR="002E5F8C" w:rsidRDefault="00570B77" w:rsidP="002E5F8C">
            <w:pPr>
              <w:pStyle w:val="TableBody"/>
            </w:pPr>
            <w:r w:rsidRPr="00515C5A">
              <w:t>Vault entities are configured in OptiVault. The Carrier</w:t>
            </w:r>
            <w:r w:rsidR="002E5F8C">
              <w:t xml:space="preserve"> </w:t>
            </w:r>
            <w:r w:rsidRPr="00515C5A">
              <w:t xml:space="preserve">Web user will see vault orders where </w:t>
            </w:r>
            <w:r w:rsidR="0014696D">
              <w:t xml:space="preserve">the </w:t>
            </w:r>
            <w:r w:rsidRPr="00515C5A">
              <w:t xml:space="preserve">Vault(s) selected here are placing the order or are the funding source of the order. </w:t>
            </w:r>
          </w:p>
          <w:p w14:paraId="5932E80B" w14:textId="29F553E4" w:rsidR="00570B77" w:rsidRPr="00515C5A" w:rsidRDefault="002E5F8C" w:rsidP="00515C5A">
            <w:pPr>
              <w:pStyle w:val="TableNote"/>
            </w:pPr>
            <w:r w:rsidRPr="00515C5A">
              <w:rPr>
                <w:b/>
                <w:bCs/>
              </w:rPr>
              <w:t>N</w:t>
            </w:r>
            <w:r w:rsidR="00570B77" w:rsidRPr="00515C5A">
              <w:rPr>
                <w:b/>
                <w:bCs/>
              </w:rPr>
              <w:t>ote</w:t>
            </w:r>
            <w:r>
              <w:t>:</w:t>
            </w:r>
            <w:r w:rsidR="00570B77" w:rsidRPr="00515C5A">
              <w:t xml:space="preserve"> </w:t>
            </w:r>
            <w:r>
              <w:t>A</w:t>
            </w:r>
            <w:r w:rsidR="00570B77" w:rsidRPr="00515C5A">
              <w:t xml:space="preserve"> common configuration involves physical vault locations being listed as both “</w:t>
            </w:r>
            <w:r w:rsidR="00570B77" w:rsidRPr="00515C5A">
              <w:rPr>
                <w:b/>
                <w:bCs/>
              </w:rPr>
              <w:t>Depot</w:t>
            </w:r>
            <w:r w:rsidR="00570B77" w:rsidRPr="00515C5A">
              <w:t>” and “</w:t>
            </w:r>
            <w:r w:rsidR="00570B77" w:rsidRPr="00515C5A">
              <w:rPr>
                <w:b/>
                <w:bCs/>
              </w:rPr>
              <w:t>Vault</w:t>
            </w:r>
            <w:r w:rsidR="00570B77" w:rsidRPr="00515C5A">
              <w:t>” with the same name and in that case</w:t>
            </w:r>
            <w:r w:rsidR="0014696D">
              <w:t>,</w:t>
            </w:r>
            <w:r w:rsidR="00570B77" w:rsidRPr="00515C5A">
              <w:t xml:space="preserve"> you would select it in both lists. </w:t>
            </w:r>
          </w:p>
        </w:tc>
      </w:tr>
      <w:tr w:rsidR="00570B77" w14:paraId="6A4049F3"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507C2105" w14:textId="77777777" w:rsidR="00570B77" w:rsidRPr="00515C5A" w:rsidRDefault="00570B77" w:rsidP="00083DB6">
            <w:pPr>
              <w:pStyle w:val="TableBody"/>
              <w:rPr>
                <w:b/>
                <w:bCs/>
              </w:rPr>
            </w:pPr>
            <w:r w:rsidRPr="00515C5A">
              <w:rPr>
                <w:b/>
                <w:bCs/>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
          <w:p w14:paraId="450BA185" w14:textId="77777777" w:rsidR="00570B77" w:rsidRPr="00515C5A" w:rsidRDefault="00570B77" w:rsidP="002E5F8C">
            <w:pPr>
              <w:pStyle w:val="TableBody"/>
            </w:pPr>
            <w:r w:rsidRPr="00515C5A">
              <w:t xml:space="preserve">Shows what User Group(s)the user belongs to </w:t>
            </w:r>
          </w:p>
        </w:tc>
      </w:tr>
      <w:tr w:rsidR="00570B77" w14:paraId="5281E25C"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3F61D8ED" w14:textId="77777777" w:rsidR="00570B77" w:rsidRPr="00515C5A" w:rsidRDefault="00570B77" w:rsidP="00083DB6">
            <w:pPr>
              <w:pStyle w:val="TableBody"/>
              <w:rPr>
                <w:b/>
                <w:bCs/>
              </w:rPr>
            </w:pPr>
            <w:r w:rsidRPr="00515C5A">
              <w:rPr>
                <w:b/>
                <w:bCs/>
              </w:rPr>
              <w:lastRenderedPageBreak/>
              <w:t xml:space="preserve">Permissions </w:t>
            </w:r>
          </w:p>
        </w:tc>
        <w:tc>
          <w:tcPr>
            <w:tcW w:w="6194" w:type="dxa"/>
            <w:tcBorders>
              <w:top w:val="single" w:sz="4" w:space="0" w:color="000000"/>
              <w:left w:val="single" w:sz="4" w:space="0" w:color="000000"/>
              <w:bottom w:val="single" w:sz="4" w:space="0" w:color="000000"/>
              <w:right w:val="single" w:sz="4" w:space="0" w:color="000000"/>
            </w:tcBorders>
          </w:tcPr>
          <w:p w14:paraId="27CBDA49" w14:textId="77777777" w:rsidR="00570B77" w:rsidRPr="00515C5A" w:rsidRDefault="00570B77" w:rsidP="002E5F8C">
            <w:pPr>
              <w:pStyle w:val="TableBody"/>
            </w:pPr>
            <w:r w:rsidRPr="00515C5A">
              <w:t xml:space="preserve">Shows what OptiVLM screens/functions the user has access to </w:t>
            </w:r>
          </w:p>
        </w:tc>
      </w:tr>
      <w:tr w:rsidR="00570B77" w14:paraId="57425309"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5BD5B3F8" w14:textId="77777777" w:rsidR="00570B77" w:rsidRPr="00515C5A" w:rsidRDefault="00570B77" w:rsidP="00083DB6">
            <w:pPr>
              <w:pStyle w:val="TableBody"/>
              <w:rPr>
                <w:b/>
                <w:bCs/>
              </w:rPr>
            </w:pPr>
            <w:r w:rsidRPr="00515C5A">
              <w:rPr>
                <w:b/>
                <w:bCs/>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
          <w:p w14:paraId="3066150D" w14:textId="77777777" w:rsidR="00570B77" w:rsidRPr="00515C5A" w:rsidRDefault="00570B77" w:rsidP="002E5F8C">
            <w:pPr>
              <w:pStyle w:val="TableBody"/>
            </w:pPr>
            <w:r w:rsidRPr="00515C5A">
              <w:t xml:space="preserve">Shows what actions/tasks the user can perform in the processing of an Order </w:t>
            </w:r>
          </w:p>
        </w:tc>
      </w:tr>
      <w:tr w:rsidR="00570B77" w14:paraId="6E3AF7A1"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26786CC5" w14:textId="43A00A79" w:rsidR="00570B77" w:rsidRPr="00515C5A" w:rsidRDefault="00570B77" w:rsidP="00083DB6">
            <w:pPr>
              <w:pStyle w:val="TableBody"/>
              <w:rPr>
                <w:b/>
                <w:bCs/>
              </w:rPr>
            </w:pPr>
            <w:r w:rsidRPr="00515C5A">
              <w:rPr>
                <w:b/>
                <w:bCs/>
              </w:rPr>
              <w:t xml:space="preserve">Funding Partner (found on Update User </w:t>
            </w:r>
            <w:r w:rsidR="002E5F8C" w:rsidRPr="002E5F8C">
              <w:rPr>
                <w:b/>
                <w:bCs/>
              </w:rPr>
              <w:t>Screen</w:t>
            </w:r>
            <w:r w:rsidRPr="00515C5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4F175A3" w14:textId="77777777" w:rsidR="00570B77" w:rsidRPr="00515C5A" w:rsidRDefault="00570B77" w:rsidP="002E5F8C">
            <w:pPr>
              <w:pStyle w:val="TableBody"/>
            </w:pPr>
            <w:r w:rsidRPr="00515C5A">
              <w:t xml:space="preserve">This field allows CW users to be integrated with/limited by the Funding Partner functionality in OptiCash. OD Funding Partner allows Branch users in OC and ON to ship cash to/from other Branch locations. By selecting Restricted User, CW can ship cash between branches that are defined as Funding Partners in OC. By selecting Power User, CW users can ship cash between any two Branches that are supplied by the same Depot. </w:t>
            </w:r>
          </w:p>
        </w:tc>
      </w:tr>
    </w:tbl>
    <w:p w14:paraId="673AE0C9" w14:textId="6E60D431" w:rsidR="00570B77" w:rsidRPr="00083DB6"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13B95F3A" w14:textId="77777777" w:rsidR="00083DB6" w:rsidRDefault="00083DB6" w:rsidP="00570B77">
      <w:pPr>
        <w:rPr>
          <w:color w:val="622423"/>
        </w:rPr>
      </w:pPr>
    </w:p>
    <w:p w14:paraId="58CE5E41" w14:textId="77777777" w:rsidR="00570B77" w:rsidRDefault="00570B77" w:rsidP="00570B77">
      <w:pPr>
        <w:pStyle w:val="Heading2"/>
      </w:pPr>
      <w:bookmarkStart w:id="247" w:name="_Toc111643096"/>
      <w:bookmarkStart w:id="248" w:name="_Toc130777860"/>
      <w:r>
        <w:t>UPDATE USER</w:t>
      </w:r>
      <w:bookmarkEnd w:id="247"/>
      <w:bookmarkEnd w:id="248"/>
      <w:r>
        <w:t xml:space="preserve"> </w:t>
      </w:r>
    </w:p>
    <w:p w14:paraId="0002B849" w14:textId="6DBEAA15" w:rsidR="00570B77" w:rsidRDefault="00CF2438" w:rsidP="00515C5A">
      <w:pPr>
        <w:pStyle w:val="BodyText"/>
      </w:pPr>
      <w:r>
        <w:t>C</w:t>
      </w:r>
      <w:r w:rsidR="00570B77">
        <w:t xml:space="preserve">licking on the </w:t>
      </w:r>
      <w:r w:rsidR="00570B77" w:rsidRPr="00515C5A">
        <w:rPr>
          <w:b/>
          <w:bCs/>
        </w:rPr>
        <w:t>Update User</w:t>
      </w:r>
      <w:r w:rsidR="00570B77">
        <w:t xml:space="preserve"> icon </w:t>
      </w:r>
      <w:r w:rsidR="00570B77" w:rsidRPr="006B368A">
        <w:rPr>
          <w:noProof/>
        </w:rPr>
        <w:drawing>
          <wp:inline distT="0" distB="0" distL="0" distR="0" wp14:anchorId="2B329E47" wp14:editId="4FEEC7AF">
            <wp:extent cx="138113" cy="12610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rsidR="00570B77">
        <w:t xml:space="preserve">administrators can access the settings of each user and update User assignments. </w:t>
      </w:r>
      <w:r w:rsidR="00570B77" w:rsidRPr="00515C5A">
        <w:rPr>
          <w:b/>
          <w:bCs/>
        </w:rPr>
        <w:t>Depot</w:t>
      </w:r>
      <w:r w:rsidR="00570B77">
        <w:t xml:space="preserve"> and </w:t>
      </w:r>
      <w:r w:rsidR="00570B77" w:rsidRPr="00515C5A">
        <w:rPr>
          <w:b/>
          <w:bCs/>
        </w:rPr>
        <w:t>Vault</w:t>
      </w:r>
      <w:r w:rsidR="00570B77">
        <w:t xml:space="preserve"> access can be updated by highlighting additional depots and/or vaults and clicking </w:t>
      </w:r>
      <w:r w:rsidR="00570B77" w:rsidRPr="00515C5A">
        <w:rPr>
          <w:b/>
          <w:bCs/>
        </w:rPr>
        <w:t>SAVE</w:t>
      </w:r>
      <w:r w:rsidR="00570B77">
        <w:t>.</w:t>
      </w:r>
    </w:p>
    <w:p w14:paraId="426B667F" w14:textId="10FF5E0C" w:rsidR="00570B77" w:rsidRDefault="00570B77" w:rsidP="00083DB6">
      <w:pPr>
        <w:pStyle w:val="Caption"/>
      </w:pPr>
      <w:bookmarkStart w:id="249" w:name="_Toc6556898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47</w:t>
      </w:r>
      <w:r w:rsidRPr="36CE550C">
        <w:rPr>
          <w:noProof/>
        </w:rPr>
        <w:fldChar w:fldCharType="end"/>
      </w:r>
      <w:r w:rsidRPr="36CE550C">
        <w:t xml:space="preserve">: </w:t>
      </w:r>
      <w:r>
        <w:t>UPDATE USER SCREEN</w:t>
      </w:r>
      <w:bookmarkEnd w:id="249"/>
    </w:p>
    <w:p w14:paraId="3F30FE65" w14:textId="77777777" w:rsidR="00083DB6" w:rsidRDefault="00570B77" w:rsidP="00515C5A">
      <w:pPr>
        <w:pStyle w:val="BodyText"/>
        <w:rPr>
          <w:color w:val="70AD47" w:themeColor="accent6"/>
        </w:rPr>
      </w:pPr>
      <w:r>
        <w:rPr>
          <w:noProof/>
        </w:rPr>
        <w:drawing>
          <wp:inline distT="0" distB="0" distL="0" distR="0" wp14:anchorId="166F5FC4" wp14:editId="0E73D19C">
            <wp:extent cx="5052391" cy="3752850"/>
            <wp:effectExtent l="76200" t="76200" r="129540" b="133350"/>
            <wp:docPr id="693513526" name="Picture 6935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52770" cy="3753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34E0E" w14:textId="5324A093" w:rsidR="00570B77" w:rsidRDefault="00000000" w:rsidP="00083DB6">
      <w:pPr>
        <w:pStyle w:val="Caption"/>
        <w:rPr>
          <w:rStyle w:val="Hyperlink"/>
          <w:color w:val="92D050"/>
        </w:rPr>
      </w:pPr>
      <w:hyperlink w:anchor="_SETTINGS_1" w:history="1">
        <w:r w:rsidR="00570B77" w:rsidRPr="00083DB6">
          <w:rPr>
            <w:rStyle w:val="Hyperlink"/>
            <w:color w:val="70AD47" w:themeColor="accent6"/>
          </w:rPr>
          <w:t>Return to: Settings</w:t>
        </w:r>
      </w:hyperlink>
    </w:p>
    <w:p w14:paraId="78A87AFE" w14:textId="77777777" w:rsidR="00083DB6" w:rsidRPr="00083DB6" w:rsidRDefault="00083DB6" w:rsidP="00083DB6"/>
    <w:p w14:paraId="1FD642EF" w14:textId="77777777" w:rsidR="00570B77" w:rsidRDefault="00570B77" w:rsidP="00570B77">
      <w:pPr>
        <w:pStyle w:val="Heading2"/>
      </w:pPr>
      <w:bookmarkStart w:id="250" w:name="_Toc111643097"/>
      <w:bookmarkStart w:id="251" w:name="_Toc130777861"/>
      <w:r>
        <w:t>USER GROUPS</w:t>
      </w:r>
      <w:bookmarkEnd w:id="250"/>
      <w:bookmarkEnd w:id="251"/>
      <w:r>
        <w:t xml:space="preserve"> </w:t>
      </w:r>
    </w:p>
    <w:p w14:paraId="79D2881D" w14:textId="08AF584E" w:rsidR="00570B77" w:rsidRPr="006B368A" w:rsidRDefault="00570B77" w:rsidP="00083DB6">
      <w:pPr>
        <w:pStyle w:val="BodyText"/>
      </w:pPr>
      <w:r w:rsidRPr="006B368A">
        <w:t xml:space="preserve">User Groups allow administrators to create different classifications of users each defined differently by the types of </w:t>
      </w:r>
      <w:r w:rsidR="002E5F8C" w:rsidRPr="006B368A">
        <w:t>functionalities</w:t>
      </w:r>
      <w:r w:rsidRPr="006B368A">
        <w:t xml:space="preserve"> they can perform or have access to in Carrier Web including </w:t>
      </w:r>
      <w:r w:rsidRPr="00515C5A">
        <w:rPr>
          <w:b/>
          <w:bCs/>
        </w:rPr>
        <w:t>Workflow</w:t>
      </w:r>
      <w:r w:rsidRPr="006B368A">
        <w:t xml:space="preserve"> </w:t>
      </w:r>
      <w:r w:rsidRPr="00515C5A">
        <w:rPr>
          <w:b/>
          <w:bCs/>
        </w:rPr>
        <w:t>Tasks</w:t>
      </w:r>
      <w:r w:rsidRPr="006B368A">
        <w:t xml:space="preserve">. This simplifies User administration so that rights and access do not have to be defined for each unique user. Rather, new users can be easily assigned to existing User Groups thus simplifying the process. It also </w:t>
      </w:r>
      <w:r w:rsidR="002E5F8C">
        <w:t>keeps</w:t>
      </w:r>
      <w:r w:rsidRPr="006B368A">
        <w:t xml:space="preserve"> track of rights and accesses </w:t>
      </w:r>
      <w:r w:rsidR="002E5F8C">
        <w:t xml:space="preserve">that </w:t>
      </w:r>
      <w:r w:rsidRPr="006B368A">
        <w:t>have been granted.</w:t>
      </w:r>
    </w:p>
    <w:p w14:paraId="0DD3C016" w14:textId="3430C2D8" w:rsidR="00570B77" w:rsidRDefault="00570B77" w:rsidP="00083DB6">
      <w:pPr>
        <w:pStyle w:val="Caption"/>
      </w:pPr>
      <w:bookmarkStart w:id="252" w:name="_Toc6556898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48</w:t>
      </w:r>
      <w:r w:rsidRPr="36CE550C">
        <w:rPr>
          <w:noProof/>
        </w:rPr>
        <w:fldChar w:fldCharType="end"/>
      </w:r>
      <w:r w:rsidRPr="36CE550C">
        <w:t xml:space="preserve">: </w:t>
      </w:r>
      <w:r>
        <w:t>USER GROUPS SCREEN</w:t>
      </w:r>
      <w:bookmarkEnd w:id="252"/>
    </w:p>
    <w:p w14:paraId="0F7CC58A" w14:textId="77777777" w:rsidR="00570B77" w:rsidRDefault="00570B77" w:rsidP="00515C5A">
      <w:pPr>
        <w:pStyle w:val="BodyText"/>
      </w:pPr>
      <w:r>
        <w:rPr>
          <w:noProof/>
        </w:rPr>
        <w:drawing>
          <wp:inline distT="0" distB="0" distL="0" distR="0" wp14:anchorId="70036221" wp14:editId="02D43DC9">
            <wp:extent cx="5211417" cy="1838325"/>
            <wp:effectExtent l="76200" t="76200" r="142240" b="123825"/>
            <wp:docPr id="875317313" name="Picture 87531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212526" cy="1838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5EFC6" w14:textId="65EC0ACA" w:rsidR="00317C85" w:rsidRDefault="00570B77" w:rsidP="00083DB6">
      <w:pPr>
        <w:pStyle w:val="BodyText"/>
      </w:pPr>
      <w:r w:rsidRPr="006B368A">
        <w:t>The main User Group screen lists all the existing User Groups and checkmarks below</w:t>
      </w:r>
      <w:r w:rsidR="005C74A2">
        <w:t xml:space="preserve"> indicat</w:t>
      </w:r>
      <w:r w:rsidR="00317C85">
        <w:t>e</w:t>
      </w:r>
      <w:r w:rsidRPr="006B368A">
        <w:t xml:space="preserve"> the Carrier Web functionalities that are granted to the Group. These include </w:t>
      </w:r>
    </w:p>
    <w:p w14:paraId="33E36745" w14:textId="2B66CEA3" w:rsidR="00317C85" w:rsidRDefault="00570B77" w:rsidP="00515C5A">
      <w:pPr>
        <w:pStyle w:val="ListBullet"/>
      </w:pPr>
      <w:r w:rsidRPr="006B368A">
        <w:t xml:space="preserve">Employees (View, Manage, and Import/Export) </w:t>
      </w:r>
    </w:p>
    <w:p w14:paraId="37A31B13" w14:textId="2212023B" w:rsidR="00317C85" w:rsidRDefault="00570B77" w:rsidP="00515C5A">
      <w:pPr>
        <w:pStyle w:val="ListBullet"/>
      </w:pPr>
      <w:r w:rsidRPr="006B368A">
        <w:t xml:space="preserve">Orders (View, Manage, and Import/Export) </w:t>
      </w:r>
    </w:p>
    <w:p w14:paraId="3092C7D4" w14:textId="27EC620F" w:rsidR="00317C85" w:rsidRDefault="00570B77" w:rsidP="00515C5A">
      <w:pPr>
        <w:pStyle w:val="ListBullet"/>
      </w:pPr>
      <w:r w:rsidRPr="006B368A">
        <w:t>Depots</w:t>
      </w:r>
      <w:r>
        <w:t xml:space="preserve"> (View and Import History)</w:t>
      </w:r>
      <w:r w:rsidRPr="006B368A">
        <w:t xml:space="preserve"> </w:t>
      </w:r>
    </w:p>
    <w:p w14:paraId="19CF5420" w14:textId="327A9E02" w:rsidR="00317C85" w:rsidRDefault="00570B77" w:rsidP="00515C5A">
      <w:pPr>
        <w:pStyle w:val="ListBullet"/>
      </w:pPr>
      <w:r w:rsidRPr="006B368A">
        <w:t>Route Plans (View, Manage, and Import/Export)</w:t>
      </w:r>
    </w:p>
    <w:p w14:paraId="08A78E20" w14:textId="6EA17B06" w:rsidR="009357E2" w:rsidRDefault="00570B77" w:rsidP="00515C5A">
      <w:pPr>
        <w:pStyle w:val="ListBullet"/>
      </w:pPr>
      <w:r>
        <w:t xml:space="preserve">Containers (View, Manage, Assign Custodian) </w:t>
      </w:r>
    </w:p>
    <w:p w14:paraId="40B305CA" w14:textId="7BCD28EA" w:rsidR="00570B77" w:rsidRDefault="00570B77" w:rsidP="00515C5A">
      <w:pPr>
        <w:pStyle w:val="ListBullet"/>
      </w:pPr>
      <w:r>
        <w:t>Mobile (Transfer Checkin = Arrival &amp; Departure, Mobile Vault Tasks = Package Order &amp; Container Stock)</w:t>
      </w:r>
      <w:r w:rsidRPr="006B368A">
        <w:t xml:space="preserve">. These functionalities are defined throughout this </w:t>
      </w:r>
      <w:r>
        <w:t>document</w:t>
      </w:r>
      <w:r w:rsidRPr="006B368A">
        <w:t xml:space="preserve">. </w:t>
      </w:r>
    </w:p>
    <w:p w14:paraId="1440195F" w14:textId="77777777" w:rsidR="00570B77" w:rsidRPr="006B368A" w:rsidRDefault="00570B77" w:rsidP="00515C5A">
      <w:pPr>
        <w:pStyle w:val="ListBullet"/>
      </w:pPr>
      <w:r>
        <w:t xml:space="preserve">Order </w:t>
      </w:r>
      <w:r w:rsidRPr="006B368A">
        <w:t xml:space="preserve">Workflow Tasks granted to the User Group are listed in the Workflow Task column. </w:t>
      </w:r>
      <w:r w:rsidRPr="006B368A">
        <w:rPr>
          <w:sz w:val="18"/>
        </w:rPr>
        <w:t xml:space="preserve"> </w:t>
      </w:r>
    </w:p>
    <w:p w14:paraId="7A1A0C8D" w14:textId="253F68F9"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CAADC7F" w14:textId="77777777" w:rsidR="00083DB6" w:rsidRPr="00083DB6" w:rsidRDefault="00083DB6" w:rsidP="00083DB6"/>
    <w:p w14:paraId="54608285" w14:textId="77777777" w:rsidR="00570B77" w:rsidRDefault="00570B77" w:rsidP="00570B77">
      <w:pPr>
        <w:pStyle w:val="Heading2"/>
      </w:pPr>
      <w:bookmarkStart w:id="253" w:name="_Toc111643098"/>
      <w:bookmarkStart w:id="254" w:name="_Toc130777862"/>
      <w:r>
        <w:lastRenderedPageBreak/>
        <w:t>SHOW USER GROUP</w:t>
      </w:r>
      <w:bookmarkEnd w:id="253"/>
      <w:bookmarkEnd w:id="254"/>
      <w:r>
        <w:t xml:space="preserve"> </w:t>
      </w:r>
    </w:p>
    <w:p w14:paraId="157C078E" w14:textId="09780F16" w:rsidR="00570B77" w:rsidRDefault="00570B77" w:rsidP="00083DB6">
      <w:pPr>
        <w:pStyle w:val="BodyText"/>
      </w:pPr>
      <w:r>
        <w:t xml:space="preserve">Selecting the View Icon redirects the user to the </w:t>
      </w:r>
      <w:r w:rsidRPr="00515C5A">
        <w:rPr>
          <w:b/>
          <w:bCs/>
        </w:rPr>
        <w:t>Show User Group</w:t>
      </w:r>
      <w:r>
        <w:t xml:space="preserve"> page which is a static </w:t>
      </w:r>
      <w:r w:rsidR="0014696D">
        <w:t>single-</w:t>
      </w:r>
      <w:r>
        <w:t>page listing of all the User Group details as currently defined for that group.</w:t>
      </w:r>
    </w:p>
    <w:p w14:paraId="296F8E69" w14:textId="11C8A615" w:rsidR="00570B77" w:rsidRDefault="00570B77" w:rsidP="00083DB6">
      <w:pPr>
        <w:pStyle w:val="Caption"/>
      </w:pPr>
      <w:bookmarkStart w:id="255" w:name="_Toc65568985"/>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49</w:t>
      </w:r>
      <w:r w:rsidRPr="2BF9C046">
        <w:rPr>
          <w:noProof/>
        </w:rPr>
        <w:fldChar w:fldCharType="end"/>
      </w:r>
      <w:r w:rsidRPr="2BF9C046">
        <w:t xml:space="preserve">: </w:t>
      </w:r>
      <w:r>
        <w:t>SHOW USER GROUP SCREEN</w:t>
      </w:r>
      <w:bookmarkEnd w:id="255"/>
    </w:p>
    <w:p w14:paraId="37B714FB" w14:textId="77777777" w:rsidR="00570B77" w:rsidRDefault="00570B77" w:rsidP="00515C5A">
      <w:pPr>
        <w:pStyle w:val="BodyText"/>
      </w:pPr>
      <w:r>
        <w:rPr>
          <w:noProof/>
        </w:rPr>
        <w:drawing>
          <wp:inline distT="0" distB="0" distL="0" distR="0" wp14:anchorId="29CC2E08" wp14:editId="5A9A428B">
            <wp:extent cx="5195514" cy="1952625"/>
            <wp:effectExtent l="76200" t="76200" r="139065" b="123825"/>
            <wp:docPr id="1723226958" name="Picture 172322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3">
                      <a:extLst>
                        <a:ext uri="{28A0092B-C50C-407E-A947-70E740481C1C}">
                          <a14:useLocalDpi xmlns:a14="http://schemas.microsoft.com/office/drawing/2010/main" val="0"/>
                        </a:ext>
                      </a:extLst>
                    </a:blip>
                    <a:stretch>
                      <a:fillRect/>
                    </a:stretch>
                  </pic:blipFill>
                  <pic:spPr>
                    <a:xfrm>
                      <a:off x="0" y="0"/>
                      <a:ext cx="5196474" cy="1952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CBBED" w14:textId="2B79BC9C"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784572E0" w14:textId="77777777" w:rsidR="00083DB6" w:rsidRPr="00083DB6" w:rsidRDefault="00083DB6" w:rsidP="00083DB6"/>
    <w:p w14:paraId="4EB2254D" w14:textId="77777777" w:rsidR="00570B77" w:rsidRDefault="00570B77" w:rsidP="00570B77">
      <w:pPr>
        <w:pStyle w:val="Heading2"/>
      </w:pPr>
      <w:bookmarkStart w:id="256" w:name="_Toc111643099"/>
      <w:bookmarkStart w:id="257" w:name="_Toc130777863"/>
      <w:r>
        <w:t>CREATE OR EDIT USER GROUP</w:t>
      </w:r>
      <w:bookmarkEnd w:id="256"/>
      <w:bookmarkEnd w:id="257"/>
      <w:r>
        <w:t xml:space="preserve"> </w:t>
      </w:r>
    </w:p>
    <w:p w14:paraId="234DC946" w14:textId="10F21BE2" w:rsidR="00570B77" w:rsidRDefault="00570B77" w:rsidP="00083DB6">
      <w:pPr>
        <w:pStyle w:val="BodyText"/>
      </w:pPr>
      <w:r>
        <w:t xml:space="preserve">The screens where users can create new or edit existing </w:t>
      </w:r>
      <w:r w:rsidRPr="00515C5A">
        <w:rPr>
          <w:b/>
          <w:bCs/>
        </w:rPr>
        <w:t>User Groups</w:t>
      </w:r>
      <w:r>
        <w:t xml:space="preserve"> are identical and can be navigated via the </w:t>
      </w:r>
      <w:r w:rsidRPr="00515C5A">
        <w:rPr>
          <w:b/>
          <w:bCs/>
        </w:rPr>
        <w:t>Update</w:t>
      </w:r>
      <w:r>
        <w:t xml:space="preserve"> icon</w:t>
      </w:r>
      <w:r w:rsidRPr="009F3C82">
        <w:rPr>
          <w:noProof/>
        </w:rPr>
        <w:drawing>
          <wp:inline distT="0" distB="0" distL="0" distR="0" wp14:anchorId="627DB728" wp14:editId="0BE86B20">
            <wp:extent cx="138113" cy="1261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t xml:space="preserve">for editing existing </w:t>
      </w:r>
      <w:r w:rsidRPr="002E5F8C">
        <w:t>User Groups</w:t>
      </w:r>
      <w:r>
        <w:t xml:space="preserve"> or the </w:t>
      </w:r>
      <w:r w:rsidRPr="00515C5A">
        <w:rPr>
          <w:b/>
          <w:bCs/>
        </w:rPr>
        <w:t>Create New</w:t>
      </w:r>
      <w:r>
        <w:t xml:space="preserve"> icon</w:t>
      </w:r>
      <w:r w:rsidRPr="009F3C82">
        <w:rPr>
          <w:noProof/>
        </w:rPr>
        <w:drawing>
          <wp:inline distT="0" distB="0" distL="0" distR="0" wp14:anchorId="6E626C2F" wp14:editId="50DD44CE">
            <wp:extent cx="117634" cy="123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t xml:space="preserve"> for creating new User Groups.</w:t>
      </w:r>
    </w:p>
    <w:p w14:paraId="7A2F5526" w14:textId="3324642D" w:rsidR="00570B77" w:rsidRPr="009F3C82" w:rsidRDefault="00570B77" w:rsidP="00083DB6">
      <w:pPr>
        <w:pStyle w:val="BodyText"/>
      </w:pPr>
      <w:r>
        <w:t xml:space="preserve">When navigating to the </w:t>
      </w:r>
      <w:r w:rsidRPr="00515C5A">
        <w:rPr>
          <w:b/>
          <w:bCs/>
        </w:rPr>
        <w:t>Edit Existing User Groups</w:t>
      </w:r>
      <w:r>
        <w:t xml:space="preserve">, the </w:t>
      </w:r>
      <w:r w:rsidR="002E5F8C">
        <w:t>pre</w:t>
      </w:r>
      <w:r>
        <w:t>-set Permissions and Workflow tasks will be highlighted.</w:t>
      </w:r>
    </w:p>
    <w:p w14:paraId="04E28107" w14:textId="0216D251" w:rsidR="00570B77" w:rsidRDefault="00570B77" w:rsidP="00083DB6">
      <w:pPr>
        <w:pStyle w:val="Caption"/>
      </w:pPr>
      <w:bookmarkStart w:id="258" w:name="_Toc65568986"/>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50</w:t>
      </w:r>
      <w:r w:rsidRPr="2BF9C046">
        <w:rPr>
          <w:noProof/>
        </w:rPr>
        <w:fldChar w:fldCharType="end"/>
      </w:r>
      <w:r w:rsidRPr="2BF9C046">
        <w:t xml:space="preserve">: </w:t>
      </w:r>
      <w:r>
        <w:t>CREATE/EDIT USER GROUP SCREEN</w:t>
      </w:r>
      <w:bookmarkEnd w:id="258"/>
    </w:p>
    <w:p w14:paraId="007CA484" w14:textId="77777777" w:rsidR="00570B77" w:rsidRPr="009F3C82" w:rsidRDefault="00570B77" w:rsidP="00515C5A">
      <w:pPr>
        <w:pStyle w:val="BodyText"/>
      </w:pPr>
      <w:r>
        <w:rPr>
          <w:noProof/>
        </w:rPr>
        <w:lastRenderedPageBreak/>
        <w:drawing>
          <wp:inline distT="0" distB="0" distL="0" distR="0" wp14:anchorId="53A564E2" wp14:editId="657FE670">
            <wp:extent cx="4855464" cy="2676730"/>
            <wp:effectExtent l="76200" t="76200" r="135890" b="142875"/>
            <wp:docPr id="1583880418" name="Picture 158388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5">
                      <a:extLst>
                        <a:ext uri="{28A0092B-C50C-407E-A947-70E740481C1C}">
                          <a14:useLocalDpi xmlns:a14="http://schemas.microsoft.com/office/drawing/2010/main" val="0"/>
                        </a:ext>
                      </a:extLst>
                    </a:blip>
                    <a:stretch>
                      <a:fillRect/>
                    </a:stretch>
                  </pic:blipFill>
                  <pic:spPr>
                    <a:xfrm>
                      <a:off x="0" y="0"/>
                      <a:ext cx="4860072" cy="26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00D8E" w14:textId="100787FB"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AD4E3DF" w14:textId="77777777" w:rsidR="00570B77" w:rsidRDefault="00570B77" w:rsidP="00570B77">
      <w:pPr>
        <w:pStyle w:val="Heading2"/>
      </w:pPr>
      <w:bookmarkStart w:id="259" w:name="_Toc111643100"/>
      <w:bookmarkStart w:id="260" w:name="_Toc130777864"/>
      <w:r>
        <w:t>ORDER CUSTOM FIELDS</w:t>
      </w:r>
      <w:bookmarkEnd w:id="259"/>
      <w:bookmarkEnd w:id="260"/>
      <w:r>
        <w:t xml:space="preserve"> </w:t>
      </w:r>
    </w:p>
    <w:p w14:paraId="24369471" w14:textId="77777777" w:rsidR="00570B77" w:rsidRPr="009F3C82" w:rsidRDefault="00570B77" w:rsidP="00083DB6">
      <w:pPr>
        <w:pStyle w:val="BodyText"/>
      </w:pPr>
      <w:r>
        <w:t xml:space="preserve">The Custom Fields page coordinates with Custom Fields that are defined and in use in OptiCash and/or OptiVault. CW users can use the Custom Fields page in Carrier Web to determine which fields will be viewable on the </w:t>
      </w:r>
      <w:r w:rsidRPr="00515C5A">
        <w:rPr>
          <w:i/>
          <w:iCs/>
        </w:rPr>
        <w:t>Orders</w:t>
      </w:r>
      <w:r w:rsidRPr="00515C5A">
        <w:rPr>
          <w:rFonts w:ascii="Wingdings" w:eastAsia="Wingdings" w:hAnsi="Wingdings" w:cs="Wingdings"/>
          <w:i/>
          <w:iCs/>
          <w:sz w:val="16"/>
        </w:rPr>
        <w:t></w:t>
      </w:r>
      <w:r w:rsidRPr="00515C5A">
        <w:rPr>
          <w:i/>
          <w:iCs/>
        </w:rPr>
        <w:t>Orders Workflow</w:t>
      </w:r>
      <w:r>
        <w:t xml:space="preserve"> and </w:t>
      </w:r>
      <w:r w:rsidRPr="00515C5A">
        <w:rPr>
          <w:i/>
          <w:iCs/>
        </w:rPr>
        <w:t>Orders</w:t>
      </w:r>
      <w:r w:rsidRPr="00515C5A">
        <w:rPr>
          <w:rFonts w:ascii="Wingdings" w:eastAsia="Wingdings" w:hAnsi="Wingdings" w:cs="Wingdings"/>
          <w:i/>
          <w:iCs/>
          <w:sz w:val="16"/>
        </w:rPr>
        <w:t></w:t>
      </w:r>
      <w:r w:rsidRPr="00515C5A">
        <w:rPr>
          <w:i/>
          <w:iCs/>
        </w:rPr>
        <w:t>Search</w:t>
      </w:r>
      <w:r>
        <w:t xml:space="preserve"> pages in Carrier Web.</w:t>
      </w:r>
    </w:p>
    <w:p w14:paraId="5CE96FE4" w14:textId="1677C674" w:rsidR="00570B77" w:rsidRDefault="00570B77" w:rsidP="00083DB6">
      <w:pPr>
        <w:pStyle w:val="Caption"/>
      </w:pPr>
      <w:bookmarkStart w:id="261" w:name="_Toc65568987"/>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51</w:t>
      </w:r>
      <w:r w:rsidRPr="2BF9C046">
        <w:rPr>
          <w:noProof/>
        </w:rPr>
        <w:fldChar w:fldCharType="end"/>
      </w:r>
      <w:r w:rsidRPr="2BF9C046">
        <w:t xml:space="preserve">: </w:t>
      </w:r>
      <w:r>
        <w:t>UPDATE CUSTOM FIELDS SCREEN</w:t>
      </w:r>
      <w:bookmarkEnd w:id="261"/>
    </w:p>
    <w:p w14:paraId="02766A8E" w14:textId="77777777" w:rsidR="00570B77" w:rsidRDefault="00570B77" w:rsidP="00515C5A">
      <w:pPr>
        <w:pStyle w:val="BodyText"/>
      </w:pPr>
      <w:r>
        <w:rPr>
          <w:noProof/>
        </w:rPr>
        <w:drawing>
          <wp:inline distT="0" distB="0" distL="0" distR="0" wp14:anchorId="4D6A9514" wp14:editId="7EBA9C8F">
            <wp:extent cx="4507992" cy="3077571"/>
            <wp:effectExtent l="76200" t="76200" r="140335" b="142240"/>
            <wp:docPr id="2140928142" name="Picture 214092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06">
                      <a:extLst>
                        <a:ext uri="{28A0092B-C50C-407E-A947-70E740481C1C}">
                          <a14:useLocalDpi xmlns:a14="http://schemas.microsoft.com/office/drawing/2010/main" val="0"/>
                        </a:ext>
                      </a:extLst>
                    </a:blip>
                    <a:stretch>
                      <a:fillRect/>
                    </a:stretch>
                  </pic:blipFill>
                  <pic:spPr>
                    <a:xfrm>
                      <a:off x="0" y="0"/>
                      <a:ext cx="4511621" cy="308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26C35" w14:textId="77777777" w:rsidR="00570B77" w:rsidRPr="002257CB" w:rsidRDefault="00000000" w:rsidP="00083DB6">
      <w:pPr>
        <w:pStyle w:val="Caption"/>
        <w:rPr>
          <w:color w:val="70AD47" w:themeColor="accent6"/>
        </w:rPr>
      </w:pPr>
      <w:hyperlink w:anchor="_SETTINGS_1" w:history="1">
        <w:r w:rsidR="00570B77" w:rsidRPr="002257CB">
          <w:rPr>
            <w:rStyle w:val="Hyperlink"/>
            <w:color w:val="70AD47" w:themeColor="accent6"/>
          </w:rPr>
          <w:t>Return to: Settings</w:t>
        </w:r>
      </w:hyperlink>
    </w:p>
    <w:p w14:paraId="705DDD95" w14:textId="77777777" w:rsidR="00570B77" w:rsidRDefault="00570B77" w:rsidP="00570B77">
      <w:pPr>
        <w:pStyle w:val="Heading2"/>
      </w:pPr>
      <w:bookmarkStart w:id="262" w:name="_Toc111643101"/>
      <w:bookmarkStart w:id="263" w:name="_Toc130777865"/>
      <w:r>
        <w:t>ROUTE FIELD CONFIGURATION</w:t>
      </w:r>
      <w:bookmarkEnd w:id="262"/>
      <w:bookmarkEnd w:id="263"/>
    </w:p>
    <w:p w14:paraId="5C0A940A" w14:textId="0964542C" w:rsidR="00570B77" w:rsidRDefault="00570B77" w:rsidP="002257CB">
      <w:pPr>
        <w:pStyle w:val="BodyText"/>
      </w:pPr>
      <w:r>
        <w:t xml:space="preserve">Fields in Route Plan may be configured from this page. Route Plan standard fields are always </w:t>
      </w:r>
      <w:r w:rsidR="002E5F8C">
        <w:t>present but</w:t>
      </w:r>
      <w:r>
        <w:t xml:space="preserve"> may be set as either </w:t>
      </w:r>
      <w:r w:rsidRPr="00515C5A">
        <w:rPr>
          <w:b/>
          <w:bCs/>
        </w:rPr>
        <w:t>Optional</w:t>
      </w:r>
      <w:r>
        <w:t xml:space="preserve"> or </w:t>
      </w:r>
      <w:r w:rsidRPr="00515C5A">
        <w:rPr>
          <w:b/>
          <w:bCs/>
        </w:rPr>
        <w:t>Required</w:t>
      </w:r>
      <w:r>
        <w:t xml:space="preserve">. Route Plan custom fields may be further configured, as described in </w:t>
      </w:r>
      <w:r w:rsidR="0014696D">
        <w:t xml:space="preserve">the </w:t>
      </w:r>
      <w:r>
        <w:t>following table.</w:t>
      </w:r>
    </w:p>
    <w:p w14:paraId="11A46B0B" w14:textId="459430A4" w:rsidR="00570B77" w:rsidRDefault="00570B77" w:rsidP="002257CB">
      <w:pPr>
        <w:pStyle w:val="Caption"/>
      </w:pPr>
      <w:bookmarkStart w:id="264" w:name="_Toc65568988"/>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52</w:t>
      </w:r>
      <w:r w:rsidRPr="2BF9C046">
        <w:rPr>
          <w:noProof/>
        </w:rPr>
        <w:fldChar w:fldCharType="end"/>
      </w:r>
      <w:r w:rsidRPr="2BF9C046">
        <w:t xml:space="preserve">: </w:t>
      </w:r>
      <w:r>
        <w:t>ROUTE FIELD CONFIGURATION SCREEN</w:t>
      </w:r>
      <w:bookmarkEnd w:id="264"/>
    </w:p>
    <w:p w14:paraId="6BAB4701" w14:textId="77777777" w:rsidR="00570B77" w:rsidRDefault="00570B77" w:rsidP="00515C5A">
      <w:pPr>
        <w:pStyle w:val="BodyText"/>
      </w:pPr>
      <w:r>
        <w:rPr>
          <w:noProof/>
        </w:rPr>
        <w:drawing>
          <wp:inline distT="0" distB="0" distL="0" distR="0" wp14:anchorId="6BE4248F" wp14:editId="0B2730F3">
            <wp:extent cx="5179612" cy="3832860"/>
            <wp:effectExtent l="76200" t="76200" r="13589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0485" cy="3833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FF28B" w14:textId="3B2F80FD" w:rsidR="00570B77" w:rsidRDefault="00570B77" w:rsidP="00080F48">
      <w:pPr>
        <w:pStyle w:val="Caption"/>
      </w:pPr>
      <w:bookmarkStart w:id="265" w:name="_Toc65569045"/>
      <w:r w:rsidRPr="002946F8">
        <w:t xml:space="preserve">Table </w:t>
      </w:r>
      <w:r w:rsidR="00CD27D6">
        <w:fldChar w:fldCharType="begin"/>
      </w:r>
      <w:r w:rsidR="00CD27D6">
        <w:instrText xml:space="preserve"> SEQ Table \* ARABIC </w:instrText>
      </w:r>
      <w:r w:rsidR="00CD27D6">
        <w:fldChar w:fldCharType="separate"/>
      </w:r>
      <w:r w:rsidR="00964EF7">
        <w:rPr>
          <w:noProof/>
        </w:rPr>
        <w:t>44</w:t>
      </w:r>
      <w:r w:rsidR="00CD27D6">
        <w:rPr>
          <w:noProof/>
        </w:rPr>
        <w:fldChar w:fldCharType="end"/>
      </w:r>
      <w:r w:rsidRPr="002946F8">
        <w:t xml:space="preserve">: </w:t>
      </w:r>
      <w:r>
        <w:t>ROUTE PLAN CUSTOM FIELDS</w:t>
      </w:r>
      <w:bookmarkEnd w:id="26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14594E12" w14:textId="77777777" w:rsidTr="00080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89877AA" w14:textId="77777777" w:rsidR="00570B77" w:rsidRDefault="00570B77" w:rsidP="00080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33A54C" w14:textId="77777777" w:rsidR="00570B77" w:rsidRDefault="00570B77" w:rsidP="00080F48">
            <w:pPr>
              <w:pStyle w:val="TableHeading"/>
            </w:pPr>
            <w:r>
              <w:t xml:space="preserve">Description </w:t>
            </w:r>
          </w:p>
        </w:tc>
      </w:tr>
      <w:tr w:rsidR="00570B77" w14:paraId="73109B4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114CCF3" w14:textId="77777777" w:rsidR="00570B77" w:rsidRPr="00515C5A" w:rsidRDefault="00570B77" w:rsidP="00080F48">
            <w:pPr>
              <w:pStyle w:val="TableBody"/>
              <w:rPr>
                <w:b/>
                <w:bCs/>
              </w:rPr>
            </w:pPr>
            <w:r w:rsidRPr="00515C5A">
              <w:rPr>
                <w:b/>
                <w:bCs/>
              </w:rPr>
              <w:t xml:space="preserve">Field No. </w:t>
            </w:r>
          </w:p>
        </w:tc>
        <w:tc>
          <w:tcPr>
            <w:tcW w:w="6194" w:type="dxa"/>
            <w:tcBorders>
              <w:top w:val="single" w:sz="3" w:space="0" w:color="000000"/>
              <w:left w:val="single" w:sz="4" w:space="0" w:color="000000"/>
              <w:bottom w:val="single" w:sz="4" w:space="0" w:color="000000"/>
              <w:right w:val="single" w:sz="4" w:space="0" w:color="000000"/>
            </w:tcBorders>
          </w:tcPr>
          <w:p w14:paraId="560759E5" w14:textId="77777777" w:rsidR="00570B77" w:rsidRPr="00515C5A" w:rsidRDefault="00570B77" w:rsidP="002E5F8C">
            <w:pPr>
              <w:pStyle w:val="TableBody"/>
            </w:pPr>
            <w:r w:rsidRPr="00515C5A">
              <w:t>Field number. 1 to 20.</w:t>
            </w:r>
          </w:p>
        </w:tc>
      </w:tr>
      <w:tr w:rsidR="00570B77" w14:paraId="10A5C54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22D580" w14:textId="77777777" w:rsidR="00570B77" w:rsidRPr="00515C5A" w:rsidRDefault="00570B77" w:rsidP="00080F48">
            <w:pPr>
              <w:pStyle w:val="TableBody"/>
              <w:rPr>
                <w:b/>
                <w:bCs/>
              </w:rPr>
            </w:pPr>
            <w:r w:rsidRPr="00515C5A">
              <w:rPr>
                <w:b/>
                <w:bCs/>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56658B81" w14:textId="77777777" w:rsidR="00570B77" w:rsidRPr="00515C5A" w:rsidRDefault="00570B77" w:rsidP="002E5F8C">
            <w:pPr>
              <w:pStyle w:val="TableBody"/>
            </w:pPr>
            <w:r w:rsidRPr="00515C5A">
              <w:t>Label which will be displayed for this field.</w:t>
            </w:r>
          </w:p>
        </w:tc>
      </w:tr>
      <w:tr w:rsidR="00570B77" w14:paraId="4360EFF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28F1B53" w14:textId="77777777" w:rsidR="00570B77" w:rsidRPr="00515C5A" w:rsidRDefault="00570B77" w:rsidP="00080F48">
            <w:pPr>
              <w:pStyle w:val="TableBody"/>
              <w:rPr>
                <w:b/>
                <w:bCs/>
              </w:rPr>
            </w:pPr>
            <w:r w:rsidRPr="00515C5A">
              <w:rPr>
                <w:b/>
                <w:bCs/>
              </w:rPr>
              <w:t xml:space="preserve">Description </w:t>
            </w:r>
          </w:p>
        </w:tc>
        <w:tc>
          <w:tcPr>
            <w:tcW w:w="6194" w:type="dxa"/>
            <w:tcBorders>
              <w:top w:val="single" w:sz="4" w:space="0" w:color="000000"/>
              <w:left w:val="single" w:sz="4" w:space="0" w:color="000000"/>
              <w:bottom w:val="single" w:sz="4" w:space="0" w:color="000000"/>
              <w:right w:val="single" w:sz="4" w:space="0" w:color="000000"/>
            </w:tcBorders>
          </w:tcPr>
          <w:p w14:paraId="07181EC4" w14:textId="77777777" w:rsidR="00570B77" w:rsidRPr="00515C5A" w:rsidRDefault="00570B77" w:rsidP="002E5F8C">
            <w:pPr>
              <w:pStyle w:val="TableBody"/>
            </w:pPr>
            <w:r w:rsidRPr="00515C5A">
              <w:t>A longer description or notes about the field. This will NOT be displayed in the Route Plan – just for info here in the configuration.</w:t>
            </w:r>
          </w:p>
        </w:tc>
      </w:tr>
      <w:tr w:rsidR="00570B77" w14:paraId="626E9FD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8E38BE2" w14:textId="77777777" w:rsidR="00570B77" w:rsidRPr="00515C5A" w:rsidRDefault="00570B77" w:rsidP="00080F48">
            <w:pPr>
              <w:pStyle w:val="TableBody"/>
              <w:rPr>
                <w:b/>
                <w:bCs/>
              </w:rPr>
            </w:pPr>
            <w:r w:rsidRPr="00515C5A">
              <w:rPr>
                <w:b/>
                <w:bCs/>
              </w:rPr>
              <w:t>Required</w:t>
            </w:r>
          </w:p>
        </w:tc>
        <w:tc>
          <w:tcPr>
            <w:tcW w:w="6194" w:type="dxa"/>
            <w:tcBorders>
              <w:top w:val="single" w:sz="4" w:space="0" w:color="000000"/>
              <w:left w:val="single" w:sz="4" w:space="0" w:color="000000"/>
              <w:bottom w:val="single" w:sz="4" w:space="0" w:color="000000"/>
              <w:right w:val="single" w:sz="4" w:space="0" w:color="000000"/>
            </w:tcBorders>
          </w:tcPr>
          <w:p w14:paraId="2D6CCA8C" w14:textId="77777777" w:rsidR="002E5F8C" w:rsidRDefault="00570B77" w:rsidP="002E5F8C">
            <w:pPr>
              <w:pStyle w:val="TableBody"/>
            </w:pPr>
            <w:r w:rsidRPr="00515C5A">
              <w:t>Three options:</w:t>
            </w:r>
          </w:p>
          <w:p w14:paraId="32FE91CC" w14:textId="11BA710E" w:rsidR="002E5F8C" w:rsidRPr="00515C5A" w:rsidRDefault="00570B77" w:rsidP="002E5F8C">
            <w:pPr>
              <w:pStyle w:val="TableListBullet"/>
            </w:pPr>
            <w:r w:rsidRPr="00515C5A">
              <w:rPr>
                <w:b/>
                <w:bCs/>
              </w:rPr>
              <w:t>Inactive</w:t>
            </w:r>
            <w:r w:rsidRPr="00515C5A">
              <w:t>: This field will not be displayed in the Route Plan.</w:t>
            </w:r>
          </w:p>
          <w:p w14:paraId="4C7A482C" w14:textId="61BEE702" w:rsidR="00570B77" w:rsidRPr="00515C5A" w:rsidRDefault="00570B77" w:rsidP="00515C5A">
            <w:pPr>
              <w:pStyle w:val="TableListBullet"/>
            </w:pPr>
            <w:r w:rsidRPr="00515C5A">
              <w:rPr>
                <w:b/>
                <w:bCs/>
              </w:rPr>
              <w:lastRenderedPageBreak/>
              <w:t>Optional</w:t>
            </w:r>
            <w:r w:rsidRPr="00515C5A">
              <w:t xml:space="preserve">: This field will be </w:t>
            </w:r>
            <w:r w:rsidR="00F444CB" w:rsidRPr="00515C5A">
              <w:t>displayed but</w:t>
            </w:r>
            <w:r w:rsidRPr="00515C5A">
              <w:t xml:space="preserve"> is not required to save the Route Plan.</w:t>
            </w:r>
          </w:p>
          <w:p w14:paraId="0A2FAF8E" w14:textId="754F67F3" w:rsidR="00570B77" w:rsidRPr="00515C5A" w:rsidRDefault="00570B77" w:rsidP="00515C5A">
            <w:pPr>
              <w:pStyle w:val="TableListBullet"/>
            </w:pPr>
            <w:r w:rsidRPr="00515C5A">
              <w:rPr>
                <w:b/>
                <w:bCs/>
              </w:rPr>
              <w:t>Required</w:t>
            </w:r>
            <w:r w:rsidR="002E5F8C">
              <w:t>:</w:t>
            </w:r>
            <w:r w:rsidRPr="00515C5A">
              <w:t xml:space="preserve"> This field will be displayed and will be required to save the Route Plan.</w:t>
            </w:r>
          </w:p>
        </w:tc>
      </w:tr>
      <w:tr w:rsidR="00570B77" w14:paraId="53952AA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8F60ED5" w14:textId="77777777" w:rsidR="00570B77" w:rsidRPr="00515C5A" w:rsidRDefault="00570B77" w:rsidP="00080F48">
            <w:pPr>
              <w:pStyle w:val="TableBody"/>
              <w:rPr>
                <w:b/>
                <w:bCs/>
              </w:rPr>
            </w:pPr>
            <w:r w:rsidRPr="00515C5A">
              <w:rPr>
                <w:b/>
                <w:bCs/>
              </w:rPr>
              <w:lastRenderedPageBreak/>
              <w:t>Field Type</w:t>
            </w:r>
          </w:p>
        </w:tc>
        <w:tc>
          <w:tcPr>
            <w:tcW w:w="6194" w:type="dxa"/>
            <w:tcBorders>
              <w:top w:val="single" w:sz="4" w:space="0" w:color="000000"/>
              <w:left w:val="single" w:sz="4" w:space="0" w:color="000000"/>
              <w:bottom w:val="single" w:sz="4" w:space="0" w:color="000000"/>
              <w:right w:val="single" w:sz="4" w:space="0" w:color="000000"/>
            </w:tcBorders>
          </w:tcPr>
          <w:p w14:paraId="22A3EF87" w14:textId="77777777" w:rsidR="00570B77" w:rsidRPr="00515C5A" w:rsidRDefault="00570B77" w:rsidP="002E5F8C">
            <w:pPr>
              <w:pStyle w:val="TableBody"/>
            </w:pPr>
            <w:r w:rsidRPr="00515C5A">
              <w:t>Two options:</w:t>
            </w:r>
          </w:p>
          <w:p w14:paraId="0628C1F9" w14:textId="0253CD3E" w:rsidR="00570B77" w:rsidRPr="00515C5A" w:rsidRDefault="00570B77" w:rsidP="00515C5A">
            <w:pPr>
              <w:pStyle w:val="TableListBullet"/>
            </w:pPr>
            <w:r w:rsidRPr="00515C5A">
              <w:rPr>
                <w:b/>
                <w:bCs/>
              </w:rPr>
              <w:t>Free Text</w:t>
            </w:r>
            <w:r w:rsidRPr="00515C5A">
              <w:t xml:space="preserve">: </w:t>
            </w:r>
            <w:r w:rsidR="0014696D">
              <w:t>The u</w:t>
            </w:r>
            <w:r w:rsidR="0014696D" w:rsidRPr="00515C5A">
              <w:t xml:space="preserve">ser </w:t>
            </w:r>
            <w:r w:rsidRPr="00515C5A">
              <w:t xml:space="preserve">is allowed to type in </w:t>
            </w:r>
            <w:r w:rsidR="0014696D">
              <w:t xml:space="preserve">the </w:t>
            </w:r>
            <w:r w:rsidRPr="00515C5A">
              <w:t>value to be saved in this Route Plan field.</w:t>
            </w:r>
          </w:p>
          <w:p w14:paraId="64A61C36" w14:textId="618F2438" w:rsidR="00570B77" w:rsidRPr="00515C5A" w:rsidRDefault="004E0C6D" w:rsidP="00515C5A">
            <w:pPr>
              <w:pStyle w:val="TableListBullet"/>
            </w:pPr>
            <w:r w:rsidRPr="00515C5A">
              <w:rPr>
                <w:b/>
                <w:bCs/>
              </w:rPr>
              <w:t>Pre-set</w:t>
            </w:r>
            <w:r w:rsidR="00570B77" w:rsidRPr="00515C5A">
              <w:rPr>
                <w:b/>
                <w:bCs/>
              </w:rPr>
              <w:t xml:space="preserve"> List:</w:t>
            </w:r>
            <w:r w:rsidR="00570B77" w:rsidRPr="00515C5A">
              <w:t xml:space="preserve"> </w:t>
            </w:r>
            <w:r w:rsidR="0014696D">
              <w:t>The u</w:t>
            </w:r>
            <w:r w:rsidR="0014696D" w:rsidRPr="00515C5A">
              <w:t xml:space="preserve">ser </w:t>
            </w:r>
            <w:r w:rsidR="00570B77" w:rsidRPr="00515C5A">
              <w:t xml:space="preserve">chooses options from a dropdown menu. </w:t>
            </w:r>
          </w:p>
        </w:tc>
      </w:tr>
      <w:tr w:rsidR="00570B77" w14:paraId="7F005A9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C91CC6B" w14:textId="77777777" w:rsidR="00570B77" w:rsidRPr="00515C5A" w:rsidRDefault="00570B77" w:rsidP="00080F48">
            <w:pPr>
              <w:pStyle w:val="TableBody"/>
              <w:rPr>
                <w:b/>
                <w:bCs/>
              </w:rPr>
            </w:pPr>
            <w:r w:rsidRPr="00515C5A">
              <w:rPr>
                <w:b/>
                <w:bCs/>
              </w:rPr>
              <w:t>Max Size</w:t>
            </w:r>
          </w:p>
        </w:tc>
        <w:tc>
          <w:tcPr>
            <w:tcW w:w="6194" w:type="dxa"/>
            <w:tcBorders>
              <w:top w:val="single" w:sz="4" w:space="0" w:color="000000"/>
              <w:left w:val="single" w:sz="4" w:space="0" w:color="000000"/>
              <w:bottom w:val="single" w:sz="4" w:space="0" w:color="000000"/>
              <w:right w:val="single" w:sz="4" w:space="0" w:color="000000"/>
            </w:tcBorders>
          </w:tcPr>
          <w:p w14:paraId="205BDB7F" w14:textId="5D38F1C6" w:rsidR="00570B77" w:rsidRPr="00515C5A" w:rsidRDefault="00570B77" w:rsidP="002E5F8C">
            <w:pPr>
              <w:pStyle w:val="TableBody"/>
            </w:pPr>
            <w:r w:rsidRPr="00515C5A">
              <w:t xml:space="preserve">Only applicable for Free Text fields. If </w:t>
            </w:r>
            <w:r w:rsidR="0014696D">
              <w:t xml:space="preserve">the </w:t>
            </w:r>
            <w:r w:rsidRPr="00515C5A">
              <w:t xml:space="preserve">user types </w:t>
            </w:r>
            <w:r w:rsidR="0014696D">
              <w:t xml:space="preserve">a </w:t>
            </w:r>
            <w:r w:rsidRPr="00515C5A">
              <w:t xml:space="preserve">value, then this setting says how far they may go before </w:t>
            </w:r>
            <w:r w:rsidR="0014696D">
              <w:t xml:space="preserve">the </w:t>
            </w:r>
            <w:r w:rsidRPr="00515C5A">
              <w:t xml:space="preserve">system prevents additional text. Up to 500 characters </w:t>
            </w:r>
            <w:r w:rsidR="0014696D">
              <w:t>are</w:t>
            </w:r>
            <w:r w:rsidR="0014696D" w:rsidRPr="00515C5A">
              <w:t xml:space="preserve"> </w:t>
            </w:r>
            <w:r w:rsidRPr="00515C5A">
              <w:t>supported.</w:t>
            </w:r>
          </w:p>
        </w:tc>
      </w:tr>
      <w:tr w:rsidR="00570B77" w14:paraId="2561F3B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B9F7F29" w14:textId="77777777" w:rsidR="00570B77" w:rsidRPr="00515C5A" w:rsidRDefault="00570B77" w:rsidP="00080F48">
            <w:pPr>
              <w:pStyle w:val="TableBody"/>
              <w:rPr>
                <w:b/>
                <w:bCs/>
              </w:rPr>
            </w:pPr>
            <w:r w:rsidRPr="00515C5A">
              <w:rPr>
                <w:b/>
                <w:bCs/>
              </w:rPr>
              <w:t>Default Value</w:t>
            </w:r>
          </w:p>
        </w:tc>
        <w:tc>
          <w:tcPr>
            <w:tcW w:w="6194" w:type="dxa"/>
            <w:tcBorders>
              <w:top w:val="single" w:sz="4" w:space="0" w:color="000000"/>
              <w:left w:val="single" w:sz="4" w:space="0" w:color="000000"/>
              <w:bottom w:val="single" w:sz="4" w:space="0" w:color="000000"/>
              <w:right w:val="single" w:sz="4" w:space="0" w:color="000000"/>
            </w:tcBorders>
          </w:tcPr>
          <w:p w14:paraId="40DE25EE" w14:textId="55643112" w:rsidR="00570B77" w:rsidRPr="00515C5A" w:rsidRDefault="00570B77" w:rsidP="002E5F8C">
            <w:pPr>
              <w:pStyle w:val="TableBody"/>
            </w:pPr>
            <w:r w:rsidRPr="00515C5A">
              <w:t xml:space="preserve">Value for this field will be shown when </w:t>
            </w:r>
            <w:r w:rsidR="0014696D">
              <w:t xml:space="preserve">the </w:t>
            </w:r>
            <w:r w:rsidRPr="00515C5A">
              <w:t>user initially opens Route Plan. Users may override the Route Plan if desired.</w:t>
            </w:r>
          </w:p>
        </w:tc>
      </w:tr>
      <w:tr w:rsidR="00570B77" w14:paraId="1DEF99D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9CFFF5C" w14:textId="77777777" w:rsidR="00570B77" w:rsidRPr="00515C5A" w:rsidRDefault="00570B77" w:rsidP="00080F48">
            <w:pPr>
              <w:pStyle w:val="TableBody"/>
              <w:rPr>
                <w:b/>
                <w:bCs/>
              </w:rPr>
            </w:pPr>
            <w:r w:rsidRPr="00515C5A">
              <w:rPr>
                <w:b/>
                <w:bCs/>
              </w:rPr>
              <w:t>Content</w:t>
            </w:r>
          </w:p>
        </w:tc>
        <w:tc>
          <w:tcPr>
            <w:tcW w:w="6194" w:type="dxa"/>
            <w:tcBorders>
              <w:top w:val="single" w:sz="4" w:space="0" w:color="000000"/>
              <w:left w:val="single" w:sz="4" w:space="0" w:color="000000"/>
              <w:bottom w:val="single" w:sz="4" w:space="0" w:color="000000"/>
              <w:right w:val="single" w:sz="4" w:space="0" w:color="000000"/>
            </w:tcBorders>
          </w:tcPr>
          <w:p w14:paraId="29D1C7A2" w14:textId="64D69738" w:rsidR="002E5F8C" w:rsidRDefault="00570B77" w:rsidP="002E5F8C">
            <w:pPr>
              <w:pStyle w:val="TableBody"/>
            </w:pPr>
            <w:r w:rsidRPr="00515C5A">
              <w:t xml:space="preserve">Only applicable for </w:t>
            </w:r>
            <w:r w:rsidR="004E0C6D" w:rsidRPr="00515C5A">
              <w:rPr>
                <w:b/>
                <w:bCs/>
              </w:rPr>
              <w:t>Pre-set</w:t>
            </w:r>
            <w:r w:rsidRPr="00515C5A">
              <w:rPr>
                <w:b/>
                <w:bCs/>
              </w:rPr>
              <w:t xml:space="preserve"> List</w:t>
            </w:r>
            <w:r w:rsidRPr="00515C5A">
              <w:t xml:space="preserve"> fields. Options in </w:t>
            </w:r>
            <w:r w:rsidR="0014696D">
              <w:t xml:space="preserve">the </w:t>
            </w:r>
            <w:r w:rsidRPr="00515C5A">
              <w:t xml:space="preserve">dropdown menu </w:t>
            </w:r>
            <w:r w:rsidR="0014696D">
              <w:t xml:space="preserve">are </w:t>
            </w:r>
            <w:r w:rsidRPr="00515C5A">
              <w:t xml:space="preserve">written as a comma-separated list. </w:t>
            </w:r>
          </w:p>
          <w:p w14:paraId="7B844FA0" w14:textId="31907E15" w:rsidR="00570B77" w:rsidRPr="00515C5A" w:rsidRDefault="00570B77" w:rsidP="002E5F8C">
            <w:pPr>
              <w:pStyle w:val="TableBody"/>
            </w:pPr>
            <w:r w:rsidRPr="00515C5A">
              <w:rPr>
                <w:b/>
                <w:bCs/>
                <w:u w:val="single"/>
              </w:rPr>
              <w:t xml:space="preserve">For </w:t>
            </w:r>
            <w:r w:rsidR="00F444CB" w:rsidRPr="00515C5A">
              <w:rPr>
                <w:b/>
                <w:bCs/>
                <w:u w:val="single"/>
              </w:rPr>
              <w:t>example,</w:t>
            </w:r>
            <w:r w:rsidRPr="00515C5A">
              <w:t xml:space="preserve"> “t1,t2,t3” results in options t1, t2, and t3 appearing in dropdown menu.</w:t>
            </w:r>
          </w:p>
        </w:tc>
      </w:tr>
    </w:tbl>
    <w:p w14:paraId="4025FC20" w14:textId="271B5CFD" w:rsidR="00570B77" w:rsidRPr="00080F48" w:rsidRDefault="00000000" w:rsidP="00080F48">
      <w:pPr>
        <w:pStyle w:val="Caption"/>
        <w:rPr>
          <w:rStyle w:val="Hyperlink"/>
          <w:color w:val="70AD47" w:themeColor="accent6"/>
        </w:rPr>
      </w:pPr>
      <w:hyperlink w:anchor="_SETTINGS_1" w:history="1">
        <w:r w:rsidR="00570B77" w:rsidRPr="00080F48">
          <w:rPr>
            <w:rStyle w:val="Hyperlink"/>
            <w:color w:val="70AD47" w:themeColor="accent6"/>
          </w:rPr>
          <w:t>Return to: Settings</w:t>
        </w:r>
      </w:hyperlink>
    </w:p>
    <w:p w14:paraId="5FCB1872" w14:textId="77777777" w:rsidR="00080F48" w:rsidRDefault="00080F48" w:rsidP="00570B77">
      <w:pPr>
        <w:spacing w:after="206"/>
      </w:pPr>
    </w:p>
    <w:p w14:paraId="0C46336A" w14:textId="77777777" w:rsidR="00570B77" w:rsidRDefault="00570B77" w:rsidP="00570B77">
      <w:pPr>
        <w:pStyle w:val="Heading2"/>
      </w:pPr>
      <w:bookmarkStart w:id="266" w:name="_Ref65570451"/>
      <w:bookmarkStart w:id="267" w:name="_Toc111643102"/>
      <w:bookmarkStart w:id="268" w:name="_Toc130777866"/>
      <w:r>
        <w:t>ROUTE PLAN WORKFLOW</w:t>
      </w:r>
      <w:bookmarkEnd w:id="266"/>
      <w:bookmarkEnd w:id="267"/>
      <w:bookmarkEnd w:id="268"/>
    </w:p>
    <w:p w14:paraId="6C2A7CBD" w14:textId="549C8AAA" w:rsidR="007C454D" w:rsidRDefault="00570B77" w:rsidP="00080F48">
      <w:pPr>
        <w:pStyle w:val="BodyText"/>
        <w:rPr>
          <w:bCs/>
        </w:rPr>
      </w:pPr>
      <w:r>
        <w:t>Route Plans may follow a configurable workflow: from one status to another, with pre-defined transitions available at each point. This page does the configuration.</w:t>
      </w:r>
    </w:p>
    <w:p w14:paraId="19773375" w14:textId="77777777" w:rsidR="007C454D" w:rsidRDefault="00570B77" w:rsidP="00080F48">
      <w:pPr>
        <w:pStyle w:val="BodyText"/>
      </w:pPr>
      <w:r w:rsidRPr="00515C5A">
        <w:rPr>
          <w:b/>
        </w:rPr>
        <w:t>Route Plan Workflows:</w:t>
      </w:r>
      <w:r>
        <w:t xml:space="preserve"> In the upper section, you may define the transitions allowed for a Route Plan. Each is identified by a pair of statuses – </w:t>
      </w:r>
      <w:r w:rsidRPr="00515C5A">
        <w:rPr>
          <w:b/>
          <w:bCs/>
        </w:rPr>
        <w:t>Begin</w:t>
      </w:r>
      <w:r>
        <w:t xml:space="preserve"> and </w:t>
      </w:r>
      <w:r w:rsidRPr="00515C5A">
        <w:rPr>
          <w:b/>
          <w:bCs/>
        </w:rPr>
        <w:t>End</w:t>
      </w:r>
      <w:r>
        <w:t>.</w:t>
      </w:r>
    </w:p>
    <w:p w14:paraId="7C2F3089" w14:textId="1F7CBCA3" w:rsidR="00570B77" w:rsidRPr="00434AD6" w:rsidRDefault="00570B77" w:rsidP="00515C5A">
      <w:pPr>
        <w:pStyle w:val="Note2"/>
      </w:pPr>
      <w:r w:rsidRPr="00515C5A">
        <w:rPr>
          <w:b/>
          <w:bCs/>
        </w:rPr>
        <w:t>Note</w:t>
      </w:r>
      <w:r w:rsidR="007C454D">
        <w:rPr>
          <w:b/>
          <w:bCs/>
        </w:rPr>
        <w:t>:</w:t>
      </w:r>
      <w:r>
        <w:t xml:space="preserve"> </w:t>
      </w:r>
      <w:r w:rsidR="007C454D">
        <w:t>T</w:t>
      </w:r>
      <w:r>
        <w:t>he available statuses may be modified by your institution during application install</w:t>
      </w:r>
      <w:r w:rsidR="0014696D">
        <w:t>ation</w:t>
      </w:r>
      <w:r>
        <w:t xml:space="preserve"> or later configuration, up to 20 statuses total.</w:t>
      </w:r>
    </w:p>
    <w:p w14:paraId="65DA8D2C" w14:textId="35C634F1" w:rsidR="007C454D" w:rsidRDefault="00570B77" w:rsidP="00080F48">
      <w:pPr>
        <w:pStyle w:val="BodyText"/>
      </w:pPr>
      <w:r w:rsidRPr="00515C5A">
        <w:rPr>
          <w:b/>
        </w:rPr>
        <w:t>Route Order Updates:</w:t>
      </w:r>
      <w:r>
        <w:t xml:space="preserve"> When a Route Plan changes status, the system may attempt to update the included orders. The lower section of </w:t>
      </w:r>
      <w:r w:rsidR="0014696D">
        <w:t xml:space="preserve">the </w:t>
      </w:r>
      <w:r>
        <w:t xml:space="preserve">page here configures if and how that will occur. </w:t>
      </w:r>
    </w:p>
    <w:p w14:paraId="3965FF77" w14:textId="33DAA436" w:rsidR="00570B77" w:rsidRPr="00D9589B" w:rsidRDefault="00570B77" w:rsidP="00515C5A">
      <w:pPr>
        <w:pStyle w:val="Note2"/>
      </w:pPr>
      <w:r w:rsidRPr="00515C5A">
        <w:rPr>
          <w:b/>
          <w:bCs/>
        </w:rPr>
        <w:t>Note</w:t>
      </w:r>
      <w:r>
        <w:t>: If an order update is attempted through the Route Plan, that action must follow the rules of the Order Workflow settings established in OptiCash and/or OptiVault. If Route Plan attempts to do an ordering task that is not allowed, then the order will simply not be updated.</w:t>
      </w:r>
    </w:p>
    <w:p w14:paraId="22425151" w14:textId="1FB5BC4B" w:rsidR="00570B77" w:rsidRDefault="00570B77" w:rsidP="00080F48">
      <w:pPr>
        <w:pStyle w:val="Caption"/>
      </w:pPr>
      <w:bookmarkStart w:id="269" w:name="_Toc65568989"/>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53</w:t>
      </w:r>
      <w:r w:rsidRPr="2BF9C046">
        <w:rPr>
          <w:noProof/>
        </w:rPr>
        <w:fldChar w:fldCharType="end"/>
      </w:r>
      <w:r w:rsidRPr="2BF9C046">
        <w:t xml:space="preserve">: </w:t>
      </w:r>
      <w:r>
        <w:t>ROUTE PLAN WORKFLOW SCREEN</w:t>
      </w:r>
      <w:bookmarkEnd w:id="269"/>
    </w:p>
    <w:p w14:paraId="653659A1" w14:textId="77777777" w:rsidR="00570B77" w:rsidRDefault="00570B77" w:rsidP="00515C5A">
      <w:pPr>
        <w:pStyle w:val="BodyText"/>
      </w:pPr>
      <w:r>
        <w:rPr>
          <w:noProof/>
        </w:rPr>
        <w:lastRenderedPageBreak/>
        <w:drawing>
          <wp:inline distT="0" distB="0" distL="0" distR="0" wp14:anchorId="10BA253B" wp14:editId="291B7DC9">
            <wp:extent cx="5131904" cy="1790700"/>
            <wp:effectExtent l="76200" t="76200" r="12636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32619" cy="1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220EF7" w14:textId="77777777" w:rsidR="00080F48" w:rsidRDefault="00080F48" w:rsidP="00080F48">
      <w:pPr>
        <w:pStyle w:val="Caption"/>
      </w:pPr>
      <w:bookmarkStart w:id="270" w:name="_Toc65569046"/>
    </w:p>
    <w:p w14:paraId="71196115" w14:textId="173A2D61" w:rsidR="00570B77" w:rsidRDefault="00570B77" w:rsidP="00080F48">
      <w:pPr>
        <w:pStyle w:val="Caption"/>
      </w:pPr>
      <w:r w:rsidRPr="002946F8">
        <w:t xml:space="preserve">Table </w:t>
      </w:r>
      <w:r w:rsidR="00CD27D6">
        <w:fldChar w:fldCharType="begin"/>
      </w:r>
      <w:r w:rsidR="00CD27D6">
        <w:instrText xml:space="preserve"> SEQ Table \* ARABIC </w:instrText>
      </w:r>
      <w:r w:rsidR="00CD27D6">
        <w:fldChar w:fldCharType="separate"/>
      </w:r>
      <w:r w:rsidR="00964EF7">
        <w:rPr>
          <w:noProof/>
        </w:rPr>
        <w:t>45</w:t>
      </w:r>
      <w:r w:rsidR="00CD27D6">
        <w:rPr>
          <w:noProof/>
        </w:rPr>
        <w:fldChar w:fldCharType="end"/>
      </w:r>
      <w:r w:rsidRPr="002946F8">
        <w:t xml:space="preserve">: </w:t>
      </w:r>
      <w:r>
        <w:t>ROUTE PLAN WORKFLOW FIELDS</w:t>
      </w:r>
      <w:bookmarkEnd w:id="270"/>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318A883E" w14:textId="77777777" w:rsidTr="00515C5A">
        <w:trPr>
          <w:trHeight w:val="372"/>
        </w:trPr>
        <w:tc>
          <w:tcPr>
            <w:tcW w:w="1536" w:type="dxa"/>
            <w:tcBorders>
              <w:top w:val="single" w:sz="4" w:space="0" w:color="000000"/>
              <w:left w:val="single" w:sz="4" w:space="0" w:color="000000"/>
              <w:bottom w:val="single" w:sz="3" w:space="0" w:color="000000"/>
              <w:right w:val="single" w:sz="4" w:space="0" w:color="000000"/>
            </w:tcBorders>
            <w:shd w:val="clear" w:color="auto" w:fill="54B948"/>
          </w:tcPr>
          <w:p w14:paraId="75AE5C89"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20E1FD" w14:textId="77777777" w:rsidR="00570B77" w:rsidRDefault="00570B77" w:rsidP="00691211">
            <w:pPr>
              <w:pStyle w:val="TableHeading"/>
            </w:pPr>
            <w:r>
              <w:t xml:space="preserve">Description </w:t>
            </w:r>
          </w:p>
        </w:tc>
      </w:tr>
      <w:tr w:rsidR="00570B77" w14:paraId="6A8713A0" w14:textId="77777777" w:rsidTr="00515C5A">
        <w:trPr>
          <w:trHeight w:val="333"/>
        </w:trPr>
        <w:tc>
          <w:tcPr>
            <w:tcW w:w="1536" w:type="dxa"/>
            <w:tcBorders>
              <w:top w:val="single" w:sz="3" w:space="0" w:color="000000"/>
              <w:left w:val="single" w:sz="4" w:space="0" w:color="000000"/>
              <w:bottom w:val="single" w:sz="4" w:space="0" w:color="000000"/>
              <w:right w:val="single" w:sz="4" w:space="0" w:color="000000"/>
            </w:tcBorders>
          </w:tcPr>
          <w:p w14:paraId="2A998A7E" w14:textId="77777777" w:rsidR="00570B77" w:rsidRPr="00515C5A" w:rsidRDefault="00570B77" w:rsidP="00691211">
            <w:pPr>
              <w:pStyle w:val="TableBody"/>
              <w:rPr>
                <w:b/>
                <w:bCs/>
              </w:rPr>
            </w:pPr>
            <w:r w:rsidRPr="00515C5A">
              <w:rPr>
                <w:b/>
                <w:bCs/>
              </w:rPr>
              <w:t xml:space="preserve">Route Begin Status </w:t>
            </w:r>
          </w:p>
        </w:tc>
        <w:tc>
          <w:tcPr>
            <w:tcW w:w="6194" w:type="dxa"/>
            <w:tcBorders>
              <w:top w:val="single" w:sz="3" w:space="0" w:color="000000"/>
              <w:left w:val="single" w:sz="4" w:space="0" w:color="000000"/>
              <w:bottom w:val="single" w:sz="4" w:space="0" w:color="000000"/>
              <w:right w:val="single" w:sz="4" w:space="0" w:color="000000"/>
            </w:tcBorders>
          </w:tcPr>
          <w:p w14:paraId="5F62C0B0" w14:textId="77777777" w:rsidR="00570B77" w:rsidRPr="00515C5A" w:rsidRDefault="00570B77" w:rsidP="007C454D">
            <w:pPr>
              <w:pStyle w:val="TableBody"/>
            </w:pPr>
            <w:r w:rsidRPr="00515C5A">
              <w:t>This configuration will be in effect when the Route Plan begins in this status.</w:t>
            </w:r>
          </w:p>
        </w:tc>
      </w:tr>
      <w:tr w:rsidR="00570B77" w14:paraId="02D0AA72"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5B08CC59" w14:textId="77777777" w:rsidR="00570B77" w:rsidRPr="00515C5A" w:rsidRDefault="00570B77" w:rsidP="00691211">
            <w:pPr>
              <w:pStyle w:val="TableBody"/>
              <w:rPr>
                <w:b/>
                <w:bCs/>
              </w:rPr>
            </w:pPr>
            <w:r w:rsidRPr="00515C5A">
              <w:rPr>
                <w:b/>
                <w:bCs/>
              </w:rPr>
              <w:t>Route End Status</w:t>
            </w:r>
          </w:p>
        </w:tc>
        <w:tc>
          <w:tcPr>
            <w:tcW w:w="6194" w:type="dxa"/>
            <w:tcBorders>
              <w:top w:val="single" w:sz="4" w:space="0" w:color="000000"/>
              <w:left w:val="single" w:sz="4" w:space="0" w:color="000000"/>
              <w:bottom w:val="single" w:sz="4" w:space="0" w:color="000000"/>
              <w:right w:val="single" w:sz="4" w:space="0" w:color="000000"/>
            </w:tcBorders>
          </w:tcPr>
          <w:p w14:paraId="7B944965" w14:textId="77777777" w:rsidR="00570B77" w:rsidRPr="00515C5A" w:rsidRDefault="00570B77" w:rsidP="007C454D">
            <w:pPr>
              <w:pStyle w:val="TableBody"/>
            </w:pPr>
            <w:r w:rsidRPr="00515C5A">
              <w:t>This status is where the Route Plan will end its transition.</w:t>
            </w:r>
          </w:p>
        </w:tc>
      </w:tr>
      <w:tr w:rsidR="00570B77" w14:paraId="639392DC"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1A27898B" w14:textId="77777777" w:rsidR="00570B77" w:rsidRPr="00515C5A" w:rsidRDefault="00570B77" w:rsidP="00691211">
            <w:pPr>
              <w:pStyle w:val="TableBody"/>
              <w:rPr>
                <w:b/>
                <w:bCs/>
              </w:rPr>
            </w:pPr>
            <w:r w:rsidRPr="00515C5A">
              <w:rPr>
                <w:b/>
                <w:bCs/>
              </w:rPr>
              <w:t>Order Workflow</w:t>
            </w:r>
          </w:p>
        </w:tc>
        <w:tc>
          <w:tcPr>
            <w:tcW w:w="6194" w:type="dxa"/>
            <w:tcBorders>
              <w:top w:val="single" w:sz="4" w:space="0" w:color="000000"/>
              <w:left w:val="single" w:sz="4" w:space="0" w:color="000000"/>
              <w:bottom w:val="single" w:sz="4" w:space="0" w:color="000000"/>
              <w:right w:val="single" w:sz="4" w:space="0" w:color="000000"/>
            </w:tcBorders>
          </w:tcPr>
          <w:p w14:paraId="79D460D4" w14:textId="55B57FC3" w:rsidR="00570B77" w:rsidRPr="00515C5A" w:rsidRDefault="0014696D" w:rsidP="007C454D">
            <w:pPr>
              <w:pStyle w:val="TableBody"/>
            </w:pPr>
            <w:r>
              <w:t xml:space="preserve">The </w:t>
            </w:r>
            <w:r w:rsidR="00570B77" w:rsidRPr="00515C5A">
              <w:t>type of orders in the Route Plan will be included for this action.</w:t>
            </w:r>
          </w:p>
        </w:tc>
      </w:tr>
      <w:tr w:rsidR="00570B77" w14:paraId="22CF47CD"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2F75E6DA" w14:textId="77777777" w:rsidR="00570B77" w:rsidRPr="00515C5A" w:rsidRDefault="00570B77" w:rsidP="00691211">
            <w:pPr>
              <w:pStyle w:val="TableBody"/>
              <w:rPr>
                <w:b/>
                <w:bCs/>
              </w:rPr>
            </w:pPr>
            <w:r w:rsidRPr="00515C5A">
              <w:rPr>
                <w:b/>
                <w:bCs/>
              </w:rPr>
              <w:t>Order Begin State</w:t>
            </w:r>
          </w:p>
        </w:tc>
        <w:tc>
          <w:tcPr>
            <w:tcW w:w="6194" w:type="dxa"/>
            <w:tcBorders>
              <w:top w:val="single" w:sz="4" w:space="0" w:color="000000"/>
              <w:left w:val="single" w:sz="4" w:space="0" w:color="000000"/>
              <w:bottom w:val="single" w:sz="4" w:space="0" w:color="000000"/>
              <w:right w:val="single" w:sz="4" w:space="0" w:color="000000"/>
            </w:tcBorders>
          </w:tcPr>
          <w:p w14:paraId="5926065F" w14:textId="77777777" w:rsidR="00570B77" w:rsidRPr="00515C5A" w:rsidRDefault="00570B77" w:rsidP="007C454D">
            <w:pPr>
              <w:pStyle w:val="TableBody"/>
            </w:pPr>
            <w:r w:rsidRPr="00515C5A">
              <w:t>Orders in the Route Plan currently in this state will be included for this action.</w:t>
            </w:r>
          </w:p>
        </w:tc>
      </w:tr>
      <w:tr w:rsidR="00570B77" w14:paraId="17844AB0"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05023C6C" w14:textId="77777777" w:rsidR="00570B77" w:rsidRPr="00515C5A" w:rsidRDefault="00570B77" w:rsidP="00691211">
            <w:pPr>
              <w:pStyle w:val="TableBody"/>
              <w:rPr>
                <w:b/>
                <w:bCs/>
              </w:rPr>
            </w:pPr>
            <w:r w:rsidRPr="00515C5A">
              <w:rPr>
                <w:b/>
                <w:bCs/>
              </w:rPr>
              <w:t>Order Task</w:t>
            </w:r>
          </w:p>
        </w:tc>
        <w:tc>
          <w:tcPr>
            <w:tcW w:w="6194" w:type="dxa"/>
            <w:tcBorders>
              <w:top w:val="single" w:sz="4" w:space="0" w:color="000000"/>
              <w:left w:val="single" w:sz="4" w:space="0" w:color="000000"/>
              <w:bottom w:val="single" w:sz="4" w:space="0" w:color="000000"/>
              <w:right w:val="single" w:sz="4" w:space="0" w:color="000000"/>
            </w:tcBorders>
          </w:tcPr>
          <w:p w14:paraId="41D4B082" w14:textId="2EF349FC" w:rsidR="00570B77" w:rsidRPr="00515C5A" w:rsidRDefault="00570B77" w:rsidP="007C454D">
            <w:pPr>
              <w:pStyle w:val="TableBody"/>
            </w:pPr>
            <w:r w:rsidRPr="00515C5A">
              <w:t xml:space="preserve">The action (Task) which will be applied to the orders in Route Plan </w:t>
            </w:r>
            <w:r w:rsidR="0014696D" w:rsidRPr="00515C5A">
              <w:t>fit</w:t>
            </w:r>
            <w:r w:rsidR="0014696D">
              <w:t>s</w:t>
            </w:r>
            <w:r w:rsidR="0014696D" w:rsidRPr="00515C5A">
              <w:t xml:space="preserve"> </w:t>
            </w:r>
            <w:r w:rsidRPr="00515C5A">
              <w:t xml:space="preserve">the preceding criteria. </w:t>
            </w:r>
          </w:p>
        </w:tc>
      </w:tr>
    </w:tbl>
    <w:p w14:paraId="1EFC5A06" w14:textId="07498C94" w:rsidR="00570B77" w:rsidRDefault="00000000" w:rsidP="00691211">
      <w:pPr>
        <w:pStyle w:val="Caption"/>
        <w:rPr>
          <w:rStyle w:val="Hyperlink"/>
          <w:color w:val="70AD47" w:themeColor="accent6"/>
        </w:rPr>
      </w:pPr>
      <w:hyperlink w:anchor="_SETTINGS_1" w:history="1">
        <w:r w:rsidR="00570B77" w:rsidRPr="00691211">
          <w:rPr>
            <w:rStyle w:val="Hyperlink"/>
            <w:color w:val="70AD47" w:themeColor="accent6"/>
          </w:rPr>
          <w:t>Return to: Settings</w:t>
        </w:r>
      </w:hyperlink>
    </w:p>
    <w:p w14:paraId="2BA2B2FA" w14:textId="77777777" w:rsidR="00691211" w:rsidRPr="00691211" w:rsidRDefault="00691211" w:rsidP="00691211"/>
    <w:p w14:paraId="52165C24" w14:textId="77777777" w:rsidR="00570B77" w:rsidRDefault="00570B77" w:rsidP="00570B77">
      <w:pPr>
        <w:pStyle w:val="Heading2"/>
      </w:pPr>
      <w:bookmarkStart w:id="271" w:name="_Toc111643103"/>
      <w:bookmarkStart w:id="272" w:name="_Toc130777867"/>
      <w:r>
        <w:t>VAULT LOAD CONFIGURATION</w:t>
      </w:r>
      <w:bookmarkEnd w:id="271"/>
      <w:bookmarkEnd w:id="272"/>
    </w:p>
    <w:p w14:paraId="1CFE5192" w14:textId="466A22D6" w:rsidR="001A0F2F" w:rsidRDefault="00570B77" w:rsidP="00691211">
      <w:pPr>
        <w:pStyle w:val="BodyText"/>
      </w:pPr>
      <w:r>
        <w:t xml:space="preserve">See </w:t>
      </w:r>
      <w:r w:rsidR="0014696D">
        <w:t xml:space="preserve">the separate </w:t>
      </w:r>
      <w:r>
        <w:t xml:space="preserve">document </w:t>
      </w:r>
      <w:r w:rsidRPr="00515C5A">
        <w:rPr>
          <w:i/>
          <w:iCs/>
        </w:rPr>
        <w:t>Input/Output Formats Guide</w:t>
      </w:r>
      <w:r>
        <w:t xml:space="preserve"> for detailed specification</w:t>
      </w:r>
      <w:r w:rsidR="0014696D">
        <w:t>s</w:t>
      </w:r>
      <w:r>
        <w:t xml:space="preserve"> of the input file formats used in </w:t>
      </w:r>
      <w:r w:rsidR="0014696D">
        <w:t xml:space="preserve">the </w:t>
      </w:r>
      <w:r>
        <w:t xml:space="preserve">Import Vault History function. That will refer to Categories and Subcategories used in the import process. </w:t>
      </w:r>
    </w:p>
    <w:p w14:paraId="249BEA71" w14:textId="21D479FD" w:rsidR="007C454D" w:rsidRDefault="0014696D" w:rsidP="00691211">
      <w:pPr>
        <w:pStyle w:val="BodyText"/>
      </w:pPr>
      <w:r>
        <w:t xml:space="preserve">The definition </w:t>
      </w:r>
      <w:r w:rsidR="00570B77">
        <w:t xml:space="preserve">of the Categories and Subcategories is done </w:t>
      </w:r>
      <w:r>
        <w:t xml:space="preserve">on the </w:t>
      </w:r>
      <w:r w:rsidR="00570B77">
        <w:t>Vault Load Configuration page.</w:t>
      </w:r>
    </w:p>
    <w:p w14:paraId="632F31F3" w14:textId="6F58A50A" w:rsidR="007C454D" w:rsidRDefault="00570B77" w:rsidP="00691211">
      <w:pPr>
        <w:pStyle w:val="BodyText"/>
      </w:pPr>
      <w:r w:rsidRPr="00515C5A">
        <w:rPr>
          <w:b/>
          <w:bCs/>
        </w:rPr>
        <w:t>Categories</w:t>
      </w:r>
      <w:r>
        <w:t xml:space="preserve"> refer to types of data that may be input during Import Vault History. The Category is effectively a label which will appear in </w:t>
      </w:r>
      <w:r w:rsidR="0014696D">
        <w:t xml:space="preserve">the </w:t>
      </w:r>
      <w:r>
        <w:t xml:space="preserve">import file and you may map that label to its ultimate destination in an OptiVault data field. If more than one </w:t>
      </w:r>
      <w:r>
        <w:lastRenderedPageBreak/>
        <w:t xml:space="preserve">Category is mapped to </w:t>
      </w:r>
      <w:r w:rsidR="0014696D">
        <w:t xml:space="preserve">the </w:t>
      </w:r>
      <w:r>
        <w:t>same OptiVault field, then the imported amounts are summed together.</w:t>
      </w:r>
    </w:p>
    <w:p w14:paraId="3ED9A140" w14:textId="361B51E5" w:rsidR="00570B77" w:rsidRPr="002B6BE3" w:rsidRDefault="00570B77" w:rsidP="00691211">
      <w:pPr>
        <w:pStyle w:val="BodyText"/>
      </w:pPr>
      <w:r w:rsidRPr="00515C5A">
        <w:rPr>
          <w:b/>
          <w:bCs/>
        </w:rPr>
        <w:t>Subcategories</w:t>
      </w:r>
      <w:r>
        <w:t xml:space="preserve"> refer to additional detail</w:t>
      </w:r>
      <w:r w:rsidR="006605E8">
        <w:t xml:space="preserve"> (optional)</w:t>
      </w:r>
      <w:r>
        <w:t xml:space="preserve"> which may be provided during Import Vault </w:t>
      </w:r>
      <w:r w:rsidR="007C454D">
        <w:t>History but</w:t>
      </w:r>
      <w:r>
        <w:t xml:space="preserve"> do not map to OptiVault fields directly. Subcategories will only appear under a defined Category and any amounts imported this way will be summed up to the Category level when stored in OptiVault.</w:t>
      </w:r>
    </w:p>
    <w:p w14:paraId="6CC4E27D" w14:textId="6C0E2919" w:rsidR="00570B77" w:rsidRDefault="00570B77" w:rsidP="00691211">
      <w:pPr>
        <w:pStyle w:val="Caption"/>
      </w:pPr>
      <w:bookmarkStart w:id="273" w:name="_Toc65568990"/>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54</w:t>
      </w:r>
      <w:r w:rsidRPr="2BF9C046">
        <w:rPr>
          <w:noProof/>
        </w:rPr>
        <w:fldChar w:fldCharType="end"/>
      </w:r>
      <w:r w:rsidRPr="2BF9C046">
        <w:t xml:space="preserve">: </w:t>
      </w:r>
      <w:r>
        <w:t>VAULT LOAD CONFIGURATION SCREEN</w:t>
      </w:r>
      <w:bookmarkEnd w:id="273"/>
    </w:p>
    <w:p w14:paraId="5831C008" w14:textId="77777777" w:rsidR="00570B77" w:rsidRDefault="00570B77" w:rsidP="00515C5A">
      <w:pPr>
        <w:pStyle w:val="BodyText"/>
      </w:pPr>
      <w:r>
        <w:rPr>
          <w:noProof/>
        </w:rPr>
        <w:drawing>
          <wp:inline distT="0" distB="0" distL="0" distR="0" wp14:anchorId="4EBA8E08" wp14:editId="4C2E479D">
            <wp:extent cx="5267076" cy="2772410"/>
            <wp:effectExtent l="76200" t="76200" r="12446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67732" cy="277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0DF08" w14:textId="3BE71083" w:rsidR="00570B77" w:rsidRDefault="00570B77" w:rsidP="00691211">
      <w:pPr>
        <w:pStyle w:val="Caption"/>
      </w:pPr>
      <w:bookmarkStart w:id="274" w:name="_Toc65569047"/>
      <w:r w:rsidRPr="002946F8">
        <w:t xml:space="preserve">Table </w:t>
      </w:r>
      <w:r w:rsidR="00CD27D6">
        <w:fldChar w:fldCharType="begin"/>
      </w:r>
      <w:r w:rsidR="00CD27D6">
        <w:instrText xml:space="preserve"> SEQ Table \* ARABIC </w:instrText>
      </w:r>
      <w:r w:rsidR="00CD27D6">
        <w:fldChar w:fldCharType="separate"/>
      </w:r>
      <w:r w:rsidR="00964EF7">
        <w:rPr>
          <w:noProof/>
        </w:rPr>
        <w:t>46</w:t>
      </w:r>
      <w:r w:rsidR="00CD27D6">
        <w:rPr>
          <w:noProof/>
        </w:rPr>
        <w:fldChar w:fldCharType="end"/>
      </w:r>
      <w:r w:rsidRPr="002946F8">
        <w:t xml:space="preserve">: </w:t>
      </w:r>
      <w:r>
        <w:t>VAULT LOAD CONFIGURATION FIELDS</w:t>
      </w:r>
      <w:bookmarkEnd w:id="274"/>
      <w:r>
        <w:t xml:space="preserve"> </w:t>
      </w:r>
      <w:r>
        <w:tab/>
        <w:t xml:space="preserve"> </w:t>
      </w:r>
    </w:p>
    <w:tbl>
      <w:tblPr>
        <w:tblStyle w:val="TableGrid1"/>
        <w:tblW w:w="7820" w:type="dxa"/>
        <w:tblInd w:w="715" w:type="dxa"/>
        <w:tblCellMar>
          <w:top w:w="95" w:type="dxa"/>
          <w:left w:w="5" w:type="dxa"/>
          <w:right w:w="88" w:type="dxa"/>
        </w:tblCellMar>
        <w:tblLook w:val="04A0" w:firstRow="1" w:lastRow="0" w:firstColumn="1" w:lastColumn="0" w:noHBand="0" w:noVBand="1"/>
      </w:tblPr>
      <w:tblGrid>
        <w:gridCol w:w="1626"/>
        <w:gridCol w:w="6194"/>
      </w:tblGrid>
      <w:tr w:rsidR="00570B77" w14:paraId="766FE4CD" w14:textId="77777777" w:rsidTr="00515C5A">
        <w:trPr>
          <w:trHeight w:val="372"/>
        </w:trPr>
        <w:tc>
          <w:tcPr>
            <w:tcW w:w="1626" w:type="dxa"/>
            <w:tcBorders>
              <w:top w:val="single" w:sz="4" w:space="0" w:color="000000"/>
              <w:left w:val="single" w:sz="4" w:space="0" w:color="000000"/>
              <w:bottom w:val="single" w:sz="3" w:space="0" w:color="000000"/>
              <w:right w:val="single" w:sz="4" w:space="0" w:color="000000"/>
            </w:tcBorders>
            <w:shd w:val="clear" w:color="auto" w:fill="54B948"/>
          </w:tcPr>
          <w:p w14:paraId="4198ED81"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2DC3F2A" w14:textId="77777777" w:rsidR="00570B77" w:rsidRDefault="00570B77" w:rsidP="00691211">
            <w:pPr>
              <w:pStyle w:val="TableHeading"/>
            </w:pPr>
            <w:r>
              <w:t xml:space="preserve">Description </w:t>
            </w:r>
          </w:p>
        </w:tc>
      </w:tr>
      <w:tr w:rsidR="00570B77" w14:paraId="73E73C74" w14:textId="77777777" w:rsidTr="00515C5A">
        <w:trPr>
          <w:trHeight w:val="333"/>
        </w:trPr>
        <w:tc>
          <w:tcPr>
            <w:tcW w:w="1626" w:type="dxa"/>
            <w:tcBorders>
              <w:top w:val="single" w:sz="3" w:space="0" w:color="000000"/>
              <w:left w:val="single" w:sz="4" w:space="0" w:color="000000"/>
              <w:bottom w:val="single" w:sz="4" w:space="0" w:color="000000"/>
              <w:right w:val="single" w:sz="4" w:space="0" w:color="000000"/>
            </w:tcBorders>
          </w:tcPr>
          <w:p w14:paraId="3DA995AB" w14:textId="77777777" w:rsidR="00570B77" w:rsidRPr="00515C5A" w:rsidRDefault="00570B77" w:rsidP="007C454D">
            <w:pPr>
              <w:pStyle w:val="TableBody"/>
              <w:rPr>
                <w:b/>
                <w:bCs/>
              </w:rPr>
            </w:pPr>
            <w:r w:rsidRPr="00515C5A">
              <w:rPr>
                <w:b/>
                <w:bCs/>
              </w:rPr>
              <w:t xml:space="preserve">Vault Load Label (Category) </w:t>
            </w:r>
          </w:p>
        </w:tc>
        <w:tc>
          <w:tcPr>
            <w:tcW w:w="6194" w:type="dxa"/>
            <w:tcBorders>
              <w:top w:val="single" w:sz="3" w:space="0" w:color="000000"/>
              <w:left w:val="single" w:sz="4" w:space="0" w:color="000000"/>
              <w:bottom w:val="single" w:sz="4" w:space="0" w:color="000000"/>
              <w:right w:val="single" w:sz="4" w:space="0" w:color="000000"/>
            </w:tcBorders>
          </w:tcPr>
          <w:p w14:paraId="2DDF8B14" w14:textId="7FDA310E" w:rsidR="00570B77" w:rsidRPr="00515C5A" w:rsidRDefault="00570B77" w:rsidP="007C454D">
            <w:pPr>
              <w:pStyle w:val="TableBody"/>
            </w:pPr>
            <w:r w:rsidRPr="00515C5A">
              <w:t xml:space="preserve">The text will appear in </w:t>
            </w:r>
            <w:r w:rsidR="0014696D">
              <w:t xml:space="preserve">the </w:t>
            </w:r>
            <w:r w:rsidRPr="00515C5A">
              <w:t xml:space="preserve">input file of </w:t>
            </w:r>
            <w:r w:rsidR="0014696D">
              <w:t xml:space="preserve">the </w:t>
            </w:r>
            <w:r w:rsidRPr="00515C5A">
              <w:t>Import Vault History function.</w:t>
            </w:r>
          </w:p>
        </w:tc>
      </w:tr>
      <w:tr w:rsidR="00570B77" w14:paraId="77CB512D" w14:textId="77777777" w:rsidTr="00515C5A">
        <w:trPr>
          <w:trHeight w:val="336"/>
        </w:trPr>
        <w:tc>
          <w:tcPr>
            <w:tcW w:w="1626" w:type="dxa"/>
            <w:tcBorders>
              <w:top w:val="single" w:sz="4" w:space="0" w:color="000000"/>
              <w:left w:val="single" w:sz="4" w:space="0" w:color="000000"/>
              <w:bottom w:val="single" w:sz="4" w:space="0" w:color="000000"/>
              <w:right w:val="single" w:sz="4" w:space="0" w:color="000000"/>
            </w:tcBorders>
          </w:tcPr>
          <w:p w14:paraId="09072535" w14:textId="77777777" w:rsidR="00570B77" w:rsidRPr="00515C5A" w:rsidRDefault="00570B77" w:rsidP="007C454D">
            <w:pPr>
              <w:pStyle w:val="TableBody"/>
              <w:rPr>
                <w:b/>
                <w:bCs/>
              </w:rPr>
            </w:pPr>
            <w:r w:rsidRPr="00515C5A">
              <w:rPr>
                <w:b/>
                <w:bCs/>
              </w:rPr>
              <w:t>OptiVault Field (Category)</w:t>
            </w:r>
          </w:p>
        </w:tc>
        <w:tc>
          <w:tcPr>
            <w:tcW w:w="6194" w:type="dxa"/>
            <w:tcBorders>
              <w:top w:val="single" w:sz="4" w:space="0" w:color="000000"/>
              <w:left w:val="single" w:sz="4" w:space="0" w:color="000000"/>
              <w:bottom w:val="single" w:sz="4" w:space="0" w:color="000000"/>
              <w:right w:val="single" w:sz="4" w:space="0" w:color="000000"/>
            </w:tcBorders>
          </w:tcPr>
          <w:p w14:paraId="722B077E" w14:textId="77777777" w:rsidR="00570B77" w:rsidRPr="00515C5A" w:rsidRDefault="00570B77" w:rsidP="007C454D">
            <w:pPr>
              <w:pStyle w:val="TableBody"/>
            </w:pPr>
            <w:r w:rsidRPr="00515C5A">
              <w:t>The destination data field in OptiVault for data under this Category.</w:t>
            </w:r>
          </w:p>
        </w:tc>
      </w:tr>
      <w:tr w:rsidR="00570B77" w14:paraId="5CC25120" w14:textId="77777777" w:rsidTr="00515C5A">
        <w:trPr>
          <w:trHeight w:val="334"/>
        </w:trPr>
        <w:tc>
          <w:tcPr>
            <w:tcW w:w="1626" w:type="dxa"/>
            <w:tcBorders>
              <w:top w:val="single" w:sz="4" w:space="0" w:color="000000"/>
              <w:left w:val="single" w:sz="4" w:space="0" w:color="000000"/>
              <w:bottom w:val="single" w:sz="4" w:space="0" w:color="000000"/>
              <w:right w:val="single" w:sz="4" w:space="0" w:color="000000"/>
            </w:tcBorders>
          </w:tcPr>
          <w:p w14:paraId="4DF61479" w14:textId="77777777" w:rsidR="00570B77" w:rsidRPr="00515C5A" w:rsidRDefault="00570B77" w:rsidP="007C454D">
            <w:pPr>
              <w:pStyle w:val="TableBody"/>
              <w:rPr>
                <w:b/>
                <w:bCs/>
              </w:rPr>
            </w:pPr>
            <w:r w:rsidRPr="00515C5A">
              <w:rPr>
                <w:b/>
                <w:bCs/>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
          <w:p w14:paraId="747C39CD" w14:textId="7098E5FC" w:rsidR="00570B77" w:rsidRPr="00515C5A" w:rsidRDefault="00570B77" w:rsidP="007C454D">
            <w:pPr>
              <w:pStyle w:val="TableBody"/>
            </w:pPr>
            <w:r w:rsidRPr="00515C5A">
              <w:t xml:space="preserve">The text will appear in </w:t>
            </w:r>
            <w:r w:rsidR="0014696D">
              <w:t xml:space="preserve">the </w:t>
            </w:r>
            <w:r w:rsidRPr="00515C5A">
              <w:t xml:space="preserve">input file of </w:t>
            </w:r>
            <w:r w:rsidR="0014696D">
              <w:t xml:space="preserve">the </w:t>
            </w:r>
            <w:r w:rsidRPr="00515C5A">
              <w:t>Import Vault History function.</w:t>
            </w:r>
          </w:p>
        </w:tc>
      </w:tr>
    </w:tbl>
    <w:p w14:paraId="4BC28A1B" w14:textId="6C7C14BE" w:rsidR="00570B77" w:rsidRDefault="00000000"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6F34B402" w14:textId="77777777" w:rsidR="007A2DD7" w:rsidRPr="007A2DD7" w:rsidRDefault="007A2DD7" w:rsidP="007A2DD7"/>
    <w:p w14:paraId="02888CC2" w14:textId="77777777" w:rsidR="00570B77" w:rsidRDefault="00570B77" w:rsidP="00570B77">
      <w:pPr>
        <w:pStyle w:val="Heading2"/>
      </w:pPr>
      <w:bookmarkStart w:id="275" w:name="_Toc111643104"/>
      <w:bookmarkStart w:id="276" w:name="_Toc130777868"/>
      <w:r>
        <w:lastRenderedPageBreak/>
        <w:t>NOTIFICATION HISTORY</w:t>
      </w:r>
      <w:bookmarkEnd w:id="275"/>
      <w:bookmarkEnd w:id="276"/>
      <w:r>
        <w:t xml:space="preserve"> </w:t>
      </w:r>
    </w:p>
    <w:p w14:paraId="4B8CA58D" w14:textId="1CA79B76" w:rsidR="00570B77" w:rsidRDefault="00570B77" w:rsidP="007A2DD7">
      <w:pPr>
        <w:pStyle w:val="BodyText"/>
      </w:pPr>
      <w:r>
        <w:t xml:space="preserve">When background processes </w:t>
      </w:r>
      <w:r w:rsidR="00F62BA3">
        <w:t xml:space="preserve">are </w:t>
      </w:r>
      <w:r w:rsidR="005A070D">
        <w:t>complete</w:t>
      </w:r>
      <w:r w:rsidR="00F62BA3">
        <w:t>d</w:t>
      </w:r>
      <w:r w:rsidR="005A070D">
        <w:t xml:space="preserve"> </w:t>
      </w:r>
      <w:r w:rsidR="007F5BB3">
        <w:t xml:space="preserve">the </w:t>
      </w:r>
      <w:r>
        <w:t xml:space="preserve">status information will be listed on the Notification History page. Links to download output may be available in some cases. </w:t>
      </w:r>
    </w:p>
    <w:p w14:paraId="42C9D963" w14:textId="3DF6E741" w:rsidR="00570B77" w:rsidRDefault="00570B77" w:rsidP="007A2DD7">
      <w:pPr>
        <w:pStyle w:val="Caption"/>
      </w:pPr>
      <w:bookmarkStart w:id="277" w:name="_Toc65568991"/>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sidR="00964EF7">
        <w:rPr>
          <w:noProof/>
        </w:rPr>
        <w:t>55</w:t>
      </w:r>
      <w:r w:rsidRPr="2BF9C046">
        <w:rPr>
          <w:noProof/>
        </w:rPr>
        <w:fldChar w:fldCharType="end"/>
      </w:r>
      <w:r w:rsidRPr="2BF9C046">
        <w:t xml:space="preserve">: </w:t>
      </w:r>
      <w:r>
        <w:t>NOTIFICATION HISTORY SCREEN</w:t>
      </w:r>
      <w:bookmarkEnd w:id="277"/>
    </w:p>
    <w:p w14:paraId="54A5851A" w14:textId="77777777" w:rsidR="00570B77" w:rsidRPr="009F3C82" w:rsidRDefault="00570B77" w:rsidP="00515C5A">
      <w:pPr>
        <w:pStyle w:val="BodyText"/>
      </w:pPr>
      <w:r>
        <w:rPr>
          <w:noProof/>
        </w:rPr>
        <w:drawing>
          <wp:inline distT="0" distB="0" distL="0" distR="0" wp14:anchorId="03C29AE6" wp14:editId="26A79537">
            <wp:extent cx="5290930" cy="1847850"/>
            <wp:effectExtent l="76200" t="76200" r="138430" b="133350"/>
            <wp:docPr id="1627324745" name="Picture 16273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10">
                      <a:extLst>
                        <a:ext uri="{28A0092B-C50C-407E-A947-70E740481C1C}">
                          <a14:useLocalDpi xmlns:a14="http://schemas.microsoft.com/office/drawing/2010/main" val="0"/>
                        </a:ext>
                      </a:extLst>
                    </a:blip>
                    <a:stretch>
                      <a:fillRect/>
                    </a:stretch>
                  </pic:blipFill>
                  <pic:spPr>
                    <a:xfrm>
                      <a:off x="0" y="0"/>
                      <a:ext cx="5291231" cy="1847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023FD" w14:textId="77777777" w:rsidR="00570B77" w:rsidRPr="007A2DD7" w:rsidRDefault="00000000"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53A1902E" w14:textId="38427A01" w:rsidR="00570B77" w:rsidRDefault="00570B77" w:rsidP="00570B77">
      <w:pPr>
        <w:pStyle w:val="Heading1"/>
        <w:ind w:left="-5"/>
      </w:pPr>
      <w:bookmarkStart w:id="278" w:name="_Mobile_CarrierWeb"/>
      <w:bookmarkStart w:id="279" w:name="_Toc111643105"/>
      <w:bookmarkStart w:id="280" w:name="_Toc130777869"/>
      <w:bookmarkEnd w:id="278"/>
      <w:r>
        <w:lastRenderedPageBreak/>
        <w:t>Mobile Carrier</w:t>
      </w:r>
      <w:r w:rsidR="007C454D">
        <w:t xml:space="preserve"> </w:t>
      </w:r>
      <w:r>
        <w:t>Web</w:t>
      </w:r>
      <w:bookmarkEnd w:id="279"/>
      <w:bookmarkEnd w:id="280"/>
      <w:r>
        <w:t xml:space="preserve"> </w:t>
      </w:r>
    </w:p>
    <w:p w14:paraId="78250482" w14:textId="6C980E66" w:rsidR="00570B77" w:rsidRDefault="00570B77" w:rsidP="00DC6221">
      <w:pPr>
        <w:pStyle w:val="BodyText"/>
      </w:pPr>
      <w:r>
        <w:t>Carrier</w:t>
      </w:r>
      <w:r w:rsidR="007C454D">
        <w:t xml:space="preserve"> </w:t>
      </w:r>
      <w:r>
        <w:t xml:space="preserve">Web offers a mobile interface for accomplishing certain tasks. These are related to day-to-day activities transporting cash and managing the container inventory at various locations. </w:t>
      </w:r>
      <w:r w:rsidR="0014696D">
        <w:t xml:space="preserve">The mobile </w:t>
      </w:r>
      <w:r>
        <w:t>interface appears when accessing the usual OptiVLM-CarrierWe</w:t>
      </w:r>
      <w:r w:rsidR="008A3FAF">
        <w:t xml:space="preserve">b </w:t>
      </w:r>
      <w:r>
        <w:t>URL through a mobile device and users are given the following home menu to begin.</w:t>
      </w:r>
    </w:p>
    <w:p w14:paraId="3F2ADA39" w14:textId="13B46FB1" w:rsidR="00570B77" w:rsidRDefault="00570B77" w:rsidP="00AC4920">
      <w:pPr>
        <w:pStyle w:val="Caption"/>
      </w:pPr>
      <w:bookmarkStart w:id="281" w:name="_Toc6556899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56</w:t>
      </w:r>
      <w:r w:rsidRPr="36CE550C">
        <w:rPr>
          <w:noProof/>
        </w:rPr>
        <w:fldChar w:fldCharType="end"/>
      </w:r>
      <w:r w:rsidRPr="36CE550C">
        <w:t xml:space="preserve">: </w:t>
      </w:r>
      <w:r>
        <w:t>MOBILE HOME MENU SCREEN</w:t>
      </w:r>
      <w:bookmarkEnd w:id="281"/>
    </w:p>
    <w:p w14:paraId="6A02A53B" w14:textId="77777777" w:rsidR="00570B77" w:rsidRDefault="00570B77" w:rsidP="00515C5A">
      <w:pPr>
        <w:pStyle w:val="BodyText"/>
      </w:pPr>
      <w:r w:rsidRPr="00A77244">
        <w:rPr>
          <w:noProof/>
        </w:rPr>
        <w:drawing>
          <wp:inline distT="0" distB="0" distL="0" distR="0" wp14:anchorId="7E88CAAC" wp14:editId="3304C628">
            <wp:extent cx="1976644" cy="3496826"/>
            <wp:effectExtent l="76200" t="76200" r="138430" b="142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p w14:paraId="0289B130" w14:textId="77777777" w:rsidR="00570B77" w:rsidRDefault="00570B77" w:rsidP="00570B77">
      <w:pPr>
        <w:pStyle w:val="Heading2"/>
      </w:pPr>
      <w:bookmarkStart w:id="282" w:name="_Toc111643106"/>
      <w:bookmarkStart w:id="283" w:name="_Toc130777870"/>
      <w:r>
        <w:t>PACKAGE ORDER</w:t>
      </w:r>
      <w:bookmarkEnd w:id="282"/>
      <w:bookmarkEnd w:id="283"/>
    </w:p>
    <w:p w14:paraId="775F2F5D" w14:textId="00FE5AD2" w:rsidR="00570B77" w:rsidRDefault="00570B77" w:rsidP="00AC4920">
      <w:pPr>
        <w:pStyle w:val="BodyText"/>
      </w:pPr>
      <w:r>
        <w:t xml:space="preserve">Package Order is intended for a cash transfer prior to it leaving the funding source. This function will associate an Order with Containers, which in turn allows both tracking of the containers and later alerts carrier personnel if they attempt to deliver too many or </w:t>
      </w:r>
      <w:r w:rsidR="007C454D">
        <w:t xml:space="preserve">not enough </w:t>
      </w:r>
      <w:r>
        <w:t>containers with an order.</w:t>
      </w:r>
    </w:p>
    <w:p w14:paraId="10106806" w14:textId="77777777" w:rsidR="007C454D" w:rsidRDefault="007C454D">
      <w:pPr>
        <w:rPr>
          <w:i/>
          <w:iCs/>
          <w:color w:val="44546A" w:themeColor="text2"/>
          <w:sz w:val="18"/>
          <w:szCs w:val="18"/>
        </w:rPr>
      </w:pPr>
      <w:bookmarkStart w:id="284" w:name="_Toc65568993"/>
      <w:r>
        <w:br w:type="page"/>
      </w:r>
    </w:p>
    <w:p w14:paraId="01A88666" w14:textId="28E386F3" w:rsidR="00570B77" w:rsidRDefault="00570B77" w:rsidP="00AC4920">
      <w:pPr>
        <w:pStyle w:val="Caption"/>
      </w:pPr>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57</w:t>
      </w:r>
      <w:r w:rsidRPr="36CE550C">
        <w:rPr>
          <w:noProof/>
        </w:rPr>
        <w:fldChar w:fldCharType="end"/>
      </w:r>
      <w:r w:rsidRPr="36CE550C">
        <w:t xml:space="preserve">: </w:t>
      </w:r>
      <w:r>
        <w:t>PACKAGE ORDER SCAN SCREEN</w:t>
      </w:r>
      <w:bookmarkEnd w:id="284"/>
    </w:p>
    <w:p w14:paraId="3938B672" w14:textId="77777777" w:rsidR="00570B77" w:rsidRDefault="00570B77" w:rsidP="00515C5A">
      <w:pPr>
        <w:pStyle w:val="BodyText"/>
      </w:pPr>
      <w:r>
        <w:rPr>
          <w:noProof/>
        </w:rPr>
        <w:drawing>
          <wp:inline distT="0" distB="0" distL="0" distR="0" wp14:anchorId="47128F22" wp14:editId="0822F683">
            <wp:extent cx="2073205" cy="3667649"/>
            <wp:effectExtent l="76200" t="76200" r="137160" b="1238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FBC0084" w14:textId="77777777" w:rsidR="00570B77" w:rsidRDefault="00570B77" w:rsidP="00515C5A">
      <w:pPr>
        <w:pStyle w:val="BodyText"/>
      </w:pPr>
    </w:p>
    <w:p w14:paraId="7A6CA9BB" w14:textId="4615F3D1" w:rsidR="00570B77" w:rsidRDefault="00570B77" w:rsidP="00AC4920">
      <w:pPr>
        <w:pStyle w:val="Caption"/>
      </w:pPr>
      <w:bookmarkStart w:id="285" w:name="_Toc6556904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47</w:t>
      </w:r>
      <w:r w:rsidRPr="002946F8">
        <w:rPr>
          <w:color w:val="auto"/>
        </w:rPr>
        <w:fldChar w:fldCharType="end"/>
      </w:r>
      <w:r w:rsidRPr="002946F8">
        <w:rPr>
          <w:color w:val="auto"/>
        </w:rPr>
        <w:t xml:space="preserve">: </w:t>
      </w:r>
      <w:r>
        <w:t>PACKAGE ORDER SCAN SCREEN ELEMENTS</w:t>
      </w:r>
      <w:bookmarkEnd w:id="28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49D320F" w14:textId="77777777" w:rsidTr="00AC492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5B86CB6" w14:textId="77777777" w:rsidR="00570B77" w:rsidRDefault="00570B77" w:rsidP="00AC492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2F4CAB" w14:textId="77777777" w:rsidR="00570B77" w:rsidRDefault="00570B77" w:rsidP="00AC4920">
            <w:pPr>
              <w:pStyle w:val="TableHeading"/>
            </w:pPr>
            <w:r>
              <w:t xml:space="preserve">Description </w:t>
            </w:r>
          </w:p>
        </w:tc>
      </w:tr>
      <w:tr w:rsidR="00570B77" w14:paraId="097F293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D963FB1" w14:textId="77777777" w:rsidR="00570B77" w:rsidRPr="00515C5A" w:rsidRDefault="00570B77" w:rsidP="007C454D">
            <w:pPr>
              <w:pStyle w:val="TableBody"/>
              <w:rPr>
                <w:b/>
                <w:bCs/>
              </w:rPr>
            </w:pPr>
            <w:r w:rsidRPr="00515C5A">
              <w:rPr>
                <w:b/>
                <w:bCs/>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81645C2" w14:textId="088EDE9F" w:rsidR="00570B77" w:rsidRPr="00515C5A" w:rsidRDefault="00DC6221" w:rsidP="007C454D">
            <w:pPr>
              <w:pStyle w:val="TableBody"/>
            </w:pPr>
            <w:r>
              <w:t xml:space="preserve">In the </w:t>
            </w:r>
            <w:r w:rsidR="0014696D">
              <w:t>t</w:t>
            </w:r>
            <w:r w:rsidR="00570B77" w:rsidRPr="00515C5A">
              <w:t xml:space="preserve">op left corner of </w:t>
            </w:r>
            <w:r w:rsidR="007C454D" w:rsidRPr="007C454D">
              <w:t xml:space="preserve">the </w:t>
            </w:r>
            <w:r w:rsidR="00570B77" w:rsidRPr="00515C5A">
              <w:t>screen</w:t>
            </w:r>
            <w:r w:rsidR="00913B6E">
              <w:t>,</w:t>
            </w:r>
            <w:r w:rsidR="00570B77" w:rsidRPr="00515C5A">
              <w:t xml:space="preserve"> </w:t>
            </w:r>
            <w:r>
              <w:t>t</w:t>
            </w:r>
            <w:r w:rsidR="00570B77" w:rsidRPr="00515C5A">
              <w:t xml:space="preserve">his text indicates </w:t>
            </w:r>
            <w:r w:rsidR="0014696D">
              <w:t xml:space="preserve">the </w:t>
            </w:r>
            <w:r w:rsidR="00570B77" w:rsidRPr="00515C5A">
              <w:t>mode. Initially</w:t>
            </w:r>
            <w:r w:rsidR="0014696D">
              <w:t>,</w:t>
            </w:r>
            <w:r w:rsidR="00570B77" w:rsidRPr="00515C5A">
              <w:t xml:space="preserve"> </w:t>
            </w:r>
            <w:r w:rsidR="0014696D">
              <w:t xml:space="preserve">the </w:t>
            </w:r>
            <w:r w:rsidR="00570B77" w:rsidRPr="00515C5A">
              <w:t xml:space="preserve">user will be asked to scan or type an Order ID. </w:t>
            </w:r>
            <w:r w:rsidR="0014696D">
              <w:t>Subsequently</w:t>
            </w:r>
            <w:r w:rsidR="00570B77" w:rsidRPr="00515C5A">
              <w:t xml:space="preserve">, this text switches to Container Scan and </w:t>
            </w:r>
            <w:r w:rsidR="0014696D">
              <w:t xml:space="preserve">the </w:t>
            </w:r>
            <w:r w:rsidR="00570B77" w:rsidRPr="00515C5A">
              <w:t>user may then scan Containers to associate with the order.</w:t>
            </w:r>
          </w:p>
        </w:tc>
      </w:tr>
      <w:tr w:rsidR="00570B77" w14:paraId="4C4876E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E5D5263" w14:textId="77777777" w:rsidR="00570B77" w:rsidRPr="00515C5A" w:rsidRDefault="00570B77" w:rsidP="007C454D">
            <w:pPr>
              <w:pStyle w:val="TableBody"/>
              <w:rPr>
                <w:b/>
                <w:bCs/>
              </w:rPr>
            </w:pPr>
            <w:r w:rsidRPr="00515C5A">
              <w:rPr>
                <w:b/>
                <w:bCs/>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0D2E8246" w14:textId="6BFF3627" w:rsidR="00570B77" w:rsidRPr="00515C5A" w:rsidRDefault="00913B6E" w:rsidP="007C454D">
            <w:pPr>
              <w:pStyle w:val="TableBody"/>
            </w:pPr>
            <w:r>
              <w:t>In the t</w:t>
            </w:r>
            <w:r w:rsidR="00570B77" w:rsidRPr="00515C5A">
              <w:t>op left corner, underneath</w:t>
            </w:r>
            <w:r w:rsidR="00570B77" w:rsidRPr="00515C5A">
              <w:rPr>
                <w:i/>
                <w:iCs/>
              </w:rPr>
              <w:t xml:space="preserve"> Order or Container Scan indicator</w:t>
            </w:r>
            <w:r w:rsidR="00570B77" w:rsidRPr="00515C5A">
              <w:t>. This displays the location derived from the order.</w:t>
            </w:r>
          </w:p>
        </w:tc>
      </w:tr>
      <w:tr w:rsidR="00570B77" w14:paraId="7406B29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3060344" w14:textId="77777777" w:rsidR="00570B77" w:rsidRPr="00515C5A" w:rsidRDefault="00570B77" w:rsidP="007C454D">
            <w:pPr>
              <w:pStyle w:val="TableBody"/>
              <w:rPr>
                <w:b/>
                <w:bCs/>
              </w:rPr>
            </w:pPr>
            <w:r w:rsidRPr="00515C5A">
              <w:rPr>
                <w:b/>
                <w:bCs/>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68B7F389" w14:textId="77777777" w:rsidR="00570B77" w:rsidRPr="00515C5A" w:rsidRDefault="00570B77" w:rsidP="007C454D">
            <w:pPr>
              <w:pStyle w:val="TableBody"/>
            </w:pPr>
            <w:r w:rsidRPr="00515C5A">
              <w:t>Uses the device camera for barcode scanning. Simply point the camera at a barcode of the order or container (as indicated by the scan mode above).</w:t>
            </w:r>
          </w:p>
        </w:tc>
      </w:tr>
      <w:tr w:rsidR="00570B77" w14:paraId="4D44F17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FFD8925" w14:textId="77777777" w:rsidR="00570B77" w:rsidRPr="00515C5A" w:rsidRDefault="00570B77" w:rsidP="007C454D">
            <w:pPr>
              <w:pStyle w:val="TableBody"/>
              <w:rPr>
                <w:b/>
                <w:bCs/>
              </w:rPr>
            </w:pPr>
            <w:r w:rsidRPr="00515C5A">
              <w:rPr>
                <w:b/>
                <w:bCs/>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C831EE3" w14:textId="78064F4C" w:rsidR="00570B77" w:rsidRPr="00515C5A" w:rsidRDefault="00677DEF" w:rsidP="007C454D">
            <w:pPr>
              <w:pStyle w:val="TableBody"/>
            </w:pPr>
            <w:r w:rsidRPr="00515C5A">
              <w:t>The</w:t>
            </w:r>
            <w:r>
              <w:rPr>
                <w:i/>
                <w:iCs/>
              </w:rPr>
              <w:t xml:space="preserve"> </w:t>
            </w:r>
            <w:r w:rsidRPr="008A5FD8">
              <w:rPr>
                <w:i/>
                <w:iCs/>
              </w:rPr>
              <w:t>O</w:t>
            </w:r>
            <w:r w:rsidRPr="00515C5A">
              <w:rPr>
                <w:i/>
                <w:iCs/>
              </w:rPr>
              <w:t xml:space="preserve">range </w:t>
            </w:r>
            <w:r w:rsidR="00570B77" w:rsidRPr="00515C5A">
              <w:rPr>
                <w:i/>
                <w:iCs/>
              </w:rPr>
              <w:t>button</w:t>
            </w:r>
            <w:r w:rsidR="00570B77" w:rsidRPr="00515C5A">
              <w:t xml:space="preserve"> in </w:t>
            </w:r>
            <w:r w:rsidR="0014696D">
              <w:t xml:space="preserve">the </w:t>
            </w:r>
            <w:r w:rsidR="00570B77" w:rsidRPr="00515C5A">
              <w:t xml:space="preserve">lower left corner of </w:t>
            </w:r>
            <w:r w:rsidR="0014696D">
              <w:t xml:space="preserve">the </w:t>
            </w:r>
            <w:r w:rsidR="00570B77" w:rsidRPr="00515C5A">
              <w:t xml:space="preserve">screen displays a count of containers entered for this order. Tap this button when finished entering containers to continue to </w:t>
            </w:r>
            <w:r w:rsidR="0014696D">
              <w:t xml:space="preserve">the </w:t>
            </w:r>
            <w:r w:rsidR="00570B77" w:rsidRPr="00515C5A">
              <w:t>next screen.</w:t>
            </w:r>
          </w:p>
        </w:tc>
      </w:tr>
      <w:tr w:rsidR="00570B77" w14:paraId="2779BF2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1082C" w14:textId="77777777" w:rsidR="00570B77" w:rsidRPr="00515C5A" w:rsidRDefault="00570B77" w:rsidP="007C454D">
            <w:pPr>
              <w:pStyle w:val="TableBody"/>
              <w:rPr>
                <w:b/>
                <w:bCs/>
              </w:rPr>
            </w:pPr>
            <w:r w:rsidRPr="00515C5A">
              <w:rPr>
                <w:b/>
                <w:bCs/>
              </w:rPr>
              <w:lastRenderedPageBreak/>
              <w:t>Keyboard Entry</w:t>
            </w:r>
          </w:p>
        </w:tc>
        <w:tc>
          <w:tcPr>
            <w:tcW w:w="6194" w:type="dxa"/>
            <w:tcBorders>
              <w:top w:val="single" w:sz="4" w:space="0" w:color="000000"/>
              <w:left w:val="single" w:sz="4" w:space="0" w:color="000000"/>
              <w:bottom w:val="single" w:sz="4" w:space="0" w:color="000000"/>
              <w:right w:val="single" w:sz="4" w:space="0" w:color="000000"/>
            </w:tcBorders>
          </w:tcPr>
          <w:p w14:paraId="01D36FEE" w14:textId="667A0CE5" w:rsidR="00570B77" w:rsidRPr="00515C5A" w:rsidRDefault="00570B77" w:rsidP="007C454D">
            <w:pPr>
              <w:pStyle w:val="TableBody"/>
            </w:pPr>
            <w:r w:rsidRPr="00515C5A">
              <w:t xml:space="preserve">Keyboard icon in </w:t>
            </w:r>
            <w:r w:rsidR="0014696D">
              <w:t xml:space="preserve">the </w:t>
            </w:r>
            <w:r w:rsidRPr="00515C5A">
              <w:t xml:space="preserve">lower right corner of </w:t>
            </w:r>
            <w:r w:rsidR="007C454D">
              <w:t xml:space="preserve">the </w:t>
            </w:r>
            <w:r w:rsidRPr="00515C5A">
              <w:t>screen</w:t>
            </w:r>
            <w:r w:rsidR="008A5FD8">
              <w:t>,</w:t>
            </w:r>
            <w:r w:rsidRPr="00515C5A">
              <w:t xml:space="preserve"> </w:t>
            </w:r>
            <w:r w:rsidR="0030677B">
              <w:t>tap</w:t>
            </w:r>
            <w:r w:rsidRPr="00515C5A">
              <w:t xml:space="preserve"> this to type </w:t>
            </w:r>
            <w:r w:rsidR="00CD0F94">
              <w:t xml:space="preserve">the </w:t>
            </w:r>
            <w:r w:rsidRPr="00515C5A">
              <w:t xml:space="preserve">order or container IDs. </w:t>
            </w:r>
            <w:r w:rsidR="007C454D">
              <w:t>(</w:t>
            </w:r>
            <w:r w:rsidRPr="00515C5A">
              <w:t>Optional</w:t>
            </w:r>
            <w:r w:rsidR="007C454D">
              <w:t>)</w:t>
            </w:r>
            <w:r w:rsidRPr="00515C5A">
              <w:t>. This is typically only used if there is some malfunction with the barcode scan.</w:t>
            </w:r>
          </w:p>
        </w:tc>
      </w:tr>
    </w:tbl>
    <w:p w14:paraId="04A7E04B" w14:textId="77777777" w:rsidR="00570B77" w:rsidRDefault="00570B77" w:rsidP="00570B77">
      <w:pPr>
        <w:spacing w:after="190" w:line="263" w:lineRule="auto"/>
        <w:ind w:left="-5" w:hanging="10"/>
        <w:rPr>
          <w:rStyle w:val="Hyperlink"/>
          <w:color w:val="92D050"/>
        </w:rPr>
      </w:pPr>
    </w:p>
    <w:p w14:paraId="3754578B" w14:textId="6182DC83" w:rsidR="00570B77" w:rsidRDefault="00570B77" w:rsidP="00AC4920">
      <w:pPr>
        <w:pStyle w:val="Caption"/>
      </w:pPr>
      <w:bookmarkStart w:id="286" w:name="_Toc6556899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58</w:t>
      </w:r>
      <w:r w:rsidRPr="36CE550C">
        <w:rPr>
          <w:noProof/>
        </w:rPr>
        <w:fldChar w:fldCharType="end"/>
      </w:r>
      <w:r w:rsidRPr="36CE550C">
        <w:t xml:space="preserve">: </w:t>
      </w:r>
      <w:r>
        <w:t>PACKAGE ORDER ENTRY REVIEW SCREEN</w:t>
      </w:r>
      <w:bookmarkEnd w:id="286"/>
    </w:p>
    <w:p w14:paraId="39AF2F1C" w14:textId="77777777" w:rsidR="00570B77" w:rsidRDefault="00570B77" w:rsidP="00515C5A">
      <w:pPr>
        <w:pStyle w:val="BodyText"/>
      </w:pPr>
      <w:r>
        <w:rPr>
          <w:noProof/>
        </w:rPr>
        <w:drawing>
          <wp:inline distT="0" distB="0" distL="0" distR="0" wp14:anchorId="4E50E776" wp14:editId="039F5771">
            <wp:extent cx="1991397" cy="3516923"/>
            <wp:effectExtent l="76200" t="76200" r="142240"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0AF272E" w14:textId="77777777" w:rsidR="00570B77" w:rsidRDefault="00570B77" w:rsidP="00570B77">
      <w:pPr>
        <w:spacing w:after="190" w:line="263" w:lineRule="auto"/>
        <w:ind w:left="-5" w:hanging="10"/>
      </w:pPr>
    </w:p>
    <w:p w14:paraId="2A7ED9AB" w14:textId="34EDE098" w:rsidR="00570B77" w:rsidRDefault="00570B77" w:rsidP="00AC4920">
      <w:pPr>
        <w:pStyle w:val="Caption"/>
      </w:pPr>
      <w:bookmarkStart w:id="287" w:name="_Toc6556904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48</w:t>
      </w:r>
      <w:r w:rsidRPr="002946F8">
        <w:rPr>
          <w:color w:val="auto"/>
        </w:rPr>
        <w:fldChar w:fldCharType="end"/>
      </w:r>
      <w:r w:rsidRPr="002946F8">
        <w:rPr>
          <w:color w:val="auto"/>
        </w:rPr>
        <w:t xml:space="preserve">: </w:t>
      </w:r>
      <w:r>
        <w:t>PACKAGE ORDER ENTRY REVIEW SCREEN ELEMENTS</w:t>
      </w:r>
      <w:bookmarkEnd w:id="2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2885E" w14:textId="77777777" w:rsidTr="000061B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F71334F" w14:textId="77777777" w:rsidR="00570B77" w:rsidRDefault="00570B77" w:rsidP="000061B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CA54C3" w14:textId="77777777" w:rsidR="00570B77" w:rsidRDefault="00570B77" w:rsidP="000061BC">
            <w:pPr>
              <w:pStyle w:val="TableHeading"/>
            </w:pPr>
            <w:r>
              <w:t xml:space="preserve">Description </w:t>
            </w:r>
          </w:p>
        </w:tc>
      </w:tr>
      <w:tr w:rsidR="00570B77" w14:paraId="350C464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D65B96" w14:textId="77777777" w:rsidR="00570B77" w:rsidRPr="00515C5A" w:rsidRDefault="00570B77" w:rsidP="000061BC">
            <w:pPr>
              <w:pStyle w:val="TableBody"/>
              <w:rPr>
                <w:b/>
                <w:bCs/>
              </w:rPr>
            </w:pPr>
            <w:r w:rsidRPr="00515C5A">
              <w:rPr>
                <w:b/>
                <w:bCs/>
              </w:rPr>
              <w:t>Order</w:t>
            </w:r>
          </w:p>
        </w:tc>
        <w:tc>
          <w:tcPr>
            <w:tcW w:w="6194" w:type="dxa"/>
            <w:tcBorders>
              <w:top w:val="single" w:sz="3" w:space="0" w:color="000000"/>
              <w:left w:val="single" w:sz="4" w:space="0" w:color="000000"/>
              <w:bottom w:val="single" w:sz="4" w:space="0" w:color="000000"/>
              <w:right w:val="single" w:sz="4" w:space="0" w:color="000000"/>
            </w:tcBorders>
          </w:tcPr>
          <w:p w14:paraId="7E84505F" w14:textId="77777777" w:rsidR="00570B77" w:rsidRPr="00515C5A" w:rsidRDefault="00570B77" w:rsidP="007C454D">
            <w:pPr>
              <w:pStyle w:val="TableBody"/>
            </w:pPr>
            <w:r w:rsidRPr="00515C5A">
              <w:t>Order ID of the order being packaged.</w:t>
            </w:r>
          </w:p>
        </w:tc>
      </w:tr>
      <w:tr w:rsidR="00570B77" w14:paraId="1CD22BA1"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2F0A55A" w14:textId="77777777" w:rsidR="00570B77" w:rsidRPr="00515C5A" w:rsidRDefault="00570B77" w:rsidP="000061BC">
            <w:pPr>
              <w:pStyle w:val="TableBody"/>
              <w:rPr>
                <w:b/>
                <w:bCs/>
              </w:rPr>
            </w:pPr>
            <w:r w:rsidRPr="00515C5A">
              <w:rPr>
                <w:b/>
                <w:bCs/>
              </w:rPr>
              <w:t xml:space="preserve">Scanned Items </w:t>
            </w:r>
          </w:p>
        </w:tc>
        <w:tc>
          <w:tcPr>
            <w:tcW w:w="6194" w:type="dxa"/>
            <w:tcBorders>
              <w:top w:val="single" w:sz="4" w:space="0" w:color="000000"/>
              <w:left w:val="single" w:sz="4" w:space="0" w:color="000000"/>
              <w:bottom w:val="single" w:sz="4" w:space="0" w:color="000000"/>
              <w:right w:val="single" w:sz="4" w:space="0" w:color="000000"/>
            </w:tcBorders>
          </w:tcPr>
          <w:p w14:paraId="550430D5" w14:textId="3A26A423" w:rsidR="00570B77" w:rsidRPr="00515C5A" w:rsidRDefault="00570B77" w:rsidP="007C454D">
            <w:pPr>
              <w:pStyle w:val="TableBody"/>
            </w:pPr>
            <w:r w:rsidRPr="00515C5A">
              <w:t>List of containers to be associated with this order. User</w:t>
            </w:r>
            <w:r w:rsidR="0014696D">
              <w:t>s</w:t>
            </w:r>
            <w:r w:rsidRPr="00515C5A">
              <w:t xml:space="preserve"> may tap the </w:t>
            </w:r>
            <w:r w:rsidRPr="007C454D">
              <w:rPr>
                <w:rFonts w:eastAsia="MS Mincho"/>
              </w:rPr>
              <w:object w:dxaOrig="465" w:dyaOrig="450" w14:anchorId="50394C5C">
                <v:shape id="_x0000_i6904" type="#_x0000_t75" style="width:6.9pt;height:6.9pt" o:ole="">
                  <v:imagedata r:id="rId114" o:title=""/>
                </v:shape>
                <o:OLEObject Type="Embed" ProgID="PBrush" ShapeID="_x0000_i6904" DrawAspect="Content" ObjectID="_1741396067" r:id="rId115"/>
              </w:object>
            </w:r>
            <w:r w:rsidRPr="007C454D">
              <w:t xml:space="preserve"> </w:t>
            </w:r>
            <w:r w:rsidRPr="00515C5A">
              <w:t>icon to remove a scanned item.</w:t>
            </w:r>
          </w:p>
        </w:tc>
      </w:tr>
      <w:tr w:rsidR="00570B77" w14:paraId="76DBEBB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5E08792" w14:textId="77777777" w:rsidR="00570B77" w:rsidRPr="00515C5A" w:rsidRDefault="00570B77" w:rsidP="000061BC">
            <w:pPr>
              <w:pStyle w:val="TableBody"/>
              <w:rPr>
                <w:b/>
                <w:bCs/>
              </w:rPr>
            </w:pPr>
            <w:r w:rsidRPr="00515C5A">
              <w:rPr>
                <w:b/>
                <w:bCs/>
              </w:rPr>
              <w:t xml:space="preserve">Submit Button </w:t>
            </w:r>
          </w:p>
        </w:tc>
        <w:tc>
          <w:tcPr>
            <w:tcW w:w="6194" w:type="dxa"/>
            <w:tcBorders>
              <w:top w:val="single" w:sz="4" w:space="0" w:color="000000"/>
              <w:left w:val="single" w:sz="4" w:space="0" w:color="000000"/>
              <w:bottom w:val="single" w:sz="4" w:space="0" w:color="000000"/>
              <w:right w:val="single" w:sz="4" w:space="0" w:color="000000"/>
            </w:tcBorders>
          </w:tcPr>
          <w:p w14:paraId="51BDBBD6" w14:textId="0B9C9A5F" w:rsidR="00570B77" w:rsidRPr="00515C5A" w:rsidRDefault="00570B77" w:rsidP="007C454D">
            <w:pPr>
              <w:pStyle w:val="TableBody"/>
            </w:pPr>
            <w:r w:rsidRPr="00515C5A">
              <w:t xml:space="preserve">Finishes the order packaging. Listed containers are associated with the indicated order, and </w:t>
            </w:r>
            <w:r w:rsidR="0014696D">
              <w:t xml:space="preserve">the </w:t>
            </w:r>
            <w:r w:rsidRPr="00515C5A">
              <w:t>user is returned to the mobile home menu.</w:t>
            </w:r>
          </w:p>
        </w:tc>
      </w:tr>
    </w:tbl>
    <w:p w14:paraId="6DEF9A2F" w14:textId="32DA9313" w:rsidR="00570B77" w:rsidRDefault="00CD27D6" w:rsidP="000061BC">
      <w:pPr>
        <w:pStyle w:val="Caption"/>
        <w:rPr>
          <w:color w:val="70AD47" w:themeColor="accent6"/>
        </w:rPr>
      </w:pPr>
      <w:hyperlink w:anchor="_Mobile_CarrierWeb" w:history="1">
        <w:r w:rsidR="00570B77" w:rsidRPr="000061BC">
          <w:rPr>
            <w:rStyle w:val="Hyperlink"/>
            <w:color w:val="70AD47" w:themeColor="accent6"/>
          </w:rPr>
          <w:t>Return to: Mobile Carrier</w:t>
        </w:r>
        <w:r w:rsidR="007C454D">
          <w:rPr>
            <w:rStyle w:val="Hyperlink"/>
            <w:color w:val="70AD47" w:themeColor="accent6"/>
          </w:rPr>
          <w:t xml:space="preserve"> </w:t>
        </w:r>
        <w:r w:rsidR="00570B77" w:rsidRPr="000061BC">
          <w:rPr>
            <w:rStyle w:val="Hyperlink"/>
            <w:color w:val="70AD47" w:themeColor="accent6"/>
          </w:rPr>
          <w:t>Web</w:t>
        </w:r>
      </w:hyperlink>
      <w:r w:rsidR="00570B77" w:rsidRPr="000061BC">
        <w:rPr>
          <w:color w:val="70AD47" w:themeColor="accent6"/>
        </w:rPr>
        <w:t xml:space="preserve"> </w:t>
      </w:r>
    </w:p>
    <w:p w14:paraId="69E2E2A8" w14:textId="77777777" w:rsidR="000061BC" w:rsidRPr="000061BC" w:rsidRDefault="000061BC" w:rsidP="000061BC"/>
    <w:p w14:paraId="1BFAE5E7" w14:textId="77777777" w:rsidR="00570B77" w:rsidRDefault="00570B77" w:rsidP="00570B77">
      <w:pPr>
        <w:pStyle w:val="Heading2"/>
      </w:pPr>
      <w:bookmarkStart w:id="288" w:name="_Toc111643107"/>
      <w:bookmarkStart w:id="289" w:name="_Toc130777871"/>
      <w:r>
        <w:lastRenderedPageBreak/>
        <w:t>ARRIVAL</w:t>
      </w:r>
      <w:bookmarkEnd w:id="288"/>
      <w:bookmarkEnd w:id="289"/>
    </w:p>
    <w:p w14:paraId="035286E5" w14:textId="77BAFF87" w:rsidR="00570B77" w:rsidRDefault="0014696D" w:rsidP="000061BC">
      <w:pPr>
        <w:pStyle w:val="BodyText"/>
      </w:pPr>
      <w:r>
        <w:t xml:space="preserve">The arrival </w:t>
      </w:r>
      <w:r w:rsidR="00570B77">
        <w:t>function is intended for use when a transfer arrives at the destination. This indicates to the system that the cash and containers have arrived. Users are expected to scan the containers at this point.</w:t>
      </w:r>
    </w:p>
    <w:p w14:paraId="76BD509D" w14:textId="48B8A63C" w:rsidR="00570B77" w:rsidRDefault="00570B77" w:rsidP="00D6160E">
      <w:pPr>
        <w:pStyle w:val="Caption"/>
      </w:pPr>
      <w:bookmarkStart w:id="290" w:name="_Toc6556899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59</w:t>
      </w:r>
      <w:r w:rsidRPr="36CE550C">
        <w:rPr>
          <w:noProof/>
        </w:rPr>
        <w:fldChar w:fldCharType="end"/>
      </w:r>
      <w:r w:rsidRPr="36CE550C">
        <w:t xml:space="preserve">: </w:t>
      </w:r>
      <w:r>
        <w:t>ARRIVAL SCAN SCREEN</w:t>
      </w:r>
      <w:bookmarkEnd w:id="290"/>
    </w:p>
    <w:p w14:paraId="57CA92BE" w14:textId="77777777" w:rsidR="00570B77" w:rsidRDefault="00570B77" w:rsidP="00515C5A">
      <w:pPr>
        <w:pStyle w:val="BodyText"/>
      </w:pPr>
      <w:r>
        <w:rPr>
          <w:noProof/>
        </w:rPr>
        <w:drawing>
          <wp:inline distT="0" distB="0" distL="0" distR="0" wp14:anchorId="0FA20B5E" wp14:editId="60120D03">
            <wp:extent cx="2019719" cy="3573027"/>
            <wp:effectExtent l="76200" t="76200" r="133350" b="142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4926334" w14:textId="6262B2CA" w:rsidR="00570B77" w:rsidRDefault="00570B77" w:rsidP="00D6160E">
      <w:pPr>
        <w:pStyle w:val="Caption"/>
      </w:pPr>
      <w:bookmarkStart w:id="291" w:name="_Toc65569050"/>
      <w:r w:rsidRPr="002946F8">
        <w:t xml:space="preserve">Table </w:t>
      </w:r>
      <w:r w:rsidR="00CD27D6">
        <w:fldChar w:fldCharType="begin"/>
      </w:r>
      <w:r w:rsidR="00CD27D6">
        <w:instrText xml:space="preserve"> SEQ Table \* ARABIC </w:instrText>
      </w:r>
      <w:r w:rsidR="00CD27D6">
        <w:fldChar w:fldCharType="separate"/>
      </w:r>
      <w:r w:rsidR="00964EF7">
        <w:rPr>
          <w:noProof/>
        </w:rPr>
        <w:t>49</w:t>
      </w:r>
      <w:r w:rsidR="00CD27D6">
        <w:rPr>
          <w:noProof/>
        </w:rPr>
        <w:fldChar w:fldCharType="end"/>
      </w:r>
      <w:r w:rsidRPr="002946F8">
        <w:t xml:space="preserve">: </w:t>
      </w:r>
      <w:r>
        <w:t>ARRIVAL SCAN SCREEN ELEMENTS</w:t>
      </w:r>
      <w:bookmarkEnd w:id="29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219ED76" w14:textId="77777777" w:rsidTr="00D6160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EF47583" w14:textId="77777777" w:rsidR="00570B77" w:rsidRDefault="00570B77" w:rsidP="00D6160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4D2891" w14:textId="77777777" w:rsidR="00570B77" w:rsidRDefault="00570B77" w:rsidP="00D6160E">
            <w:pPr>
              <w:pStyle w:val="TableHeading"/>
            </w:pPr>
            <w:r>
              <w:t xml:space="preserve">Description </w:t>
            </w:r>
          </w:p>
        </w:tc>
      </w:tr>
      <w:tr w:rsidR="00570B77" w14:paraId="2400A32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7B796D7" w14:textId="77777777" w:rsidR="00570B77" w:rsidRPr="00515C5A" w:rsidRDefault="00570B77" w:rsidP="00A77C61">
            <w:pPr>
              <w:pStyle w:val="TableBody"/>
              <w:rPr>
                <w:b/>
                <w:bCs/>
              </w:rPr>
            </w:pPr>
            <w:r w:rsidRPr="00515C5A">
              <w:rPr>
                <w:b/>
                <w:bCs/>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5922B82E" w14:textId="6388F57C" w:rsidR="00570B77" w:rsidRPr="00515C5A" w:rsidRDefault="00E07CA7" w:rsidP="007C454D">
            <w:pPr>
              <w:pStyle w:val="TableBody"/>
            </w:pPr>
            <w:r>
              <w:t>T</w:t>
            </w:r>
            <w:r w:rsidR="001A2C97">
              <w:t xml:space="preserve">he </w:t>
            </w:r>
            <w:r w:rsidR="0014696D">
              <w:t>t</w:t>
            </w:r>
            <w:r w:rsidR="00570B77" w:rsidRPr="00515C5A">
              <w:t xml:space="preserve">op left corner of </w:t>
            </w:r>
            <w:r w:rsidR="0014696D">
              <w:t xml:space="preserve">the </w:t>
            </w:r>
            <w:r w:rsidR="00570B77" w:rsidRPr="00515C5A">
              <w:t>screen</w:t>
            </w:r>
            <w:r w:rsidR="00EE1EB6">
              <w:t xml:space="preserve"> </w:t>
            </w:r>
            <w:r w:rsidR="00570B77" w:rsidRPr="00515C5A">
              <w:t xml:space="preserve">indicates </w:t>
            </w:r>
            <w:r w:rsidR="0014696D">
              <w:t xml:space="preserve">the </w:t>
            </w:r>
            <w:r w:rsidR="00EE1EB6">
              <w:t xml:space="preserve">toggle </w:t>
            </w:r>
            <w:r w:rsidR="00570B77" w:rsidRPr="00515C5A">
              <w:t>mode. User</w:t>
            </w:r>
            <w:r w:rsidR="0014696D">
              <w:t>s</w:t>
            </w:r>
            <w:r w:rsidR="00570B77" w:rsidRPr="00515C5A">
              <w:t xml:space="preserve"> may scan an order, containers, or both.</w:t>
            </w:r>
          </w:p>
        </w:tc>
      </w:tr>
      <w:tr w:rsidR="00570B77" w14:paraId="5C19F66B"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77F5B2B" w14:textId="77777777" w:rsidR="00570B77" w:rsidRPr="00515C5A" w:rsidRDefault="00570B77" w:rsidP="00A77C61">
            <w:pPr>
              <w:pStyle w:val="TableBody"/>
              <w:rPr>
                <w:b/>
                <w:bCs/>
              </w:rPr>
            </w:pPr>
            <w:r w:rsidRPr="00515C5A">
              <w:rPr>
                <w:b/>
                <w:bCs/>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7BD95835" w14:textId="30D54C6D" w:rsidR="00570B77" w:rsidRPr="00515C5A" w:rsidRDefault="00E07CA7" w:rsidP="007C454D">
            <w:pPr>
              <w:pStyle w:val="TableBody"/>
            </w:pPr>
            <w:r>
              <w:t>In the t</w:t>
            </w:r>
            <w:r w:rsidR="00570B77" w:rsidRPr="00515C5A">
              <w:t>op left corner, underneath</w:t>
            </w:r>
            <w:r w:rsidR="00570B77" w:rsidRPr="00515C5A">
              <w:rPr>
                <w:i/>
                <w:iCs/>
              </w:rPr>
              <w:t xml:space="preserve"> Order or Container Scan indicator</w:t>
            </w:r>
            <w:r w:rsidR="0001648D">
              <w:t xml:space="preserve"> </w:t>
            </w:r>
            <w:r w:rsidR="00570B77" w:rsidRPr="00515C5A">
              <w:t xml:space="preserve">displays the location derived from the order. If incorrect, </w:t>
            </w:r>
            <w:r w:rsidR="0014696D">
              <w:t xml:space="preserve">the </w:t>
            </w:r>
            <w:r w:rsidR="00570B77" w:rsidRPr="00515C5A">
              <w:t>user may change it on the following screen.</w:t>
            </w:r>
          </w:p>
        </w:tc>
      </w:tr>
      <w:tr w:rsidR="00570B77" w14:paraId="0313661E"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B0F48CD" w14:textId="77777777" w:rsidR="00570B77" w:rsidRPr="00515C5A" w:rsidRDefault="00570B77" w:rsidP="00A77C61">
            <w:pPr>
              <w:pStyle w:val="TableBody"/>
              <w:rPr>
                <w:b/>
                <w:bCs/>
              </w:rPr>
            </w:pPr>
            <w:r w:rsidRPr="00515C5A">
              <w:rPr>
                <w:b/>
                <w:bCs/>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468C9D2" w14:textId="77777777" w:rsidR="00570B77" w:rsidRPr="00515C5A" w:rsidRDefault="00570B77" w:rsidP="007C454D">
            <w:pPr>
              <w:pStyle w:val="TableBody"/>
            </w:pPr>
            <w:r w:rsidRPr="00515C5A">
              <w:t>Uses the device camera for barcode scanning. Simply point the camera at a barcode of the order or container (as indicated by the scan mode above).</w:t>
            </w:r>
          </w:p>
        </w:tc>
      </w:tr>
      <w:tr w:rsidR="00570B77" w14:paraId="717176C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4144CC" w14:textId="77777777" w:rsidR="00570B77" w:rsidRPr="00515C5A" w:rsidRDefault="00570B77" w:rsidP="00A77C61">
            <w:pPr>
              <w:pStyle w:val="TableBody"/>
              <w:rPr>
                <w:b/>
                <w:bCs/>
              </w:rPr>
            </w:pPr>
            <w:r w:rsidRPr="00515C5A">
              <w:rPr>
                <w:b/>
                <w:bCs/>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1F6D558" w14:textId="77777777" w:rsidR="00F727C8" w:rsidRDefault="00570B77" w:rsidP="007C454D">
            <w:pPr>
              <w:pStyle w:val="TableBody"/>
            </w:pPr>
            <w:r w:rsidRPr="00515C5A">
              <w:rPr>
                <w:i/>
                <w:iCs/>
              </w:rPr>
              <w:t xml:space="preserve">Orange button </w:t>
            </w:r>
            <w:r w:rsidRPr="00515C5A">
              <w:t xml:space="preserve">in </w:t>
            </w:r>
            <w:r w:rsidR="0014696D">
              <w:t xml:space="preserve">the </w:t>
            </w:r>
            <w:r w:rsidRPr="00515C5A">
              <w:t xml:space="preserve">lower left corner of </w:t>
            </w:r>
            <w:r w:rsidR="0014696D">
              <w:t xml:space="preserve">the </w:t>
            </w:r>
            <w:r w:rsidRPr="00515C5A">
              <w:t xml:space="preserve">screen. </w:t>
            </w:r>
          </w:p>
          <w:p w14:paraId="54F90CEB" w14:textId="01E1D0D6" w:rsidR="00570B77" w:rsidRPr="00515C5A" w:rsidRDefault="0014696D" w:rsidP="007C454D">
            <w:pPr>
              <w:pStyle w:val="TableBody"/>
            </w:pPr>
            <w:r>
              <w:lastRenderedPageBreak/>
              <w:t>The f</w:t>
            </w:r>
            <w:r w:rsidRPr="00515C5A">
              <w:t xml:space="preserve">irst </w:t>
            </w:r>
            <w:r w:rsidR="00570B77" w:rsidRPr="00515C5A">
              <w:t xml:space="preserve">number is </w:t>
            </w:r>
            <w:r>
              <w:t xml:space="preserve">the </w:t>
            </w:r>
            <w:r w:rsidR="00570B77" w:rsidRPr="00515C5A">
              <w:t xml:space="preserve">count of containers scanned, </w:t>
            </w:r>
            <w:r>
              <w:t xml:space="preserve">and the </w:t>
            </w:r>
            <w:r w:rsidR="00570B77" w:rsidRPr="00515C5A">
              <w:t xml:space="preserve">second number is the expected number for this order (if applicable). </w:t>
            </w:r>
            <w:r w:rsidR="00570B77" w:rsidRPr="00515C5A">
              <w:rPr>
                <w:b/>
                <w:bCs/>
                <w:u w:val="single"/>
              </w:rPr>
              <w:t>For example</w:t>
            </w:r>
            <w:r w:rsidR="00570B77" w:rsidRPr="00515C5A">
              <w:t xml:space="preserve">, if scan an order first and that order was previously associated with 4 containers, then this would display “0/4”, then “1/4” after scanning 1 container, etc. Tap this button when finished scanning to continue to </w:t>
            </w:r>
            <w:r>
              <w:t xml:space="preserve">the </w:t>
            </w:r>
            <w:r w:rsidR="00570B77" w:rsidRPr="00515C5A">
              <w:t>next screen.</w:t>
            </w:r>
          </w:p>
        </w:tc>
      </w:tr>
      <w:tr w:rsidR="00570B77" w14:paraId="5C66675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8E771BD" w14:textId="77777777" w:rsidR="00570B77" w:rsidRPr="00515C5A" w:rsidRDefault="00570B77" w:rsidP="00A77C61">
            <w:pPr>
              <w:pStyle w:val="TableBody"/>
              <w:rPr>
                <w:b/>
                <w:bCs/>
              </w:rPr>
            </w:pPr>
            <w:r w:rsidRPr="00515C5A">
              <w:rPr>
                <w:b/>
                <w:bCs/>
              </w:rPr>
              <w:lastRenderedPageBreak/>
              <w:t>Keyboard Entry</w:t>
            </w:r>
          </w:p>
        </w:tc>
        <w:tc>
          <w:tcPr>
            <w:tcW w:w="6194" w:type="dxa"/>
            <w:tcBorders>
              <w:top w:val="single" w:sz="4" w:space="0" w:color="000000"/>
              <w:left w:val="single" w:sz="4" w:space="0" w:color="000000"/>
              <w:bottom w:val="single" w:sz="4" w:space="0" w:color="000000"/>
              <w:right w:val="single" w:sz="4" w:space="0" w:color="000000"/>
            </w:tcBorders>
          </w:tcPr>
          <w:p w14:paraId="52031C6D" w14:textId="7FACBFF0" w:rsidR="00570B77" w:rsidRPr="00515C5A" w:rsidRDefault="00570B77" w:rsidP="007C454D">
            <w:pPr>
              <w:pStyle w:val="TableBody"/>
            </w:pPr>
            <w:r w:rsidRPr="00515C5A">
              <w:t xml:space="preserve">Keyboard icon in </w:t>
            </w:r>
            <w:r w:rsidR="0014696D">
              <w:t xml:space="preserve">the </w:t>
            </w:r>
            <w:r w:rsidRPr="00515C5A">
              <w:t xml:space="preserve">lower right corner of </w:t>
            </w:r>
            <w:r w:rsidR="0014696D">
              <w:t xml:space="preserve">the </w:t>
            </w:r>
            <w:r w:rsidRPr="00515C5A">
              <w:t>screen</w:t>
            </w:r>
            <w:r w:rsidR="0030677B">
              <w:t>,</w:t>
            </w:r>
            <w:r w:rsidRPr="00515C5A">
              <w:t xml:space="preserve"> </w:t>
            </w:r>
            <w:r w:rsidR="00C75E7D">
              <w:t>t</w:t>
            </w:r>
            <w:r w:rsidRPr="00515C5A">
              <w:t xml:space="preserve">ap this to type </w:t>
            </w:r>
            <w:r w:rsidR="00C75E7D">
              <w:t xml:space="preserve">the </w:t>
            </w:r>
            <w:r w:rsidRPr="00515C5A">
              <w:t xml:space="preserve">order or container IDs. </w:t>
            </w:r>
            <w:r w:rsidR="00C75E7D">
              <w:t>(</w:t>
            </w:r>
            <w:r w:rsidRPr="00515C5A">
              <w:t>Optional</w:t>
            </w:r>
            <w:r w:rsidR="00C75E7D">
              <w:t>)</w:t>
            </w:r>
            <w:r w:rsidRPr="00515C5A">
              <w:t>. This is typically only used if there is some malfunction with the barcode scan.</w:t>
            </w:r>
          </w:p>
        </w:tc>
      </w:tr>
    </w:tbl>
    <w:p w14:paraId="5F97B4CC" w14:textId="77777777" w:rsidR="00570B77" w:rsidRDefault="00570B77" w:rsidP="00570B77">
      <w:pPr>
        <w:spacing w:after="190" w:line="263" w:lineRule="auto"/>
        <w:ind w:left="-5" w:hanging="10"/>
        <w:rPr>
          <w:rStyle w:val="Hyperlink"/>
          <w:color w:val="92D050"/>
        </w:rPr>
      </w:pPr>
    </w:p>
    <w:p w14:paraId="59FFCC6D" w14:textId="10971F03" w:rsidR="00570B77" w:rsidRDefault="00570B77" w:rsidP="00A77C61">
      <w:pPr>
        <w:pStyle w:val="Caption"/>
      </w:pPr>
      <w:bookmarkStart w:id="292" w:name="_Toc6556899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60</w:t>
      </w:r>
      <w:r w:rsidRPr="36CE550C">
        <w:rPr>
          <w:noProof/>
        </w:rPr>
        <w:fldChar w:fldCharType="end"/>
      </w:r>
      <w:r w:rsidRPr="36CE550C">
        <w:t xml:space="preserve">: </w:t>
      </w:r>
      <w:r>
        <w:t>ARRIVAL ENTRY REVIEW SCREEN</w:t>
      </w:r>
      <w:bookmarkEnd w:id="292"/>
    </w:p>
    <w:p w14:paraId="0294C8CF" w14:textId="77777777" w:rsidR="00570B77" w:rsidRDefault="00570B77" w:rsidP="00515C5A">
      <w:pPr>
        <w:pStyle w:val="BodyText"/>
      </w:pPr>
      <w:r>
        <w:rPr>
          <w:noProof/>
        </w:rPr>
        <w:drawing>
          <wp:inline distT="0" distB="0" distL="0" distR="0" wp14:anchorId="0BDB8A9E" wp14:editId="2E2533F4">
            <wp:extent cx="1984737" cy="3511142"/>
            <wp:effectExtent l="76200" t="76200" r="130175" b="127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0E869D2" w14:textId="77777777" w:rsidR="00570B77" w:rsidRDefault="00570B77" w:rsidP="00515C5A">
      <w:pPr>
        <w:pStyle w:val="BodyText"/>
      </w:pPr>
    </w:p>
    <w:p w14:paraId="0F304EBF" w14:textId="0263665A" w:rsidR="00570B77" w:rsidRDefault="00570B77" w:rsidP="00A77C61">
      <w:pPr>
        <w:pStyle w:val="Caption"/>
      </w:pPr>
      <w:bookmarkStart w:id="293" w:name="_Toc6556905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50</w:t>
      </w:r>
      <w:r w:rsidRPr="002946F8">
        <w:rPr>
          <w:color w:val="auto"/>
        </w:rPr>
        <w:fldChar w:fldCharType="end"/>
      </w:r>
      <w:r w:rsidRPr="002946F8">
        <w:rPr>
          <w:color w:val="auto"/>
        </w:rPr>
        <w:t xml:space="preserve">: </w:t>
      </w:r>
      <w:r>
        <w:t>ARRIVAL ENTRY REVIEW SCREEN ELEMENTS</w:t>
      </w:r>
      <w:bookmarkEnd w:id="29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8287664" w14:textId="77777777" w:rsidTr="00A77C61">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B49BB5F"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6A5F803" w14:textId="77777777" w:rsidR="00570B77" w:rsidRDefault="00570B77" w:rsidP="00A77C61">
            <w:pPr>
              <w:pStyle w:val="TableHeading"/>
            </w:pPr>
            <w:r>
              <w:t xml:space="preserve">Description </w:t>
            </w:r>
          </w:p>
        </w:tc>
      </w:tr>
      <w:tr w:rsidR="00570B77" w14:paraId="6670237E"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529201" w14:textId="77777777" w:rsidR="00570B77" w:rsidRPr="00515C5A" w:rsidRDefault="00570B77" w:rsidP="00A77C61">
            <w:pPr>
              <w:pStyle w:val="TableBody"/>
              <w:rPr>
                <w:b/>
                <w:bCs/>
              </w:rPr>
            </w:pPr>
            <w:r w:rsidRPr="00515C5A">
              <w:rPr>
                <w:b/>
                <w:bCs/>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B7E244" w14:textId="64135EEA" w:rsidR="00570B77" w:rsidRPr="006C3C2E" w:rsidRDefault="0014696D" w:rsidP="00A77C61">
            <w:pPr>
              <w:pStyle w:val="TableBody"/>
              <w:rPr>
                <w:rFonts w:cstheme="minorHAnsi"/>
              </w:rPr>
            </w:pPr>
            <w:r>
              <w:t xml:space="preserve">A location </w:t>
            </w:r>
            <w:r w:rsidR="00570B77">
              <w:t>where the order and/or containers are arriving. Tap to change location if necessary.</w:t>
            </w:r>
          </w:p>
        </w:tc>
      </w:tr>
      <w:tr w:rsidR="00570B77" w14:paraId="674F278D"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70E7BFA" w14:textId="77777777" w:rsidR="00570B77" w:rsidRPr="00515C5A" w:rsidRDefault="00570B77" w:rsidP="00A77C61">
            <w:pPr>
              <w:pStyle w:val="TableBody"/>
              <w:rPr>
                <w:b/>
                <w:bCs/>
              </w:rPr>
            </w:pPr>
            <w:r w:rsidRPr="00515C5A">
              <w:rPr>
                <w:b/>
                <w:bCs/>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B7128C" w14:textId="77777777" w:rsidR="00570B77" w:rsidRDefault="00570B77" w:rsidP="00A77C61">
            <w:pPr>
              <w:pStyle w:val="TableBody"/>
            </w:pPr>
            <w:r>
              <w:t>Order ID of the arriving order, if selected previously.</w:t>
            </w:r>
          </w:p>
        </w:tc>
      </w:tr>
      <w:tr w:rsidR="00570B77" w14:paraId="6A8FE7D3"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29E2" w14:textId="77777777" w:rsidR="00570B77" w:rsidRPr="00515C5A" w:rsidRDefault="00570B77" w:rsidP="00A77C61">
            <w:pPr>
              <w:pStyle w:val="TableBody"/>
              <w:rPr>
                <w:b/>
                <w:bCs/>
              </w:rPr>
            </w:pPr>
            <w:r w:rsidRPr="00515C5A">
              <w:rPr>
                <w:b/>
                <w:bCs/>
              </w:rPr>
              <w:lastRenderedPageBreak/>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CB5E5" w14:textId="49FD1654" w:rsidR="00570B77" w:rsidRDefault="00570B77" w:rsidP="00A77C61">
            <w:pPr>
              <w:pStyle w:val="TableBody"/>
            </w:pPr>
            <w:r>
              <w:t>List of scanned containers. User</w:t>
            </w:r>
            <w:r w:rsidR="0014696D">
              <w:t>s</w:t>
            </w:r>
            <w:r>
              <w:t xml:space="preserve"> may tap the </w:t>
            </w:r>
            <w:r>
              <w:rPr>
                <w:rFonts w:eastAsia="MS Mincho"/>
              </w:rPr>
              <w:object w:dxaOrig="465" w:dyaOrig="450" w14:anchorId="41333479">
                <v:shape id="_x0000_i6905" type="#_x0000_t75" style="width:6.9pt;height:6.9pt" o:ole="">
                  <v:imagedata r:id="rId114" o:title=""/>
                </v:shape>
                <o:OLEObject Type="Embed" ProgID="PBrush" ShapeID="_x0000_i6905" DrawAspect="Content" ObjectID="_1741396068" r:id="rId118"/>
              </w:object>
            </w:r>
            <w:r>
              <w:t xml:space="preserve"> </w:t>
            </w:r>
            <w:r w:rsidRPr="00DB4F69">
              <w:t>icon to remove a scanned item.</w:t>
            </w:r>
            <w:r>
              <w:t xml:space="preserve"> </w:t>
            </w:r>
            <w:r w:rsidR="00FF6855">
              <w:t xml:space="preserve">Populates </w:t>
            </w:r>
            <w:r>
              <w:t xml:space="preserve">3 possible </w:t>
            </w:r>
            <w:r w:rsidR="007C454D">
              <w:t>statuses</w:t>
            </w:r>
            <w:r>
              <w:t>:</w:t>
            </w:r>
            <w:r>
              <w:br/>
            </w:r>
            <w:r w:rsidRPr="00F73D58">
              <w:rPr>
                <w:b/>
                <w:bCs/>
              </w:rPr>
              <w:t>Not In Order</w:t>
            </w:r>
            <w:r>
              <w:t>: The scanned container was not expected to be part of this order. User</w:t>
            </w:r>
            <w:r w:rsidR="0014696D">
              <w:t>s</w:t>
            </w:r>
            <w:r>
              <w:t xml:space="preserve"> should consider this an alert of possible mistake</w:t>
            </w:r>
            <w:r w:rsidR="0014696D">
              <w:t>s</w:t>
            </w:r>
            <w:r>
              <w:t>. If submitted as is, this container will be moved to this location.</w:t>
            </w:r>
          </w:p>
          <w:p w14:paraId="564AD028" w14:textId="0D4E68D0" w:rsidR="00570B77" w:rsidRDefault="00570B77" w:rsidP="00A77C61">
            <w:pPr>
              <w:pStyle w:val="TableBody"/>
            </w:pPr>
            <w:r w:rsidRPr="0018071C">
              <w:rPr>
                <w:b/>
                <w:bCs/>
              </w:rPr>
              <w:t>Missing</w:t>
            </w:r>
            <w:r>
              <w:t xml:space="preserve">: A container was expected to be with this </w:t>
            </w:r>
            <w:r w:rsidR="007C454D">
              <w:t>order but</w:t>
            </w:r>
            <w:r>
              <w:t xml:space="preserve"> was not scanned. User</w:t>
            </w:r>
            <w:r w:rsidR="0014696D">
              <w:t>s</w:t>
            </w:r>
            <w:r>
              <w:t xml:space="preserve"> should consider this an alert of possible mistake</w:t>
            </w:r>
            <w:r w:rsidR="0014696D">
              <w:t>s</w:t>
            </w:r>
            <w:r>
              <w:t>. If submitted as is, this container will be marked missing.</w:t>
            </w:r>
          </w:p>
          <w:p w14:paraId="0F2070B1"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06E51F38"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D8C54" w14:textId="77777777" w:rsidR="00570B77" w:rsidRPr="00515C5A" w:rsidRDefault="00570B77" w:rsidP="00A77C61">
            <w:pPr>
              <w:pStyle w:val="TableBody"/>
              <w:rPr>
                <w:b/>
                <w:bCs/>
              </w:rPr>
            </w:pPr>
            <w:r w:rsidRPr="00515C5A">
              <w:rPr>
                <w:b/>
                <w:bCs/>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D43F6" w14:textId="1417B44E" w:rsidR="00570B77" w:rsidRPr="006B1069" w:rsidRDefault="00570B77" w:rsidP="00A77C61">
            <w:pPr>
              <w:pStyle w:val="TableBody"/>
              <w:rPr>
                <w:rFonts w:cstheme="minorHAnsi"/>
              </w:rPr>
            </w:pPr>
            <w:r>
              <w:rPr>
                <w:rFonts w:cstheme="minorHAnsi"/>
              </w:rPr>
              <w:t xml:space="preserve">Finishes the Arrival function. Order and/or containers are updated in the system as </w:t>
            </w:r>
            <w:r w:rsidR="007C454D">
              <w:rPr>
                <w:rFonts w:cstheme="minorHAnsi"/>
              </w:rPr>
              <w:t xml:space="preserve">when </w:t>
            </w:r>
            <w:r>
              <w:rPr>
                <w:rFonts w:cstheme="minorHAnsi"/>
              </w:rPr>
              <w:t xml:space="preserve">arrived. </w:t>
            </w:r>
            <w:r w:rsidRPr="006B1069">
              <w:rPr>
                <w:rFonts w:cstheme="minorHAnsi"/>
              </w:rPr>
              <w:t xml:space="preserve"> </w:t>
            </w:r>
          </w:p>
        </w:tc>
      </w:tr>
    </w:tbl>
    <w:p w14:paraId="1EEB5B92" w14:textId="10377EE5" w:rsidR="00570B77" w:rsidRDefault="00CD27D6" w:rsidP="00A77C61">
      <w:pPr>
        <w:pStyle w:val="Caption"/>
        <w:rPr>
          <w:color w:val="70AD47" w:themeColor="accent6"/>
        </w:rPr>
      </w:pPr>
      <w:hyperlink w:anchor="_Mobile_CarrierWeb" w:history="1">
        <w:r w:rsidR="00570B77" w:rsidRPr="00A77C61">
          <w:rPr>
            <w:rStyle w:val="Hyperlink"/>
            <w:color w:val="70AD47" w:themeColor="accent6"/>
          </w:rPr>
          <w:t>Return to: Mobile Carrier</w:t>
        </w:r>
        <w:r w:rsidR="007C454D">
          <w:rPr>
            <w:rStyle w:val="Hyperlink"/>
            <w:color w:val="70AD47" w:themeColor="accent6"/>
          </w:rPr>
          <w:t xml:space="preserve"> </w:t>
        </w:r>
        <w:r w:rsidR="00570B77" w:rsidRPr="00A77C61">
          <w:rPr>
            <w:rStyle w:val="Hyperlink"/>
            <w:color w:val="70AD47" w:themeColor="accent6"/>
          </w:rPr>
          <w:t>Web</w:t>
        </w:r>
      </w:hyperlink>
      <w:r w:rsidR="00570B77" w:rsidRPr="00A77C61">
        <w:rPr>
          <w:color w:val="70AD47" w:themeColor="accent6"/>
        </w:rPr>
        <w:t xml:space="preserve"> </w:t>
      </w:r>
    </w:p>
    <w:p w14:paraId="05C9E0E1" w14:textId="77777777" w:rsidR="00A77C61" w:rsidRPr="00A77C61" w:rsidRDefault="00A77C61" w:rsidP="00A77C61"/>
    <w:p w14:paraId="4624BAAB" w14:textId="77777777" w:rsidR="00570B77" w:rsidRDefault="00570B77" w:rsidP="00570B77">
      <w:pPr>
        <w:pStyle w:val="Heading2"/>
      </w:pPr>
      <w:bookmarkStart w:id="294" w:name="_Toc111643108"/>
      <w:bookmarkStart w:id="295" w:name="_Toc130777872"/>
      <w:r>
        <w:t>DEPARTURE</w:t>
      </w:r>
      <w:bookmarkEnd w:id="294"/>
      <w:bookmarkEnd w:id="295"/>
    </w:p>
    <w:p w14:paraId="0A1A08AB" w14:textId="77535BEA" w:rsidR="00570B77" w:rsidRDefault="0014696D" w:rsidP="00A77C61">
      <w:pPr>
        <w:pStyle w:val="BodyText"/>
      </w:pPr>
      <w:r>
        <w:t xml:space="preserve">The Departure </w:t>
      </w:r>
      <w:r w:rsidR="00570B77">
        <w:t xml:space="preserve">function is intended for use when </w:t>
      </w:r>
      <w:r w:rsidR="007C454D">
        <w:t>a</w:t>
      </w:r>
      <w:r w:rsidR="00570B77">
        <w:t xml:space="preserve"> transfer leaves its source. This indicates to the system that the cash and containers have departed. Users are expected to scan the containers at this point.</w:t>
      </w:r>
    </w:p>
    <w:p w14:paraId="458C5BD5" w14:textId="4E6EE36C" w:rsidR="00570B77" w:rsidRDefault="00570B77" w:rsidP="00A77C61">
      <w:pPr>
        <w:pStyle w:val="Caption"/>
      </w:pPr>
      <w:bookmarkStart w:id="296" w:name="_Toc6556899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sidR="00964EF7">
        <w:rPr>
          <w:noProof/>
          <w:color w:val="auto"/>
        </w:rPr>
        <w:t>61</w:t>
      </w:r>
      <w:r w:rsidRPr="36CE550C">
        <w:rPr>
          <w:noProof/>
          <w:color w:val="auto"/>
        </w:rPr>
        <w:fldChar w:fldCharType="end"/>
      </w:r>
      <w:r w:rsidRPr="36CE550C">
        <w:rPr>
          <w:color w:val="auto"/>
        </w:rPr>
        <w:t xml:space="preserve">: </w:t>
      </w:r>
      <w:r>
        <w:t>DEPARTURE SCAN SCREEN</w:t>
      </w:r>
      <w:bookmarkEnd w:id="296"/>
    </w:p>
    <w:p w14:paraId="34ABDE7C" w14:textId="77777777" w:rsidR="00570B77" w:rsidRDefault="00570B77" w:rsidP="00515C5A">
      <w:pPr>
        <w:pStyle w:val="BodyText"/>
      </w:pPr>
      <w:r>
        <w:rPr>
          <w:noProof/>
        </w:rPr>
        <w:drawing>
          <wp:inline distT="0" distB="0" distL="0" distR="0" wp14:anchorId="39FA651F" wp14:editId="0C43BBC4">
            <wp:extent cx="1442499" cy="2551884"/>
            <wp:effectExtent l="76200" t="76200" r="139065" b="134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58081" cy="2579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083084C" w14:textId="77777777" w:rsidR="00570B77" w:rsidRDefault="00570B77" w:rsidP="00A77C61">
      <w:pPr>
        <w:pStyle w:val="Caption"/>
      </w:pPr>
    </w:p>
    <w:p w14:paraId="7DE22FDC" w14:textId="55C78747" w:rsidR="00570B77" w:rsidRDefault="00570B77" w:rsidP="00A77C61">
      <w:pPr>
        <w:pStyle w:val="Caption"/>
      </w:pPr>
      <w:bookmarkStart w:id="297" w:name="_Toc6556905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51</w:t>
      </w:r>
      <w:r w:rsidRPr="002946F8">
        <w:rPr>
          <w:color w:val="auto"/>
        </w:rPr>
        <w:fldChar w:fldCharType="end"/>
      </w:r>
      <w:r w:rsidRPr="002946F8">
        <w:rPr>
          <w:color w:val="auto"/>
        </w:rPr>
        <w:t xml:space="preserve">: </w:t>
      </w:r>
      <w:r>
        <w:t>DEPARTURE SCAN SCREEN ELEMENTS</w:t>
      </w:r>
      <w:bookmarkEnd w:id="29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5153AE8" w14:textId="77777777" w:rsidTr="00A77C6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530C78" w14:textId="77777777" w:rsidR="00570B77" w:rsidRDefault="00570B77" w:rsidP="00A77C61">
            <w:pPr>
              <w:pStyle w:val="TableHeading"/>
            </w:pPr>
            <w:r>
              <w:lastRenderedPageBreak/>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125A0C" w14:textId="77777777" w:rsidR="00570B77" w:rsidRDefault="00570B77" w:rsidP="00A77C61">
            <w:pPr>
              <w:pStyle w:val="TableHeading"/>
            </w:pPr>
            <w:r>
              <w:t xml:space="preserve">Description </w:t>
            </w:r>
          </w:p>
        </w:tc>
      </w:tr>
      <w:tr w:rsidR="00570B77" w14:paraId="28FA4D5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A8180C5" w14:textId="77777777" w:rsidR="00570B77" w:rsidRPr="00515C5A" w:rsidRDefault="00570B77" w:rsidP="00A77C61">
            <w:pPr>
              <w:pStyle w:val="TableBody"/>
              <w:rPr>
                <w:b/>
                <w:bCs/>
              </w:rPr>
            </w:pPr>
            <w:r w:rsidRPr="00515C5A">
              <w:rPr>
                <w:b/>
                <w:bCs/>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535B8AA" w14:textId="25A313A2" w:rsidR="00570B77" w:rsidRPr="00515C5A" w:rsidRDefault="003A2052" w:rsidP="007C454D">
            <w:pPr>
              <w:pStyle w:val="TableBody"/>
            </w:pPr>
            <w:r>
              <w:t>In the</w:t>
            </w:r>
            <w:r w:rsidR="0014696D">
              <w:t xml:space="preserve"> t</w:t>
            </w:r>
            <w:r w:rsidR="00570B77" w:rsidRPr="00515C5A">
              <w:t xml:space="preserve">op left corner of </w:t>
            </w:r>
            <w:r w:rsidR="0014696D">
              <w:t xml:space="preserve">the </w:t>
            </w:r>
            <w:r w:rsidR="00570B77" w:rsidRPr="00515C5A">
              <w:t>screen</w:t>
            </w:r>
            <w:r w:rsidR="00950521">
              <w:t>,</w:t>
            </w:r>
            <w:r w:rsidR="00570B77" w:rsidRPr="00515C5A">
              <w:t xml:space="preserve"> </w:t>
            </w:r>
            <w:r w:rsidR="00950521">
              <w:t xml:space="preserve">this </w:t>
            </w:r>
            <w:r w:rsidR="00570B77" w:rsidRPr="00515C5A">
              <w:t xml:space="preserve">indicates </w:t>
            </w:r>
            <w:r w:rsidR="0014696D">
              <w:t xml:space="preserve">the </w:t>
            </w:r>
            <w:r w:rsidR="00950521" w:rsidRPr="00925F01">
              <w:t xml:space="preserve">toggle </w:t>
            </w:r>
            <w:r w:rsidR="00570B77" w:rsidRPr="00515C5A">
              <w:t xml:space="preserve">mode. </w:t>
            </w:r>
            <w:r w:rsidR="0014696D">
              <w:t xml:space="preserve">The </w:t>
            </w:r>
            <w:r w:rsidR="00570B77" w:rsidRPr="00515C5A">
              <w:t>User may scan an order, containers, or both.</w:t>
            </w:r>
          </w:p>
        </w:tc>
      </w:tr>
      <w:tr w:rsidR="00570B77" w14:paraId="6AA602B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574E422" w14:textId="77777777" w:rsidR="00570B77" w:rsidRPr="00515C5A" w:rsidRDefault="00570B77" w:rsidP="00A77C61">
            <w:pPr>
              <w:pStyle w:val="TableBody"/>
              <w:rPr>
                <w:b/>
                <w:bCs/>
              </w:rPr>
            </w:pPr>
            <w:r w:rsidRPr="00515C5A">
              <w:rPr>
                <w:b/>
                <w:bCs/>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1060BFAD" w14:textId="1916073E" w:rsidR="00570B77" w:rsidRPr="00515C5A" w:rsidRDefault="00EF2BFA" w:rsidP="007C454D">
            <w:pPr>
              <w:pStyle w:val="TableBody"/>
            </w:pPr>
            <w:r>
              <w:t>In the t</w:t>
            </w:r>
            <w:r w:rsidR="00570B77" w:rsidRPr="00515C5A">
              <w:t xml:space="preserve">op left corner, underneath </w:t>
            </w:r>
            <w:r w:rsidR="00570B77" w:rsidRPr="00515C5A">
              <w:rPr>
                <w:i/>
                <w:iCs/>
              </w:rPr>
              <w:t>Order or Container Scan indicator</w:t>
            </w:r>
            <w:r>
              <w:t xml:space="preserve"> </w:t>
            </w:r>
            <w:r w:rsidR="00570B77" w:rsidRPr="00515C5A">
              <w:t xml:space="preserve">displays the location derived from the order. If incorrect, </w:t>
            </w:r>
            <w:r w:rsidR="0014696D">
              <w:t xml:space="preserve">the </w:t>
            </w:r>
            <w:r w:rsidR="00570B77" w:rsidRPr="00515C5A">
              <w:t>user may change it on the following screen.</w:t>
            </w:r>
          </w:p>
        </w:tc>
      </w:tr>
      <w:tr w:rsidR="00570B77" w14:paraId="250AA2A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DC359DB" w14:textId="77777777" w:rsidR="00570B77" w:rsidRPr="00515C5A" w:rsidRDefault="00570B77" w:rsidP="00A77C61">
            <w:pPr>
              <w:pStyle w:val="TableBody"/>
              <w:rPr>
                <w:b/>
                <w:bCs/>
              </w:rPr>
            </w:pPr>
            <w:r w:rsidRPr="00515C5A">
              <w:rPr>
                <w:b/>
                <w:bCs/>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A5B20EB" w14:textId="77777777" w:rsidR="00570B77" w:rsidRPr="00515C5A" w:rsidRDefault="00570B77" w:rsidP="007C454D">
            <w:pPr>
              <w:pStyle w:val="TableBody"/>
            </w:pPr>
            <w:r w:rsidRPr="00515C5A">
              <w:t>Uses the device camera for barcode scanning. Simply point the camera at a barcode of the order or container (as indicated by the scan mode above).</w:t>
            </w:r>
          </w:p>
        </w:tc>
      </w:tr>
      <w:tr w:rsidR="00570B77" w14:paraId="01821A5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40F8F61" w14:textId="77777777" w:rsidR="00570B77" w:rsidRPr="00515C5A" w:rsidRDefault="00570B77" w:rsidP="00A77C61">
            <w:pPr>
              <w:pStyle w:val="TableBody"/>
              <w:rPr>
                <w:b/>
                <w:bCs/>
              </w:rPr>
            </w:pPr>
            <w:r w:rsidRPr="00515C5A">
              <w:rPr>
                <w:b/>
                <w:bCs/>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16CBC159" w14:textId="77777777" w:rsidR="00EF2BFA" w:rsidRDefault="00570B77" w:rsidP="007C454D">
            <w:pPr>
              <w:pStyle w:val="TableBody"/>
            </w:pPr>
            <w:r w:rsidRPr="00515C5A">
              <w:rPr>
                <w:i/>
                <w:iCs/>
              </w:rPr>
              <w:t>Orange button</w:t>
            </w:r>
            <w:r w:rsidRPr="00515C5A">
              <w:t xml:space="preserve"> in </w:t>
            </w:r>
            <w:r w:rsidR="0014696D">
              <w:t xml:space="preserve">the </w:t>
            </w:r>
            <w:r w:rsidRPr="00515C5A">
              <w:t xml:space="preserve">lower left corner of </w:t>
            </w:r>
            <w:r w:rsidR="0014696D">
              <w:t xml:space="preserve">the </w:t>
            </w:r>
            <w:r w:rsidRPr="00515C5A">
              <w:t xml:space="preserve">screen. </w:t>
            </w:r>
          </w:p>
          <w:p w14:paraId="03FC4F7D" w14:textId="7D209D87" w:rsidR="00570B77" w:rsidRPr="00515C5A" w:rsidRDefault="00AA4350" w:rsidP="007C454D">
            <w:pPr>
              <w:pStyle w:val="TableBody"/>
            </w:pPr>
            <w:r>
              <w:t>The f</w:t>
            </w:r>
            <w:r w:rsidRPr="00515C5A">
              <w:t xml:space="preserve">irst </w:t>
            </w:r>
            <w:r w:rsidR="00570B77" w:rsidRPr="00515C5A">
              <w:t xml:space="preserve">number is </w:t>
            </w:r>
            <w:r w:rsidR="00FC4700">
              <w:t xml:space="preserve">the </w:t>
            </w:r>
            <w:r w:rsidR="00570B77" w:rsidRPr="00515C5A">
              <w:t xml:space="preserve">count of containers scanned, </w:t>
            </w:r>
            <w:r w:rsidR="00FC4700">
              <w:t xml:space="preserve">and the </w:t>
            </w:r>
            <w:r w:rsidR="00570B77" w:rsidRPr="00515C5A">
              <w:t xml:space="preserve">second number is the expected number for this order (if applicable). </w:t>
            </w:r>
            <w:r w:rsidR="00570B77" w:rsidRPr="00515C5A">
              <w:rPr>
                <w:b/>
                <w:bCs/>
                <w:u w:val="single"/>
              </w:rPr>
              <w:t>For example</w:t>
            </w:r>
            <w:r w:rsidR="00570B77" w:rsidRPr="00515C5A">
              <w:t xml:space="preserve">, if scan an order first and that order was previously associated with 4 containers, then this would display “0/4”, then “1/4” after scanning 1 container, etc. Tap this button when finished scanning to continue to </w:t>
            </w:r>
            <w:r w:rsidR="00FC4700">
              <w:t xml:space="preserve">the </w:t>
            </w:r>
            <w:r w:rsidR="00570B77" w:rsidRPr="00515C5A">
              <w:t>next screen.</w:t>
            </w:r>
          </w:p>
        </w:tc>
      </w:tr>
      <w:tr w:rsidR="00570B77" w14:paraId="4D2EA41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7388032" w14:textId="5DC0C5FB" w:rsidR="00570B77" w:rsidRPr="00515C5A" w:rsidRDefault="00570B77" w:rsidP="00A77C61">
            <w:pPr>
              <w:pStyle w:val="TableBody"/>
              <w:rPr>
                <w:b/>
                <w:bCs/>
              </w:rPr>
            </w:pPr>
            <w:r w:rsidRPr="00515C5A">
              <w:rPr>
                <w:b/>
                <w:bCs/>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4D9AF826" w14:textId="2585C029" w:rsidR="00570B77" w:rsidRPr="00515C5A" w:rsidRDefault="00570B77" w:rsidP="007C454D">
            <w:pPr>
              <w:pStyle w:val="TableBody"/>
            </w:pPr>
            <w:r w:rsidRPr="00515C5A">
              <w:rPr>
                <w:i/>
                <w:iCs/>
              </w:rPr>
              <w:t>Keyboard</w:t>
            </w:r>
            <w:r w:rsidRPr="00515C5A">
              <w:t xml:space="preserve"> icon in </w:t>
            </w:r>
            <w:r w:rsidR="00FC4700">
              <w:t xml:space="preserve">the </w:t>
            </w:r>
            <w:r w:rsidRPr="00515C5A">
              <w:t xml:space="preserve">lower right corner of </w:t>
            </w:r>
            <w:r w:rsidR="00FC4700">
              <w:t xml:space="preserve">the </w:t>
            </w:r>
            <w:r w:rsidRPr="00515C5A">
              <w:t>screen</w:t>
            </w:r>
            <w:r w:rsidR="00B021EB">
              <w:t>,</w:t>
            </w:r>
            <w:r w:rsidRPr="00515C5A">
              <w:t xml:space="preserve"> </w:t>
            </w:r>
            <w:r w:rsidR="00B021EB">
              <w:t>t</w:t>
            </w:r>
            <w:r w:rsidRPr="00515C5A">
              <w:t xml:space="preserve">ap this to type </w:t>
            </w:r>
            <w:r w:rsidR="00B021EB">
              <w:t xml:space="preserve">the </w:t>
            </w:r>
            <w:r w:rsidRPr="00515C5A">
              <w:t xml:space="preserve">order or container IDs. </w:t>
            </w:r>
            <w:r w:rsidR="00B021EB">
              <w:t>(</w:t>
            </w:r>
            <w:r w:rsidRPr="00515C5A">
              <w:t>Optional</w:t>
            </w:r>
            <w:r w:rsidR="00B021EB">
              <w:t>)</w:t>
            </w:r>
            <w:r w:rsidRPr="00515C5A">
              <w:t xml:space="preserve">. This is typically used </w:t>
            </w:r>
            <w:r w:rsidR="002E4FF0">
              <w:t xml:space="preserve">only </w:t>
            </w:r>
            <w:r w:rsidRPr="00515C5A">
              <w:t>if there is some malfunction with the barcode scan.</w:t>
            </w:r>
          </w:p>
        </w:tc>
      </w:tr>
    </w:tbl>
    <w:p w14:paraId="115A01D7" w14:textId="77777777" w:rsidR="00570B77" w:rsidRDefault="00570B77" w:rsidP="00570B77">
      <w:pPr>
        <w:spacing w:after="190" w:line="263" w:lineRule="auto"/>
        <w:ind w:left="-5" w:hanging="10"/>
        <w:rPr>
          <w:rStyle w:val="Hyperlink"/>
          <w:color w:val="92D050"/>
        </w:rPr>
      </w:pPr>
    </w:p>
    <w:p w14:paraId="450555C5" w14:textId="6CEF0413" w:rsidR="00570B77" w:rsidRDefault="00570B77" w:rsidP="00A77C61">
      <w:pPr>
        <w:pStyle w:val="Caption"/>
      </w:pPr>
      <w:bookmarkStart w:id="298" w:name="_Toc6556899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62</w:t>
      </w:r>
      <w:r w:rsidRPr="36CE550C">
        <w:rPr>
          <w:noProof/>
        </w:rPr>
        <w:fldChar w:fldCharType="end"/>
      </w:r>
      <w:r w:rsidRPr="36CE550C">
        <w:t xml:space="preserve">: </w:t>
      </w:r>
      <w:r>
        <w:t>DEPARTURE ENTRY REVIEW SCREEN</w:t>
      </w:r>
      <w:bookmarkEnd w:id="298"/>
    </w:p>
    <w:p w14:paraId="4E24579E" w14:textId="77777777" w:rsidR="00570B77" w:rsidRDefault="00570B77" w:rsidP="00515C5A">
      <w:pPr>
        <w:pStyle w:val="BodyText"/>
      </w:pPr>
      <w:r>
        <w:rPr>
          <w:noProof/>
        </w:rPr>
        <w:drawing>
          <wp:inline distT="0" distB="0" distL="0" distR="0" wp14:anchorId="4719CDE0" wp14:editId="714DA603">
            <wp:extent cx="1641959" cy="2904744"/>
            <wp:effectExtent l="76200" t="76200" r="130175" b="1244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60302" cy="293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7D8F7427" w14:textId="1EF0AE38" w:rsidR="00570B77" w:rsidRDefault="00570B77" w:rsidP="00A77C61">
      <w:pPr>
        <w:pStyle w:val="Caption"/>
      </w:pPr>
      <w:bookmarkStart w:id="299" w:name="_Toc6556905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sidR="00964EF7">
        <w:rPr>
          <w:noProof/>
          <w:color w:val="auto"/>
        </w:rPr>
        <w:t>52</w:t>
      </w:r>
      <w:r w:rsidRPr="002946F8">
        <w:rPr>
          <w:color w:val="auto"/>
        </w:rPr>
        <w:fldChar w:fldCharType="end"/>
      </w:r>
      <w:r w:rsidRPr="002946F8">
        <w:rPr>
          <w:color w:val="auto"/>
        </w:rPr>
        <w:t xml:space="preserve">: </w:t>
      </w:r>
      <w:r>
        <w:t>DEPARTURE ENTRY REVIEW SCREEN ELEMENTS</w:t>
      </w:r>
      <w:bookmarkEnd w:id="29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DAFB655" w14:textId="77777777" w:rsidTr="00515C5A">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0367FC60" w14:textId="77777777" w:rsidR="00570B77" w:rsidRDefault="00570B77" w:rsidP="00A77C61">
            <w:pPr>
              <w:pStyle w:val="TableHeading"/>
            </w:pPr>
            <w:r>
              <w:lastRenderedPageBreak/>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7499A42" w14:textId="77777777" w:rsidR="00570B77" w:rsidRDefault="00570B77" w:rsidP="00A77C61">
            <w:pPr>
              <w:pStyle w:val="TableHeading"/>
            </w:pPr>
            <w:r>
              <w:t xml:space="preserve">Description </w:t>
            </w:r>
          </w:p>
        </w:tc>
      </w:tr>
      <w:tr w:rsidR="00570B77" w14:paraId="102C1432"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F2CB5A" w14:textId="77777777" w:rsidR="00570B77" w:rsidRPr="00515C5A" w:rsidRDefault="00570B77" w:rsidP="00A77C61">
            <w:pPr>
              <w:pStyle w:val="TableBody"/>
              <w:rPr>
                <w:b/>
                <w:bCs/>
              </w:rPr>
            </w:pPr>
            <w:r w:rsidRPr="00515C5A">
              <w:rPr>
                <w:b/>
                <w:bCs/>
              </w:rPr>
              <w:t>Current 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56FE188" w14:textId="7E5BE2A3" w:rsidR="00570B77" w:rsidRPr="006C3C2E" w:rsidRDefault="002E4FF0" w:rsidP="00A77C61">
            <w:pPr>
              <w:pStyle w:val="TableBody"/>
              <w:rPr>
                <w:rFonts w:cstheme="minorHAnsi"/>
              </w:rPr>
            </w:pPr>
            <w:r>
              <w:t xml:space="preserve">A location </w:t>
            </w:r>
            <w:r w:rsidR="00570B77">
              <w:t>where the order and/or containers are departing. Tap to change location if necessary.</w:t>
            </w:r>
          </w:p>
        </w:tc>
      </w:tr>
      <w:tr w:rsidR="00570B77" w14:paraId="5F182876"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60F8A53" w14:textId="77777777" w:rsidR="00570B77" w:rsidRPr="00515C5A" w:rsidRDefault="00570B77" w:rsidP="00A77C61">
            <w:pPr>
              <w:pStyle w:val="TableBody"/>
              <w:rPr>
                <w:b/>
                <w:bCs/>
              </w:rPr>
            </w:pPr>
            <w:r w:rsidRPr="00515C5A">
              <w:rPr>
                <w:b/>
                <w:bCs/>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D3A428F" w14:textId="77777777" w:rsidR="00570B77" w:rsidRDefault="00570B77" w:rsidP="00A77C61">
            <w:pPr>
              <w:pStyle w:val="TableBody"/>
            </w:pPr>
            <w:r>
              <w:t>Destination location for the order and/or containers. Tap to change location if necessary.</w:t>
            </w:r>
          </w:p>
        </w:tc>
      </w:tr>
      <w:tr w:rsidR="00570B77" w14:paraId="7BC87002"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CD51FC4" w14:textId="77777777" w:rsidR="00570B77" w:rsidRPr="00515C5A" w:rsidRDefault="00570B77" w:rsidP="00A77C61">
            <w:pPr>
              <w:pStyle w:val="TableBody"/>
              <w:rPr>
                <w:b/>
                <w:bCs/>
              </w:rPr>
            </w:pPr>
            <w:r w:rsidRPr="00515C5A">
              <w:rPr>
                <w:b/>
                <w:bCs/>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730876E" w14:textId="77777777" w:rsidR="00570B77" w:rsidRDefault="00570B77" w:rsidP="00A77C61">
            <w:pPr>
              <w:pStyle w:val="TableBody"/>
            </w:pPr>
            <w:r>
              <w:t>Order ID of the departing order, if selected previously.</w:t>
            </w:r>
          </w:p>
        </w:tc>
      </w:tr>
      <w:tr w:rsidR="00570B77" w14:paraId="61AD7D00"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EFE4" w14:textId="77777777" w:rsidR="00570B77" w:rsidRPr="00515C5A" w:rsidRDefault="00570B77" w:rsidP="00A77C61">
            <w:pPr>
              <w:pStyle w:val="TableBody"/>
              <w:rPr>
                <w:b/>
                <w:bCs/>
              </w:rPr>
            </w:pPr>
            <w:r w:rsidRPr="00515C5A">
              <w:rPr>
                <w:b/>
                <w:bCs/>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8DEB6" w14:textId="59563A27" w:rsidR="00570B77" w:rsidRDefault="00570B77" w:rsidP="00A77C61">
            <w:pPr>
              <w:pStyle w:val="TableBody"/>
            </w:pPr>
            <w:r>
              <w:t>List of scanned containers. User</w:t>
            </w:r>
            <w:r w:rsidR="002E4FF0">
              <w:t>s</w:t>
            </w:r>
            <w:r>
              <w:t xml:space="preserve"> may tap the </w:t>
            </w:r>
            <w:r>
              <w:rPr>
                <w:rFonts w:eastAsia="MS Mincho"/>
              </w:rPr>
              <w:object w:dxaOrig="465" w:dyaOrig="450" w14:anchorId="6470D1A2">
                <v:shape id="_x0000_i6906" type="#_x0000_t75" style="width:6.9pt;height:6.9pt" o:ole="">
                  <v:imagedata r:id="rId114" o:title=""/>
                </v:shape>
                <o:OLEObject Type="Embed" ProgID="PBrush" ShapeID="_x0000_i6906" DrawAspect="Content" ObjectID="_1741396069" r:id="rId120"/>
              </w:object>
            </w:r>
            <w:r>
              <w:t xml:space="preserve"> </w:t>
            </w:r>
            <w:r w:rsidRPr="00DB4F69">
              <w:t>icon to remove a scanned item.</w:t>
            </w:r>
            <w:r>
              <w:t xml:space="preserve"> </w:t>
            </w:r>
            <w:r w:rsidR="009C068F">
              <w:t xml:space="preserve">Populates </w:t>
            </w:r>
            <w:r>
              <w:t xml:space="preserve">3 possible </w:t>
            </w:r>
            <w:r w:rsidR="007C454D">
              <w:t>statuses</w:t>
            </w:r>
            <w:r>
              <w:t>:</w:t>
            </w:r>
            <w:r>
              <w:br/>
            </w:r>
            <w:r w:rsidRPr="00F73D58">
              <w:rPr>
                <w:b/>
                <w:bCs/>
              </w:rPr>
              <w:t>Not In Order</w:t>
            </w:r>
            <w:r>
              <w:t>: The scanned container was not expected to be part of this order. User</w:t>
            </w:r>
            <w:r w:rsidR="002E4FF0">
              <w:t>s</w:t>
            </w:r>
            <w:r>
              <w:t xml:space="preserve"> should consider this an alert of possible mistake</w:t>
            </w:r>
            <w:r w:rsidR="002E4FF0">
              <w:t>s</w:t>
            </w:r>
            <w:r>
              <w:t>. If submitted as is, this container will be moved to this location.</w:t>
            </w:r>
          </w:p>
          <w:p w14:paraId="4F34C0A3" w14:textId="5C01D730" w:rsidR="00570B77" w:rsidRDefault="00570B77" w:rsidP="00A77C61">
            <w:pPr>
              <w:pStyle w:val="TableBody"/>
            </w:pPr>
            <w:r w:rsidRPr="0018071C">
              <w:rPr>
                <w:b/>
                <w:bCs/>
              </w:rPr>
              <w:t>Missing</w:t>
            </w:r>
            <w:r>
              <w:t xml:space="preserve">: A container was expected to be with this </w:t>
            </w:r>
            <w:r w:rsidR="007C454D">
              <w:t>order but</w:t>
            </w:r>
            <w:r>
              <w:t xml:space="preserve"> was not scanned. User</w:t>
            </w:r>
            <w:r w:rsidR="002E4FF0">
              <w:t>s</w:t>
            </w:r>
            <w:r>
              <w:t xml:space="preserve"> should consider this an alert of possible mistake</w:t>
            </w:r>
            <w:r w:rsidR="0037163A">
              <w:t>s</w:t>
            </w:r>
            <w:r>
              <w:t>. If submitted as is, this container will be marked missing.</w:t>
            </w:r>
          </w:p>
          <w:p w14:paraId="35CF02DC"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1FC09677"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42FD" w14:textId="77777777" w:rsidR="00570B77" w:rsidRPr="00515C5A" w:rsidRDefault="00570B77" w:rsidP="00A77C61">
            <w:pPr>
              <w:pStyle w:val="TableBody"/>
              <w:rPr>
                <w:b/>
                <w:bCs/>
              </w:rPr>
            </w:pPr>
            <w:r w:rsidRPr="00515C5A">
              <w:rPr>
                <w:b/>
                <w:bCs/>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3C384" w14:textId="4DA9314A" w:rsidR="00570B77" w:rsidRPr="006B1069" w:rsidRDefault="00570B77" w:rsidP="00A77C61">
            <w:pPr>
              <w:pStyle w:val="TableBody"/>
              <w:rPr>
                <w:rFonts w:cstheme="minorHAnsi"/>
              </w:rPr>
            </w:pPr>
            <w:r>
              <w:rPr>
                <w:rFonts w:cstheme="minorHAnsi"/>
              </w:rPr>
              <w:t xml:space="preserve">Finishes the Departure function. Order and/or containers are updated in the system as </w:t>
            </w:r>
            <w:r w:rsidR="007C454D">
              <w:rPr>
                <w:rFonts w:cstheme="minorHAnsi"/>
              </w:rPr>
              <w:t xml:space="preserve">when </w:t>
            </w:r>
            <w:r>
              <w:rPr>
                <w:rFonts w:cstheme="minorHAnsi"/>
              </w:rPr>
              <w:t xml:space="preserve">departed. </w:t>
            </w:r>
            <w:r w:rsidRPr="006B1069">
              <w:rPr>
                <w:rFonts w:cstheme="minorHAnsi"/>
              </w:rPr>
              <w:t xml:space="preserve"> </w:t>
            </w:r>
          </w:p>
        </w:tc>
      </w:tr>
    </w:tbl>
    <w:p w14:paraId="3A592235" w14:textId="148D8904" w:rsidR="00570B77" w:rsidRPr="00A77C61" w:rsidRDefault="00CD27D6" w:rsidP="00A77C61">
      <w:pPr>
        <w:pStyle w:val="Caption"/>
        <w:rPr>
          <w:color w:val="70AD47" w:themeColor="accent6"/>
        </w:rPr>
      </w:pPr>
      <w:hyperlink w:anchor="_Mobile_CarrierWeb" w:history="1">
        <w:r w:rsidR="00570B77" w:rsidRPr="00A77C61">
          <w:rPr>
            <w:rStyle w:val="Hyperlink"/>
            <w:color w:val="70AD47" w:themeColor="accent6"/>
          </w:rPr>
          <w:t>Return to: Mobile Carrier</w:t>
        </w:r>
        <w:r w:rsidR="007C454D">
          <w:rPr>
            <w:rStyle w:val="Hyperlink"/>
            <w:color w:val="70AD47" w:themeColor="accent6"/>
          </w:rPr>
          <w:t xml:space="preserve"> </w:t>
        </w:r>
        <w:r w:rsidR="00570B77" w:rsidRPr="00A77C61">
          <w:rPr>
            <w:rStyle w:val="Hyperlink"/>
            <w:color w:val="70AD47" w:themeColor="accent6"/>
          </w:rPr>
          <w:t>Web</w:t>
        </w:r>
      </w:hyperlink>
      <w:r w:rsidR="00570B77" w:rsidRPr="00A77C61">
        <w:rPr>
          <w:color w:val="70AD47" w:themeColor="accent6"/>
        </w:rPr>
        <w:t xml:space="preserve"> </w:t>
      </w:r>
    </w:p>
    <w:p w14:paraId="57FE6E2E" w14:textId="77777777" w:rsidR="00A77C61" w:rsidRPr="00F465FC" w:rsidRDefault="00A77C61" w:rsidP="00515C5A">
      <w:pPr>
        <w:pStyle w:val="BodyText"/>
      </w:pPr>
    </w:p>
    <w:p w14:paraId="08820FF8" w14:textId="77777777" w:rsidR="00570B77" w:rsidRDefault="00570B77" w:rsidP="00570B77">
      <w:pPr>
        <w:pStyle w:val="Heading2"/>
      </w:pPr>
      <w:bookmarkStart w:id="300" w:name="_Toc111643109"/>
      <w:bookmarkStart w:id="301" w:name="_Toc130777873"/>
      <w:r>
        <w:t>CONTAINER STOCK</w:t>
      </w:r>
      <w:bookmarkEnd w:id="300"/>
      <w:bookmarkEnd w:id="301"/>
    </w:p>
    <w:p w14:paraId="00AB3FDD" w14:textId="45EC5E82" w:rsidR="00570B77" w:rsidRDefault="0037163A" w:rsidP="00A77C61">
      <w:pPr>
        <w:pStyle w:val="BodyText"/>
      </w:pPr>
      <w:r>
        <w:t xml:space="preserve">The </w:t>
      </w:r>
      <w:r w:rsidR="00570B77">
        <w:t xml:space="preserve">Container Stock function is for inventory or </w:t>
      </w:r>
      <w:r>
        <w:t>stock-</w:t>
      </w:r>
      <w:r w:rsidR="00570B77">
        <w:t xml:space="preserve">taking activities at a particular location – often a cash </w:t>
      </w:r>
      <w:r>
        <w:t xml:space="preserve">centre </w:t>
      </w:r>
      <w:r w:rsidR="00570B77">
        <w:t xml:space="preserve">or container warehouse. This will update the system by confirming the current location of containers. </w:t>
      </w:r>
    </w:p>
    <w:p w14:paraId="3E6A5BE4" w14:textId="7FD54B5E" w:rsidR="00570B77" w:rsidRDefault="00570B77" w:rsidP="00A77C61">
      <w:pPr>
        <w:pStyle w:val="Caption"/>
      </w:pPr>
      <w:bookmarkStart w:id="302" w:name="_Toc6556899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63</w:t>
      </w:r>
      <w:r w:rsidRPr="36CE550C">
        <w:rPr>
          <w:noProof/>
        </w:rPr>
        <w:fldChar w:fldCharType="end"/>
      </w:r>
      <w:r w:rsidRPr="36CE550C">
        <w:t xml:space="preserve">: </w:t>
      </w:r>
      <w:r>
        <w:t>CONTAINER STOCK SCAN SCREEN</w:t>
      </w:r>
      <w:bookmarkEnd w:id="302"/>
    </w:p>
    <w:p w14:paraId="11540CB4" w14:textId="1B6557E2" w:rsidR="00570B77" w:rsidRDefault="00570B77" w:rsidP="007C454D">
      <w:pPr>
        <w:pStyle w:val="BodyText"/>
      </w:pPr>
      <w:r>
        <w:rPr>
          <w:noProof/>
        </w:rPr>
        <w:lastRenderedPageBreak/>
        <w:drawing>
          <wp:inline distT="0" distB="0" distL="0" distR="0" wp14:anchorId="2EB46314" wp14:editId="3DB2964E">
            <wp:extent cx="1313688" cy="2324008"/>
            <wp:effectExtent l="76200" t="76200" r="134620" b="133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313688" cy="232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9E93DBD" w14:textId="77777777" w:rsidR="007C454D" w:rsidRDefault="007C454D" w:rsidP="00515C5A">
      <w:pPr>
        <w:pStyle w:val="BodyText"/>
      </w:pPr>
    </w:p>
    <w:p w14:paraId="775DC54D" w14:textId="00C80EB1" w:rsidR="00570B77" w:rsidRPr="007C454D" w:rsidRDefault="00570B77" w:rsidP="007C454D">
      <w:pPr>
        <w:pStyle w:val="Caption"/>
      </w:pPr>
      <w:bookmarkStart w:id="303" w:name="_Toc65569054"/>
      <w:r w:rsidRPr="00515C5A">
        <w:t xml:space="preserve">Table </w:t>
      </w:r>
      <w:r w:rsidRPr="00515C5A">
        <w:fldChar w:fldCharType="begin"/>
      </w:r>
      <w:r w:rsidRPr="00515C5A">
        <w:instrText xml:space="preserve"> SEQ Table \* ARABIC </w:instrText>
      </w:r>
      <w:r w:rsidRPr="00515C5A">
        <w:fldChar w:fldCharType="separate"/>
      </w:r>
      <w:r w:rsidR="00964EF7">
        <w:rPr>
          <w:noProof/>
        </w:rPr>
        <w:t>53</w:t>
      </w:r>
      <w:r w:rsidRPr="00515C5A">
        <w:fldChar w:fldCharType="end"/>
      </w:r>
      <w:r w:rsidRPr="00515C5A">
        <w:t xml:space="preserve">: </w:t>
      </w:r>
      <w:r w:rsidRPr="007C454D">
        <w:t>CONTAINER STOCK SCAN SCREEN ELEMENTS</w:t>
      </w:r>
      <w:bookmarkEnd w:id="303"/>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22BA4FE3" w14:textId="77777777" w:rsidTr="00515C5A">
        <w:trPr>
          <w:trHeight w:val="372"/>
        </w:trPr>
        <w:tc>
          <w:tcPr>
            <w:tcW w:w="1536" w:type="dxa"/>
            <w:tcBorders>
              <w:top w:val="single" w:sz="4" w:space="0" w:color="000000"/>
              <w:left w:val="single" w:sz="4" w:space="0" w:color="000000"/>
              <w:bottom w:val="single" w:sz="3" w:space="0" w:color="000000"/>
              <w:right w:val="single" w:sz="4" w:space="0" w:color="000000"/>
            </w:tcBorders>
            <w:shd w:val="clear" w:color="auto" w:fill="54B948"/>
          </w:tcPr>
          <w:p w14:paraId="63671315"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3ED11" w14:textId="77777777" w:rsidR="00570B77" w:rsidRDefault="00570B77" w:rsidP="00A77C61">
            <w:pPr>
              <w:pStyle w:val="TableHeading"/>
            </w:pPr>
            <w:r>
              <w:t xml:space="preserve">Description </w:t>
            </w:r>
          </w:p>
        </w:tc>
      </w:tr>
      <w:tr w:rsidR="00570B77" w14:paraId="7CD7C723" w14:textId="77777777" w:rsidTr="00515C5A">
        <w:trPr>
          <w:trHeight w:val="333"/>
        </w:trPr>
        <w:tc>
          <w:tcPr>
            <w:tcW w:w="1536" w:type="dxa"/>
            <w:tcBorders>
              <w:top w:val="single" w:sz="3" w:space="0" w:color="000000"/>
              <w:left w:val="single" w:sz="4" w:space="0" w:color="000000"/>
              <w:bottom w:val="single" w:sz="4" w:space="0" w:color="000000"/>
              <w:right w:val="single" w:sz="4" w:space="0" w:color="000000"/>
            </w:tcBorders>
          </w:tcPr>
          <w:p w14:paraId="60977F78" w14:textId="77777777" w:rsidR="00570B77" w:rsidRPr="00515C5A" w:rsidRDefault="00570B77" w:rsidP="00A77C61">
            <w:pPr>
              <w:pStyle w:val="TableBody"/>
              <w:rPr>
                <w:b/>
                <w:bCs/>
              </w:rPr>
            </w:pPr>
            <w:r w:rsidRPr="00515C5A">
              <w:rPr>
                <w:b/>
                <w:bCs/>
              </w:rPr>
              <w:t xml:space="preserve">Container Scan </w:t>
            </w:r>
          </w:p>
        </w:tc>
        <w:tc>
          <w:tcPr>
            <w:tcW w:w="6194" w:type="dxa"/>
            <w:tcBorders>
              <w:top w:val="single" w:sz="3" w:space="0" w:color="000000"/>
              <w:left w:val="single" w:sz="4" w:space="0" w:color="000000"/>
              <w:bottom w:val="single" w:sz="4" w:space="0" w:color="000000"/>
              <w:right w:val="single" w:sz="4" w:space="0" w:color="000000"/>
            </w:tcBorders>
          </w:tcPr>
          <w:p w14:paraId="2F020DCA" w14:textId="5478AAA7" w:rsidR="00570B77" w:rsidRPr="00515C5A" w:rsidRDefault="004361B4" w:rsidP="007C454D">
            <w:pPr>
              <w:pStyle w:val="TableBody"/>
            </w:pPr>
            <w:r>
              <w:t>In t</w:t>
            </w:r>
            <w:r w:rsidR="0037163A">
              <w:t>he t</w:t>
            </w:r>
            <w:r w:rsidR="00570B77" w:rsidRPr="00515C5A">
              <w:t xml:space="preserve">op left corner of </w:t>
            </w:r>
            <w:r w:rsidR="0037163A">
              <w:t xml:space="preserve">the </w:t>
            </w:r>
            <w:r w:rsidR="00570B77" w:rsidRPr="00515C5A">
              <w:t>screen</w:t>
            </w:r>
            <w:r>
              <w:t>,</w:t>
            </w:r>
            <w:r w:rsidR="00570B77" w:rsidRPr="00515C5A">
              <w:t xml:space="preserve"> </w:t>
            </w:r>
            <w:r>
              <w:t>t</w:t>
            </w:r>
            <w:r w:rsidR="0037163A">
              <w:t>his i</w:t>
            </w:r>
            <w:r w:rsidR="0037163A" w:rsidRPr="00515C5A">
              <w:t xml:space="preserve">ndicates </w:t>
            </w:r>
            <w:r w:rsidR="00570B77" w:rsidRPr="00515C5A">
              <w:t>that you are scanning containers here.</w:t>
            </w:r>
          </w:p>
        </w:tc>
      </w:tr>
      <w:tr w:rsidR="00570B77" w14:paraId="5A5A4E4C" w14:textId="77777777" w:rsidTr="00515C5A">
        <w:trPr>
          <w:trHeight w:val="336"/>
        </w:trPr>
        <w:tc>
          <w:tcPr>
            <w:tcW w:w="1536" w:type="dxa"/>
            <w:tcBorders>
              <w:top w:val="single" w:sz="4" w:space="0" w:color="000000"/>
              <w:left w:val="single" w:sz="4" w:space="0" w:color="000000"/>
              <w:bottom w:val="single" w:sz="4" w:space="0" w:color="000000"/>
              <w:right w:val="single" w:sz="4" w:space="0" w:color="000000"/>
            </w:tcBorders>
          </w:tcPr>
          <w:p w14:paraId="7CFF71DD" w14:textId="77777777" w:rsidR="00570B77" w:rsidRPr="00515C5A" w:rsidRDefault="00570B77" w:rsidP="00A77C61">
            <w:pPr>
              <w:pStyle w:val="TableBody"/>
              <w:rPr>
                <w:b/>
                <w:bCs/>
              </w:rPr>
            </w:pPr>
            <w:r w:rsidRPr="00515C5A">
              <w:rPr>
                <w:b/>
                <w:bCs/>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6EC017B4" w14:textId="56399DB1" w:rsidR="00570B77" w:rsidRPr="00515C5A" w:rsidRDefault="004361B4" w:rsidP="007C454D">
            <w:pPr>
              <w:pStyle w:val="TableBody"/>
            </w:pPr>
            <w:r>
              <w:t>In the t</w:t>
            </w:r>
            <w:r w:rsidR="00570B77" w:rsidRPr="00515C5A">
              <w:t xml:space="preserve">op left corner, underneath </w:t>
            </w:r>
            <w:r w:rsidR="0037163A">
              <w:t xml:space="preserve">the </w:t>
            </w:r>
            <w:r w:rsidR="00570B77" w:rsidRPr="00515C5A">
              <w:rPr>
                <w:i/>
                <w:iCs/>
              </w:rPr>
              <w:t>Container Scan indicator</w:t>
            </w:r>
            <w:r w:rsidR="00557037">
              <w:rPr>
                <w:i/>
                <w:iCs/>
              </w:rPr>
              <w:t xml:space="preserve"> </w:t>
            </w:r>
            <w:r w:rsidR="00570B77" w:rsidRPr="00515C5A">
              <w:t xml:space="preserve">displays the location derived from a container. If incorrect, </w:t>
            </w:r>
            <w:r w:rsidR="0037163A">
              <w:t xml:space="preserve">the </w:t>
            </w:r>
            <w:r w:rsidR="00570B77" w:rsidRPr="00515C5A">
              <w:t>user may change it on the following screen.</w:t>
            </w:r>
          </w:p>
        </w:tc>
      </w:tr>
      <w:tr w:rsidR="00570B77" w14:paraId="5E8BBB6D"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557AA7D4" w14:textId="77777777" w:rsidR="00570B77" w:rsidRPr="00515C5A" w:rsidRDefault="00570B77" w:rsidP="00A77C61">
            <w:pPr>
              <w:pStyle w:val="TableBody"/>
              <w:rPr>
                <w:b/>
                <w:bCs/>
              </w:rPr>
            </w:pPr>
            <w:r w:rsidRPr="00515C5A">
              <w:rPr>
                <w:b/>
                <w:bCs/>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5D855145" w14:textId="77777777" w:rsidR="00570B77" w:rsidRPr="00515C5A" w:rsidRDefault="00570B77" w:rsidP="007C454D">
            <w:pPr>
              <w:pStyle w:val="TableBody"/>
            </w:pPr>
            <w:r w:rsidRPr="00515C5A">
              <w:t>Uses the device camera for barcode scanning. Simply point the camera at a barcode of the order or container (as indicated by the scan mode above).</w:t>
            </w:r>
          </w:p>
        </w:tc>
      </w:tr>
      <w:tr w:rsidR="00570B77" w14:paraId="5BF00105"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31A22C00" w14:textId="77777777" w:rsidR="00570B77" w:rsidRPr="00515C5A" w:rsidRDefault="00570B77" w:rsidP="00A77C61">
            <w:pPr>
              <w:pStyle w:val="TableBody"/>
              <w:rPr>
                <w:b/>
                <w:bCs/>
              </w:rPr>
            </w:pPr>
            <w:r w:rsidRPr="00515C5A">
              <w:rPr>
                <w:b/>
                <w:bCs/>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1A113418" w14:textId="77777777" w:rsidR="00557037" w:rsidRDefault="00570B77" w:rsidP="007C454D">
            <w:pPr>
              <w:pStyle w:val="TableBody"/>
            </w:pPr>
            <w:r w:rsidRPr="00515C5A">
              <w:rPr>
                <w:i/>
                <w:iCs/>
              </w:rPr>
              <w:t>Orange button</w:t>
            </w:r>
            <w:r w:rsidRPr="00515C5A">
              <w:t xml:space="preserve"> in </w:t>
            </w:r>
            <w:r w:rsidR="0037163A">
              <w:t xml:space="preserve">the </w:t>
            </w:r>
            <w:r w:rsidRPr="00515C5A">
              <w:t xml:space="preserve">lower left corner of </w:t>
            </w:r>
            <w:r w:rsidR="0037163A">
              <w:t xml:space="preserve">the </w:t>
            </w:r>
            <w:r w:rsidRPr="00515C5A">
              <w:t xml:space="preserve">screen. </w:t>
            </w:r>
          </w:p>
          <w:p w14:paraId="357EC8F4" w14:textId="333C4257" w:rsidR="00570B77" w:rsidRPr="00515C5A" w:rsidRDefault="0037163A" w:rsidP="007C454D">
            <w:pPr>
              <w:pStyle w:val="TableBody"/>
            </w:pPr>
            <w:r>
              <w:t>The f</w:t>
            </w:r>
            <w:r w:rsidRPr="00515C5A">
              <w:t xml:space="preserve">irst </w:t>
            </w:r>
            <w:r w:rsidR="00570B77" w:rsidRPr="00515C5A">
              <w:t xml:space="preserve">number is </w:t>
            </w:r>
            <w:r>
              <w:t xml:space="preserve">a </w:t>
            </w:r>
            <w:r w:rsidR="00570B77" w:rsidRPr="00515C5A">
              <w:t xml:space="preserve">count of containers </w:t>
            </w:r>
            <w:r w:rsidR="009556C7" w:rsidRPr="00515C5A">
              <w:t>scanned;</w:t>
            </w:r>
            <w:r w:rsidR="00570B77" w:rsidRPr="00515C5A">
              <w:t xml:space="preserve"> </w:t>
            </w:r>
            <w:r w:rsidR="00386AC6">
              <w:t xml:space="preserve">the </w:t>
            </w:r>
            <w:r w:rsidR="00570B77" w:rsidRPr="00515C5A">
              <w:t xml:space="preserve">second number is the expected number at this location. Tap this button when finished scanning to continue to </w:t>
            </w:r>
            <w:r w:rsidR="00386AC6">
              <w:t xml:space="preserve">the </w:t>
            </w:r>
            <w:r w:rsidR="00570B77" w:rsidRPr="00515C5A">
              <w:t>next screen.</w:t>
            </w:r>
          </w:p>
        </w:tc>
      </w:tr>
      <w:tr w:rsidR="00570B77" w14:paraId="2F39B0C2" w14:textId="77777777" w:rsidTr="00515C5A">
        <w:trPr>
          <w:trHeight w:val="334"/>
        </w:trPr>
        <w:tc>
          <w:tcPr>
            <w:tcW w:w="1536" w:type="dxa"/>
            <w:tcBorders>
              <w:top w:val="single" w:sz="4" w:space="0" w:color="000000"/>
              <w:left w:val="single" w:sz="4" w:space="0" w:color="000000"/>
              <w:bottom w:val="single" w:sz="4" w:space="0" w:color="000000"/>
              <w:right w:val="single" w:sz="4" w:space="0" w:color="000000"/>
            </w:tcBorders>
          </w:tcPr>
          <w:p w14:paraId="2164087E" w14:textId="77777777" w:rsidR="00570B77" w:rsidRPr="00515C5A" w:rsidRDefault="00570B77" w:rsidP="00A77C61">
            <w:pPr>
              <w:pStyle w:val="TableBody"/>
              <w:rPr>
                <w:b/>
                <w:bCs/>
              </w:rPr>
            </w:pPr>
            <w:r w:rsidRPr="00515C5A">
              <w:rPr>
                <w:b/>
                <w:bCs/>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15A67DED" w14:textId="0DF8B2EC" w:rsidR="00570B77" w:rsidRPr="00515C5A" w:rsidRDefault="00570B77" w:rsidP="007C454D">
            <w:pPr>
              <w:pStyle w:val="TableBody"/>
            </w:pPr>
            <w:r w:rsidRPr="00515C5A">
              <w:rPr>
                <w:i/>
                <w:iCs/>
              </w:rPr>
              <w:t>Keyboard</w:t>
            </w:r>
            <w:r w:rsidRPr="00515C5A">
              <w:t xml:space="preserve"> icon in </w:t>
            </w:r>
            <w:r w:rsidR="00386AC6">
              <w:t xml:space="preserve">the </w:t>
            </w:r>
            <w:r w:rsidRPr="00515C5A">
              <w:t xml:space="preserve">lower right corner of </w:t>
            </w:r>
            <w:r w:rsidR="00386AC6">
              <w:t xml:space="preserve">the </w:t>
            </w:r>
            <w:r w:rsidRPr="00515C5A">
              <w:t>screen</w:t>
            </w:r>
            <w:r w:rsidR="00557037">
              <w:t>, t</w:t>
            </w:r>
            <w:r w:rsidRPr="00515C5A">
              <w:t xml:space="preserve">ap this to type container IDs. </w:t>
            </w:r>
            <w:r w:rsidR="00557037">
              <w:t>(</w:t>
            </w:r>
            <w:r w:rsidRPr="00515C5A">
              <w:t>Optional</w:t>
            </w:r>
            <w:r w:rsidR="00557037">
              <w:t>)</w:t>
            </w:r>
            <w:r w:rsidRPr="00515C5A">
              <w:t>. This is typically only used if there is some malfunction with the barcode scan.</w:t>
            </w:r>
          </w:p>
        </w:tc>
      </w:tr>
    </w:tbl>
    <w:p w14:paraId="04AC47CA" w14:textId="77777777" w:rsidR="007C454D" w:rsidRDefault="007C454D" w:rsidP="00A77C61">
      <w:pPr>
        <w:pStyle w:val="Caption"/>
      </w:pPr>
      <w:bookmarkStart w:id="304" w:name="_Toc65569000"/>
    </w:p>
    <w:p w14:paraId="3BC4D331" w14:textId="77777777" w:rsidR="000C5953" w:rsidRDefault="000C5953">
      <w:pPr>
        <w:rPr>
          <w:i/>
          <w:iCs/>
          <w:color w:val="44546A" w:themeColor="text2"/>
          <w:sz w:val="18"/>
          <w:szCs w:val="18"/>
        </w:rPr>
      </w:pPr>
      <w:r>
        <w:br w:type="page"/>
      </w:r>
    </w:p>
    <w:p w14:paraId="2DB67FAD" w14:textId="4FBA2EEF" w:rsidR="00570B77" w:rsidRDefault="00570B77" w:rsidP="00A77C61">
      <w:pPr>
        <w:pStyle w:val="Caption"/>
      </w:pPr>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sidR="00964EF7">
        <w:rPr>
          <w:noProof/>
        </w:rPr>
        <w:t>64</w:t>
      </w:r>
      <w:r w:rsidRPr="36CE550C">
        <w:rPr>
          <w:noProof/>
        </w:rPr>
        <w:fldChar w:fldCharType="end"/>
      </w:r>
      <w:r w:rsidRPr="36CE550C">
        <w:t xml:space="preserve">: </w:t>
      </w:r>
      <w:r>
        <w:t>CONTAINER STOCK ENTRY REVIEW SCREEN</w:t>
      </w:r>
      <w:bookmarkEnd w:id="304"/>
    </w:p>
    <w:p w14:paraId="1991436A" w14:textId="77777777" w:rsidR="00570B77" w:rsidRDefault="00570B77" w:rsidP="00515C5A">
      <w:pPr>
        <w:pStyle w:val="BodyText"/>
      </w:pPr>
      <w:r>
        <w:rPr>
          <w:noProof/>
        </w:rPr>
        <w:drawing>
          <wp:inline distT="0" distB="0" distL="0" distR="0" wp14:anchorId="00488768" wp14:editId="38EFF77E">
            <wp:extent cx="2175446" cy="3848519"/>
            <wp:effectExtent l="76200" t="76200" r="130175"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4CC47F8" w14:textId="0948D4DE" w:rsidR="00570B77" w:rsidRPr="007C454D" w:rsidRDefault="00570B77" w:rsidP="007C454D">
      <w:pPr>
        <w:pStyle w:val="Caption"/>
      </w:pPr>
      <w:bookmarkStart w:id="305" w:name="_Toc65569055"/>
      <w:r w:rsidRPr="00515C5A">
        <w:t xml:space="preserve">Table </w:t>
      </w:r>
      <w:r w:rsidRPr="00515C5A">
        <w:fldChar w:fldCharType="begin"/>
      </w:r>
      <w:r w:rsidRPr="00515C5A">
        <w:instrText xml:space="preserve"> SEQ Table \* ARABIC </w:instrText>
      </w:r>
      <w:r w:rsidRPr="00515C5A">
        <w:fldChar w:fldCharType="separate"/>
      </w:r>
      <w:r w:rsidR="00964EF7">
        <w:rPr>
          <w:noProof/>
        </w:rPr>
        <w:t>54</w:t>
      </w:r>
      <w:r w:rsidRPr="00515C5A">
        <w:fldChar w:fldCharType="end"/>
      </w:r>
      <w:r w:rsidRPr="00515C5A">
        <w:t xml:space="preserve">: </w:t>
      </w:r>
      <w:r w:rsidRPr="007C454D">
        <w:t>CONTAINER STOCK ENTRY REVIEW SCREEN ELEMENTS</w:t>
      </w:r>
      <w:bookmarkEnd w:id="305"/>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
      <w:tblGrid>
        <w:gridCol w:w="1536"/>
        <w:gridCol w:w="6194"/>
      </w:tblGrid>
      <w:tr w:rsidR="00570B77" w14:paraId="33E4F509" w14:textId="77777777" w:rsidTr="00515C5A">
        <w:trPr>
          <w:trHeight w:val="372"/>
        </w:trPr>
        <w:tc>
          <w:tcPr>
            <w:tcW w:w="153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BF19DEE" w14:textId="77777777" w:rsidR="00570B77" w:rsidRDefault="00570B77" w:rsidP="00515C5A">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F448D13" w14:textId="77777777" w:rsidR="00570B77" w:rsidRDefault="00570B77" w:rsidP="00515C5A">
            <w:pPr>
              <w:pStyle w:val="TableHeading"/>
            </w:pPr>
            <w:r>
              <w:t xml:space="preserve">Description </w:t>
            </w:r>
          </w:p>
        </w:tc>
      </w:tr>
      <w:tr w:rsidR="00570B77" w14:paraId="6EA9897E" w14:textId="77777777" w:rsidTr="00515C5A">
        <w:trPr>
          <w:trHeight w:val="333"/>
        </w:trPr>
        <w:tc>
          <w:tcPr>
            <w:tcW w:w="153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19919BB" w14:textId="77777777" w:rsidR="00570B77" w:rsidRPr="00515C5A" w:rsidRDefault="00570B77" w:rsidP="000F6CB4">
            <w:pPr>
              <w:pStyle w:val="TableBody"/>
              <w:rPr>
                <w:b/>
                <w:bCs/>
              </w:rPr>
            </w:pPr>
            <w:r w:rsidRPr="00515C5A">
              <w:rPr>
                <w:b/>
                <w:bCs/>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7D155E" w14:textId="77777777" w:rsidR="00570B77" w:rsidRPr="006C3C2E" w:rsidRDefault="00570B77" w:rsidP="000F6CB4">
            <w:pPr>
              <w:pStyle w:val="TableBody"/>
              <w:rPr>
                <w:rFonts w:cstheme="minorHAnsi"/>
              </w:rPr>
            </w:pPr>
            <w:r>
              <w:t>Location for this inventory.</w:t>
            </w:r>
          </w:p>
        </w:tc>
      </w:tr>
      <w:tr w:rsidR="00570B77" w14:paraId="4CB6C2C0" w14:textId="77777777" w:rsidTr="00515C5A">
        <w:trPr>
          <w:trHeight w:val="336"/>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0C9883" w14:textId="77777777" w:rsidR="00570B77" w:rsidRPr="00515C5A" w:rsidRDefault="00570B77" w:rsidP="000F6CB4">
            <w:pPr>
              <w:pStyle w:val="TableBody"/>
              <w:rPr>
                <w:b/>
                <w:bCs/>
              </w:rPr>
            </w:pPr>
            <w:r w:rsidRPr="00515C5A">
              <w:rPr>
                <w:b/>
                <w:bCs/>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E549C2" w14:textId="67BC307D" w:rsidR="00557037" w:rsidRDefault="00570B77" w:rsidP="000F6CB4">
            <w:pPr>
              <w:pStyle w:val="TableBody"/>
              <w:rPr>
                <w:b/>
                <w:bCs/>
              </w:rPr>
            </w:pPr>
            <w:r>
              <w:t>List of scanned containers. User</w:t>
            </w:r>
            <w:r w:rsidR="00386AC6">
              <w:t>s</w:t>
            </w:r>
            <w:r>
              <w:t xml:space="preserve"> may tap the </w:t>
            </w:r>
            <w:r>
              <w:rPr>
                <w:rFonts w:eastAsia="MS Mincho"/>
              </w:rPr>
              <w:object w:dxaOrig="465" w:dyaOrig="450" w14:anchorId="57271F39">
                <v:shape id="_x0000_i6907" type="#_x0000_t75" style="width:6.9pt;height:6.9pt" o:ole="">
                  <v:imagedata r:id="rId114" o:title=""/>
                </v:shape>
                <o:OLEObject Type="Embed" ProgID="PBrush" ShapeID="_x0000_i6907" DrawAspect="Content" ObjectID="_1741396070" r:id="rId123"/>
              </w:object>
            </w:r>
            <w:r>
              <w:t xml:space="preserve"> </w:t>
            </w:r>
            <w:r w:rsidRPr="00DB4F69">
              <w:t>icon to remove a scanned item.</w:t>
            </w:r>
            <w:r>
              <w:t xml:space="preserve"> </w:t>
            </w:r>
            <w:r w:rsidR="00557037">
              <w:t>Populates</w:t>
            </w:r>
            <w:r>
              <w:t xml:space="preserve"> 3 possible </w:t>
            </w:r>
            <w:r w:rsidR="007C454D">
              <w:t>statuses</w:t>
            </w:r>
            <w:r>
              <w:t>:</w:t>
            </w:r>
          </w:p>
          <w:p w14:paraId="7343CF99" w14:textId="7C3AE80E" w:rsidR="00570B77" w:rsidRDefault="00570B77" w:rsidP="000F6CB4">
            <w:pPr>
              <w:pStyle w:val="TableBody"/>
            </w:pPr>
            <w:r w:rsidRPr="00C34DCA">
              <w:rPr>
                <w:b/>
                <w:bCs/>
              </w:rPr>
              <w:t>Additional Containers</w:t>
            </w:r>
            <w:r>
              <w:t>: The scanned container was not expected to be at this location. If submitted as is, this container will be moved to this location.</w:t>
            </w:r>
          </w:p>
          <w:p w14:paraId="0B802416" w14:textId="399D124A" w:rsidR="00570B77" w:rsidRDefault="00570B77" w:rsidP="000F6CB4">
            <w:pPr>
              <w:pStyle w:val="TableBody"/>
            </w:pPr>
            <w:r w:rsidRPr="0018071C">
              <w:rPr>
                <w:b/>
                <w:bCs/>
              </w:rPr>
              <w:t>Missing</w:t>
            </w:r>
            <w:r>
              <w:t xml:space="preserve">: A container was expected to be at this </w:t>
            </w:r>
            <w:r w:rsidR="007C454D">
              <w:t>location but</w:t>
            </w:r>
            <w:r>
              <w:t xml:space="preserve"> was not scanned. If submitted as is, this container will be marked missing.</w:t>
            </w:r>
          </w:p>
          <w:p w14:paraId="4DF50B13" w14:textId="77777777" w:rsidR="00570B77" w:rsidRPr="006C3C2E" w:rsidRDefault="00570B77" w:rsidP="000F6CB4">
            <w:pPr>
              <w:pStyle w:val="TableBody"/>
              <w:rPr>
                <w:rFonts w:cstheme="minorHAnsi"/>
              </w:rPr>
            </w:pPr>
            <w:r w:rsidRPr="0018071C">
              <w:rPr>
                <w:b/>
                <w:bCs/>
              </w:rPr>
              <w:t>Success</w:t>
            </w:r>
            <w:r>
              <w:t>: This container was scanned as expected.</w:t>
            </w:r>
          </w:p>
        </w:tc>
      </w:tr>
      <w:tr w:rsidR="00570B77" w14:paraId="64E04256" w14:textId="77777777" w:rsidTr="00515C5A">
        <w:trPr>
          <w:trHeight w:val="334"/>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A1A57" w14:textId="77777777" w:rsidR="00570B77" w:rsidRPr="00515C5A" w:rsidRDefault="00570B77" w:rsidP="000F6CB4">
            <w:pPr>
              <w:pStyle w:val="TableBody"/>
              <w:rPr>
                <w:b/>
                <w:bCs/>
              </w:rPr>
            </w:pPr>
            <w:r w:rsidRPr="00515C5A">
              <w:rPr>
                <w:b/>
                <w:bCs/>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1463D" w14:textId="77777777" w:rsidR="00570B77" w:rsidRPr="006B1069" w:rsidRDefault="00570B77" w:rsidP="000F6CB4">
            <w:pPr>
              <w:pStyle w:val="TableBody"/>
              <w:rPr>
                <w:rFonts w:cstheme="minorHAnsi"/>
              </w:rPr>
            </w:pPr>
            <w:r>
              <w:rPr>
                <w:rFonts w:cstheme="minorHAnsi"/>
              </w:rPr>
              <w:t xml:space="preserve">Finishes the Container Stock function. Containers are confirmed to be at this location, or missing, respectively. </w:t>
            </w:r>
            <w:r w:rsidRPr="006B1069">
              <w:rPr>
                <w:rFonts w:cstheme="minorHAnsi"/>
              </w:rPr>
              <w:t xml:space="preserve"> </w:t>
            </w:r>
          </w:p>
        </w:tc>
      </w:tr>
    </w:tbl>
    <w:p w14:paraId="0A5DD595" w14:textId="0CFA97BD" w:rsidR="00570B77" w:rsidRPr="000F6CB4" w:rsidRDefault="00CD27D6" w:rsidP="000F6CB4">
      <w:pPr>
        <w:pStyle w:val="Caption"/>
        <w:rPr>
          <w:color w:val="70AD47" w:themeColor="accent6"/>
        </w:rPr>
      </w:pPr>
      <w:hyperlink w:anchor="_Mobile_CarrierWeb" w:history="1">
        <w:r w:rsidR="00570B77" w:rsidRPr="000F6CB4">
          <w:rPr>
            <w:rStyle w:val="Hyperlink"/>
            <w:color w:val="70AD47" w:themeColor="accent6"/>
          </w:rPr>
          <w:t>Return to: Mobile Carrier</w:t>
        </w:r>
        <w:r w:rsidR="007C454D">
          <w:rPr>
            <w:rStyle w:val="Hyperlink"/>
            <w:color w:val="70AD47" w:themeColor="accent6"/>
          </w:rPr>
          <w:t xml:space="preserve"> </w:t>
        </w:r>
        <w:r w:rsidR="00570B77" w:rsidRPr="000F6CB4">
          <w:rPr>
            <w:rStyle w:val="Hyperlink"/>
            <w:color w:val="70AD47" w:themeColor="accent6"/>
          </w:rPr>
          <w:t>Web</w:t>
        </w:r>
      </w:hyperlink>
      <w:r w:rsidR="00570B77" w:rsidRPr="000F6CB4">
        <w:rPr>
          <w:color w:val="70AD47" w:themeColor="accent6"/>
        </w:rPr>
        <w:t xml:space="preserve"> </w:t>
      </w:r>
    </w:p>
    <w:p w14:paraId="7D3126DC" w14:textId="77777777" w:rsidR="00570B77" w:rsidRDefault="00570B77" w:rsidP="00570B77">
      <w:pPr>
        <w:pStyle w:val="Heading1"/>
        <w:ind w:left="-5"/>
      </w:pPr>
      <w:bookmarkStart w:id="306" w:name="_Toc111643110"/>
      <w:bookmarkStart w:id="307" w:name="_Ref129929549"/>
      <w:bookmarkStart w:id="308" w:name="_Ref129929586"/>
      <w:bookmarkStart w:id="309" w:name="_Toc130777874"/>
      <w:r>
        <w:lastRenderedPageBreak/>
        <w:t>APPENDIX A: OPTITRANSPORT</w:t>
      </w:r>
      <w:bookmarkEnd w:id="306"/>
      <w:bookmarkEnd w:id="307"/>
      <w:bookmarkEnd w:id="308"/>
      <w:bookmarkEnd w:id="309"/>
      <w:r>
        <w:t xml:space="preserve"> </w:t>
      </w:r>
    </w:p>
    <w:p w14:paraId="61ACB989" w14:textId="59D3636B" w:rsidR="00570B77" w:rsidRPr="00383CB8" w:rsidRDefault="00570B77" w:rsidP="000F6CB4">
      <w:pPr>
        <w:pStyle w:val="BodyText"/>
      </w:pPr>
      <w:r w:rsidRPr="00383CB8">
        <w:t xml:space="preserve">OptiTransport is an additional licensed functionality that facilitates optimization across an entire network or portion of it. It also facilitates </w:t>
      </w:r>
      <w:r w:rsidR="00386AC6">
        <w:t xml:space="preserve">the </w:t>
      </w:r>
      <w:r w:rsidRPr="00383CB8">
        <w:t xml:space="preserve">optimization of delivery routing based on physical location and the shortest and most efficient path to service all cashpoints on a route. </w:t>
      </w:r>
    </w:p>
    <w:p w14:paraId="3A56A119" w14:textId="77777777" w:rsidR="00570B77" w:rsidRPr="00383CB8" w:rsidRDefault="00570B77" w:rsidP="000F6CB4">
      <w:pPr>
        <w:pStyle w:val="BodyText"/>
      </w:pPr>
      <w:r w:rsidRPr="00383CB8">
        <w:t xml:space="preserve">The portion of functionality concerned with network optimization of cashpoint delivery days is handled by NCR’s OptiCash product beginning with OptiCash 9.5 build 1257 and information regarding those features can be found in the </w:t>
      </w:r>
      <w:r w:rsidRPr="00515C5A">
        <w:rPr>
          <w:i/>
          <w:iCs/>
        </w:rPr>
        <w:t>OptiCash User Guide</w:t>
      </w:r>
      <w:r w:rsidRPr="00383CB8">
        <w:t xml:space="preserve">. </w:t>
      </w:r>
    </w:p>
    <w:p w14:paraId="286F1E3D" w14:textId="5EC2BA35" w:rsidR="00570B77" w:rsidRPr="00383CB8" w:rsidRDefault="00570B77" w:rsidP="000F6CB4">
      <w:pPr>
        <w:pStyle w:val="BodyText"/>
      </w:pPr>
      <w:r w:rsidRPr="00383CB8">
        <w:t>Carrier</w:t>
      </w:r>
      <w:r w:rsidR="007C454D">
        <w:t xml:space="preserve"> </w:t>
      </w:r>
      <w:r w:rsidRPr="00383CB8">
        <w:t>Web is concerned with the route planning portion of OptiTransport. Standard Carrier</w:t>
      </w:r>
      <w:r w:rsidR="007C454D">
        <w:t xml:space="preserve"> </w:t>
      </w:r>
      <w:r w:rsidRPr="00383CB8">
        <w:t>Web functionality permits the association of cashpoint deliveries and returns with a specific Depot. Within Carrier</w:t>
      </w:r>
      <w:r w:rsidR="007C454D">
        <w:t xml:space="preserve"> </w:t>
      </w:r>
      <w:r w:rsidRPr="00383CB8">
        <w:t xml:space="preserve">Web, users may define delivery </w:t>
      </w:r>
      <w:r w:rsidR="009E4DE5">
        <w:t xml:space="preserve">of </w:t>
      </w:r>
      <w:r w:rsidRPr="00383CB8">
        <w:t xml:space="preserve">vehicles or “trucks” which are associated with specific Depots. Cashpoint deliveries and returns are assigned to a truck and services are then performed. </w:t>
      </w:r>
    </w:p>
    <w:p w14:paraId="49E7E20D" w14:textId="33F6D922" w:rsidR="00570B77" w:rsidRDefault="00570B77" w:rsidP="000F6CB4">
      <w:pPr>
        <w:pStyle w:val="BodyText"/>
      </w:pPr>
      <w:r w:rsidRPr="00383CB8">
        <w:t>OptiTransport facilitates the association of cashpoint deliveries and returns with unique routes which can then be assigned to a truck. Using the physical location of the starting point and each cashpoint associated with the route, OptiTransport can determine the shortest route to accomplish the assigned deliveries and returns. Users can also manually define or edit routes if necessary.</w:t>
      </w:r>
      <w:r>
        <w:br/>
      </w:r>
    </w:p>
    <w:p w14:paraId="5FD7E908" w14:textId="77777777" w:rsidR="00570B77" w:rsidRDefault="00570B77" w:rsidP="00570B77">
      <w:pPr>
        <w:pStyle w:val="Heading2"/>
      </w:pPr>
      <w:bookmarkStart w:id="310" w:name="_Toc111643111"/>
      <w:bookmarkStart w:id="311" w:name="_Toc130777875"/>
      <w:r>
        <w:t>SHORTEST PATH CALCULATION PANEL</w:t>
      </w:r>
      <w:bookmarkEnd w:id="310"/>
      <w:bookmarkEnd w:id="311"/>
      <w:r>
        <w:t xml:space="preserve"> </w:t>
      </w:r>
    </w:p>
    <w:p w14:paraId="7913CFB7" w14:textId="1FF4BA28" w:rsidR="00570B77" w:rsidRDefault="00570B77" w:rsidP="000F6CB4">
      <w:pPr>
        <w:pStyle w:val="BodyText"/>
      </w:pPr>
      <w:r>
        <w:t xml:space="preserve">Users may utilize the </w:t>
      </w:r>
      <w:r w:rsidRPr="00515C5A">
        <w:rPr>
          <w:b/>
          <w:bCs/>
        </w:rPr>
        <w:t>Route Travel Plans Optimization</w:t>
      </w:r>
      <w:r>
        <w:t xml:space="preserve"> (RTPO) available via Carrier</w:t>
      </w:r>
      <w:r w:rsidR="007C454D">
        <w:t xml:space="preserve"> </w:t>
      </w:r>
      <w:r>
        <w:t>Web. Users can associate Deliveries and Returns with a unique route. Once the relevant Deliveries and Returns are selected, Users can click on the “</w:t>
      </w:r>
      <w:r w:rsidRPr="00515C5A">
        <w:rPr>
          <w:b/>
          <w:bCs/>
        </w:rPr>
        <w:t>Calculate Shortest Path</w:t>
      </w:r>
      <w:r>
        <w:t>” which allows Carrier</w:t>
      </w:r>
      <w:r w:rsidR="007C454D">
        <w:t xml:space="preserve"> </w:t>
      </w:r>
      <w:r>
        <w:t>Web to determine the distance-optimal route for servicing the associated orders.</w:t>
      </w:r>
    </w:p>
    <w:p w14:paraId="170B9342" w14:textId="2CFC17AF" w:rsidR="00570B77" w:rsidRDefault="00570B77" w:rsidP="000F6CB4">
      <w:pPr>
        <w:pStyle w:val="Caption"/>
      </w:pPr>
      <w:bookmarkStart w:id="312" w:name="_Toc65569001"/>
      <w:r w:rsidRPr="002946F8">
        <w:t xml:space="preserve">FIGURE </w:t>
      </w:r>
      <w:r w:rsidRPr="002946F8">
        <w:rPr>
          <w:noProof/>
        </w:rPr>
        <w:fldChar w:fldCharType="begin"/>
      </w:r>
      <w:r w:rsidRPr="002946F8">
        <w:rPr>
          <w:noProof/>
        </w:rPr>
        <w:instrText xml:space="preserve"> SEQ Figure \* ARABIC </w:instrText>
      </w:r>
      <w:r w:rsidRPr="002946F8">
        <w:rPr>
          <w:noProof/>
        </w:rPr>
        <w:fldChar w:fldCharType="separate"/>
      </w:r>
      <w:r w:rsidR="00964EF7">
        <w:rPr>
          <w:noProof/>
        </w:rPr>
        <w:t>65</w:t>
      </w:r>
      <w:r w:rsidRPr="002946F8">
        <w:rPr>
          <w:noProof/>
        </w:rPr>
        <w:fldChar w:fldCharType="end"/>
      </w:r>
      <w:r w:rsidRPr="002946F8">
        <w:t>:</w:t>
      </w:r>
      <w:r w:rsidRPr="00C31763">
        <w:t xml:space="preserve"> </w:t>
      </w:r>
      <w:r>
        <w:t>SHORTEST PATH CALCULATION PANEL</w:t>
      </w:r>
      <w:bookmarkEnd w:id="312"/>
    </w:p>
    <w:p w14:paraId="321CFD2E" w14:textId="77777777" w:rsidR="00570B77" w:rsidRDefault="00570B77" w:rsidP="00515C5A">
      <w:pPr>
        <w:pStyle w:val="BodyText"/>
      </w:pPr>
      <w:r w:rsidRPr="00383CB8">
        <w:rPr>
          <w:noProof/>
        </w:rPr>
        <w:drawing>
          <wp:inline distT="0" distB="0" distL="0" distR="0" wp14:anchorId="24771DA9" wp14:editId="0E24073B">
            <wp:extent cx="5378394" cy="1675130"/>
            <wp:effectExtent l="76200" t="76200" r="127635" b="134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80697" cy="1675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36CE550C">
        <w:rPr>
          <w:szCs w:val="18"/>
        </w:rPr>
        <w:t xml:space="preserve"> </w:t>
      </w:r>
    </w:p>
    <w:p w14:paraId="1D299C03" w14:textId="77777777" w:rsidR="00570B77" w:rsidRDefault="00570B77" w:rsidP="00570B77">
      <w:pPr>
        <w:spacing w:after="190" w:line="263" w:lineRule="auto"/>
        <w:ind w:left="-5" w:hanging="10"/>
      </w:pPr>
    </w:p>
    <w:p w14:paraId="6052F1CF" w14:textId="0B4DB5B5" w:rsidR="00570B77" w:rsidRPr="007C454D" w:rsidRDefault="00570B77" w:rsidP="007C454D">
      <w:pPr>
        <w:pStyle w:val="Caption"/>
      </w:pPr>
      <w:bookmarkStart w:id="313" w:name="_Toc65569056"/>
      <w:r w:rsidRPr="00515C5A">
        <w:lastRenderedPageBreak/>
        <w:t xml:space="preserve">Table </w:t>
      </w:r>
      <w:r w:rsidRPr="00515C5A">
        <w:fldChar w:fldCharType="begin"/>
      </w:r>
      <w:r w:rsidRPr="00515C5A">
        <w:instrText xml:space="preserve"> SEQ Table \* ARABIC </w:instrText>
      </w:r>
      <w:r w:rsidRPr="00515C5A">
        <w:fldChar w:fldCharType="separate"/>
      </w:r>
      <w:r w:rsidR="00964EF7">
        <w:rPr>
          <w:noProof/>
        </w:rPr>
        <w:t>55</w:t>
      </w:r>
      <w:r w:rsidRPr="00515C5A">
        <w:fldChar w:fldCharType="end"/>
      </w:r>
      <w:r w:rsidRPr="00515C5A">
        <w:t xml:space="preserve">: </w:t>
      </w:r>
      <w:r w:rsidRPr="007C454D">
        <w:t>SHORTEST PATH CALCULATION PANEL FIELD DESCRIPTIONS</w:t>
      </w:r>
      <w:bookmarkEnd w:id="313"/>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51E44FD" w14:textId="77777777" w:rsidTr="000F6CB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13806B" w14:textId="77777777" w:rsidR="00570B77" w:rsidRDefault="00570B77" w:rsidP="000F6CB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326A21" w14:textId="77777777" w:rsidR="00570B77" w:rsidRDefault="00570B77" w:rsidP="000F6CB4">
            <w:pPr>
              <w:pStyle w:val="TableHeading"/>
            </w:pPr>
            <w:r>
              <w:t xml:space="preserve">Description </w:t>
            </w:r>
          </w:p>
        </w:tc>
      </w:tr>
      <w:tr w:rsidR="00570B77" w14:paraId="4D2168D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5495EF3" w14:textId="77777777" w:rsidR="00570B77" w:rsidRPr="00515C5A" w:rsidRDefault="00570B77" w:rsidP="000F6CB4">
            <w:pPr>
              <w:pStyle w:val="TableBody"/>
              <w:rPr>
                <w:b/>
                <w:bCs/>
              </w:rPr>
            </w:pPr>
            <w:r w:rsidRPr="00515C5A">
              <w:rPr>
                <w:b/>
                <w:bCs/>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3ACC5D3B" w14:textId="77777777" w:rsidR="00570B77" w:rsidRPr="00515C5A" w:rsidRDefault="00570B77" w:rsidP="007C454D">
            <w:pPr>
              <w:pStyle w:val="TableBody"/>
            </w:pPr>
            <w:r w:rsidRPr="00515C5A">
              <w:t xml:space="preserve">Opens and Closes the Shortest Path Calculation Panel </w:t>
            </w:r>
          </w:p>
        </w:tc>
      </w:tr>
      <w:tr w:rsidR="00570B77" w14:paraId="0E984FB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5BEDF3D" w14:textId="77777777" w:rsidR="00570B77" w:rsidRPr="00515C5A" w:rsidRDefault="00570B77" w:rsidP="000F6CB4">
            <w:pPr>
              <w:pStyle w:val="TableBody"/>
              <w:rPr>
                <w:b/>
                <w:bCs/>
              </w:rPr>
            </w:pPr>
            <w:r w:rsidRPr="00515C5A">
              <w:rPr>
                <w:b/>
                <w:bCs/>
              </w:rPr>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5686DB4F" w14:textId="705520BA" w:rsidR="00570B77" w:rsidRPr="00515C5A" w:rsidRDefault="00570B77" w:rsidP="007C454D">
            <w:pPr>
              <w:pStyle w:val="TableBody"/>
            </w:pPr>
            <w:r w:rsidRPr="00515C5A">
              <w:t>Referencing each “</w:t>
            </w:r>
            <w:r w:rsidRPr="00515C5A">
              <w:rPr>
                <w:b/>
                <w:bCs/>
              </w:rPr>
              <w:t>Assigned Order</w:t>
            </w:r>
            <w:r w:rsidRPr="00515C5A">
              <w:t>” on the Update Route Plan screen, Opti</w:t>
            </w:r>
            <w:r w:rsidR="0078664A">
              <w:t>-</w:t>
            </w:r>
            <w:r w:rsidRPr="00515C5A">
              <w:t xml:space="preserve">Transport will calculate the shortest route required to service each order. </w:t>
            </w:r>
          </w:p>
        </w:tc>
      </w:tr>
      <w:tr w:rsidR="00570B77" w14:paraId="2FEBF51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43746E0" w14:textId="77777777" w:rsidR="00570B77" w:rsidRPr="00515C5A" w:rsidRDefault="00570B77" w:rsidP="000F6CB4">
            <w:pPr>
              <w:pStyle w:val="TableBody"/>
              <w:rPr>
                <w:b/>
                <w:bCs/>
              </w:rPr>
            </w:pPr>
            <w:r w:rsidRPr="00515C5A">
              <w:rPr>
                <w:b/>
                <w:bCs/>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57A6AA9C" w14:textId="53939BAE" w:rsidR="00570B77" w:rsidRPr="00515C5A" w:rsidRDefault="00570B77" w:rsidP="007C454D">
            <w:pPr>
              <w:pStyle w:val="TableBody"/>
            </w:pPr>
            <w:r w:rsidRPr="00515C5A">
              <w:t>A</w:t>
            </w:r>
            <w:r w:rsidR="00386AC6">
              <w:t>n a</w:t>
            </w:r>
            <w:r w:rsidRPr="00515C5A">
              <w:t xml:space="preserve">utomated number </w:t>
            </w:r>
            <w:r w:rsidR="00386AC6">
              <w:t xml:space="preserve">is </w:t>
            </w:r>
            <w:r w:rsidRPr="00515C5A">
              <w:t xml:space="preserve">assigned to each Assigned Order according to their place of occurrence for the time </w:t>
            </w:r>
            <w:r w:rsidR="00386AC6">
              <w:t xml:space="preserve">at </w:t>
            </w:r>
            <w:r w:rsidRPr="00515C5A">
              <w:t xml:space="preserve">which they will be serviced </w:t>
            </w:r>
          </w:p>
        </w:tc>
      </w:tr>
      <w:tr w:rsidR="00570B77" w14:paraId="20857E1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A266C12" w14:textId="77777777" w:rsidR="00570B77" w:rsidRPr="00515C5A" w:rsidRDefault="00570B77" w:rsidP="000F6CB4">
            <w:pPr>
              <w:pStyle w:val="TableBody"/>
              <w:rPr>
                <w:b/>
                <w:bCs/>
              </w:rPr>
            </w:pPr>
            <w:r w:rsidRPr="00515C5A">
              <w:rPr>
                <w:b/>
                <w:bCs/>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7F0C938D" w14:textId="77777777" w:rsidR="00570B77" w:rsidRPr="00515C5A" w:rsidRDefault="00570B77" w:rsidP="007C454D">
            <w:pPr>
              <w:pStyle w:val="TableBody"/>
            </w:pPr>
            <w:r w:rsidRPr="00515C5A">
              <w:t xml:space="preserve">Originating location </w:t>
            </w:r>
          </w:p>
        </w:tc>
      </w:tr>
      <w:tr w:rsidR="00570B77" w14:paraId="00583BA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C42E131" w14:textId="77777777" w:rsidR="00570B77" w:rsidRPr="00515C5A" w:rsidRDefault="00570B77" w:rsidP="000F6CB4">
            <w:pPr>
              <w:pStyle w:val="TableBody"/>
              <w:rPr>
                <w:b/>
                <w:bCs/>
              </w:rPr>
            </w:pPr>
            <w:r w:rsidRPr="00515C5A">
              <w:rPr>
                <w:b/>
                <w:bCs/>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6CC5EE6A" w14:textId="77777777" w:rsidR="00570B77" w:rsidRPr="00515C5A" w:rsidRDefault="00570B77" w:rsidP="007C454D">
            <w:pPr>
              <w:pStyle w:val="TableBody"/>
            </w:pPr>
            <w:r w:rsidRPr="00515C5A">
              <w:t xml:space="preserve">Destination location </w:t>
            </w:r>
          </w:p>
        </w:tc>
      </w:tr>
      <w:tr w:rsidR="00570B77" w14:paraId="71D410C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3F4C20B" w14:textId="77777777" w:rsidR="00570B77" w:rsidRPr="00515C5A" w:rsidRDefault="00570B77" w:rsidP="000F6CB4">
            <w:pPr>
              <w:pStyle w:val="TableBody"/>
              <w:rPr>
                <w:b/>
                <w:bCs/>
              </w:rPr>
            </w:pPr>
            <w:r w:rsidRPr="00515C5A">
              <w:rPr>
                <w:b/>
                <w:bCs/>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6FC4F411" w14:textId="77777777" w:rsidR="00570B77" w:rsidRPr="00515C5A" w:rsidRDefault="00570B77" w:rsidP="007C454D">
            <w:pPr>
              <w:pStyle w:val="TableBody"/>
            </w:pPr>
            <w:r w:rsidRPr="00515C5A">
              <w:t xml:space="preserve">ATM Replace Cash, Branch Delivery, Branch Return, etc. </w:t>
            </w:r>
          </w:p>
        </w:tc>
      </w:tr>
      <w:tr w:rsidR="00570B77" w14:paraId="3F8E09C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93C18F" w14:textId="77777777" w:rsidR="00570B77" w:rsidRPr="00515C5A" w:rsidRDefault="00570B77" w:rsidP="000F6CB4">
            <w:pPr>
              <w:pStyle w:val="TableBody"/>
              <w:rPr>
                <w:b/>
                <w:bCs/>
              </w:rPr>
            </w:pPr>
            <w:r w:rsidRPr="00515C5A">
              <w:rPr>
                <w:b/>
                <w:bCs/>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1275781F" w14:textId="77777777" w:rsidR="00570B77" w:rsidRPr="00515C5A" w:rsidRDefault="00570B77" w:rsidP="007C454D">
            <w:pPr>
              <w:pStyle w:val="TableBody"/>
            </w:pPr>
            <w:r w:rsidRPr="00515C5A">
              <w:t xml:space="preserve">Physical distance (km) between “From” and “To” locations </w:t>
            </w:r>
          </w:p>
        </w:tc>
      </w:tr>
      <w:tr w:rsidR="00570B77" w14:paraId="0D5E3B0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7196923" w14:textId="77777777" w:rsidR="00570B77" w:rsidRPr="00515C5A" w:rsidRDefault="00570B77" w:rsidP="000F6CB4">
            <w:pPr>
              <w:pStyle w:val="TableBody"/>
              <w:rPr>
                <w:b/>
                <w:bCs/>
              </w:rPr>
            </w:pPr>
            <w:r w:rsidRPr="00515C5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4E341C0" w14:textId="5D9B84B2" w:rsidR="00570B77" w:rsidRPr="00515C5A" w:rsidRDefault="00386AC6" w:rsidP="007C454D">
            <w:pPr>
              <w:pStyle w:val="TableBody"/>
            </w:pPr>
            <w:r>
              <w:t>A u</w:t>
            </w:r>
            <w:r w:rsidRPr="00515C5A">
              <w:t xml:space="preserve">nique </w:t>
            </w:r>
            <w:r w:rsidR="00570B77" w:rsidRPr="00515C5A">
              <w:t xml:space="preserve">ID </w:t>
            </w:r>
            <w:r>
              <w:t xml:space="preserve">is </w:t>
            </w:r>
            <w:r w:rsidR="00570B77" w:rsidRPr="00515C5A">
              <w:t xml:space="preserve">assigned to the order </w:t>
            </w:r>
          </w:p>
        </w:tc>
      </w:tr>
    </w:tbl>
    <w:p w14:paraId="730AE13E" w14:textId="77777777" w:rsidR="00570B77" w:rsidRDefault="00570B77" w:rsidP="00570B77">
      <w:pPr>
        <w:pStyle w:val="BodyText"/>
        <w:sectPr w:rsidR="00570B77" w:rsidSect="00DE7D66">
          <w:headerReference w:type="default" r:id="rId125"/>
          <w:pgSz w:w="12240" w:h="15840" w:code="1"/>
          <w:pgMar w:top="1440" w:right="1440" w:bottom="1440" w:left="1440" w:header="709" w:footer="567" w:gutter="0"/>
          <w:cols w:space="708"/>
          <w:docGrid w:linePitch="360"/>
        </w:sectPr>
      </w:pPr>
    </w:p>
    <w:p w14:paraId="036FEABC" w14:textId="66F02511" w:rsidR="00570B77" w:rsidRDefault="007C454D" w:rsidP="00570B77">
      <w:pPr>
        <w:pStyle w:val="DocInfo"/>
        <w:rPr>
          <w:bCs/>
          <w:noProof/>
          <w:lang w:val="en-US"/>
        </w:rPr>
      </w:pPr>
      <w:r>
        <w:rPr>
          <w:noProof/>
        </w:rPr>
        <w:lastRenderedPageBreak/>
        <w:t>CXBanking, OptiVLM Carrier Web 10.0, Reference Guide</w:t>
      </w:r>
    </w:p>
    <w:p w14:paraId="6FD2DC39" w14:textId="30706355" w:rsidR="00570B77" w:rsidRDefault="00570B77" w:rsidP="00570B77">
      <w:pPr>
        <w:pStyle w:val="DocInfo"/>
      </w:pPr>
      <w:r>
        <w:rPr>
          <w:noProof/>
        </w:rPr>
        <w:fldChar w:fldCharType="begin"/>
      </w:r>
      <w:r>
        <w:rPr>
          <w:noProof/>
        </w:rPr>
        <w:instrText xml:space="preserve"> STYLEREF  Date </w:instrText>
      </w:r>
      <w:r>
        <w:rPr>
          <w:noProof/>
        </w:rPr>
        <w:fldChar w:fldCharType="separate"/>
      </w:r>
      <w:r w:rsidR="00964EF7">
        <w:rPr>
          <w:noProof/>
        </w:rPr>
        <w:t>March 2023</w:t>
      </w:r>
      <w:r>
        <w:rPr>
          <w:noProof/>
        </w:rPr>
        <w:fldChar w:fldCharType="end"/>
      </w:r>
    </w:p>
    <w:p w14:paraId="075773EA" w14:textId="77777777" w:rsidR="00570B77" w:rsidRDefault="00570B77" w:rsidP="00570B77">
      <w:pPr>
        <w:pStyle w:val="DocInfo"/>
      </w:pPr>
    </w:p>
    <w:p w14:paraId="41069F91" w14:textId="6DDB1CA8" w:rsidR="00570B77" w:rsidRDefault="00E548D8" w:rsidP="00570B77">
      <w:pPr>
        <w:pStyle w:val="DocInfo"/>
      </w:pPr>
      <w:r>
        <w:t>www.ncr.com</w:t>
      </w:r>
    </w:p>
    <w:sectPr w:rsidR="00570B77" w:rsidSect="00DE7D66">
      <w:headerReference w:type="default" r:id="rId126"/>
      <w:footerReference w:type="default" r:id="rId127"/>
      <w:pgSz w:w="12240" w:h="15840" w:code="1"/>
      <w:pgMar w:top="1440" w:right="1440" w:bottom="1440" w:left="1440"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116D5" w14:textId="77777777" w:rsidR="00264027" w:rsidRDefault="00264027" w:rsidP="00570B77">
      <w:pPr>
        <w:spacing w:after="0" w:line="240" w:lineRule="auto"/>
      </w:pPr>
      <w:r>
        <w:separator/>
      </w:r>
    </w:p>
  </w:endnote>
  <w:endnote w:type="continuationSeparator" w:id="0">
    <w:p w14:paraId="1A6A313B" w14:textId="77777777" w:rsidR="00264027" w:rsidRDefault="00264027" w:rsidP="00570B77">
      <w:pPr>
        <w:spacing w:after="0" w:line="240" w:lineRule="auto"/>
      </w:pPr>
      <w:r>
        <w:continuationSeparator/>
      </w:r>
    </w:p>
  </w:endnote>
  <w:endnote w:type="continuationNotice" w:id="1">
    <w:p w14:paraId="576E12EB" w14:textId="77777777" w:rsidR="00264027" w:rsidRDefault="002640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1C0B7" w14:textId="77777777" w:rsidR="00767B6F" w:rsidRDefault="00767B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CB7B" w14:textId="77777777" w:rsidR="00967179" w:rsidRPr="00E36CF5" w:rsidRDefault="00B16460">
    <w:pPr>
      <w:pStyle w:val="Confidentiality"/>
    </w:pPr>
    <w:r w:rsidRPr="00E36CF5">
      <w:t>Confidential and proprietary information of NCR.</w:t>
    </w:r>
    <w:r w:rsidRPr="00E36CF5">
      <w:br/>
      <w:t>Unauthorized use, reproduction and/or distribution is strictly prohibited.</w:t>
    </w:r>
  </w:p>
  <w:p w14:paraId="3F3BF637" w14:textId="77777777" w:rsidR="00967179" w:rsidRPr="001C5203" w:rsidRDefault="00B16460">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C69A" w14:textId="77777777" w:rsidR="00967179" w:rsidRDefault="00B16460">
    <w:pPr>
      <w:pStyle w:val="Confidentiality"/>
    </w:pPr>
    <w:r w:rsidRPr="00717229">
      <w:t>Confidential and proprietary information of NCR.</w:t>
    </w:r>
    <w:r w:rsidRPr="00717229">
      <w:br/>
      <w:t>Unauthori</w:t>
    </w:r>
    <w:r>
      <w:t>z</w:t>
    </w:r>
    <w:r w:rsidRPr="00717229">
      <w:t>ed use, reproduction and/or distribution is strictly prohibited.</w:t>
    </w:r>
  </w:p>
  <w:p w14:paraId="28CFC89B" w14:textId="77777777" w:rsidR="00967179" w:rsidRDefault="009671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841E" w14:textId="77777777" w:rsidR="00967179" w:rsidRDefault="00B16460">
    <w:pPr>
      <w:pStyle w:val="Confidentiality"/>
    </w:pPr>
    <w:r w:rsidRPr="00717229">
      <w:t>Confidential and proprietary information of NCR.</w:t>
    </w:r>
    <w:r w:rsidRPr="00717229">
      <w:br/>
      <w:t>Unauthorised use, reproduction and/or distribution is strictly prohibited.</w:t>
    </w:r>
  </w:p>
  <w:p w14:paraId="628339B4" w14:textId="77777777" w:rsidR="00967179" w:rsidRPr="001C5203" w:rsidRDefault="00B16460">
    <w:pPr>
      <w:pStyle w:val="Footer"/>
    </w:pPr>
    <w:r>
      <w:rPr>
        <w:noProof/>
      </w:rPr>
      <w:drawing>
        <wp:anchor distT="0" distB="0" distL="114300" distR="114300" simplePos="0" relativeHeight="251658241" behindDoc="1" locked="0" layoutInCell="1" allowOverlap="1" wp14:anchorId="26B9460B" wp14:editId="2CC0CFCA">
          <wp:simplePos x="0" y="0"/>
          <wp:positionH relativeFrom="page">
            <wp:posOffset>5944235</wp:posOffset>
          </wp:positionH>
          <wp:positionV relativeFrom="page">
            <wp:posOffset>8230870</wp:posOffset>
          </wp:positionV>
          <wp:extent cx="914400" cy="9144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E4558" w14:textId="77777777" w:rsidR="00264027" w:rsidRDefault="00264027" w:rsidP="00570B77">
      <w:pPr>
        <w:spacing w:after="0" w:line="240" w:lineRule="auto"/>
      </w:pPr>
      <w:r>
        <w:separator/>
      </w:r>
    </w:p>
  </w:footnote>
  <w:footnote w:type="continuationSeparator" w:id="0">
    <w:p w14:paraId="62FAF2F1" w14:textId="77777777" w:rsidR="00264027" w:rsidRDefault="00264027" w:rsidP="00570B77">
      <w:pPr>
        <w:spacing w:after="0" w:line="240" w:lineRule="auto"/>
      </w:pPr>
      <w:r>
        <w:continuationSeparator/>
      </w:r>
    </w:p>
  </w:footnote>
  <w:footnote w:type="continuationNotice" w:id="1">
    <w:p w14:paraId="4B60FE11" w14:textId="77777777" w:rsidR="00264027" w:rsidRDefault="002640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9F069" w14:textId="77777777" w:rsidR="00767B6F" w:rsidRDefault="00767B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B25" w14:textId="27DB4BA8" w:rsidR="00967179" w:rsidRDefault="00B16460">
    <w:pPr>
      <w:pStyle w:val="Header"/>
      <w:rPr>
        <w:noProof/>
      </w:rPr>
    </w:pPr>
    <w:r>
      <w:rPr>
        <w:noProof/>
      </w:rPr>
      <w:fldChar w:fldCharType="begin"/>
    </w:r>
    <w:r>
      <w:rPr>
        <w:noProof/>
      </w:rPr>
      <w:instrText xml:space="preserve"> STYLEREF  Brand  </w:instrText>
    </w:r>
    <w:r>
      <w:rPr>
        <w:noProof/>
      </w:rPr>
      <w:fldChar w:fldCharType="separate"/>
    </w:r>
    <w:r w:rsidR="00964EF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964EF7">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964EF7">
      <w:rPr>
        <w:noProof/>
      </w:rPr>
      <w:t>User Reference Guide</w:t>
    </w:r>
    <w:r w:rsidRPr="00DE5501">
      <w:rPr>
        <w:noProof/>
      </w:rPr>
      <w:fldChar w:fldCharType="end"/>
    </w:r>
  </w:p>
  <w:p w14:paraId="6C328E04" w14:textId="3EDA8273" w:rsidR="00A50CD7" w:rsidRPr="008907B0" w:rsidRDefault="00DF7774" w:rsidP="00DF7774">
    <w:pPr>
      <w:pStyle w:val="Header"/>
    </w:pPr>
    <w:r>
      <w:rPr>
        <w:noProof/>
      </w:rPr>
      <w:fldChar w:fldCharType="begin"/>
    </w:r>
    <w:r>
      <w:rPr>
        <w:noProof/>
      </w:rPr>
      <w:instrText xml:space="preserve"> STYLEREF  "Chapter Title"  \* MERGEFORMAT </w:instrText>
    </w:r>
    <w:r>
      <w:rPr>
        <w:noProof/>
      </w:rPr>
      <w:fldChar w:fldCharType="separate"/>
    </w:r>
    <w:r w:rsidR="00964EF7">
      <w:rPr>
        <w:noProof/>
      </w:rPr>
      <w:t>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D658" w14:textId="77777777" w:rsidR="00967179" w:rsidRDefault="00B16460">
    <w:pPr>
      <w:pStyle w:val="Header"/>
    </w:pPr>
    <w:r>
      <w:rPr>
        <w:noProof/>
      </w:rPr>
      <w:drawing>
        <wp:anchor distT="0" distB="0" distL="114300" distR="114300" simplePos="0" relativeHeight="251658240" behindDoc="1" locked="0" layoutInCell="1" allowOverlap="1" wp14:anchorId="508D220A" wp14:editId="515FA755">
          <wp:simplePos x="0" y="0"/>
          <wp:positionH relativeFrom="page">
            <wp:posOffset>5944235</wp:posOffset>
          </wp:positionH>
          <wp:positionV relativeFrom="page">
            <wp:posOffset>914400</wp:posOffset>
          </wp:positionV>
          <wp:extent cx="914400" cy="9144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9EAD" w14:textId="318E6F93" w:rsidR="00967179" w:rsidRPr="00EF4761" w:rsidRDefault="00B16460">
    <w:pPr>
      <w:pStyle w:val="Header"/>
    </w:pPr>
    <w:r>
      <w:rPr>
        <w:noProof/>
      </w:rPr>
      <w:fldChar w:fldCharType="begin"/>
    </w:r>
    <w:r>
      <w:rPr>
        <w:noProof/>
      </w:rPr>
      <w:instrText xml:space="preserve"> STYLEREF  Brand  </w:instrText>
    </w:r>
    <w:r>
      <w:rPr>
        <w:noProof/>
      </w:rPr>
      <w:fldChar w:fldCharType="separate"/>
    </w:r>
    <w:r w:rsidR="00964EF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964EF7">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964EF7">
      <w:rPr>
        <w:noProof/>
      </w:rPr>
      <w:t>User Reference Guide</w:t>
    </w:r>
    <w:r w:rsidRPr="00DE5501">
      <w:rPr>
        <w:noProof/>
      </w:rPr>
      <w:fldChar w:fldCharType="end"/>
    </w:r>
  </w:p>
  <w:p w14:paraId="4C4C5A9E" w14:textId="0207AD34" w:rsidR="00967179" w:rsidRPr="00EF4761" w:rsidRDefault="00B16460">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964EF7">
      <w:rPr>
        <w:noProof/>
      </w:rPr>
      <w:t>APPENDIX A: OPTITRANSPORT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4F94" w14:textId="77777777" w:rsidR="00967179" w:rsidRPr="003D020F" w:rsidRDefault="009671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1"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2"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3"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 w15:restartNumberingAfterBreak="0">
    <w:nsid w:val="1C3607B6"/>
    <w:multiLevelType w:val="multilevel"/>
    <w:tmpl w:val="53E87238"/>
    <w:numStyleLink w:val="Captions"/>
  </w:abstractNum>
  <w:abstractNum w:abstractNumId="5"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9"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1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12" w15:restartNumberingAfterBreak="0">
    <w:nsid w:val="77037E76"/>
    <w:multiLevelType w:val="multilevel"/>
    <w:tmpl w:val="1C8C91B8"/>
    <w:numStyleLink w:val="BulletLists"/>
  </w:abstractNum>
  <w:abstractNum w:abstractNumId="13"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43588885">
    <w:abstractNumId w:val="9"/>
  </w:num>
  <w:num w:numId="2" w16cid:durableId="585840904">
    <w:abstractNumId w:val="1"/>
  </w:num>
  <w:num w:numId="3" w16cid:durableId="561869337">
    <w:abstractNumId w:val="2"/>
  </w:num>
  <w:num w:numId="4" w16cid:durableId="844630784">
    <w:abstractNumId w:val="6"/>
  </w:num>
  <w:num w:numId="5" w16cid:durableId="1005136292">
    <w:abstractNumId w:val="10"/>
  </w:num>
  <w:num w:numId="6" w16cid:durableId="1846819026">
    <w:abstractNumId w:val="13"/>
  </w:num>
  <w:num w:numId="7" w16cid:durableId="592904466">
    <w:abstractNumId w:val="12"/>
  </w:num>
  <w:num w:numId="8" w16cid:durableId="718289091">
    <w:abstractNumId w:val="12"/>
  </w:num>
  <w:num w:numId="9" w16cid:durableId="8147480">
    <w:abstractNumId w:val="7"/>
  </w:num>
  <w:num w:numId="10" w16cid:durableId="1111053597">
    <w:abstractNumId w:val="10"/>
  </w:num>
  <w:num w:numId="11" w16cid:durableId="627586916">
    <w:abstractNumId w:val="7"/>
  </w:num>
  <w:num w:numId="12" w16cid:durableId="422651159">
    <w:abstractNumId w:val="3"/>
  </w:num>
  <w:num w:numId="13" w16cid:durableId="579675798">
    <w:abstractNumId w:val="4"/>
  </w:num>
  <w:num w:numId="14" w16cid:durableId="1983730895">
    <w:abstractNumId w:val="3"/>
  </w:num>
  <w:num w:numId="15" w16cid:durableId="795417734">
    <w:abstractNumId w:val="8"/>
  </w:num>
  <w:num w:numId="16" w16cid:durableId="513807214">
    <w:abstractNumId w:val="0"/>
  </w:num>
  <w:num w:numId="17" w16cid:durableId="1806658744">
    <w:abstractNumId w:val="5"/>
  </w:num>
  <w:num w:numId="18" w16cid:durableId="149725984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jQzNrU0NjAxNTZT0lEKTi0uzszPAykwqwUA/didzSwAAAA="/>
  </w:docVars>
  <w:rsids>
    <w:rsidRoot w:val="00570B77"/>
    <w:rsid w:val="00005379"/>
    <w:rsid w:val="000061BC"/>
    <w:rsid w:val="000117A2"/>
    <w:rsid w:val="00014BBC"/>
    <w:rsid w:val="0001648D"/>
    <w:rsid w:val="000306AE"/>
    <w:rsid w:val="00030ABC"/>
    <w:rsid w:val="0003377D"/>
    <w:rsid w:val="00041023"/>
    <w:rsid w:val="00041C35"/>
    <w:rsid w:val="00041E67"/>
    <w:rsid w:val="00044042"/>
    <w:rsid w:val="00044F73"/>
    <w:rsid w:val="000511DF"/>
    <w:rsid w:val="00054AF1"/>
    <w:rsid w:val="000551F3"/>
    <w:rsid w:val="00056F17"/>
    <w:rsid w:val="0006437A"/>
    <w:rsid w:val="00064D3F"/>
    <w:rsid w:val="000661BC"/>
    <w:rsid w:val="000714D0"/>
    <w:rsid w:val="000747C0"/>
    <w:rsid w:val="00080F48"/>
    <w:rsid w:val="00083DB6"/>
    <w:rsid w:val="000861A6"/>
    <w:rsid w:val="000940DF"/>
    <w:rsid w:val="00094809"/>
    <w:rsid w:val="00095DE2"/>
    <w:rsid w:val="00096900"/>
    <w:rsid w:val="000A015C"/>
    <w:rsid w:val="000A08A4"/>
    <w:rsid w:val="000A3A54"/>
    <w:rsid w:val="000B08B0"/>
    <w:rsid w:val="000B20B9"/>
    <w:rsid w:val="000C5953"/>
    <w:rsid w:val="000C6698"/>
    <w:rsid w:val="000D086A"/>
    <w:rsid w:val="000D0E46"/>
    <w:rsid w:val="000E055E"/>
    <w:rsid w:val="000E46F4"/>
    <w:rsid w:val="000F18DB"/>
    <w:rsid w:val="000F1CA3"/>
    <w:rsid w:val="000F5172"/>
    <w:rsid w:val="000F66D3"/>
    <w:rsid w:val="000F6918"/>
    <w:rsid w:val="000F6CB4"/>
    <w:rsid w:val="00101E5B"/>
    <w:rsid w:val="00102294"/>
    <w:rsid w:val="00113B46"/>
    <w:rsid w:val="001213FC"/>
    <w:rsid w:val="00121470"/>
    <w:rsid w:val="001234B9"/>
    <w:rsid w:val="00123C7B"/>
    <w:rsid w:val="001251EC"/>
    <w:rsid w:val="00133B57"/>
    <w:rsid w:val="0014696D"/>
    <w:rsid w:val="00154FC8"/>
    <w:rsid w:val="00156F77"/>
    <w:rsid w:val="001601CB"/>
    <w:rsid w:val="00160D57"/>
    <w:rsid w:val="00162077"/>
    <w:rsid w:val="00163BE9"/>
    <w:rsid w:val="001705A3"/>
    <w:rsid w:val="00171596"/>
    <w:rsid w:val="0017699B"/>
    <w:rsid w:val="00176E1B"/>
    <w:rsid w:val="001838C3"/>
    <w:rsid w:val="00187F59"/>
    <w:rsid w:val="0019703C"/>
    <w:rsid w:val="00197245"/>
    <w:rsid w:val="001A0F2F"/>
    <w:rsid w:val="001A2C97"/>
    <w:rsid w:val="001B492C"/>
    <w:rsid w:val="001B6F80"/>
    <w:rsid w:val="001C22C3"/>
    <w:rsid w:val="001E3545"/>
    <w:rsid w:val="001E6BBE"/>
    <w:rsid w:val="001F2080"/>
    <w:rsid w:val="001F3649"/>
    <w:rsid w:val="00200EFA"/>
    <w:rsid w:val="0020114A"/>
    <w:rsid w:val="0020490E"/>
    <w:rsid w:val="0020747F"/>
    <w:rsid w:val="002078BA"/>
    <w:rsid w:val="002142F7"/>
    <w:rsid w:val="00217B46"/>
    <w:rsid w:val="0022190A"/>
    <w:rsid w:val="00221F72"/>
    <w:rsid w:val="0022382E"/>
    <w:rsid w:val="002257CB"/>
    <w:rsid w:val="00226604"/>
    <w:rsid w:val="00230157"/>
    <w:rsid w:val="0023087B"/>
    <w:rsid w:val="002430B4"/>
    <w:rsid w:val="00245C80"/>
    <w:rsid w:val="00251294"/>
    <w:rsid w:val="002519AE"/>
    <w:rsid w:val="00252598"/>
    <w:rsid w:val="00252916"/>
    <w:rsid w:val="00263167"/>
    <w:rsid w:val="00264027"/>
    <w:rsid w:val="00266E62"/>
    <w:rsid w:val="0028353C"/>
    <w:rsid w:val="002841CB"/>
    <w:rsid w:val="002A40D2"/>
    <w:rsid w:val="002B14CE"/>
    <w:rsid w:val="002B6B00"/>
    <w:rsid w:val="002C0E46"/>
    <w:rsid w:val="002C6742"/>
    <w:rsid w:val="002D13EA"/>
    <w:rsid w:val="002D301F"/>
    <w:rsid w:val="002D5C25"/>
    <w:rsid w:val="002E338A"/>
    <w:rsid w:val="002E4FF0"/>
    <w:rsid w:val="002E5F8C"/>
    <w:rsid w:val="002F12AB"/>
    <w:rsid w:val="002F2804"/>
    <w:rsid w:val="002F3359"/>
    <w:rsid w:val="003005B9"/>
    <w:rsid w:val="00301BA8"/>
    <w:rsid w:val="00302491"/>
    <w:rsid w:val="0030354C"/>
    <w:rsid w:val="0030677B"/>
    <w:rsid w:val="0031590A"/>
    <w:rsid w:val="00317C85"/>
    <w:rsid w:val="00321DFF"/>
    <w:rsid w:val="00323C31"/>
    <w:rsid w:val="00326CC1"/>
    <w:rsid w:val="003270F1"/>
    <w:rsid w:val="00331511"/>
    <w:rsid w:val="00336C7E"/>
    <w:rsid w:val="00343CB9"/>
    <w:rsid w:val="003454CA"/>
    <w:rsid w:val="00351772"/>
    <w:rsid w:val="00351852"/>
    <w:rsid w:val="00351D9F"/>
    <w:rsid w:val="00353D63"/>
    <w:rsid w:val="00363AD9"/>
    <w:rsid w:val="003703F3"/>
    <w:rsid w:val="0037163A"/>
    <w:rsid w:val="0037307F"/>
    <w:rsid w:val="003801DD"/>
    <w:rsid w:val="00382FF6"/>
    <w:rsid w:val="00386AC6"/>
    <w:rsid w:val="00387B27"/>
    <w:rsid w:val="0039283A"/>
    <w:rsid w:val="00394CEB"/>
    <w:rsid w:val="003A2052"/>
    <w:rsid w:val="003B0F3B"/>
    <w:rsid w:val="003B40DC"/>
    <w:rsid w:val="003C03CF"/>
    <w:rsid w:val="003C0EFA"/>
    <w:rsid w:val="003D462C"/>
    <w:rsid w:val="003E021A"/>
    <w:rsid w:val="003E4BB4"/>
    <w:rsid w:val="003F13A0"/>
    <w:rsid w:val="003F1B01"/>
    <w:rsid w:val="003F69ED"/>
    <w:rsid w:val="00401C48"/>
    <w:rsid w:val="004109B5"/>
    <w:rsid w:val="00411D64"/>
    <w:rsid w:val="00412D6F"/>
    <w:rsid w:val="004131F7"/>
    <w:rsid w:val="004349B8"/>
    <w:rsid w:val="004354C2"/>
    <w:rsid w:val="004361B4"/>
    <w:rsid w:val="00441554"/>
    <w:rsid w:val="00444F48"/>
    <w:rsid w:val="004460DC"/>
    <w:rsid w:val="00447ECA"/>
    <w:rsid w:val="00452F07"/>
    <w:rsid w:val="00454A9C"/>
    <w:rsid w:val="00455FD3"/>
    <w:rsid w:val="00457A2E"/>
    <w:rsid w:val="00460D82"/>
    <w:rsid w:val="0046196C"/>
    <w:rsid w:val="00470162"/>
    <w:rsid w:val="00471FF6"/>
    <w:rsid w:val="004741D8"/>
    <w:rsid w:val="004771A2"/>
    <w:rsid w:val="00483A78"/>
    <w:rsid w:val="004879C3"/>
    <w:rsid w:val="00497245"/>
    <w:rsid w:val="004A1403"/>
    <w:rsid w:val="004A714D"/>
    <w:rsid w:val="004C1B75"/>
    <w:rsid w:val="004C4D60"/>
    <w:rsid w:val="004C7233"/>
    <w:rsid w:val="004D3F15"/>
    <w:rsid w:val="004D5877"/>
    <w:rsid w:val="004E0C6D"/>
    <w:rsid w:val="0050500E"/>
    <w:rsid w:val="00513A42"/>
    <w:rsid w:val="00515C5A"/>
    <w:rsid w:val="00517271"/>
    <w:rsid w:val="00521E4F"/>
    <w:rsid w:val="00551D5A"/>
    <w:rsid w:val="0055370D"/>
    <w:rsid w:val="00554A93"/>
    <w:rsid w:val="00557037"/>
    <w:rsid w:val="00557789"/>
    <w:rsid w:val="00561353"/>
    <w:rsid w:val="00564784"/>
    <w:rsid w:val="005668CF"/>
    <w:rsid w:val="005700ED"/>
    <w:rsid w:val="00570B77"/>
    <w:rsid w:val="00577EF7"/>
    <w:rsid w:val="005834C5"/>
    <w:rsid w:val="005868A3"/>
    <w:rsid w:val="00592F37"/>
    <w:rsid w:val="005932DA"/>
    <w:rsid w:val="00594132"/>
    <w:rsid w:val="005A070D"/>
    <w:rsid w:val="005A28CB"/>
    <w:rsid w:val="005A2ED8"/>
    <w:rsid w:val="005A5456"/>
    <w:rsid w:val="005B0B00"/>
    <w:rsid w:val="005B360B"/>
    <w:rsid w:val="005B3CE2"/>
    <w:rsid w:val="005B4BD5"/>
    <w:rsid w:val="005C07F2"/>
    <w:rsid w:val="005C74A2"/>
    <w:rsid w:val="005C76BF"/>
    <w:rsid w:val="005D0A14"/>
    <w:rsid w:val="005D5BAB"/>
    <w:rsid w:val="005D79CF"/>
    <w:rsid w:val="005D7C5F"/>
    <w:rsid w:val="005F3373"/>
    <w:rsid w:val="005F5235"/>
    <w:rsid w:val="00605230"/>
    <w:rsid w:val="006063D2"/>
    <w:rsid w:val="00613603"/>
    <w:rsid w:val="00616387"/>
    <w:rsid w:val="006172EC"/>
    <w:rsid w:val="00622A02"/>
    <w:rsid w:val="00623666"/>
    <w:rsid w:val="006346AA"/>
    <w:rsid w:val="00640310"/>
    <w:rsid w:val="00646D6D"/>
    <w:rsid w:val="006605E8"/>
    <w:rsid w:val="006621A0"/>
    <w:rsid w:val="00665431"/>
    <w:rsid w:val="00676039"/>
    <w:rsid w:val="00677DEF"/>
    <w:rsid w:val="006810FB"/>
    <w:rsid w:val="00691205"/>
    <w:rsid w:val="00691211"/>
    <w:rsid w:val="0069538C"/>
    <w:rsid w:val="006A6045"/>
    <w:rsid w:val="006C0D1E"/>
    <w:rsid w:val="006C640C"/>
    <w:rsid w:val="006D70D2"/>
    <w:rsid w:val="006D7FC9"/>
    <w:rsid w:val="006E3193"/>
    <w:rsid w:val="006E5EF6"/>
    <w:rsid w:val="006E6127"/>
    <w:rsid w:val="00700A7A"/>
    <w:rsid w:val="0071283A"/>
    <w:rsid w:val="007137F5"/>
    <w:rsid w:val="0072214D"/>
    <w:rsid w:val="007226BC"/>
    <w:rsid w:val="007228EA"/>
    <w:rsid w:val="00731E8C"/>
    <w:rsid w:val="00737E3C"/>
    <w:rsid w:val="007404A5"/>
    <w:rsid w:val="0074191A"/>
    <w:rsid w:val="00745233"/>
    <w:rsid w:val="0074644F"/>
    <w:rsid w:val="007547A5"/>
    <w:rsid w:val="00756335"/>
    <w:rsid w:val="00760B73"/>
    <w:rsid w:val="007641E3"/>
    <w:rsid w:val="00767B6F"/>
    <w:rsid w:val="00770AB0"/>
    <w:rsid w:val="00771CD4"/>
    <w:rsid w:val="0077334E"/>
    <w:rsid w:val="007742DB"/>
    <w:rsid w:val="0078664A"/>
    <w:rsid w:val="00793437"/>
    <w:rsid w:val="00793A5D"/>
    <w:rsid w:val="007A0DEB"/>
    <w:rsid w:val="007A2DD7"/>
    <w:rsid w:val="007A53A1"/>
    <w:rsid w:val="007B6DA0"/>
    <w:rsid w:val="007B73BD"/>
    <w:rsid w:val="007B7C9F"/>
    <w:rsid w:val="007C3D71"/>
    <w:rsid w:val="007C454D"/>
    <w:rsid w:val="007C661C"/>
    <w:rsid w:val="007C6D64"/>
    <w:rsid w:val="007C73D8"/>
    <w:rsid w:val="007C7ECD"/>
    <w:rsid w:val="007D4492"/>
    <w:rsid w:val="007D7973"/>
    <w:rsid w:val="007E5090"/>
    <w:rsid w:val="007F5BB3"/>
    <w:rsid w:val="007F6895"/>
    <w:rsid w:val="008027AD"/>
    <w:rsid w:val="00806E63"/>
    <w:rsid w:val="00810FB9"/>
    <w:rsid w:val="00811022"/>
    <w:rsid w:val="00811D5B"/>
    <w:rsid w:val="008126C0"/>
    <w:rsid w:val="00815166"/>
    <w:rsid w:val="008276D4"/>
    <w:rsid w:val="008306CA"/>
    <w:rsid w:val="00837497"/>
    <w:rsid w:val="00845FF6"/>
    <w:rsid w:val="008473A9"/>
    <w:rsid w:val="008639D5"/>
    <w:rsid w:val="0087359D"/>
    <w:rsid w:val="00891C59"/>
    <w:rsid w:val="008A3FAF"/>
    <w:rsid w:val="008A5FD8"/>
    <w:rsid w:val="008B1A9B"/>
    <w:rsid w:val="008B64CC"/>
    <w:rsid w:val="008C506A"/>
    <w:rsid w:val="008C6243"/>
    <w:rsid w:val="008D1F66"/>
    <w:rsid w:val="008D3C5D"/>
    <w:rsid w:val="008D51F3"/>
    <w:rsid w:val="008E08B3"/>
    <w:rsid w:val="008E6217"/>
    <w:rsid w:val="008F0547"/>
    <w:rsid w:val="008F1AB5"/>
    <w:rsid w:val="00902BEE"/>
    <w:rsid w:val="00905B9B"/>
    <w:rsid w:val="00912AD5"/>
    <w:rsid w:val="00913B6E"/>
    <w:rsid w:val="009357E2"/>
    <w:rsid w:val="00941060"/>
    <w:rsid w:val="00944B0B"/>
    <w:rsid w:val="00950521"/>
    <w:rsid w:val="009556C7"/>
    <w:rsid w:val="009567A4"/>
    <w:rsid w:val="009617A5"/>
    <w:rsid w:val="00964EF7"/>
    <w:rsid w:val="009651EF"/>
    <w:rsid w:val="00967179"/>
    <w:rsid w:val="00971C28"/>
    <w:rsid w:val="009745AD"/>
    <w:rsid w:val="0098109B"/>
    <w:rsid w:val="00982CD9"/>
    <w:rsid w:val="00983C59"/>
    <w:rsid w:val="00986C0D"/>
    <w:rsid w:val="00995ACC"/>
    <w:rsid w:val="00995EA1"/>
    <w:rsid w:val="00996A21"/>
    <w:rsid w:val="0099792E"/>
    <w:rsid w:val="009A2E04"/>
    <w:rsid w:val="009A317E"/>
    <w:rsid w:val="009A48BC"/>
    <w:rsid w:val="009B2564"/>
    <w:rsid w:val="009B4168"/>
    <w:rsid w:val="009B700A"/>
    <w:rsid w:val="009C068F"/>
    <w:rsid w:val="009E4DE5"/>
    <w:rsid w:val="009F1CEC"/>
    <w:rsid w:val="009F3A68"/>
    <w:rsid w:val="009F4058"/>
    <w:rsid w:val="00A14DB5"/>
    <w:rsid w:val="00A14F71"/>
    <w:rsid w:val="00A1765A"/>
    <w:rsid w:val="00A2704B"/>
    <w:rsid w:val="00A305B5"/>
    <w:rsid w:val="00A37044"/>
    <w:rsid w:val="00A43855"/>
    <w:rsid w:val="00A44F87"/>
    <w:rsid w:val="00A50430"/>
    <w:rsid w:val="00A50CD7"/>
    <w:rsid w:val="00A57CA5"/>
    <w:rsid w:val="00A74AC8"/>
    <w:rsid w:val="00A75E9D"/>
    <w:rsid w:val="00A77244"/>
    <w:rsid w:val="00A77A60"/>
    <w:rsid w:val="00A77C61"/>
    <w:rsid w:val="00A8337A"/>
    <w:rsid w:val="00A87EB1"/>
    <w:rsid w:val="00A96E2A"/>
    <w:rsid w:val="00AA4350"/>
    <w:rsid w:val="00AA5700"/>
    <w:rsid w:val="00AA6459"/>
    <w:rsid w:val="00AB5C10"/>
    <w:rsid w:val="00AC4920"/>
    <w:rsid w:val="00AC68AC"/>
    <w:rsid w:val="00AD67C4"/>
    <w:rsid w:val="00AE2D48"/>
    <w:rsid w:val="00AE689E"/>
    <w:rsid w:val="00AF30FA"/>
    <w:rsid w:val="00AF6E76"/>
    <w:rsid w:val="00AF7F5B"/>
    <w:rsid w:val="00B000B8"/>
    <w:rsid w:val="00B021EB"/>
    <w:rsid w:val="00B029DB"/>
    <w:rsid w:val="00B03C14"/>
    <w:rsid w:val="00B0577F"/>
    <w:rsid w:val="00B16460"/>
    <w:rsid w:val="00B21EB2"/>
    <w:rsid w:val="00B23EBF"/>
    <w:rsid w:val="00B270C3"/>
    <w:rsid w:val="00B32C1D"/>
    <w:rsid w:val="00B32F70"/>
    <w:rsid w:val="00B35078"/>
    <w:rsid w:val="00B41C21"/>
    <w:rsid w:val="00B61842"/>
    <w:rsid w:val="00B63D1F"/>
    <w:rsid w:val="00B66C52"/>
    <w:rsid w:val="00B720D8"/>
    <w:rsid w:val="00B7214D"/>
    <w:rsid w:val="00B73450"/>
    <w:rsid w:val="00B7780F"/>
    <w:rsid w:val="00B86D44"/>
    <w:rsid w:val="00B879FD"/>
    <w:rsid w:val="00B926F5"/>
    <w:rsid w:val="00B955CE"/>
    <w:rsid w:val="00BA1AC5"/>
    <w:rsid w:val="00BB7524"/>
    <w:rsid w:val="00BB7E89"/>
    <w:rsid w:val="00BC0F55"/>
    <w:rsid w:val="00BC64C2"/>
    <w:rsid w:val="00BC6E67"/>
    <w:rsid w:val="00BC75B3"/>
    <w:rsid w:val="00BE2D59"/>
    <w:rsid w:val="00BE7629"/>
    <w:rsid w:val="00BF2D7B"/>
    <w:rsid w:val="00BF7454"/>
    <w:rsid w:val="00C03151"/>
    <w:rsid w:val="00C04970"/>
    <w:rsid w:val="00C0604D"/>
    <w:rsid w:val="00C125DA"/>
    <w:rsid w:val="00C202C4"/>
    <w:rsid w:val="00C3630C"/>
    <w:rsid w:val="00C46DC9"/>
    <w:rsid w:val="00C51D5F"/>
    <w:rsid w:val="00C529EC"/>
    <w:rsid w:val="00C53C72"/>
    <w:rsid w:val="00C75E7D"/>
    <w:rsid w:val="00C771BE"/>
    <w:rsid w:val="00C8108B"/>
    <w:rsid w:val="00C81549"/>
    <w:rsid w:val="00C81D93"/>
    <w:rsid w:val="00C900EB"/>
    <w:rsid w:val="00C9621D"/>
    <w:rsid w:val="00C969A5"/>
    <w:rsid w:val="00C97071"/>
    <w:rsid w:val="00CA5FCD"/>
    <w:rsid w:val="00CB79C0"/>
    <w:rsid w:val="00CD0F94"/>
    <w:rsid w:val="00CD27D6"/>
    <w:rsid w:val="00CD5508"/>
    <w:rsid w:val="00CE1F3D"/>
    <w:rsid w:val="00CE304B"/>
    <w:rsid w:val="00CE6D45"/>
    <w:rsid w:val="00CF002B"/>
    <w:rsid w:val="00CF11FF"/>
    <w:rsid w:val="00CF2438"/>
    <w:rsid w:val="00CF6772"/>
    <w:rsid w:val="00D125A8"/>
    <w:rsid w:val="00D1389B"/>
    <w:rsid w:val="00D22BBA"/>
    <w:rsid w:val="00D23F0F"/>
    <w:rsid w:val="00D256A2"/>
    <w:rsid w:val="00D3317E"/>
    <w:rsid w:val="00D35460"/>
    <w:rsid w:val="00D4658A"/>
    <w:rsid w:val="00D52068"/>
    <w:rsid w:val="00D57E7E"/>
    <w:rsid w:val="00D6160E"/>
    <w:rsid w:val="00D6758F"/>
    <w:rsid w:val="00D73FFA"/>
    <w:rsid w:val="00D745E1"/>
    <w:rsid w:val="00D8502F"/>
    <w:rsid w:val="00D85A97"/>
    <w:rsid w:val="00D911DA"/>
    <w:rsid w:val="00D94754"/>
    <w:rsid w:val="00D95DB5"/>
    <w:rsid w:val="00DA5A31"/>
    <w:rsid w:val="00DA6177"/>
    <w:rsid w:val="00DA6A51"/>
    <w:rsid w:val="00DB0012"/>
    <w:rsid w:val="00DB4653"/>
    <w:rsid w:val="00DC06D0"/>
    <w:rsid w:val="00DC17A3"/>
    <w:rsid w:val="00DC281F"/>
    <w:rsid w:val="00DC36D5"/>
    <w:rsid w:val="00DC4FBF"/>
    <w:rsid w:val="00DC6221"/>
    <w:rsid w:val="00DD2AC8"/>
    <w:rsid w:val="00DD6059"/>
    <w:rsid w:val="00DD7021"/>
    <w:rsid w:val="00DE11A6"/>
    <w:rsid w:val="00DE2589"/>
    <w:rsid w:val="00DE4A4A"/>
    <w:rsid w:val="00DE4F79"/>
    <w:rsid w:val="00DE7D66"/>
    <w:rsid w:val="00DF4F7B"/>
    <w:rsid w:val="00DF6547"/>
    <w:rsid w:val="00DF7774"/>
    <w:rsid w:val="00E07CA7"/>
    <w:rsid w:val="00E10DBD"/>
    <w:rsid w:val="00E17ED8"/>
    <w:rsid w:val="00E21E76"/>
    <w:rsid w:val="00E22D11"/>
    <w:rsid w:val="00E22DB3"/>
    <w:rsid w:val="00E32E09"/>
    <w:rsid w:val="00E36CF5"/>
    <w:rsid w:val="00E4331C"/>
    <w:rsid w:val="00E530F6"/>
    <w:rsid w:val="00E548D8"/>
    <w:rsid w:val="00E5502A"/>
    <w:rsid w:val="00E55A83"/>
    <w:rsid w:val="00E56F5B"/>
    <w:rsid w:val="00E57B88"/>
    <w:rsid w:val="00E60D10"/>
    <w:rsid w:val="00E700C9"/>
    <w:rsid w:val="00E75150"/>
    <w:rsid w:val="00E85FD7"/>
    <w:rsid w:val="00E913AC"/>
    <w:rsid w:val="00E95327"/>
    <w:rsid w:val="00E95970"/>
    <w:rsid w:val="00E975C6"/>
    <w:rsid w:val="00EA2AE7"/>
    <w:rsid w:val="00EA2C0C"/>
    <w:rsid w:val="00EA47DA"/>
    <w:rsid w:val="00EA712D"/>
    <w:rsid w:val="00EB061E"/>
    <w:rsid w:val="00EB330B"/>
    <w:rsid w:val="00ED1EA5"/>
    <w:rsid w:val="00ED2E4F"/>
    <w:rsid w:val="00ED3FA2"/>
    <w:rsid w:val="00ED7E94"/>
    <w:rsid w:val="00EE016F"/>
    <w:rsid w:val="00EE1EB6"/>
    <w:rsid w:val="00EE4792"/>
    <w:rsid w:val="00EE6A0B"/>
    <w:rsid w:val="00EF2BFA"/>
    <w:rsid w:val="00F05EA4"/>
    <w:rsid w:val="00F06D19"/>
    <w:rsid w:val="00F07C86"/>
    <w:rsid w:val="00F11271"/>
    <w:rsid w:val="00F11C28"/>
    <w:rsid w:val="00F143C0"/>
    <w:rsid w:val="00F15C77"/>
    <w:rsid w:val="00F23357"/>
    <w:rsid w:val="00F2495E"/>
    <w:rsid w:val="00F27BE5"/>
    <w:rsid w:val="00F30DD0"/>
    <w:rsid w:val="00F30ED1"/>
    <w:rsid w:val="00F34E4E"/>
    <w:rsid w:val="00F444CB"/>
    <w:rsid w:val="00F47000"/>
    <w:rsid w:val="00F62BA3"/>
    <w:rsid w:val="00F727C8"/>
    <w:rsid w:val="00F72AC6"/>
    <w:rsid w:val="00F72D97"/>
    <w:rsid w:val="00F73BCE"/>
    <w:rsid w:val="00F81FA4"/>
    <w:rsid w:val="00F8736D"/>
    <w:rsid w:val="00F93877"/>
    <w:rsid w:val="00FA0A4C"/>
    <w:rsid w:val="00FA3342"/>
    <w:rsid w:val="00FA62D9"/>
    <w:rsid w:val="00FC35B2"/>
    <w:rsid w:val="00FC4700"/>
    <w:rsid w:val="00FC6CCF"/>
    <w:rsid w:val="00FD1BB8"/>
    <w:rsid w:val="00FD21D0"/>
    <w:rsid w:val="00FD39F9"/>
    <w:rsid w:val="00FD6D29"/>
    <w:rsid w:val="00FD7B71"/>
    <w:rsid w:val="00FE094E"/>
    <w:rsid w:val="00FE4A1F"/>
    <w:rsid w:val="00FE54C7"/>
    <w:rsid w:val="00FE5D89"/>
    <w:rsid w:val="00FE7A78"/>
    <w:rsid w:val="00FF4322"/>
    <w:rsid w:val="00FF6855"/>
    <w:rsid w:val="00FF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8F6"/>
  <w15:chartTrackingRefBased/>
  <w15:docId w15:val="{B565ACE4-B497-48BD-A85B-D7BDD897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4" w:unhideWhenUsed="1" w:qFormat="1"/>
    <w:lsdException w:name="List Continue 2" w:semiHidden="1" w:uiPriority="9"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77"/>
    <w:rPr>
      <w:rFonts w:ascii="Open Sans" w:eastAsia="MS Mincho" w:hAnsi="Open Sans" w:cs="Times New Roman"/>
    </w:rPr>
  </w:style>
  <w:style w:type="paragraph" w:styleId="Heading1">
    <w:name w:val="heading 1"/>
    <w:aliases w:val="Section Title"/>
    <w:next w:val="BodyText"/>
    <w:link w:val="Heading1Char"/>
    <w:uiPriority w:val="9"/>
    <w:qFormat/>
    <w:rsid w:val="00DC4FBF"/>
    <w:pPr>
      <w:keepNext/>
      <w:pageBreakBefore/>
      <w:numPr>
        <w:numId w:val="5"/>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Heading2">
    <w:name w:val="heading 2"/>
    <w:basedOn w:val="Heading1"/>
    <w:next w:val="BodyText"/>
    <w:link w:val="Heading2Char"/>
    <w:uiPriority w:val="9"/>
    <w:unhideWhenUsed/>
    <w:qFormat/>
    <w:rsid w:val="00113B46"/>
    <w:pPr>
      <w:pageBreakBefore w:val="0"/>
      <w:numPr>
        <w:ilvl w:val="1"/>
      </w:numPr>
      <w:spacing w:before="120"/>
      <w:outlineLvl w:val="1"/>
    </w:pPr>
    <w:rPr>
      <w:color w:val="000000" w:themeColor="text1"/>
      <w:sz w:val="34"/>
      <w:szCs w:val="28"/>
    </w:rPr>
  </w:style>
  <w:style w:type="paragraph" w:styleId="Heading3">
    <w:name w:val="heading 3"/>
    <w:basedOn w:val="Heading2"/>
    <w:next w:val="BodyText"/>
    <w:link w:val="Heading3Char"/>
    <w:uiPriority w:val="9"/>
    <w:unhideWhenUsed/>
    <w:qFormat/>
    <w:rsid w:val="00DC4FBF"/>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DC4FBF"/>
    <w:pPr>
      <w:numPr>
        <w:ilvl w:val="3"/>
      </w:numPr>
      <w:outlineLvl w:val="3"/>
    </w:pPr>
    <w:rPr>
      <w:sz w:val="24"/>
    </w:rPr>
  </w:style>
  <w:style w:type="paragraph" w:styleId="Heading5">
    <w:name w:val="heading 5"/>
    <w:basedOn w:val="Heading4"/>
    <w:next w:val="BodyText"/>
    <w:link w:val="Heading5Char"/>
    <w:uiPriority w:val="9"/>
    <w:unhideWhenUsed/>
    <w:qFormat/>
    <w:rsid w:val="00DC4FBF"/>
    <w:pPr>
      <w:numPr>
        <w:ilvl w:val="4"/>
      </w:numPr>
      <w:outlineLvl w:val="4"/>
    </w:pPr>
    <w:rPr>
      <w:sz w:val="22"/>
    </w:rPr>
  </w:style>
  <w:style w:type="paragraph" w:styleId="Heading6">
    <w:name w:val="heading 6"/>
    <w:basedOn w:val="Heading5"/>
    <w:next w:val="BodyText"/>
    <w:link w:val="Heading6Char"/>
    <w:uiPriority w:val="9"/>
    <w:unhideWhenUsed/>
    <w:qFormat/>
    <w:rsid w:val="00DC4FBF"/>
    <w:pPr>
      <w:numPr>
        <w:ilvl w:val="5"/>
      </w:numPr>
      <w:outlineLvl w:val="5"/>
    </w:pPr>
    <w:rPr>
      <w:i/>
      <w:szCs w:val="20"/>
    </w:rPr>
  </w:style>
  <w:style w:type="paragraph" w:styleId="Heading7">
    <w:name w:val="heading 7"/>
    <w:basedOn w:val="Normal"/>
    <w:next w:val="Normal"/>
    <w:link w:val="Heading7Char"/>
    <w:uiPriority w:val="9"/>
    <w:unhideWhenUsed/>
    <w:qFormat/>
    <w:rsid w:val="00DC4FB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4F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4F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next w:val="BodyText"/>
    <w:qFormat/>
    <w:rsid w:val="00DC4FBF"/>
    <w:pPr>
      <w:keepNext/>
      <w:pageBreakBefore/>
      <w:numPr>
        <w:ilvl w:val="2"/>
        <w:numId w:val="4"/>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BodyText">
    <w:name w:val="Body Text"/>
    <w:link w:val="BodyTextChar"/>
    <w:qFormat/>
    <w:rsid w:val="00DC4FBF"/>
    <w:pPr>
      <w:suppressAutoHyphens/>
      <w:spacing w:before="120" w:after="120" w:line="240" w:lineRule="auto"/>
      <w:ind w:left="720"/>
    </w:pPr>
    <w:rPr>
      <w:rFonts w:ascii="Open Sans" w:eastAsia="Times New Roman" w:hAnsi="Open Sans" w:cs="Times New Roman"/>
      <w:szCs w:val="20"/>
      <w:lang w:val="en-GB"/>
    </w:rPr>
  </w:style>
  <w:style w:type="character" w:customStyle="1" w:styleId="BodyTextChar">
    <w:name w:val="Body Text Char"/>
    <w:basedOn w:val="DefaultParagraphFont"/>
    <w:link w:val="BodyText"/>
    <w:rsid w:val="00DC4FBF"/>
    <w:rPr>
      <w:rFonts w:ascii="Open Sans" w:eastAsia="Times New Roman" w:hAnsi="Open Sans" w:cs="Times New Roman"/>
      <w:szCs w:val="20"/>
      <w:lang w:val="en-GB"/>
    </w:rPr>
  </w:style>
  <w:style w:type="paragraph" w:styleId="BalloonText">
    <w:name w:val="Balloon Text"/>
    <w:basedOn w:val="Normal"/>
    <w:link w:val="BalloonTextChar"/>
    <w:uiPriority w:val="99"/>
    <w:unhideWhenUsed/>
    <w:rsid w:val="00DC4FBF"/>
    <w:rPr>
      <w:rFonts w:ascii="Segoe UI" w:hAnsi="Segoe UI" w:cs="Segoe UI"/>
      <w:sz w:val="18"/>
      <w:szCs w:val="18"/>
    </w:rPr>
  </w:style>
  <w:style w:type="character" w:customStyle="1" w:styleId="BalloonTextChar">
    <w:name w:val="Balloon Text Char"/>
    <w:basedOn w:val="DefaultParagraphFont"/>
    <w:link w:val="BalloonText"/>
    <w:uiPriority w:val="99"/>
    <w:rsid w:val="00DC4FBF"/>
    <w:rPr>
      <w:rFonts w:ascii="Segoe UI" w:eastAsia="MS Mincho" w:hAnsi="Segoe UI" w:cs="Segoe UI"/>
      <w:sz w:val="18"/>
      <w:szCs w:val="18"/>
    </w:rPr>
  </w:style>
  <w:style w:type="paragraph" w:styleId="BodyText2">
    <w:name w:val="Body Text 2"/>
    <w:basedOn w:val="BodyText"/>
    <w:link w:val="BodyText2Char"/>
    <w:uiPriority w:val="9"/>
    <w:rsid w:val="00DC4FBF"/>
    <w:pPr>
      <w:ind w:left="1077"/>
    </w:pPr>
  </w:style>
  <w:style w:type="character" w:customStyle="1" w:styleId="BodyText2Char">
    <w:name w:val="Body Text 2 Char"/>
    <w:basedOn w:val="DefaultParagraphFont"/>
    <w:link w:val="BodyText2"/>
    <w:uiPriority w:val="9"/>
    <w:rsid w:val="00DC4FBF"/>
    <w:rPr>
      <w:rFonts w:ascii="Open Sans" w:eastAsia="Times New Roman" w:hAnsi="Open Sans" w:cs="Times New Roman"/>
      <w:szCs w:val="20"/>
      <w:lang w:val="en-GB"/>
    </w:rPr>
  </w:style>
  <w:style w:type="character" w:customStyle="1" w:styleId="Bold">
    <w:name w:val="Bold"/>
    <w:uiPriority w:val="4"/>
    <w:qFormat/>
    <w:rsid w:val="00DC4FBF"/>
    <w:rPr>
      <w:b/>
    </w:rPr>
  </w:style>
  <w:style w:type="character" w:customStyle="1" w:styleId="BoldItalic">
    <w:name w:val="Bold Italic"/>
    <w:uiPriority w:val="4"/>
    <w:qFormat/>
    <w:rsid w:val="00DC4FBF"/>
    <w:rPr>
      <w:b/>
      <w:i/>
    </w:rPr>
  </w:style>
  <w:style w:type="paragraph" w:customStyle="1" w:styleId="Brand">
    <w:name w:val="Brand"/>
    <w:next w:val="Normal"/>
    <w:rsid w:val="00DC4FBF"/>
    <w:pPr>
      <w:suppressAutoHyphens/>
      <w:spacing w:before="2400" w:after="120" w:line="240" w:lineRule="auto"/>
      <w:ind w:left="357" w:right="357"/>
      <w:contextualSpacing/>
      <w:outlineLvl w:val="0"/>
    </w:pPr>
    <w:rPr>
      <w:rFonts w:ascii="Raleway Black" w:eastAsia="Times New Roman" w:hAnsi="Raleway Black" w:cs="Times New Roman"/>
      <w:sz w:val="56"/>
      <w:szCs w:val="60"/>
      <w:lang w:val="en-GB"/>
    </w:rPr>
  </w:style>
  <w:style w:type="numbering" w:customStyle="1" w:styleId="BulletLists">
    <w:name w:val="Bullet Lists"/>
    <w:uiPriority w:val="99"/>
    <w:rsid w:val="00DC4FBF"/>
    <w:pPr>
      <w:numPr>
        <w:numId w:val="1"/>
      </w:numPr>
    </w:pPr>
  </w:style>
  <w:style w:type="numbering" w:customStyle="1" w:styleId="Captions">
    <w:name w:val="Captions"/>
    <w:uiPriority w:val="99"/>
    <w:rsid w:val="00DC4FBF"/>
    <w:pPr>
      <w:numPr>
        <w:numId w:val="2"/>
      </w:numPr>
    </w:pPr>
  </w:style>
  <w:style w:type="paragraph" w:customStyle="1" w:styleId="Caution">
    <w:name w:val="Caution"/>
    <w:basedOn w:val="BodyText"/>
    <w:next w:val="BodyText"/>
    <w:uiPriority w:val="9"/>
    <w:qFormat/>
    <w:rsid w:val="00DC4FBF"/>
    <w:pPr>
      <w:numPr>
        <w:numId w:val="3"/>
      </w:numPr>
      <w:shd w:val="clear" w:color="auto" w:fill="FFF2CC" w:themeFill="accent4" w:themeFillTint="33"/>
      <w:tabs>
        <w:tab w:val="left" w:pos="720"/>
        <w:tab w:val="left" w:pos="1440"/>
      </w:tabs>
    </w:pPr>
  </w:style>
  <w:style w:type="paragraph" w:customStyle="1" w:styleId="Caution2">
    <w:name w:val="Caution 2"/>
    <w:basedOn w:val="Caution"/>
    <w:next w:val="BodyText2"/>
    <w:uiPriority w:val="9"/>
    <w:qFormat/>
    <w:rsid w:val="00DC4FBF"/>
    <w:pPr>
      <w:numPr>
        <w:ilvl w:val="1"/>
      </w:numPr>
      <w:tabs>
        <w:tab w:val="clear" w:pos="720"/>
        <w:tab w:val="clear" w:pos="1440"/>
        <w:tab w:val="left" w:pos="1077"/>
        <w:tab w:val="left" w:pos="1797"/>
      </w:tabs>
    </w:pPr>
  </w:style>
  <w:style w:type="paragraph" w:customStyle="1" w:styleId="Caution3">
    <w:name w:val="Caution 3"/>
    <w:basedOn w:val="Caution2"/>
    <w:next w:val="Normal"/>
    <w:uiPriority w:val="9"/>
    <w:rsid w:val="00DC4FBF"/>
    <w:pPr>
      <w:numPr>
        <w:ilvl w:val="2"/>
      </w:numPr>
      <w:tabs>
        <w:tab w:val="clear" w:pos="1077"/>
        <w:tab w:val="left" w:pos="1440"/>
        <w:tab w:val="left" w:pos="2155"/>
      </w:tabs>
    </w:pPr>
  </w:style>
  <w:style w:type="numbering" w:customStyle="1" w:styleId="Cautions">
    <w:name w:val="Cautions"/>
    <w:uiPriority w:val="99"/>
    <w:rsid w:val="00DC4FBF"/>
    <w:pPr>
      <w:numPr>
        <w:numId w:val="3"/>
      </w:numPr>
    </w:pPr>
  </w:style>
  <w:style w:type="paragraph" w:customStyle="1" w:styleId="ChapterTitle">
    <w:name w:val="Chapter Title"/>
    <w:next w:val="BodyText"/>
    <w:qFormat/>
    <w:rsid w:val="00DC281F"/>
    <w:pPr>
      <w:keepNext/>
      <w:pageBreakBefore/>
      <w:suppressAutoHyphens/>
      <w:spacing w:after="120" w:line="240" w:lineRule="auto"/>
      <w:outlineLvl w:val="0"/>
    </w:pPr>
    <w:rPr>
      <w:rFonts w:ascii="Open Sans" w:eastAsia="Times New Roman" w:hAnsi="Open Sans" w:cs="Times New Roman"/>
      <w:b/>
      <w:color w:val="54B948"/>
      <w:sz w:val="36"/>
      <w:szCs w:val="36"/>
      <w:lang w:val="en-GB"/>
    </w:rPr>
  </w:style>
  <w:style w:type="numbering" w:customStyle="1" w:styleId="ChaptersandAppendices">
    <w:name w:val="Chapters and Appendices"/>
    <w:uiPriority w:val="99"/>
    <w:rsid w:val="00DC4FBF"/>
    <w:pPr>
      <w:numPr>
        <w:numId w:val="4"/>
      </w:numPr>
    </w:pPr>
  </w:style>
  <w:style w:type="character" w:customStyle="1" w:styleId="Code">
    <w:name w:val="Code"/>
    <w:uiPriority w:val="9"/>
    <w:rsid w:val="00DC4FBF"/>
    <w:rPr>
      <w:rFonts w:ascii="Courier New" w:hAnsi="Courier New"/>
      <w:bdr w:val="none" w:sz="0" w:space="0" w:color="auto"/>
      <w:shd w:val="clear" w:color="auto" w:fill="F2F2F2" w:themeFill="background1" w:themeFillShade="F2"/>
    </w:rPr>
  </w:style>
  <w:style w:type="paragraph" w:customStyle="1" w:styleId="CodeBody">
    <w:name w:val="Code Body"/>
    <w:basedOn w:val="BodyText"/>
    <w:uiPriority w:val="4"/>
    <w:qFormat/>
    <w:rsid w:val="00DC4FBF"/>
    <w:pPr>
      <w:shd w:val="clear" w:color="auto" w:fill="F2F2F2" w:themeFill="background1" w:themeFillShade="F2"/>
      <w:spacing w:before="0"/>
      <w:contextualSpacing/>
    </w:pPr>
    <w:rPr>
      <w:rFonts w:ascii="Courier New" w:hAnsi="Courier New"/>
    </w:rPr>
  </w:style>
  <w:style w:type="paragraph" w:customStyle="1" w:styleId="CodeBody2">
    <w:name w:val="Code Body 2"/>
    <w:basedOn w:val="CodeBody"/>
    <w:uiPriority w:val="4"/>
    <w:rsid w:val="00DC4FBF"/>
    <w:pPr>
      <w:ind w:left="1077"/>
    </w:pPr>
  </w:style>
  <w:style w:type="paragraph" w:customStyle="1" w:styleId="CodeBody3">
    <w:name w:val="Code Body 3"/>
    <w:basedOn w:val="CodeBody2"/>
    <w:uiPriority w:val="4"/>
    <w:rsid w:val="00DC4FBF"/>
    <w:pPr>
      <w:ind w:left="1440"/>
    </w:pPr>
  </w:style>
  <w:style w:type="character" w:styleId="CommentReference">
    <w:name w:val="annotation reference"/>
    <w:basedOn w:val="DefaultParagraphFont"/>
    <w:uiPriority w:val="99"/>
    <w:unhideWhenUsed/>
    <w:rsid w:val="00DC4FBF"/>
    <w:rPr>
      <w:sz w:val="16"/>
      <w:szCs w:val="16"/>
    </w:rPr>
  </w:style>
  <w:style w:type="paragraph" w:styleId="CommentText">
    <w:name w:val="annotation text"/>
    <w:basedOn w:val="Normal"/>
    <w:link w:val="CommentTextChar"/>
    <w:uiPriority w:val="99"/>
    <w:unhideWhenUsed/>
    <w:rsid w:val="00DC4FBF"/>
    <w:rPr>
      <w:sz w:val="20"/>
    </w:rPr>
  </w:style>
  <w:style w:type="character" w:customStyle="1" w:styleId="CommentTextChar">
    <w:name w:val="Comment Text Char"/>
    <w:basedOn w:val="DefaultParagraphFont"/>
    <w:link w:val="CommentText"/>
    <w:uiPriority w:val="99"/>
    <w:rsid w:val="00DC4FBF"/>
    <w:rPr>
      <w:rFonts w:ascii="Open Sans" w:eastAsia="MS Mincho" w:hAnsi="Open Sans" w:cs="Times New Roman"/>
      <w:sz w:val="20"/>
      <w:szCs w:val="20"/>
    </w:rPr>
  </w:style>
  <w:style w:type="paragraph" w:styleId="CommentSubject">
    <w:name w:val="annotation subject"/>
    <w:basedOn w:val="CommentText"/>
    <w:next w:val="CommentText"/>
    <w:link w:val="CommentSubjectChar"/>
    <w:uiPriority w:val="99"/>
    <w:unhideWhenUsed/>
    <w:rsid w:val="00DC4FBF"/>
    <w:rPr>
      <w:b/>
      <w:bCs/>
    </w:rPr>
  </w:style>
  <w:style w:type="character" w:customStyle="1" w:styleId="CommentSubjectChar">
    <w:name w:val="Comment Subject Char"/>
    <w:basedOn w:val="CommentTextChar"/>
    <w:link w:val="CommentSubject"/>
    <w:uiPriority w:val="99"/>
    <w:rsid w:val="00DC4FBF"/>
    <w:rPr>
      <w:rFonts w:ascii="Open Sans" w:eastAsia="MS Mincho" w:hAnsi="Open Sans" w:cs="Times New Roman"/>
      <w:b/>
      <w:bCs/>
      <w:sz w:val="20"/>
      <w:szCs w:val="20"/>
    </w:rPr>
  </w:style>
  <w:style w:type="paragraph" w:styleId="Footer">
    <w:name w:val="footer"/>
    <w:basedOn w:val="BodyText"/>
    <w:link w:val="FooterChar"/>
    <w:uiPriority w:val="99"/>
    <w:unhideWhenUsed/>
    <w:rsid w:val="00DC4FBF"/>
    <w:pPr>
      <w:spacing w:before="0" w:after="0"/>
      <w:ind w:left="0"/>
      <w:jc w:val="right"/>
    </w:pPr>
    <w:rPr>
      <w:sz w:val="18"/>
    </w:rPr>
  </w:style>
  <w:style w:type="character" w:customStyle="1" w:styleId="FooterChar">
    <w:name w:val="Footer Char"/>
    <w:basedOn w:val="DefaultParagraphFont"/>
    <w:link w:val="Footer"/>
    <w:uiPriority w:val="99"/>
    <w:rsid w:val="00DC4FBF"/>
    <w:rPr>
      <w:rFonts w:ascii="Open Sans" w:eastAsia="Times New Roman" w:hAnsi="Open Sans" w:cs="Times New Roman"/>
      <w:sz w:val="18"/>
      <w:szCs w:val="20"/>
      <w:lang w:val="en-GB"/>
    </w:rPr>
  </w:style>
  <w:style w:type="paragraph" w:customStyle="1" w:styleId="Confidentiality">
    <w:name w:val="Confidentiality"/>
    <w:basedOn w:val="Footer"/>
    <w:rsid w:val="00DC4FBF"/>
    <w:pPr>
      <w:jc w:val="center"/>
    </w:pPr>
    <w:rPr>
      <w:sz w:val="16"/>
      <w:szCs w:val="16"/>
    </w:rPr>
  </w:style>
  <w:style w:type="paragraph" w:styleId="Date">
    <w:name w:val="Date"/>
    <w:basedOn w:val="BodyText"/>
    <w:next w:val="Normal"/>
    <w:link w:val="DateChar"/>
    <w:uiPriority w:val="99"/>
    <w:unhideWhenUsed/>
    <w:rsid w:val="00DC4FBF"/>
    <w:pPr>
      <w:spacing w:before="0" w:after="0"/>
      <w:ind w:left="357" w:right="357"/>
    </w:pPr>
  </w:style>
  <w:style w:type="character" w:customStyle="1" w:styleId="DateChar">
    <w:name w:val="Date Char"/>
    <w:basedOn w:val="DefaultParagraphFont"/>
    <w:link w:val="Date"/>
    <w:uiPriority w:val="99"/>
    <w:rsid w:val="00DC4FBF"/>
    <w:rPr>
      <w:rFonts w:ascii="Open Sans" w:eastAsia="Times New Roman" w:hAnsi="Open Sans" w:cs="Times New Roman"/>
      <w:szCs w:val="20"/>
      <w:lang w:val="en-GB"/>
    </w:rPr>
  </w:style>
  <w:style w:type="paragraph" w:customStyle="1" w:styleId="DocInfo">
    <w:name w:val="Doc Info"/>
    <w:basedOn w:val="BodyText"/>
    <w:rsid w:val="00DC4FBF"/>
    <w:pPr>
      <w:spacing w:before="6000" w:after="0"/>
      <w:ind w:left="357" w:right="357"/>
      <w:contextualSpacing/>
    </w:pPr>
  </w:style>
  <w:style w:type="paragraph" w:customStyle="1" w:styleId="FigureCaption">
    <w:name w:val="Figure Caption"/>
    <w:basedOn w:val="BodyText"/>
    <w:next w:val="BodyText"/>
    <w:qFormat/>
    <w:rsid w:val="00DC4FBF"/>
    <w:pPr>
      <w:keepNext/>
      <w:numPr>
        <w:numId w:val="13"/>
      </w:numPr>
      <w:spacing w:before="240"/>
    </w:pPr>
    <w:rPr>
      <w:i/>
      <w:iCs/>
      <w:sz w:val="20"/>
      <w:szCs w:val="18"/>
    </w:rPr>
  </w:style>
  <w:style w:type="character" w:styleId="FollowedHyperlink">
    <w:name w:val="FollowedHyperlink"/>
    <w:basedOn w:val="DefaultParagraphFont"/>
    <w:uiPriority w:val="99"/>
    <w:rsid w:val="00DC4FBF"/>
    <w:rPr>
      <w:color w:val="0000FF"/>
      <w:u w:val="single"/>
    </w:rPr>
  </w:style>
  <w:style w:type="character" w:styleId="FootnoteReference">
    <w:name w:val="footnote reference"/>
    <w:basedOn w:val="DefaultParagraphFont"/>
    <w:uiPriority w:val="99"/>
    <w:unhideWhenUsed/>
    <w:rsid w:val="00DC4FBF"/>
    <w:rPr>
      <w:vertAlign w:val="superscript"/>
    </w:rPr>
  </w:style>
  <w:style w:type="paragraph" w:styleId="FootnoteText">
    <w:name w:val="footnote text"/>
    <w:basedOn w:val="BodyText"/>
    <w:link w:val="FootnoteTextChar"/>
    <w:uiPriority w:val="99"/>
    <w:unhideWhenUsed/>
    <w:rsid w:val="00DC4FBF"/>
    <w:pPr>
      <w:spacing w:before="0" w:after="0"/>
      <w:ind w:left="0"/>
    </w:pPr>
    <w:rPr>
      <w:sz w:val="16"/>
    </w:rPr>
  </w:style>
  <w:style w:type="character" w:customStyle="1" w:styleId="FootnoteTextChar">
    <w:name w:val="Footnote Text Char"/>
    <w:basedOn w:val="DefaultParagraphFont"/>
    <w:link w:val="FootnoteText"/>
    <w:uiPriority w:val="99"/>
    <w:rsid w:val="00DC4FBF"/>
    <w:rPr>
      <w:rFonts w:ascii="Open Sans" w:eastAsia="Times New Roman" w:hAnsi="Open Sans" w:cs="Times New Roman"/>
      <w:sz w:val="16"/>
      <w:szCs w:val="20"/>
      <w:lang w:val="en-GB"/>
    </w:rPr>
  </w:style>
  <w:style w:type="paragraph" w:customStyle="1" w:styleId="GlossaryDescription">
    <w:name w:val="Glossary Description"/>
    <w:basedOn w:val="BodyText"/>
    <w:uiPriority w:val="4"/>
    <w:qFormat/>
    <w:rsid w:val="00DC4FBF"/>
    <w:pPr>
      <w:spacing w:before="0"/>
      <w:ind w:left="1077"/>
    </w:pPr>
  </w:style>
  <w:style w:type="paragraph" w:customStyle="1" w:styleId="GlossaryHeading">
    <w:name w:val="Glossary Heading"/>
    <w:basedOn w:val="BodyText"/>
    <w:next w:val="Normal"/>
    <w:uiPriority w:val="4"/>
    <w:qFormat/>
    <w:rsid w:val="00DC4FBF"/>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DC4FBF"/>
    <w:pPr>
      <w:keepNext/>
      <w:spacing w:before="0" w:after="0"/>
    </w:pPr>
    <w:rPr>
      <w:b/>
    </w:rPr>
  </w:style>
  <w:style w:type="paragraph" w:styleId="Header">
    <w:name w:val="header"/>
    <w:basedOn w:val="BodyText"/>
    <w:link w:val="HeaderChar"/>
    <w:uiPriority w:val="99"/>
    <w:unhideWhenUsed/>
    <w:rsid w:val="00DC4FBF"/>
    <w:pPr>
      <w:spacing w:before="60" w:after="60"/>
      <w:ind w:left="0"/>
      <w:jc w:val="right"/>
    </w:pPr>
    <w:rPr>
      <w:sz w:val="18"/>
      <w:szCs w:val="16"/>
    </w:rPr>
  </w:style>
  <w:style w:type="character" w:customStyle="1" w:styleId="HeaderChar">
    <w:name w:val="Header Char"/>
    <w:basedOn w:val="DefaultParagraphFont"/>
    <w:link w:val="Header"/>
    <w:uiPriority w:val="99"/>
    <w:rsid w:val="00DC4FBF"/>
    <w:rPr>
      <w:rFonts w:ascii="Open Sans" w:eastAsia="Times New Roman" w:hAnsi="Open Sans" w:cs="Times New Roman"/>
      <w:sz w:val="18"/>
      <w:szCs w:val="16"/>
      <w:lang w:val="en-GB"/>
    </w:rPr>
  </w:style>
  <w:style w:type="paragraph" w:customStyle="1" w:styleId="Header1">
    <w:name w:val="Header 1"/>
    <w:basedOn w:val="Header"/>
    <w:rsid w:val="00DC4FBF"/>
  </w:style>
  <w:style w:type="character" w:customStyle="1" w:styleId="Heading1Char">
    <w:name w:val="Heading 1 Char"/>
    <w:aliases w:val="Section Title Char"/>
    <w:basedOn w:val="DefaultParagraphFont"/>
    <w:link w:val="Heading1"/>
    <w:uiPriority w:val="9"/>
    <w:rsid w:val="00DC4FBF"/>
    <w:rPr>
      <w:rFonts w:ascii="Open Sans" w:eastAsia="Times New Roman" w:hAnsi="Open Sans" w:cs="Times New Roman"/>
      <w:b/>
      <w:color w:val="54B948"/>
      <w:sz w:val="36"/>
      <w:szCs w:val="36"/>
      <w:lang w:val="en-GB"/>
    </w:rPr>
  </w:style>
  <w:style w:type="character" w:customStyle="1" w:styleId="Heading2Char">
    <w:name w:val="Heading 2 Char"/>
    <w:basedOn w:val="DefaultParagraphFont"/>
    <w:link w:val="Heading2"/>
    <w:uiPriority w:val="9"/>
    <w:rsid w:val="00113B46"/>
    <w:rPr>
      <w:rFonts w:ascii="Open Sans" w:eastAsia="Times New Roman" w:hAnsi="Open Sans" w:cs="Times New Roman"/>
      <w:b/>
      <w:color w:val="000000" w:themeColor="text1"/>
      <w:sz w:val="34"/>
      <w:szCs w:val="28"/>
      <w:lang w:val="en-GB"/>
    </w:rPr>
  </w:style>
  <w:style w:type="character" w:customStyle="1" w:styleId="Heading3Char">
    <w:name w:val="Heading 3 Char"/>
    <w:basedOn w:val="DefaultParagraphFont"/>
    <w:link w:val="Heading3"/>
    <w:uiPriority w:val="9"/>
    <w:rsid w:val="00DC4FBF"/>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DC4FBF"/>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DC4FBF"/>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DC4FBF"/>
    <w:rPr>
      <w:rFonts w:ascii="Open Sans" w:eastAsia="Times New Roman" w:hAnsi="Open Sans" w:cs="Calibri"/>
      <w:b/>
      <w:i/>
      <w:szCs w:val="20"/>
      <w:lang w:val="en-GB"/>
    </w:rPr>
  </w:style>
  <w:style w:type="character" w:customStyle="1" w:styleId="Heading7Char">
    <w:name w:val="Heading 7 Char"/>
    <w:basedOn w:val="DefaultParagraphFont"/>
    <w:link w:val="Heading7"/>
    <w:uiPriority w:val="9"/>
    <w:rsid w:val="00DC4F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C4F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4FBF"/>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DC4FBF"/>
    <w:pPr>
      <w:numPr>
        <w:numId w:val="6"/>
      </w:numPr>
    </w:pPr>
  </w:style>
  <w:style w:type="character" w:styleId="Hyperlink">
    <w:name w:val="Hyperlink"/>
    <w:basedOn w:val="DefaultParagraphFont"/>
    <w:uiPriority w:val="99"/>
    <w:rsid w:val="00DC4FBF"/>
    <w:rPr>
      <w:color w:val="0000FF"/>
      <w:u w:val="single"/>
    </w:rPr>
  </w:style>
  <w:style w:type="paragraph" w:styleId="Index1">
    <w:name w:val="index 1"/>
    <w:basedOn w:val="BodyText"/>
    <w:autoRedefine/>
    <w:uiPriority w:val="99"/>
    <w:unhideWhenUsed/>
    <w:rsid w:val="00DC4FBF"/>
    <w:pPr>
      <w:tabs>
        <w:tab w:val="right" w:leader="dot" w:pos="4649"/>
      </w:tabs>
      <w:spacing w:before="60" w:after="60"/>
      <w:ind w:left="901" w:right="284" w:hanging="181"/>
    </w:pPr>
    <w:rPr>
      <w:sz w:val="18"/>
    </w:rPr>
  </w:style>
  <w:style w:type="paragraph" w:styleId="Index2">
    <w:name w:val="index 2"/>
    <w:basedOn w:val="Index1"/>
    <w:autoRedefine/>
    <w:uiPriority w:val="99"/>
    <w:unhideWhenUsed/>
    <w:rsid w:val="00DC4FBF"/>
    <w:pPr>
      <w:ind w:left="1258"/>
    </w:pPr>
  </w:style>
  <w:style w:type="character" w:customStyle="1" w:styleId="Italic">
    <w:name w:val="Italic"/>
    <w:uiPriority w:val="4"/>
    <w:qFormat/>
    <w:rsid w:val="00DC4FBF"/>
    <w:rPr>
      <w:i/>
    </w:rPr>
  </w:style>
  <w:style w:type="paragraph" w:customStyle="1" w:styleId="Legal">
    <w:name w:val="Legal"/>
    <w:basedOn w:val="BodyText"/>
    <w:rsid w:val="00DC4FBF"/>
    <w:pPr>
      <w:spacing w:before="60" w:after="60"/>
    </w:pPr>
    <w:rPr>
      <w:sz w:val="18"/>
    </w:rPr>
  </w:style>
  <w:style w:type="paragraph" w:styleId="ListBullet">
    <w:name w:val="List Bullet"/>
    <w:basedOn w:val="BodyText"/>
    <w:uiPriority w:val="4"/>
    <w:qFormat/>
    <w:rsid w:val="00DC4FBF"/>
    <w:pPr>
      <w:numPr>
        <w:numId w:val="8"/>
      </w:numPr>
    </w:pPr>
  </w:style>
  <w:style w:type="paragraph" w:styleId="ListBullet2">
    <w:name w:val="List Bullet 2"/>
    <w:basedOn w:val="ListBullet"/>
    <w:uiPriority w:val="9"/>
    <w:qFormat/>
    <w:rsid w:val="00DC4FBF"/>
    <w:pPr>
      <w:numPr>
        <w:ilvl w:val="1"/>
      </w:numPr>
    </w:pPr>
  </w:style>
  <w:style w:type="paragraph" w:styleId="ListBullet3">
    <w:name w:val="List Bullet 3"/>
    <w:basedOn w:val="ListBullet2"/>
    <w:uiPriority w:val="99"/>
    <w:unhideWhenUsed/>
    <w:rsid w:val="00DC4FBF"/>
    <w:pPr>
      <w:numPr>
        <w:ilvl w:val="2"/>
      </w:numPr>
    </w:pPr>
  </w:style>
  <w:style w:type="paragraph" w:styleId="ListContinue">
    <w:name w:val="List Continue"/>
    <w:basedOn w:val="BodyText"/>
    <w:uiPriority w:val="4"/>
    <w:unhideWhenUsed/>
    <w:qFormat/>
    <w:rsid w:val="00DC4FBF"/>
    <w:pPr>
      <w:ind w:left="1077"/>
    </w:pPr>
  </w:style>
  <w:style w:type="paragraph" w:styleId="ListContinue2">
    <w:name w:val="List Continue 2"/>
    <w:basedOn w:val="ListContinue"/>
    <w:uiPriority w:val="9"/>
    <w:unhideWhenUsed/>
    <w:qFormat/>
    <w:rsid w:val="00DC4FBF"/>
    <w:pPr>
      <w:ind w:left="1440"/>
    </w:pPr>
  </w:style>
  <w:style w:type="paragraph" w:styleId="ListContinue3">
    <w:name w:val="List Continue 3"/>
    <w:basedOn w:val="ListContinue2"/>
    <w:uiPriority w:val="99"/>
    <w:unhideWhenUsed/>
    <w:rsid w:val="00DC4FBF"/>
    <w:pPr>
      <w:ind w:left="1797"/>
    </w:pPr>
  </w:style>
  <w:style w:type="paragraph" w:styleId="ListNumber">
    <w:name w:val="List Number"/>
    <w:basedOn w:val="BodyText"/>
    <w:uiPriority w:val="4"/>
    <w:unhideWhenUsed/>
    <w:qFormat/>
    <w:rsid w:val="00DC4FBF"/>
    <w:pPr>
      <w:numPr>
        <w:numId w:val="11"/>
      </w:numPr>
    </w:pPr>
  </w:style>
  <w:style w:type="paragraph" w:styleId="ListNumber2">
    <w:name w:val="List Number 2"/>
    <w:basedOn w:val="ListNumber"/>
    <w:uiPriority w:val="9"/>
    <w:unhideWhenUsed/>
    <w:qFormat/>
    <w:rsid w:val="00DC4FBF"/>
    <w:pPr>
      <w:numPr>
        <w:ilvl w:val="1"/>
      </w:numPr>
    </w:pPr>
  </w:style>
  <w:style w:type="paragraph" w:styleId="ListNumber3">
    <w:name w:val="List Number 3"/>
    <w:basedOn w:val="ListNumber2"/>
    <w:uiPriority w:val="99"/>
    <w:unhideWhenUsed/>
    <w:rsid w:val="00DC4FBF"/>
    <w:pPr>
      <w:numPr>
        <w:ilvl w:val="2"/>
      </w:numPr>
    </w:pPr>
  </w:style>
  <w:style w:type="paragraph" w:customStyle="1" w:styleId="NoTOCHeading1">
    <w:name w:val="NoTOC Heading 1"/>
    <w:basedOn w:val="Heading1"/>
    <w:next w:val="BodyText"/>
    <w:rsid w:val="00DC4FBF"/>
    <w:pPr>
      <w:ind w:left="181" w:hanging="181"/>
    </w:pPr>
  </w:style>
  <w:style w:type="paragraph" w:customStyle="1" w:styleId="LOTHeading">
    <w:name w:val="LOT Heading"/>
    <w:basedOn w:val="NoTOCHeading1"/>
    <w:next w:val="BodyText"/>
    <w:rsid w:val="00DC4FBF"/>
    <w:pPr>
      <w:pageBreakBefore w:val="0"/>
      <w:outlineLvl w:val="1"/>
    </w:pPr>
    <w:rPr>
      <w:sz w:val="32"/>
    </w:rPr>
  </w:style>
  <w:style w:type="paragraph" w:customStyle="1" w:styleId="Note">
    <w:name w:val="Note"/>
    <w:basedOn w:val="BodyText"/>
    <w:next w:val="BodyText"/>
    <w:uiPriority w:val="9"/>
    <w:qFormat/>
    <w:rsid w:val="00DC4FBF"/>
    <w:pPr>
      <w:shd w:val="clear" w:color="auto" w:fill="E2EFD9" w:themeFill="accent6" w:themeFillTint="33"/>
      <w:ind w:left="1571" w:hanging="851"/>
    </w:pPr>
  </w:style>
  <w:style w:type="paragraph" w:customStyle="1" w:styleId="Note2">
    <w:name w:val="Note 2"/>
    <w:basedOn w:val="Note"/>
    <w:next w:val="BodyText2"/>
    <w:uiPriority w:val="9"/>
    <w:qFormat/>
    <w:rsid w:val="00DC4FBF"/>
    <w:pPr>
      <w:ind w:left="1928"/>
    </w:pPr>
  </w:style>
  <w:style w:type="paragraph" w:customStyle="1" w:styleId="Note3">
    <w:name w:val="Note 3"/>
    <w:basedOn w:val="Note2"/>
    <w:next w:val="Normal"/>
    <w:uiPriority w:val="9"/>
    <w:rsid w:val="00DC4FBF"/>
    <w:pPr>
      <w:ind w:left="2291"/>
    </w:pPr>
  </w:style>
  <w:style w:type="paragraph" w:customStyle="1" w:styleId="NoTOCHeading2">
    <w:name w:val="NoTOC Heading 2"/>
    <w:basedOn w:val="Heading2"/>
    <w:next w:val="BodyText"/>
    <w:rsid w:val="00DC4FBF"/>
  </w:style>
  <w:style w:type="paragraph" w:customStyle="1" w:styleId="NoTOCHeading3">
    <w:name w:val="NoTOC Heading 3"/>
    <w:basedOn w:val="Heading3"/>
    <w:next w:val="BodyText"/>
    <w:rsid w:val="00DC4FBF"/>
  </w:style>
  <w:style w:type="paragraph" w:customStyle="1" w:styleId="NoTOCHeading4">
    <w:name w:val="NoTOC Heading 4"/>
    <w:basedOn w:val="Heading4"/>
    <w:next w:val="BodyText"/>
    <w:rsid w:val="00DC4FBF"/>
  </w:style>
  <w:style w:type="numbering" w:customStyle="1" w:styleId="NumberLists">
    <w:name w:val="Number Lists"/>
    <w:uiPriority w:val="99"/>
    <w:rsid w:val="00DC4FBF"/>
    <w:pPr>
      <w:numPr>
        <w:numId w:val="9"/>
      </w:numPr>
    </w:pPr>
  </w:style>
  <w:style w:type="paragraph" w:customStyle="1" w:styleId="Product">
    <w:name w:val="Product"/>
    <w:next w:val="Title"/>
    <w:link w:val="ProductChar"/>
    <w:rsid w:val="00DC4FBF"/>
    <w:pPr>
      <w:suppressAutoHyphens/>
      <w:spacing w:after="120" w:line="240" w:lineRule="auto"/>
      <w:ind w:left="357" w:right="357"/>
      <w:contextualSpacing/>
      <w:outlineLvl w:val="1"/>
    </w:pPr>
    <w:rPr>
      <w:rFonts w:ascii="Raleway Black" w:eastAsia="Times New Roman" w:hAnsi="Raleway Black" w:cs="Times New Roman"/>
      <w:sz w:val="48"/>
      <w:szCs w:val="60"/>
      <w:lang w:val="en-GB"/>
    </w:rPr>
  </w:style>
  <w:style w:type="character" w:customStyle="1" w:styleId="ProductChar">
    <w:name w:val="Product Char"/>
    <w:basedOn w:val="DefaultParagraphFont"/>
    <w:link w:val="Product"/>
    <w:rsid w:val="00DC4FBF"/>
    <w:rPr>
      <w:rFonts w:ascii="Raleway Black" w:eastAsia="Times New Roman" w:hAnsi="Raleway Black" w:cs="Times New Roman"/>
      <w:sz w:val="48"/>
      <w:szCs w:val="60"/>
      <w:lang w:val="en-GB"/>
    </w:rPr>
  </w:style>
  <w:style w:type="paragraph" w:styleId="Title">
    <w:name w:val="Title"/>
    <w:aliases w:val="DocTitle"/>
    <w:next w:val="DocInfo"/>
    <w:link w:val="TitleChar"/>
    <w:uiPriority w:val="10"/>
    <w:rsid w:val="00DC4FBF"/>
    <w:pPr>
      <w:pBdr>
        <w:bottom w:val="single" w:sz="48" w:space="10" w:color="54B948"/>
      </w:pBdr>
      <w:suppressAutoHyphens/>
      <w:spacing w:after="120" w:line="240" w:lineRule="auto"/>
      <w:ind w:left="357" w:right="357"/>
      <w:contextualSpacing/>
      <w:outlineLvl w:val="2"/>
    </w:pPr>
    <w:rPr>
      <w:rFonts w:ascii="Open Sans" w:eastAsiaTheme="majorEastAsia" w:hAnsi="Open Sans" w:cstheme="majorBidi"/>
      <w:b/>
      <w:sz w:val="48"/>
      <w:szCs w:val="56"/>
      <w:lang w:val="en-GB"/>
    </w:rPr>
  </w:style>
  <w:style w:type="character" w:customStyle="1" w:styleId="TitleChar">
    <w:name w:val="Title Char"/>
    <w:aliases w:val="DocTitle Char"/>
    <w:basedOn w:val="DefaultParagraphFont"/>
    <w:link w:val="Title"/>
    <w:uiPriority w:val="10"/>
    <w:rsid w:val="00DC4FBF"/>
    <w:rPr>
      <w:rFonts w:ascii="Open Sans" w:eastAsiaTheme="majorEastAsia" w:hAnsi="Open Sans" w:cstheme="majorBidi"/>
      <w:b/>
      <w:sz w:val="48"/>
      <w:szCs w:val="56"/>
      <w:lang w:val="en-GB"/>
    </w:rPr>
  </w:style>
  <w:style w:type="paragraph" w:customStyle="1" w:styleId="TableBody">
    <w:name w:val="Table Body"/>
    <w:basedOn w:val="BodyText"/>
    <w:qFormat/>
    <w:rsid w:val="00DC4FBF"/>
    <w:pPr>
      <w:spacing w:before="60" w:after="60"/>
      <w:ind w:left="0"/>
    </w:pPr>
    <w:rPr>
      <w:sz w:val="20"/>
    </w:rPr>
  </w:style>
  <w:style w:type="numbering" w:customStyle="1" w:styleId="TableBulletLists">
    <w:name w:val="Table Bullet Lists"/>
    <w:uiPriority w:val="99"/>
    <w:rsid w:val="00DC4FBF"/>
    <w:pPr>
      <w:numPr>
        <w:numId w:val="12"/>
      </w:numPr>
    </w:pPr>
  </w:style>
  <w:style w:type="paragraph" w:customStyle="1" w:styleId="TableCaption">
    <w:name w:val="Table Caption"/>
    <w:basedOn w:val="BodyText"/>
    <w:next w:val="BodyText"/>
    <w:uiPriority w:val="4"/>
    <w:qFormat/>
    <w:rsid w:val="00DC4FBF"/>
    <w:pPr>
      <w:keepNext/>
      <w:numPr>
        <w:ilvl w:val="2"/>
        <w:numId w:val="13"/>
      </w:numPr>
      <w:tabs>
        <w:tab w:val="left" w:pos="1440"/>
      </w:tabs>
      <w:spacing w:before="240"/>
    </w:pPr>
    <w:rPr>
      <w:i/>
      <w:sz w:val="20"/>
    </w:rPr>
  </w:style>
  <w:style w:type="paragraph" w:customStyle="1" w:styleId="TableCaution">
    <w:name w:val="Table Caution"/>
    <w:basedOn w:val="TableBody"/>
    <w:next w:val="TableBody"/>
    <w:uiPriority w:val="4"/>
    <w:qFormat/>
    <w:rsid w:val="00DC4FBF"/>
    <w:pPr>
      <w:shd w:val="clear" w:color="auto" w:fill="FFF2CC" w:themeFill="accent4" w:themeFillTint="33"/>
      <w:tabs>
        <w:tab w:val="left" w:pos="1077"/>
      </w:tabs>
      <w:ind w:left="284" w:hanging="284"/>
    </w:pPr>
  </w:style>
  <w:style w:type="paragraph" w:customStyle="1" w:styleId="TableCodeBody">
    <w:name w:val="Table Code Body"/>
    <w:basedOn w:val="TableBody"/>
    <w:uiPriority w:val="9"/>
    <w:qFormat/>
    <w:rsid w:val="00DC4FBF"/>
    <w:pPr>
      <w:shd w:val="clear" w:color="auto" w:fill="F2F2F2" w:themeFill="background1" w:themeFillShade="F2"/>
    </w:pPr>
    <w:rPr>
      <w:rFonts w:ascii="Courier New" w:eastAsiaTheme="minorHAnsi" w:hAnsi="Courier New"/>
    </w:rPr>
  </w:style>
  <w:style w:type="table" w:styleId="TableGrid">
    <w:name w:val="Table Grid"/>
    <w:basedOn w:val="TableNormal"/>
    <w:uiPriority w:val="59"/>
    <w:rsid w:val="00DC4FBF"/>
    <w:pPr>
      <w:suppressAutoHyphens/>
      <w:spacing w:after="0" w:line="240" w:lineRule="auto"/>
    </w:pPr>
    <w:rPr>
      <w:rFonts w:ascii="Open Sans" w:eastAsia="MS Mincho" w:hAnsi="Open Sans" w:cs="Times New Roman"/>
      <w:sz w:val="20"/>
      <w:szCs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paragraph" w:customStyle="1" w:styleId="TableHeading">
    <w:name w:val="Table Heading"/>
    <w:basedOn w:val="BodyText"/>
    <w:qFormat/>
    <w:rsid w:val="00DC4FBF"/>
    <w:pPr>
      <w:spacing w:before="60" w:after="60"/>
      <w:ind w:left="0"/>
    </w:pPr>
    <w:rPr>
      <w:b/>
      <w:color w:val="FFFFFF" w:themeColor="background1"/>
      <w:sz w:val="20"/>
      <w:szCs w:val="22"/>
    </w:rPr>
  </w:style>
  <w:style w:type="table" w:customStyle="1" w:styleId="TableHeadingLeft">
    <w:name w:val="Table Heading Left"/>
    <w:basedOn w:val="TableGrid"/>
    <w:uiPriority w:val="99"/>
    <w:rsid w:val="00DC4FBF"/>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
    <w:name w:val="Table Heading Top"/>
    <w:basedOn w:val="TableGrid"/>
    <w:uiPriority w:val="99"/>
    <w:rsid w:val="00DC4FBF"/>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table" w:customStyle="1" w:styleId="TableHeadingTopLeft">
    <w:name w:val="Table Heading Top+Left"/>
    <w:basedOn w:val="TableGrid"/>
    <w:uiPriority w:val="99"/>
    <w:rsid w:val="00DC4FBF"/>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paragraph" w:customStyle="1" w:styleId="TableListBullet">
    <w:name w:val="Table List Bullet"/>
    <w:basedOn w:val="TableBody"/>
    <w:uiPriority w:val="9"/>
    <w:qFormat/>
    <w:rsid w:val="00DC4FBF"/>
    <w:pPr>
      <w:numPr>
        <w:numId w:val="14"/>
      </w:numPr>
    </w:pPr>
  </w:style>
  <w:style w:type="paragraph" w:customStyle="1" w:styleId="TableListBullet2">
    <w:name w:val="Table List Bullet 2"/>
    <w:basedOn w:val="TableListBullet"/>
    <w:uiPriority w:val="9"/>
    <w:rsid w:val="00DC4FBF"/>
    <w:pPr>
      <w:numPr>
        <w:ilvl w:val="1"/>
      </w:numPr>
    </w:pPr>
  </w:style>
  <w:style w:type="paragraph" w:customStyle="1" w:styleId="TableListContinue">
    <w:name w:val="Table List Continue"/>
    <w:basedOn w:val="TableBody"/>
    <w:uiPriority w:val="9"/>
    <w:qFormat/>
    <w:rsid w:val="00DC4FBF"/>
    <w:pPr>
      <w:ind w:left="284"/>
    </w:pPr>
  </w:style>
  <w:style w:type="paragraph" w:customStyle="1" w:styleId="TableListContinue2">
    <w:name w:val="Table List Continue 2"/>
    <w:basedOn w:val="TableListContinue"/>
    <w:uiPriority w:val="9"/>
    <w:rsid w:val="00DC4FBF"/>
    <w:pPr>
      <w:ind w:left="567"/>
    </w:pPr>
  </w:style>
  <w:style w:type="paragraph" w:customStyle="1" w:styleId="TableListNumber">
    <w:name w:val="Table List Number"/>
    <w:basedOn w:val="TableBody"/>
    <w:uiPriority w:val="9"/>
    <w:qFormat/>
    <w:rsid w:val="00DC4FBF"/>
    <w:pPr>
      <w:numPr>
        <w:numId w:val="15"/>
      </w:numPr>
    </w:pPr>
  </w:style>
  <w:style w:type="paragraph" w:customStyle="1" w:styleId="TableListNumber2">
    <w:name w:val="Table List Number 2"/>
    <w:basedOn w:val="TableListNumber"/>
    <w:uiPriority w:val="9"/>
    <w:rsid w:val="00DC4FBF"/>
    <w:pPr>
      <w:keepNext/>
      <w:numPr>
        <w:ilvl w:val="1"/>
      </w:numPr>
    </w:pPr>
  </w:style>
  <w:style w:type="table" w:customStyle="1" w:styleId="TableNoLines">
    <w:name w:val="Table NoLines"/>
    <w:basedOn w:val="TableGrid"/>
    <w:uiPriority w:val="99"/>
    <w:rsid w:val="00DC4FBF"/>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TableNote">
    <w:name w:val="Table Note"/>
    <w:basedOn w:val="TableBody"/>
    <w:next w:val="TableBody"/>
    <w:uiPriority w:val="9"/>
    <w:qFormat/>
    <w:rsid w:val="00DC4FBF"/>
    <w:pPr>
      <w:shd w:val="clear" w:color="auto" w:fill="E2EFD9" w:themeFill="accent6" w:themeFillTint="33"/>
      <w:tabs>
        <w:tab w:val="left" w:pos="720"/>
      </w:tabs>
      <w:ind w:left="284" w:hanging="284"/>
    </w:pPr>
  </w:style>
  <w:style w:type="numbering" w:customStyle="1" w:styleId="TableNumberLists">
    <w:name w:val="Table Number Lists"/>
    <w:uiPriority w:val="99"/>
    <w:rsid w:val="00DC4FBF"/>
    <w:pPr>
      <w:numPr>
        <w:numId w:val="15"/>
      </w:numPr>
    </w:pPr>
  </w:style>
  <w:style w:type="paragraph" w:styleId="TableofFigures">
    <w:name w:val="table of figures"/>
    <w:basedOn w:val="BodyText"/>
    <w:next w:val="BodyText"/>
    <w:uiPriority w:val="99"/>
    <w:unhideWhenUsed/>
    <w:rsid w:val="00DC4FBF"/>
    <w:pPr>
      <w:tabs>
        <w:tab w:val="right" w:leader="dot" w:pos="10081"/>
      </w:tabs>
      <w:spacing w:before="60" w:after="60"/>
      <w:ind w:left="901" w:hanging="181"/>
    </w:pPr>
    <w:rPr>
      <w:sz w:val="20"/>
    </w:rPr>
  </w:style>
  <w:style w:type="paragraph" w:customStyle="1" w:styleId="TableWarning">
    <w:name w:val="Table Warning"/>
    <w:basedOn w:val="TableBody"/>
    <w:next w:val="TableBody"/>
    <w:uiPriority w:val="9"/>
    <w:qFormat/>
    <w:rsid w:val="00DC4FBF"/>
    <w:pPr>
      <w:shd w:val="clear" w:color="auto" w:fill="FBE4D5" w:themeFill="accent2" w:themeFillTint="33"/>
      <w:tabs>
        <w:tab w:val="left" w:pos="1077"/>
      </w:tabs>
      <w:ind w:left="284" w:hanging="284"/>
    </w:pPr>
  </w:style>
  <w:style w:type="paragraph" w:styleId="TOC1">
    <w:name w:val="toc 1"/>
    <w:basedOn w:val="BodyText"/>
    <w:next w:val="BodyText"/>
    <w:autoRedefine/>
    <w:uiPriority w:val="39"/>
    <w:unhideWhenUsed/>
    <w:rsid w:val="00DC4FBF"/>
    <w:pPr>
      <w:tabs>
        <w:tab w:val="right" w:leader="dot" w:pos="10081"/>
      </w:tabs>
      <w:spacing w:after="0"/>
    </w:pPr>
    <w:rPr>
      <w:b/>
      <w:szCs w:val="28"/>
    </w:rPr>
  </w:style>
  <w:style w:type="paragraph" w:styleId="TOC2">
    <w:name w:val="toc 2"/>
    <w:basedOn w:val="TOC1"/>
    <w:next w:val="BodyText"/>
    <w:autoRedefine/>
    <w:uiPriority w:val="39"/>
    <w:unhideWhenUsed/>
    <w:rsid w:val="00DC4FBF"/>
    <w:pPr>
      <w:spacing w:before="60" w:after="60"/>
      <w:ind w:left="1258" w:hanging="181"/>
    </w:pPr>
    <w:rPr>
      <w:rFonts w:cs="Open Sans"/>
      <w:b w:val="0"/>
      <w:sz w:val="20"/>
    </w:rPr>
  </w:style>
  <w:style w:type="paragraph" w:styleId="TOC3">
    <w:name w:val="toc 3"/>
    <w:basedOn w:val="TOC2"/>
    <w:next w:val="BodyText"/>
    <w:autoRedefine/>
    <w:uiPriority w:val="39"/>
    <w:unhideWhenUsed/>
    <w:rsid w:val="00DC4FBF"/>
    <w:pPr>
      <w:ind w:left="1621"/>
    </w:pPr>
  </w:style>
  <w:style w:type="character" w:styleId="UnresolvedMention">
    <w:name w:val="Unresolved Mention"/>
    <w:basedOn w:val="DefaultParagraphFont"/>
    <w:uiPriority w:val="99"/>
    <w:unhideWhenUsed/>
    <w:rsid w:val="00DC4FBF"/>
    <w:rPr>
      <w:color w:val="605E5C"/>
      <w:shd w:val="clear" w:color="auto" w:fill="E1DFDD"/>
    </w:rPr>
  </w:style>
  <w:style w:type="paragraph" w:customStyle="1" w:styleId="Warning">
    <w:name w:val="Warning"/>
    <w:basedOn w:val="BodyText"/>
    <w:next w:val="BodyText"/>
    <w:uiPriority w:val="9"/>
    <w:qFormat/>
    <w:rsid w:val="00DC4FBF"/>
    <w:pPr>
      <w:numPr>
        <w:numId w:val="16"/>
      </w:numPr>
      <w:shd w:val="clear" w:color="auto" w:fill="FBE4D5" w:themeFill="accent2" w:themeFillTint="33"/>
      <w:tabs>
        <w:tab w:val="left" w:pos="720"/>
        <w:tab w:val="left" w:pos="1440"/>
      </w:tabs>
    </w:pPr>
  </w:style>
  <w:style w:type="paragraph" w:customStyle="1" w:styleId="Warning2">
    <w:name w:val="Warning 2"/>
    <w:basedOn w:val="Warning"/>
    <w:next w:val="BodyText2"/>
    <w:uiPriority w:val="9"/>
    <w:qFormat/>
    <w:rsid w:val="00DC4FBF"/>
    <w:pPr>
      <w:numPr>
        <w:ilvl w:val="1"/>
      </w:numPr>
      <w:tabs>
        <w:tab w:val="clear" w:pos="720"/>
        <w:tab w:val="clear" w:pos="1440"/>
        <w:tab w:val="left" w:pos="1077"/>
        <w:tab w:val="left" w:pos="1797"/>
      </w:tabs>
      <w:suppressAutoHyphens w:val="0"/>
    </w:pPr>
  </w:style>
  <w:style w:type="paragraph" w:customStyle="1" w:styleId="Warning3">
    <w:name w:val="Warning 3"/>
    <w:basedOn w:val="Warning2"/>
    <w:next w:val="Normal"/>
    <w:uiPriority w:val="9"/>
    <w:rsid w:val="00DC4FBF"/>
    <w:pPr>
      <w:numPr>
        <w:ilvl w:val="2"/>
      </w:numPr>
      <w:tabs>
        <w:tab w:val="clear" w:pos="1077"/>
        <w:tab w:val="clear" w:pos="1797"/>
        <w:tab w:val="left" w:pos="1440"/>
        <w:tab w:val="left" w:pos="2155"/>
      </w:tabs>
    </w:pPr>
  </w:style>
  <w:style w:type="numbering" w:customStyle="1" w:styleId="Warnings">
    <w:name w:val="Warnings"/>
    <w:uiPriority w:val="99"/>
    <w:rsid w:val="00DC4FBF"/>
    <w:pPr>
      <w:numPr>
        <w:numId w:val="16"/>
      </w:numPr>
    </w:pPr>
  </w:style>
  <w:style w:type="paragraph" w:styleId="Revision">
    <w:name w:val="Revision"/>
    <w:hidden/>
    <w:uiPriority w:val="99"/>
    <w:semiHidden/>
    <w:rsid w:val="00570B77"/>
    <w:pPr>
      <w:spacing w:after="0" w:line="240" w:lineRule="auto"/>
    </w:pPr>
    <w:rPr>
      <w:rFonts w:ascii="Open Sans" w:eastAsia="Times New Roman" w:hAnsi="Open Sans" w:cs="Times New Roman"/>
      <w:lang w:val="en-GB"/>
    </w:rPr>
  </w:style>
  <w:style w:type="paragraph" w:styleId="TOC4">
    <w:name w:val="toc 4"/>
    <w:hidden/>
    <w:uiPriority w:val="39"/>
    <w:rsid w:val="00570B77"/>
    <w:pPr>
      <w:spacing w:after="0"/>
      <w:ind w:left="745" w:right="15" w:hanging="10"/>
    </w:pPr>
    <w:rPr>
      <w:rFonts w:ascii="Calibri" w:eastAsia="Calibri" w:hAnsi="Calibri" w:cs="Calibri"/>
      <w:color w:val="000000"/>
      <w:sz w:val="16"/>
    </w:rPr>
  </w:style>
  <w:style w:type="table" w:customStyle="1" w:styleId="TableGrid1">
    <w:name w:val="Table Grid1"/>
    <w:rsid w:val="00570B77"/>
    <w:pPr>
      <w:spacing w:after="0" w:line="240" w:lineRule="auto"/>
    </w:pPr>
    <w:rPr>
      <w:rFonts w:eastAsiaTheme="minorEastAsia"/>
    </w:rPr>
    <w:tblPr>
      <w:tblCellMar>
        <w:top w:w="0" w:type="dxa"/>
        <w:left w:w="0" w:type="dxa"/>
        <w:bottom w:w="0" w:type="dxa"/>
        <w:right w:w="0" w:type="dxa"/>
      </w:tblCellMar>
    </w:tblPr>
  </w:style>
  <w:style w:type="paragraph" w:customStyle="1" w:styleId="TableCellText">
    <w:name w:val="Table Cell Text"/>
    <w:basedOn w:val="Normal"/>
    <w:rsid w:val="00570B77"/>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570B77"/>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570B77"/>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570B77"/>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570B77"/>
    <w:pPr>
      <w:spacing w:after="200" w:line="240" w:lineRule="auto"/>
    </w:pPr>
    <w:rPr>
      <w:i/>
      <w:iCs/>
      <w:color w:val="44546A" w:themeColor="text2"/>
      <w:sz w:val="18"/>
      <w:szCs w:val="18"/>
    </w:rPr>
  </w:style>
  <w:style w:type="paragraph" w:customStyle="1" w:styleId="Standard">
    <w:name w:val="Standard"/>
    <w:rsid w:val="00570B77"/>
    <w:pPr>
      <w:widowControl w:val="0"/>
      <w:suppressAutoHyphens/>
      <w:spacing w:after="0" w:line="240" w:lineRule="auto"/>
      <w:textAlignment w:val="baseline"/>
    </w:pPr>
    <w:rPr>
      <w:rFonts w:ascii="Times New Roman" w:eastAsia="Arial Unicode MS" w:hAnsi="Times New Roman" w:cs="Times New Roman"/>
      <w:kern w:val="1"/>
      <w:sz w:val="20"/>
      <w:szCs w:val="24"/>
      <w:lang w:eastAsia="ar-SA"/>
    </w:rPr>
  </w:style>
  <w:style w:type="paragraph" w:customStyle="1" w:styleId="Default">
    <w:name w:val="Default"/>
    <w:rsid w:val="00570B77"/>
    <w:pPr>
      <w:autoSpaceDE w:val="0"/>
      <w:autoSpaceDN w:val="0"/>
      <w:adjustRightInd w:val="0"/>
      <w:spacing w:after="0" w:line="240" w:lineRule="auto"/>
    </w:pPr>
    <w:rPr>
      <w:rFonts w:ascii="Open Sans" w:eastAsiaTheme="minorEastAsia" w:hAnsi="Open Sans" w:cs="Open Sans"/>
      <w:color w:val="000000"/>
      <w:sz w:val="24"/>
      <w:szCs w:val="24"/>
    </w:rPr>
  </w:style>
  <w:style w:type="paragraph" w:styleId="TOC5">
    <w:name w:val="toc 5"/>
    <w:basedOn w:val="Normal"/>
    <w:next w:val="Normal"/>
    <w:autoRedefine/>
    <w:uiPriority w:val="39"/>
    <w:rsid w:val="00570B77"/>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570B7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570B7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570B7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570B77"/>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oleObject" Target="embeddings/oleObject2.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emf"/><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4.jpg"/><Relationship Id="rId107" Type="http://schemas.openxmlformats.org/officeDocument/2006/relationships/image" Target="media/image86.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6.jp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oleObject" Target="embeddings/oleObject13.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oleObject" Target="embeddings/oleObject5.bin"/><Relationship Id="rId43" Type="http://schemas.openxmlformats.org/officeDocument/2006/relationships/image" Target="media/image22.jp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oleObject" Target="embeddings/oleObject11.bin"/><Relationship Id="rId80" Type="http://schemas.openxmlformats.org/officeDocument/2006/relationships/image" Target="media/image59.emf"/><Relationship Id="rId85" Type="http://schemas.openxmlformats.org/officeDocument/2006/relationships/image" Target="media/image64.png"/><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oleObject" Target="embeddings/oleObject8.bin"/><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99.emf"/><Relationship Id="rId129" Type="http://schemas.openxmlformats.org/officeDocument/2006/relationships/theme" Target="theme/theme1.xml"/><Relationship Id="rId54" Type="http://schemas.openxmlformats.org/officeDocument/2006/relationships/image" Target="media/image33.emf"/><Relationship Id="rId70" Type="http://schemas.openxmlformats.org/officeDocument/2006/relationships/image" Target="media/image49.png"/><Relationship Id="rId75" Type="http://schemas.openxmlformats.org/officeDocument/2006/relationships/image" Target="media/image54.emf"/><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6.png"/><Relationship Id="rId44" Type="http://schemas.openxmlformats.org/officeDocument/2006/relationships/image" Target="media/image23.jpe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emf"/><Relationship Id="rId86" Type="http://schemas.openxmlformats.org/officeDocument/2006/relationships/image" Target="media/image65.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emf"/><Relationship Id="rId120" Type="http://schemas.openxmlformats.org/officeDocument/2006/relationships/oleObject" Target="embeddings/oleObject12.bin"/><Relationship Id="rId125"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4.emf"/><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oleObject" Target="embeddings/oleObject10.bin"/><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oleObject" Target="embeddings/oleObject1.bin"/><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35.png"/><Relationship Id="rId77" Type="http://schemas.openxmlformats.org/officeDocument/2006/relationships/image" Target="media/image56.emf"/><Relationship Id="rId100" Type="http://schemas.openxmlformats.org/officeDocument/2006/relationships/image" Target="media/image79.emf"/><Relationship Id="rId105" Type="http://schemas.openxmlformats.org/officeDocument/2006/relationships/image" Target="media/image84.png"/><Relationship Id="rId126"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1.emf"/><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20" Type="http://schemas.openxmlformats.org/officeDocument/2006/relationships/image" Target="media/image7.pn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footer" Target="footer4.xml"/><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31.emf"/><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B2EC89-4532-4234-8886-87E45EDDE2AE}">
  <we:reference id="b0eba5bc-49a1-4b95-b1bc-34c477329aad" version="1.0.0.0" store="EXCatalog" storeType="EXCatalog"/>
  <we:alternateReferences>
    <we:reference id="WA20000286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BF02-B821-44A5-8041-836F9B0D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93</Pages>
  <Words>14940</Words>
  <Characters>79332</Characters>
  <Application>Microsoft Office Word</Application>
  <DocSecurity>0</DocSecurity>
  <Lines>2735</Lines>
  <Paragraphs>1963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92309</CharactersWithSpaces>
  <SharedDoc>false</SharedDoc>
  <HLinks>
    <vt:vector size="900" baseType="variant">
      <vt:variant>
        <vt:i4>4587584</vt:i4>
      </vt:variant>
      <vt:variant>
        <vt:i4>1131</vt:i4>
      </vt:variant>
      <vt:variant>
        <vt:i4>0</vt:i4>
      </vt:variant>
      <vt:variant>
        <vt:i4>5</vt:i4>
      </vt:variant>
      <vt:variant>
        <vt:lpwstr>https://xxx.xxx.xxx/</vt:lpwstr>
      </vt:variant>
      <vt:variant>
        <vt:lpwstr/>
      </vt:variant>
      <vt:variant>
        <vt:i4>6226003</vt:i4>
      </vt:variant>
      <vt:variant>
        <vt:i4>1110</vt:i4>
      </vt:variant>
      <vt:variant>
        <vt:i4>0</vt:i4>
      </vt:variant>
      <vt:variant>
        <vt:i4>5</vt:i4>
      </vt:variant>
      <vt:variant>
        <vt:lpwstr/>
      </vt:variant>
      <vt:variant>
        <vt:lpwstr>_Mobile_CarrierWeb</vt:lpwstr>
      </vt:variant>
      <vt:variant>
        <vt:i4>6226003</vt:i4>
      </vt:variant>
      <vt:variant>
        <vt:i4>1092</vt:i4>
      </vt:variant>
      <vt:variant>
        <vt:i4>0</vt:i4>
      </vt:variant>
      <vt:variant>
        <vt:i4>5</vt:i4>
      </vt:variant>
      <vt:variant>
        <vt:lpwstr/>
      </vt:variant>
      <vt:variant>
        <vt:lpwstr>_Mobile_CarrierWeb</vt:lpwstr>
      </vt:variant>
      <vt:variant>
        <vt:i4>6226003</vt:i4>
      </vt:variant>
      <vt:variant>
        <vt:i4>1074</vt:i4>
      </vt:variant>
      <vt:variant>
        <vt:i4>0</vt:i4>
      </vt:variant>
      <vt:variant>
        <vt:i4>5</vt:i4>
      </vt:variant>
      <vt:variant>
        <vt:lpwstr/>
      </vt:variant>
      <vt:variant>
        <vt:lpwstr>_Mobile_CarrierWeb</vt:lpwstr>
      </vt:variant>
      <vt:variant>
        <vt:i4>6226003</vt:i4>
      </vt:variant>
      <vt:variant>
        <vt:i4>1056</vt:i4>
      </vt:variant>
      <vt:variant>
        <vt:i4>0</vt:i4>
      </vt:variant>
      <vt:variant>
        <vt:i4>5</vt:i4>
      </vt:variant>
      <vt:variant>
        <vt:lpwstr/>
      </vt:variant>
      <vt:variant>
        <vt:lpwstr>_Mobile_CarrierWeb</vt:lpwstr>
      </vt:variant>
      <vt:variant>
        <vt:i4>5636179</vt:i4>
      </vt:variant>
      <vt:variant>
        <vt:i4>1035</vt:i4>
      </vt:variant>
      <vt:variant>
        <vt:i4>0</vt:i4>
      </vt:variant>
      <vt:variant>
        <vt:i4>5</vt:i4>
      </vt:variant>
      <vt:variant>
        <vt:lpwstr/>
      </vt:variant>
      <vt:variant>
        <vt:lpwstr>_SETTINGS_1</vt:lpwstr>
      </vt:variant>
      <vt:variant>
        <vt:i4>5636179</vt:i4>
      </vt:variant>
      <vt:variant>
        <vt:i4>1029</vt:i4>
      </vt:variant>
      <vt:variant>
        <vt:i4>0</vt:i4>
      </vt:variant>
      <vt:variant>
        <vt:i4>5</vt:i4>
      </vt:variant>
      <vt:variant>
        <vt:lpwstr/>
      </vt:variant>
      <vt:variant>
        <vt:lpwstr>_SETTINGS_1</vt:lpwstr>
      </vt:variant>
      <vt:variant>
        <vt:i4>5636179</vt:i4>
      </vt:variant>
      <vt:variant>
        <vt:i4>1020</vt:i4>
      </vt:variant>
      <vt:variant>
        <vt:i4>0</vt:i4>
      </vt:variant>
      <vt:variant>
        <vt:i4>5</vt:i4>
      </vt:variant>
      <vt:variant>
        <vt:lpwstr/>
      </vt:variant>
      <vt:variant>
        <vt:lpwstr>_SETTINGS_1</vt:lpwstr>
      </vt:variant>
      <vt:variant>
        <vt:i4>5636179</vt:i4>
      </vt:variant>
      <vt:variant>
        <vt:i4>1011</vt:i4>
      </vt:variant>
      <vt:variant>
        <vt:i4>0</vt:i4>
      </vt:variant>
      <vt:variant>
        <vt:i4>5</vt:i4>
      </vt:variant>
      <vt:variant>
        <vt:lpwstr/>
      </vt:variant>
      <vt:variant>
        <vt:lpwstr>_SETTINGS_1</vt:lpwstr>
      </vt:variant>
      <vt:variant>
        <vt:i4>5636179</vt:i4>
      </vt:variant>
      <vt:variant>
        <vt:i4>1002</vt:i4>
      </vt:variant>
      <vt:variant>
        <vt:i4>0</vt:i4>
      </vt:variant>
      <vt:variant>
        <vt:i4>5</vt:i4>
      </vt:variant>
      <vt:variant>
        <vt:lpwstr/>
      </vt:variant>
      <vt:variant>
        <vt:lpwstr>_SETTINGS_1</vt:lpwstr>
      </vt:variant>
      <vt:variant>
        <vt:i4>5636179</vt:i4>
      </vt:variant>
      <vt:variant>
        <vt:i4>996</vt:i4>
      </vt:variant>
      <vt:variant>
        <vt:i4>0</vt:i4>
      </vt:variant>
      <vt:variant>
        <vt:i4>5</vt:i4>
      </vt:variant>
      <vt:variant>
        <vt:lpwstr/>
      </vt:variant>
      <vt:variant>
        <vt:lpwstr>_SETTINGS_1</vt:lpwstr>
      </vt:variant>
      <vt:variant>
        <vt:i4>5636179</vt:i4>
      </vt:variant>
      <vt:variant>
        <vt:i4>990</vt:i4>
      </vt:variant>
      <vt:variant>
        <vt:i4>0</vt:i4>
      </vt:variant>
      <vt:variant>
        <vt:i4>5</vt:i4>
      </vt:variant>
      <vt:variant>
        <vt:lpwstr/>
      </vt:variant>
      <vt:variant>
        <vt:lpwstr>_SETTINGS_1</vt:lpwstr>
      </vt:variant>
      <vt:variant>
        <vt:i4>5636179</vt:i4>
      </vt:variant>
      <vt:variant>
        <vt:i4>984</vt:i4>
      </vt:variant>
      <vt:variant>
        <vt:i4>0</vt:i4>
      </vt:variant>
      <vt:variant>
        <vt:i4>5</vt:i4>
      </vt:variant>
      <vt:variant>
        <vt:lpwstr/>
      </vt:variant>
      <vt:variant>
        <vt:lpwstr>_SETTINGS_1</vt:lpwstr>
      </vt:variant>
      <vt:variant>
        <vt:i4>5636179</vt:i4>
      </vt:variant>
      <vt:variant>
        <vt:i4>978</vt:i4>
      </vt:variant>
      <vt:variant>
        <vt:i4>0</vt:i4>
      </vt:variant>
      <vt:variant>
        <vt:i4>5</vt:i4>
      </vt:variant>
      <vt:variant>
        <vt:lpwstr/>
      </vt:variant>
      <vt:variant>
        <vt:lpwstr>_SETTINGS_1</vt:lpwstr>
      </vt:variant>
      <vt:variant>
        <vt:i4>5636179</vt:i4>
      </vt:variant>
      <vt:variant>
        <vt:i4>972</vt:i4>
      </vt:variant>
      <vt:variant>
        <vt:i4>0</vt:i4>
      </vt:variant>
      <vt:variant>
        <vt:i4>5</vt:i4>
      </vt:variant>
      <vt:variant>
        <vt:lpwstr/>
      </vt:variant>
      <vt:variant>
        <vt:lpwstr>_SETTINGS_1</vt:lpwstr>
      </vt:variant>
      <vt:variant>
        <vt:i4>5636179</vt:i4>
      </vt:variant>
      <vt:variant>
        <vt:i4>963</vt:i4>
      </vt:variant>
      <vt:variant>
        <vt:i4>0</vt:i4>
      </vt:variant>
      <vt:variant>
        <vt:i4>5</vt:i4>
      </vt:variant>
      <vt:variant>
        <vt:lpwstr/>
      </vt:variant>
      <vt:variant>
        <vt:lpwstr>_SETTINGS_1</vt:lpwstr>
      </vt:variant>
      <vt:variant>
        <vt:i4>5636179</vt:i4>
      </vt:variant>
      <vt:variant>
        <vt:i4>954</vt:i4>
      </vt:variant>
      <vt:variant>
        <vt:i4>0</vt:i4>
      </vt:variant>
      <vt:variant>
        <vt:i4>5</vt:i4>
      </vt:variant>
      <vt:variant>
        <vt:lpwstr/>
      </vt:variant>
      <vt:variant>
        <vt:lpwstr>_SETTINGS_1</vt:lpwstr>
      </vt:variant>
      <vt:variant>
        <vt:i4>196641</vt:i4>
      </vt:variant>
      <vt:variant>
        <vt:i4>945</vt:i4>
      </vt:variant>
      <vt:variant>
        <vt:i4>0</vt:i4>
      </vt:variant>
      <vt:variant>
        <vt:i4>5</vt:i4>
      </vt:variant>
      <vt:variant>
        <vt:lpwstr/>
      </vt:variant>
      <vt:variant>
        <vt:lpwstr>_REPORTS</vt:lpwstr>
      </vt:variant>
      <vt:variant>
        <vt:i4>196641</vt:i4>
      </vt:variant>
      <vt:variant>
        <vt:i4>936</vt:i4>
      </vt:variant>
      <vt:variant>
        <vt:i4>0</vt:i4>
      </vt:variant>
      <vt:variant>
        <vt:i4>5</vt:i4>
      </vt:variant>
      <vt:variant>
        <vt:lpwstr/>
      </vt:variant>
      <vt:variant>
        <vt:lpwstr>_REPORTS</vt:lpwstr>
      </vt:variant>
      <vt:variant>
        <vt:i4>196641</vt:i4>
      </vt:variant>
      <vt:variant>
        <vt:i4>927</vt:i4>
      </vt:variant>
      <vt:variant>
        <vt:i4>0</vt:i4>
      </vt:variant>
      <vt:variant>
        <vt:i4>5</vt:i4>
      </vt:variant>
      <vt:variant>
        <vt:lpwstr/>
      </vt:variant>
      <vt:variant>
        <vt:lpwstr>_REPORTS</vt:lpwstr>
      </vt:variant>
      <vt:variant>
        <vt:i4>196641</vt:i4>
      </vt:variant>
      <vt:variant>
        <vt:i4>918</vt:i4>
      </vt:variant>
      <vt:variant>
        <vt:i4>0</vt:i4>
      </vt:variant>
      <vt:variant>
        <vt:i4>5</vt:i4>
      </vt:variant>
      <vt:variant>
        <vt:lpwstr/>
      </vt:variant>
      <vt:variant>
        <vt:lpwstr>_REPORTS</vt:lpwstr>
      </vt:variant>
      <vt:variant>
        <vt:i4>196641</vt:i4>
      </vt:variant>
      <vt:variant>
        <vt:i4>909</vt:i4>
      </vt:variant>
      <vt:variant>
        <vt:i4>0</vt:i4>
      </vt:variant>
      <vt:variant>
        <vt:i4>5</vt:i4>
      </vt:variant>
      <vt:variant>
        <vt:lpwstr/>
      </vt:variant>
      <vt:variant>
        <vt:lpwstr>_REPORTS</vt:lpwstr>
      </vt:variant>
      <vt:variant>
        <vt:i4>7340104</vt:i4>
      </vt:variant>
      <vt:variant>
        <vt:i4>900</vt:i4>
      </vt:variant>
      <vt:variant>
        <vt:i4>0</vt:i4>
      </vt:variant>
      <vt:variant>
        <vt:i4>5</vt:i4>
      </vt:variant>
      <vt:variant>
        <vt:lpwstr/>
      </vt:variant>
      <vt:variant>
        <vt:lpwstr>_CONTAINERS</vt:lpwstr>
      </vt:variant>
      <vt:variant>
        <vt:i4>7340104</vt:i4>
      </vt:variant>
      <vt:variant>
        <vt:i4>891</vt:i4>
      </vt:variant>
      <vt:variant>
        <vt:i4>0</vt:i4>
      </vt:variant>
      <vt:variant>
        <vt:i4>5</vt:i4>
      </vt:variant>
      <vt:variant>
        <vt:lpwstr/>
      </vt:variant>
      <vt:variant>
        <vt:lpwstr>_CONTAINERS</vt:lpwstr>
      </vt:variant>
      <vt:variant>
        <vt:i4>7340104</vt:i4>
      </vt:variant>
      <vt:variant>
        <vt:i4>870</vt:i4>
      </vt:variant>
      <vt:variant>
        <vt:i4>0</vt:i4>
      </vt:variant>
      <vt:variant>
        <vt:i4>5</vt:i4>
      </vt:variant>
      <vt:variant>
        <vt:lpwstr/>
      </vt:variant>
      <vt:variant>
        <vt:lpwstr>_CONTAINERS</vt:lpwstr>
      </vt:variant>
      <vt:variant>
        <vt:i4>7340104</vt:i4>
      </vt:variant>
      <vt:variant>
        <vt:i4>855</vt:i4>
      </vt:variant>
      <vt:variant>
        <vt:i4>0</vt:i4>
      </vt:variant>
      <vt:variant>
        <vt:i4>5</vt:i4>
      </vt:variant>
      <vt:variant>
        <vt:lpwstr/>
      </vt:variant>
      <vt:variant>
        <vt:lpwstr>_CONTAINERS</vt:lpwstr>
      </vt:variant>
      <vt:variant>
        <vt:i4>7340104</vt:i4>
      </vt:variant>
      <vt:variant>
        <vt:i4>846</vt:i4>
      </vt:variant>
      <vt:variant>
        <vt:i4>0</vt:i4>
      </vt:variant>
      <vt:variant>
        <vt:i4>5</vt:i4>
      </vt:variant>
      <vt:variant>
        <vt:lpwstr/>
      </vt:variant>
      <vt:variant>
        <vt:lpwstr>_CONTAINERS</vt:lpwstr>
      </vt:variant>
      <vt:variant>
        <vt:i4>7340104</vt:i4>
      </vt:variant>
      <vt:variant>
        <vt:i4>837</vt:i4>
      </vt:variant>
      <vt:variant>
        <vt:i4>0</vt:i4>
      </vt:variant>
      <vt:variant>
        <vt:i4>5</vt:i4>
      </vt:variant>
      <vt:variant>
        <vt:lpwstr/>
      </vt:variant>
      <vt:variant>
        <vt:lpwstr>_CONTAINERS</vt:lpwstr>
      </vt:variant>
      <vt:variant>
        <vt:i4>589856</vt:i4>
      </vt:variant>
      <vt:variant>
        <vt:i4>831</vt:i4>
      </vt:variant>
      <vt:variant>
        <vt:i4>0</vt:i4>
      </vt:variant>
      <vt:variant>
        <vt:i4>5</vt:i4>
      </vt:variant>
      <vt:variant>
        <vt:lpwstr/>
      </vt:variant>
      <vt:variant>
        <vt:lpwstr>_SETTINGS</vt:lpwstr>
      </vt:variant>
      <vt:variant>
        <vt:i4>589856</vt:i4>
      </vt:variant>
      <vt:variant>
        <vt:i4>819</vt:i4>
      </vt:variant>
      <vt:variant>
        <vt:i4>0</vt:i4>
      </vt:variant>
      <vt:variant>
        <vt:i4>5</vt:i4>
      </vt:variant>
      <vt:variant>
        <vt:lpwstr/>
      </vt:variant>
      <vt:variant>
        <vt:lpwstr>_SETTINGS</vt:lpwstr>
      </vt:variant>
      <vt:variant>
        <vt:i4>589856</vt:i4>
      </vt:variant>
      <vt:variant>
        <vt:i4>810</vt:i4>
      </vt:variant>
      <vt:variant>
        <vt:i4>0</vt:i4>
      </vt:variant>
      <vt:variant>
        <vt:i4>5</vt:i4>
      </vt:variant>
      <vt:variant>
        <vt:lpwstr/>
      </vt:variant>
      <vt:variant>
        <vt:lpwstr>_SETTINGS</vt:lpwstr>
      </vt:variant>
      <vt:variant>
        <vt:i4>5898289</vt:i4>
      </vt:variant>
      <vt:variant>
        <vt:i4>804</vt:i4>
      </vt:variant>
      <vt:variant>
        <vt:i4>0</vt:i4>
      </vt:variant>
      <vt:variant>
        <vt:i4>5</vt:i4>
      </vt:variant>
      <vt:variant>
        <vt:lpwstr/>
      </vt:variant>
      <vt:variant>
        <vt:lpwstr>_FIGURE_16:_SHOW</vt:lpwstr>
      </vt:variant>
      <vt:variant>
        <vt:i4>589856</vt:i4>
      </vt:variant>
      <vt:variant>
        <vt:i4>801</vt:i4>
      </vt:variant>
      <vt:variant>
        <vt:i4>0</vt:i4>
      </vt:variant>
      <vt:variant>
        <vt:i4>5</vt:i4>
      </vt:variant>
      <vt:variant>
        <vt:lpwstr/>
      </vt:variant>
      <vt:variant>
        <vt:lpwstr>_SETTINGS</vt:lpwstr>
      </vt:variant>
      <vt:variant>
        <vt:i4>589856</vt:i4>
      </vt:variant>
      <vt:variant>
        <vt:i4>792</vt:i4>
      </vt:variant>
      <vt:variant>
        <vt:i4>0</vt:i4>
      </vt:variant>
      <vt:variant>
        <vt:i4>5</vt:i4>
      </vt:variant>
      <vt:variant>
        <vt:lpwstr/>
      </vt:variant>
      <vt:variant>
        <vt:lpwstr>_SETTINGS</vt:lpwstr>
      </vt:variant>
      <vt:variant>
        <vt:i4>589856</vt:i4>
      </vt:variant>
      <vt:variant>
        <vt:i4>783</vt:i4>
      </vt:variant>
      <vt:variant>
        <vt:i4>0</vt:i4>
      </vt:variant>
      <vt:variant>
        <vt:i4>5</vt:i4>
      </vt:variant>
      <vt:variant>
        <vt:lpwstr/>
      </vt:variant>
      <vt:variant>
        <vt:lpwstr>_SETTINGS</vt:lpwstr>
      </vt:variant>
      <vt:variant>
        <vt:i4>589856</vt:i4>
      </vt:variant>
      <vt:variant>
        <vt:i4>768</vt:i4>
      </vt:variant>
      <vt:variant>
        <vt:i4>0</vt:i4>
      </vt:variant>
      <vt:variant>
        <vt:i4>5</vt:i4>
      </vt:variant>
      <vt:variant>
        <vt:lpwstr/>
      </vt:variant>
      <vt:variant>
        <vt:lpwstr>_SETTINGS</vt:lpwstr>
      </vt:variant>
      <vt:variant>
        <vt:i4>589856</vt:i4>
      </vt:variant>
      <vt:variant>
        <vt:i4>759</vt:i4>
      </vt:variant>
      <vt:variant>
        <vt:i4>0</vt:i4>
      </vt:variant>
      <vt:variant>
        <vt:i4>5</vt:i4>
      </vt:variant>
      <vt:variant>
        <vt:lpwstr/>
      </vt:variant>
      <vt:variant>
        <vt:lpwstr>_SETTINGS</vt:lpwstr>
      </vt:variant>
      <vt:variant>
        <vt:i4>6422596</vt:i4>
      </vt:variant>
      <vt:variant>
        <vt:i4>753</vt:i4>
      </vt:variant>
      <vt:variant>
        <vt:i4>0</vt:i4>
      </vt:variant>
      <vt:variant>
        <vt:i4>5</vt:i4>
      </vt:variant>
      <vt:variant>
        <vt:lpwstr/>
      </vt:variant>
      <vt:variant>
        <vt:lpwstr>_ROUTES</vt:lpwstr>
      </vt:variant>
      <vt:variant>
        <vt:i4>6422596</vt:i4>
      </vt:variant>
      <vt:variant>
        <vt:i4>747</vt:i4>
      </vt:variant>
      <vt:variant>
        <vt:i4>0</vt:i4>
      </vt:variant>
      <vt:variant>
        <vt:i4>5</vt:i4>
      </vt:variant>
      <vt:variant>
        <vt:lpwstr/>
      </vt:variant>
      <vt:variant>
        <vt:lpwstr>_ROUTES</vt:lpwstr>
      </vt:variant>
      <vt:variant>
        <vt:i4>5898299</vt:i4>
      </vt:variant>
      <vt:variant>
        <vt:i4>744</vt:i4>
      </vt:variant>
      <vt:variant>
        <vt:i4>0</vt:i4>
      </vt:variant>
      <vt:variant>
        <vt:i4>5</vt:i4>
      </vt:variant>
      <vt:variant>
        <vt:lpwstr/>
      </vt:variant>
      <vt:variant>
        <vt:lpwstr>_CREATE/UPDATE_ROUTE_PLAN</vt:lpwstr>
      </vt:variant>
      <vt:variant>
        <vt:i4>7929928</vt:i4>
      </vt:variant>
      <vt:variant>
        <vt:i4>735</vt:i4>
      </vt:variant>
      <vt:variant>
        <vt:i4>0</vt:i4>
      </vt:variant>
      <vt:variant>
        <vt:i4>5</vt:i4>
      </vt:variant>
      <vt:variant>
        <vt:lpwstr/>
      </vt:variant>
      <vt:variant>
        <vt:lpwstr>_ORDERS</vt:lpwstr>
      </vt:variant>
      <vt:variant>
        <vt:i4>7929928</vt:i4>
      </vt:variant>
      <vt:variant>
        <vt:i4>726</vt:i4>
      </vt:variant>
      <vt:variant>
        <vt:i4>0</vt:i4>
      </vt:variant>
      <vt:variant>
        <vt:i4>5</vt:i4>
      </vt:variant>
      <vt:variant>
        <vt:lpwstr/>
      </vt:variant>
      <vt:variant>
        <vt:lpwstr>_ORDERS</vt:lpwstr>
      </vt:variant>
      <vt:variant>
        <vt:i4>7929928</vt:i4>
      </vt:variant>
      <vt:variant>
        <vt:i4>720</vt:i4>
      </vt:variant>
      <vt:variant>
        <vt:i4>0</vt:i4>
      </vt:variant>
      <vt:variant>
        <vt:i4>5</vt:i4>
      </vt:variant>
      <vt:variant>
        <vt:lpwstr/>
      </vt:variant>
      <vt:variant>
        <vt:lpwstr>_ORDERS</vt:lpwstr>
      </vt:variant>
      <vt:variant>
        <vt:i4>7929928</vt:i4>
      </vt:variant>
      <vt:variant>
        <vt:i4>714</vt:i4>
      </vt:variant>
      <vt:variant>
        <vt:i4>0</vt:i4>
      </vt:variant>
      <vt:variant>
        <vt:i4>5</vt:i4>
      </vt:variant>
      <vt:variant>
        <vt:lpwstr/>
      </vt:variant>
      <vt:variant>
        <vt:lpwstr>_ORDERS</vt:lpwstr>
      </vt:variant>
      <vt:variant>
        <vt:i4>7929928</vt:i4>
      </vt:variant>
      <vt:variant>
        <vt:i4>705</vt:i4>
      </vt:variant>
      <vt:variant>
        <vt:i4>0</vt:i4>
      </vt:variant>
      <vt:variant>
        <vt:i4>5</vt:i4>
      </vt:variant>
      <vt:variant>
        <vt:lpwstr/>
      </vt:variant>
      <vt:variant>
        <vt:lpwstr>_ORDERS</vt:lpwstr>
      </vt:variant>
      <vt:variant>
        <vt:i4>7929928</vt:i4>
      </vt:variant>
      <vt:variant>
        <vt:i4>696</vt:i4>
      </vt:variant>
      <vt:variant>
        <vt:i4>0</vt:i4>
      </vt:variant>
      <vt:variant>
        <vt:i4>5</vt:i4>
      </vt:variant>
      <vt:variant>
        <vt:lpwstr/>
      </vt:variant>
      <vt:variant>
        <vt:lpwstr>_ORDERS</vt:lpwstr>
      </vt:variant>
      <vt:variant>
        <vt:i4>7929928</vt:i4>
      </vt:variant>
      <vt:variant>
        <vt:i4>687</vt:i4>
      </vt:variant>
      <vt:variant>
        <vt:i4>0</vt:i4>
      </vt:variant>
      <vt:variant>
        <vt:i4>5</vt:i4>
      </vt:variant>
      <vt:variant>
        <vt:lpwstr/>
      </vt:variant>
      <vt:variant>
        <vt:lpwstr>_ORDERS</vt:lpwstr>
      </vt:variant>
      <vt:variant>
        <vt:i4>7929928</vt:i4>
      </vt:variant>
      <vt:variant>
        <vt:i4>678</vt:i4>
      </vt:variant>
      <vt:variant>
        <vt:i4>0</vt:i4>
      </vt:variant>
      <vt:variant>
        <vt:i4>5</vt:i4>
      </vt:variant>
      <vt:variant>
        <vt:lpwstr/>
      </vt:variant>
      <vt:variant>
        <vt:lpwstr>_ORDERS</vt:lpwstr>
      </vt:variant>
      <vt:variant>
        <vt:i4>7929928</vt:i4>
      </vt:variant>
      <vt:variant>
        <vt:i4>669</vt:i4>
      </vt:variant>
      <vt:variant>
        <vt:i4>0</vt:i4>
      </vt:variant>
      <vt:variant>
        <vt:i4>5</vt:i4>
      </vt:variant>
      <vt:variant>
        <vt:lpwstr/>
      </vt:variant>
      <vt:variant>
        <vt:lpwstr>_ORDERS</vt:lpwstr>
      </vt:variant>
      <vt:variant>
        <vt:i4>7929928</vt:i4>
      </vt:variant>
      <vt:variant>
        <vt:i4>660</vt:i4>
      </vt:variant>
      <vt:variant>
        <vt:i4>0</vt:i4>
      </vt:variant>
      <vt:variant>
        <vt:i4>5</vt:i4>
      </vt:variant>
      <vt:variant>
        <vt:lpwstr/>
      </vt:variant>
      <vt:variant>
        <vt:lpwstr>_ORDERS</vt:lpwstr>
      </vt:variant>
      <vt:variant>
        <vt:i4>7929928</vt:i4>
      </vt:variant>
      <vt:variant>
        <vt:i4>651</vt:i4>
      </vt:variant>
      <vt:variant>
        <vt:i4>0</vt:i4>
      </vt:variant>
      <vt:variant>
        <vt:i4>5</vt:i4>
      </vt:variant>
      <vt:variant>
        <vt:lpwstr/>
      </vt:variant>
      <vt:variant>
        <vt:lpwstr>_ORDERS</vt:lpwstr>
      </vt:variant>
      <vt:variant>
        <vt:i4>7929928</vt:i4>
      </vt:variant>
      <vt:variant>
        <vt:i4>645</vt:i4>
      </vt:variant>
      <vt:variant>
        <vt:i4>0</vt:i4>
      </vt:variant>
      <vt:variant>
        <vt:i4>5</vt:i4>
      </vt:variant>
      <vt:variant>
        <vt:lpwstr/>
      </vt:variant>
      <vt:variant>
        <vt:lpwstr>_ORDERS</vt:lpwstr>
      </vt:variant>
      <vt:variant>
        <vt:i4>6291541</vt:i4>
      </vt:variant>
      <vt:variant>
        <vt:i4>636</vt:i4>
      </vt:variant>
      <vt:variant>
        <vt:i4>0</vt:i4>
      </vt:variant>
      <vt:variant>
        <vt:i4>5</vt:i4>
      </vt:variant>
      <vt:variant>
        <vt:lpwstr/>
      </vt:variant>
      <vt:variant>
        <vt:lpwstr>_DEPOTS</vt:lpwstr>
      </vt:variant>
      <vt:variant>
        <vt:i4>6291541</vt:i4>
      </vt:variant>
      <vt:variant>
        <vt:i4>630</vt:i4>
      </vt:variant>
      <vt:variant>
        <vt:i4>0</vt:i4>
      </vt:variant>
      <vt:variant>
        <vt:i4>5</vt:i4>
      </vt:variant>
      <vt:variant>
        <vt:lpwstr/>
      </vt:variant>
      <vt:variant>
        <vt:lpwstr>_DEPOTS</vt:lpwstr>
      </vt:variant>
      <vt:variant>
        <vt:i4>6291541</vt:i4>
      </vt:variant>
      <vt:variant>
        <vt:i4>621</vt:i4>
      </vt:variant>
      <vt:variant>
        <vt:i4>0</vt:i4>
      </vt:variant>
      <vt:variant>
        <vt:i4>5</vt:i4>
      </vt:variant>
      <vt:variant>
        <vt:lpwstr/>
      </vt:variant>
      <vt:variant>
        <vt:lpwstr>_DEPOTS</vt:lpwstr>
      </vt:variant>
      <vt:variant>
        <vt:i4>7077954</vt:i4>
      </vt:variant>
      <vt:variant>
        <vt:i4>612</vt:i4>
      </vt:variant>
      <vt:variant>
        <vt:i4>0</vt:i4>
      </vt:variant>
      <vt:variant>
        <vt:i4>5</vt:i4>
      </vt:variant>
      <vt:variant>
        <vt:lpwstr/>
      </vt:variant>
      <vt:variant>
        <vt:lpwstr>_EMPLOYEES</vt:lpwstr>
      </vt:variant>
      <vt:variant>
        <vt:i4>7077954</vt:i4>
      </vt:variant>
      <vt:variant>
        <vt:i4>606</vt:i4>
      </vt:variant>
      <vt:variant>
        <vt:i4>0</vt:i4>
      </vt:variant>
      <vt:variant>
        <vt:i4>5</vt:i4>
      </vt:variant>
      <vt:variant>
        <vt:lpwstr/>
      </vt:variant>
      <vt:variant>
        <vt:lpwstr>_EMPLOYEES</vt:lpwstr>
      </vt:variant>
      <vt:variant>
        <vt:i4>7077954</vt:i4>
      </vt:variant>
      <vt:variant>
        <vt:i4>597</vt:i4>
      </vt:variant>
      <vt:variant>
        <vt:i4>0</vt:i4>
      </vt:variant>
      <vt:variant>
        <vt:i4>5</vt:i4>
      </vt:variant>
      <vt:variant>
        <vt:lpwstr/>
      </vt:variant>
      <vt:variant>
        <vt:lpwstr>_EMPLOYEES</vt:lpwstr>
      </vt:variant>
      <vt:variant>
        <vt:i4>4259860</vt:i4>
      </vt:variant>
      <vt:variant>
        <vt:i4>588</vt:i4>
      </vt:variant>
      <vt:variant>
        <vt:i4>0</vt:i4>
      </vt:variant>
      <vt:variant>
        <vt:i4>5</vt:i4>
      </vt:variant>
      <vt:variant>
        <vt:lpwstr/>
      </vt:variant>
      <vt:variant>
        <vt:lpwstr>_DASHBOARD_1</vt:lpwstr>
      </vt:variant>
      <vt:variant>
        <vt:i4>4259860</vt:i4>
      </vt:variant>
      <vt:variant>
        <vt:i4>582</vt:i4>
      </vt:variant>
      <vt:variant>
        <vt:i4>0</vt:i4>
      </vt:variant>
      <vt:variant>
        <vt:i4>5</vt:i4>
      </vt:variant>
      <vt:variant>
        <vt:lpwstr/>
      </vt:variant>
      <vt:variant>
        <vt:lpwstr>_DASHBOARD_1</vt:lpwstr>
      </vt:variant>
      <vt:variant>
        <vt:i4>7471203</vt:i4>
      </vt:variant>
      <vt:variant>
        <vt:i4>573</vt:i4>
      </vt:variant>
      <vt:variant>
        <vt:i4>0</vt:i4>
      </vt:variant>
      <vt:variant>
        <vt:i4>5</vt:i4>
      </vt:variant>
      <vt:variant>
        <vt:lpwstr/>
      </vt:variant>
      <vt:variant>
        <vt:lpwstr>_INTERFACE_OVERVIEW</vt:lpwstr>
      </vt:variant>
      <vt:variant>
        <vt:i4>7471203</vt:i4>
      </vt:variant>
      <vt:variant>
        <vt:i4>567</vt:i4>
      </vt:variant>
      <vt:variant>
        <vt:i4>0</vt:i4>
      </vt:variant>
      <vt:variant>
        <vt:i4>5</vt:i4>
      </vt:variant>
      <vt:variant>
        <vt:lpwstr/>
      </vt:variant>
      <vt:variant>
        <vt:lpwstr>_INTERFACE_OVERVIEW</vt:lpwstr>
      </vt:variant>
      <vt:variant>
        <vt:i4>7471203</vt:i4>
      </vt:variant>
      <vt:variant>
        <vt:i4>531</vt:i4>
      </vt:variant>
      <vt:variant>
        <vt:i4>0</vt:i4>
      </vt:variant>
      <vt:variant>
        <vt:i4>5</vt:i4>
      </vt:variant>
      <vt:variant>
        <vt:lpwstr/>
      </vt:variant>
      <vt:variant>
        <vt:lpwstr>_INTERFACE_OVERVIEW</vt:lpwstr>
      </vt:variant>
      <vt:variant>
        <vt:i4>7471203</vt:i4>
      </vt:variant>
      <vt:variant>
        <vt:i4>525</vt:i4>
      </vt:variant>
      <vt:variant>
        <vt:i4>0</vt:i4>
      </vt:variant>
      <vt:variant>
        <vt:i4>5</vt:i4>
      </vt:variant>
      <vt:variant>
        <vt:lpwstr/>
      </vt:variant>
      <vt:variant>
        <vt:lpwstr>_INTERFACE_OVERVIEW</vt:lpwstr>
      </vt:variant>
      <vt:variant>
        <vt:i4>4784200</vt:i4>
      </vt:variant>
      <vt:variant>
        <vt:i4>516</vt:i4>
      </vt:variant>
      <vt:variant>
        <vt:i4>0</vt:i4>
      </vt:variant>
      <vt:variant>
        <vt:i4>5</vt:i4>
      </vt:variant>
      <vt:variant>
        <vt:lpwstr/>
      </vt:variant>
      <vt:variant>
        <vt:lpwstr>_DATE_SELECTOR</vt:lpwstr>
      </vt:variant>
      <vt:variant>
        <vt:i4>7471182</vt:i4>
      </vt:variant>
      <vt:variant>
        <vt:i4>513</vt:i4>
      </vt:variant>
      <vt:variant>
        <vt:i4>0</vt:i4>
      </vt:variant>
      <vt:variant>
        <vt:i4>5</vt:i4>
      </vt:variant>
      <vt:variant>
        <vt:lpwstr/>
      </vt:variant>
      <vt:variant>
        <vt:lpwstr>_COMMON_CARRIER_WEB</vt:lpwstr>
      </vt:variant>
      <vt:variant>
        <vt:i4>6094957</vt:i4>
      </vt:variant>
      <vt:variant>
        <vt:i4>510</vt:i4>
      </vt:variant>
      <vt:variant>
        <vt:i4>0</vt:i4>
      </vt:variant>
      <vt:variant>
        <vt:i4>5</vt:i4>
      </vt:variant>
      <vt:variant>
        <vt:lpwstr/>
      </vt:variant>
      <vt:variant>
        <vt:lpwstr>_MAIN_MENU_TABS</vt:lpwstr>
      </vt:variant>
      <vt:variant>
        <vt:i4>1114172</vt:i4>
      </vt:variant>
      <vt:variant>
        <vt:i4>494</vt:i4>
      </vt:variant>
      <vt:variant>
        <vt:i4>0</vt:i4>
      </vt:variant>
      <vt:variant>
        <vt:i4>5</vt:i4>
      </vt:variant>
      <vt:variant>
        <vt:lpwstr/>
      </vt:variant>
      <vt:variant>
        <vt:lpwstr>_Toc129572331</vt:lpwstr>
      </vt:variant>
      <vt:variant>
        <vt:i4>1114172</vt:i4>
      </vt:variant>
      <vt:variant>
        <vt:i4>488</vt:i4>
      </vt:variant>
      <vt:variant>
        <vt:i4>0</vt:i4>
      </vt:variant>
      <vt:variant>
        <vt:i4>5</vt:i4>
      </vt:variant>
      <vt:variant>
        <vt:lpwstr/>
      </vt:variant>
      <vt:variant>
        <vt:lpwstr>_Toc129572330</vt:lpwstr>
      </vt:variant>
      <vt:variant>
        <vt:i4>1048636</vt:i4>
      </vt:variant>
      <vt:variant>
        <vt:i4>482</vt:i4>
      </vt:variant>
      <vt:variant>
        <vt:i4>0</vt:i4>
      </vt:variant>
      <vt:variant>
        <vt:i4>5</vt:i4>
      </vt:variant>
      <vt:variant>
        <vt:lpwstr/>
      </vt:variant>
      <vt:variant>
        <vt:lpwstr>_Toc129572329</vt:lpwstr>
      </vt:variant>
      <vt:variant>
        <vt:i4>1048636</vt:i4>
      </vt:variant>
      <vt:variant>
        <vt:i4>476</vt:i4>
      </vt:variant>
      <vt:variant>
        <vt:i4>0</vt:i4>
      </vt:variant>
      <vt:variant>
        <vt:i4>5</vt:i4>
      </vt:variant>
      <vt:variant>
        <vt:lpwstr/>
      </vt:variant>
      <vt:variant>
        <vt:lpwstr>_Toc129572328</vt:lpwstr>
      </vt:variant>
      <vt:variant>
        <vt:i4>1048636</vt:i4>
      </vt:variant>
      <vt:variant>
        <vt:i4>470</vt:i4>
      </vt:variant>
      <vt:variant>
        <vt:i4>0</vt:i4>
      </vt:variant>
      <vt:variant>
        <vt:i4>5</vt:i4>
      </vt:variant>
      <vt:variant>
        <vt:lpwstr/>
      </vt:variant>
      <vt:variant>
        <vt:lpwstr>_Toc129572327</vt:lpwstr>
      </vt:variant>
      <vt:variant>
        <vt:i4>1048636</vt:i4>
      </vt:variant>
      <vt:variant>
        <vt:i4>464</vt:i4>
      </vt:variant>
      <vt:variant>
        <vt:i4>0</vt:i4>
      </vt:variant>
      <vt:variant>
        <vt:i4>5</vt:i4>
      </vt:variant>
      <vt:variant>
        <vt:lpwstr/>
      </vt:variant>
      <vt:variant>
        <vt:lpwstr>_Toc129572326</vt:lpwstr>
      </vt:variant>
      <vt:variant>
        <vt:i4>1048636</vt:i4>
      </vt:variant>
      <vt:variant>
        <vt:i4>458</vt:i4>
      </vt:variant>
      <vt:variant>
        <vt:i4>0</vt:i4>
      </vt:variant>
      <vt:variant>
        <vt:i4>5</vt:i4>
      </vt:variant>
      <vt:variant>
        <vt:lpwstr/>
      </vt:variant>
      <vt:variant>
        <vt:lpwstr>_Toc129572325</vt:lpwstr>
      </vt:variant>
      <vt:variant>
        <vt:i4>1048636</vt:i4>
      </vt:variant>
      <vt:variant>
        <vt:i4>452</vt:i4>
      </vt:variant>
      <vt:variant>
        <vt:i4>0</vt:i4>
      </vt:variant>
      <vt:variant>
        <vt:i4>5</vt:i4>
      </vt:variant>
      <vt:variant>
        <vt:lpwstr/>
      </vt:variant>
      <vt:variant>
        <vt:lpwstr>_Toc129572324</vt:lpwstr>
      </vt:variant>
      <vt:variant>
        <vt:i4>1048636</vt:i4>
      </vt:variant>
      <vt:variant>
        <vt:i4>446</vt:i4>
      </vt:variant>
      <vt:variant>
        <vt:i4>0</vt:i4>
      </vt:variant>
      <vt:variant>
        <vt:i4>5</vt:i4>
      </vt:variant>
      <vt:variant>
        <vt:lpwstr/>
      </vt:variant>
      <vt:variant>
        <vt:lpwstr>_Toc129572323</vt:lpwstr>
      </vt:variant>
      <vt:variant>
        <vt:i4>1048636</vt:i4>
      </vt:variant>
      <vt:variant>
        <vt:i4>440</vt:i4>
      </vt:variant>
      <vt:variant>
        <vt:i4>0</vt:i4>
      </vt:variant>
      <vt:variant>
        <vt:i4>5</vt:i4>
      </vt:variant>
      <vt:variant>
        <vt:lpwstr/>
      </vt:variant>
      <vt:variant>
        <vt:lpwstr>_Toc129572322</vt:lpwstr>
      </vt:variant>
      <vt:variant>
        <vt:i4>1048636</vt:i4>
      </vt:variant>
      <vt:variant>
        <vt:i4>434</vt:i4>
      </vt:variant>
      <vt:variant>
        <vt:i4>0</vt:i4>
      </vt:variant>
      <vt:variant>
        <vt:i4>5</vt:i4>
      </vt:variant>
      <vt:variant>
        <vt:lpwstr/>
      </vt:variant>
      <vt:variant>
        <vt:lpwstr>_Toc129572321</vt:lpwstr>
      </vt:variant>
      <vt:variant>
        <vt:i4>1048636</vt:i4>
      </vt:variant>
      <vt:variant>
        <vt:i4>428</vt:i4>
      </vt:variant>
      <vt:variant>
        <vt:i4>0</vt:i4>
      </vt:variant>
      <vt:variant>
        <vt:i4>5</vt:i4>
      </vt:variant>
      <vt:variant>
        <vt:lpwstr/>
      </vt:variant>
      <vt:variant>
        <vt:lpwstr>_Toc129572320</vt:lpwstr>
      </vt:variant>
      <vt:variant>
        <vt:i4>1245244</vt:i4>
      </vt:variant>
      <vt:variant>
        <vt:i4>422</vt:i4>
      </vt:variant>
      <vt:variant>
        <vt:i4>0</vt:i4>
      </vt:variant>
      <vt:variant>
        <vt:i4>5</vt:i4>
      </vt:variant>
      <vt:variant>
        <vt:lpwstr/>
      </vt:variant>
      <vt:variant>
        <vt:lpwstr>_Toc129572319</vt:lpwstr>
      </vt:variant>
      <vt:variant>
        <vt:i4>1245244</vt:i4>
      </vt:variant>
      <vt:variant>
        <vt:i4>416</vt:i4>
      </vt:variant>
      <vt:variant>
        <vt:i4>0</vt:i4>
      </vt:variant>
      <vt:variant>
        <vt:i4>5</vt:i4>
      </vt:variant>
      <vt:variant>
        <vt:lpwstr/>
      </vt:variant>
      <vt:variant>
        <vt:lpwstr>_Toc129572318</vt:lpwstr>
      </vt:variant>
      <vt:variant>
        <vt:i4>1245244</vt:i4>
      </vt:variant>
      <vt:variant>
        <vt:i4>410</vt:i4>
      </vt:variant>
      <vt:variant>
        <vt:i4>0</vt:i4>
      </vt:variant>
      <vt:variant>
        <vt:i4>5</vt:i4>
      </vt:variant>
      <vt:variant>
        <vt:lpwstr/>
      </vt:variant>
      <vt:variant>
        <vt:lpwstr>_Toc129572317</vt:lpwstr>
      </vt:variant>
      <vt:variant>
        <vt:i4>1245244</vt:i4>
      </vt:variant>
      <vt:variant>
        <vt:i4>404</vt:i4>
      </vt:variant>
      <vt:variant>
        <vt:i4>0</vt:i4>
      </vt:variant>
      <vt:variant>
        <vt:i4>5</vt:i4>
      </vt:variant>
      <vt:variant>
        <vt:lpwstr/>
      </vt:variant>
      <vt:variant>
        <vt:lpwstr>_Toc129572316</vt:lpwstr>
      </vt:variant>
      <vt:variant>
        <vt:i4>1245244</vt:i4>
      </vt:variant>
      <vt:variant>
        <vt:i4>398</vt:i4>
      </vt:variant>
      <vt:variant>
        <vt:i4>0</vt:i4>
      </vt:variant>
      <vt:variant>
        <vt:i4>5</vt:i4>
      </vt:variant>
      <vt:variant>
        <vt:lpwstr/>
      </vt:variant>
      <vt:variant>
        <vt:lpwstr>_Toc129572315</vt:lpwstr>
      </vt:variant>
      <vt:variant>
        <vt:i4>1245244</vt:i4>
      </vt:variant>
      <vt:variant>
        <vt:i4>392</vt:i4>
      </vt:variant>
      <vt:variant>
        <vt:i4>0</vt:i4>
      </vt:variant>
      <vt:variant>
        <vt:i4>5</vt:i4>
      </vt:variant>
      <vt:variant>
        <vt:lpwstr/>
      </vt:variant>
      <vt:variant>
        <vt:lpwstr>_Toc129572314</vt:lpwstr>
      </vt:variant>
      <vt:variant>
        <vt:i4>1245244</vt:i4>
      </vt:variant>
      <vt:variant>
        <vt:i4>386</vt:i4>
      </vt:variant>
      <vt:variant>
        <vt:i4>0</vt:i4>
      </vt:variant>
      <vt:variant>
        <vt:i4>5</vt:i4>
      </vt:variant>
      <vt:variant>
        <vt:lpwstr/>
      </vt:variant>
      <vt:variant>
        <vt:lpwstr>_Toc129572313</vt:lpwstr>
      </vt:variant>
      <vt:variant>
        <vt:i4>1245244</vt:i4>
      </vt:variant>
      <vt:variant>
        <vt:i4>380</vt:i4>
      </vt:variant>
      <vt:variant>
        <vt:i4>0</vt:i4>
      </vt:variant>
      <vt:variant>
        <vt:i4>5</vt:i4>
      </vt:variant>
      <vt:variant>
        <vt:lpwstr/>
      </vt:variant>
      <vt:variant>
        <vt:lpwstr>_Toc129572312</vt:lpwstr>
      </vt:variant>
      <vt:variant>
        <vt:i4>1245244</vt:i4>
      </vt:variant>
      <vt:variant>
        <vt:i4>374</vt:i4>
      </vt:variant>
      <vt:variant>
        <vt:i4>0</vt:i4>
      </vt:variant>
      <vt:variant>
        <vt:i4>5</vt:i4>
      </vt:variant>
      <vt:variant>
        <vt:lpwstr/>
      </vt:variant>
      <vt:variant>
        <vt:lpwstr>_Toc129572311</vt:lpwstr>
      </vt:variant>
      <vt:variant>
        <vt:i4>1245244</vt:i4>
      </vt:variant>
      <vt:variant>
        <vt:i4>368</vt:i4>
      </vt:variant>
      <vt:variant>
        <vt:i4>0</vt:i4>
      </vt:variant>
      <vt:variant>
        <vt:i4>5</vt:i4>
      </vt:variant>
      <vt:variant>
        <vt:lpwstr/>
      </vt:variant>
      <vt:variant>
        <vt:lpwstr>_Toc129572310</vt:lpwstr>
      </vt:variant>
      <vt:variant>
        <vt:i4>1179708</vt:i4>
      </vt:variant>
      <vt:variant>
        <vt:i4>362</vt:i4>
      </vt:variant>
      <vt:variant>
        <vt:i4>0</vt:i4>
      </vt:variant>
      <vt:variant>
        <vt:i4>5</vt:i4>
      </vt:variant>
      <vt:variant>
        <vt:lpwstr/>
      </vt:variant>
      <vt:variant>
        <vt:lpwstr>_Toc129572309</vt:lpwstr>
      </vt:variant>
      <vt:variant>
        <vt:i4>1179708</vt:i4>
      </vt:variant>
      <vt:variant>
        <vt:i4>356</vt:i4>
      </vt:variant>
      <vt:variant>
        <vt:i4>0</vt:i4>
      </vt:variant>
      <vt:variant>
        <vt:i4>5</vt:i4>
      </vt:variant>
      <vt:variant>
        <vt:lpwstr/>
      </vt:variant>
      <vt:variant>
        <vt:lpwstr>_Toc129572308</vt:lpwstr>
      </vt:variant>
      <vt:variant>
        <vt:i4>1179708</vt:i4>
      </vt:variant>
      <vt:variant>
        <vt:i4>350</vt:i4>
      </vt:variant>
      <vt:variant>
        <vt:i4>0</vt:i4>
      </vt:variant>
      <vt:variant>
        <vt:i4>5</vt:i4>
      </vt:variant>
      <vt:variant>
        <vt:lpwstr/>
      </vt:variant>
      <vt:variant>
        <vt:lpwstr>_Toc129572307</vt:lpwstr>
      </vt:variant>
      <vt:variant>
        <vt:i4>1179708</vt:i4>
      </vt:variant>
      <vt:variant>
        <vt:i4>344</vt:i4>
      </vt:variant>
      <vt:variant>
        <vt:i4>0</vt:i4>
      </vt:variant>
      <vt:variant>
        <vt:i4>5</vt:i4>
      </vt:variant>
      <vt:variant>
        <vt:lpwstr/>
      </vt:variant>
      <vt:variant>
        <vt:lpwstr>_Toc129572306</vt:lpwstr>
      </vt:variant>
      <vt:variant>
        <vt:i4>1179708</vt:i4>
      </vt:variant>
      <vt:variant>
        <vt:i4>338</vt:i4>
      </vt:variant>
      <vt:variant>
        <vt:i4>0</vt:i4>
      </vt:variant>
      <vt:variant>
        <vt:i4>5</vt:i4>
      </vt:variant>
      <vt:variant>
        <vt:lpwstr/>
      </vt:variant>
      <vt:variant>
        <vt:lpwstr>_Toc129572305</vt:lpwstr>
      </vt:variant>
      <vt:variant>
        <vt:i4>1179708</vt:i4>
      </vt:variant>
      <vt:variant>
        <vt:i4>332</vt:i4>
      </vt:variant>
      <vt:variant>
        <vt:i4>0</vt:i4>
      </vt:variant>
      <vt:variant>
        <vt:i4>5</vt:i4>
      </vt:variant>
      <vt:variant>
        <vt:lpwstr/>
      </vt:variant>
      <vt:variant>
        <vt:lpwstr>_Toc129572304</vt:lpwstr>
      </vt:variant>
      <vt:variant>
        <vt:i4>1179708</vt:i4>
      </vt:variant>
      <vt:variant>
        <vt:i4>326</vt:i4>
      </vt:variant>
      <vt:variant>
        <vt:i4>0</vt:i4>
      </vt:variant>
      <vt:variant>
        <vt:i4>5</vt:i4>
      </vt:variant>
      <vt:variant>
        <vt:lpwstr/>
      </vt:variant>
      <vt:variant>
        <vt:lpwstr>_Toc129572303</vt:lpwstr>
      </vt:variant>
      <vt:variant>
        <vt:i4>1179708</vt:i4>
      </vt:variant>
      <vt:variant>
        <vt:i4>320</vt:i4>
      </vt:variant>
      <vt:variant>
        <vt:i4>0</vt:i4>
      </vt:variant>
      <vt:variant>
        <vt:i4>5</vt:i4>
      </vt:variant>
      <vt:variant>
        <vt:lpwstr/>
      </vt:variant>
      <vt:variant>
        <vt:lpwstr>_Toc129572302</vt:lpwstr>
      </vt:variant>
      <vt:variant>
        <vt:i4>1179708</vt:i4>
      </vt:variant>
      <vt:variant>
        <vt:i4>314</vt:i4>
      </vt:variant>
      <vt:variant>
        <vt:i4>0</vt:i4>
      </vt:variant>
      <vt:variant>
        <vt:i4>5</vt:i4>
      </vt:variant>
      <vt:variant>
        <vt:lpwstr/>
      </vt:variant>
      <vt:variant>
        <vt:lpwstr>_Toc129572301</vt:lpwstr>
      </vt:variant>
      <vt:variant>
        <vt:i4>1179708</vt:i4>
      </vt:variant>
      <vt:variant>
        <vt:i4>308</vt:i4>
      </vt:variant>
      <vt:variant>
        <vt:i4>0</vt:i4>
      </vt:variant>
      <vt:variant>
        <vt:i4>5</vt:i4>
      </vt:variant>
      <vt:variant>
        <vt:lpwstr/>
      </vt:variant>
      <vt:variant>
        <vt:lpwstr>_Toc129572300</vt:lpwstr>
      </vt:variant>
      <vt:variant>
        <vt:i4>1769533</vt:i4>
      </vt:variant>
      <vt:variant>
        <vt:i4>302</vt:i4>
      </vt:variant>
      <vt:variant>
        <vt:i4>0</vt:i4>
      </vt:variant>
      <vt:variant>
        <vt:i4>5</vt:i4>
      </vt:variant>
      <vt:variant>
        <vt:lpwstr/>
      </vt:variant>
      <vt:variant>
        <vt:lpwstr>_Toc129572299</vt:lpwstr>
      </vt:variant>
      <vt:variant>
        <vt:i4>1769533</vt:i4>
      </vt:variant>
      <vt:variant>
        <vt:i4>296</vt:i4>
      </vt:variant>
      <vt:variant>
        <vt:i4>0</vt:i4>
      </vt:variant>
      <vt:variant>
        <vt:i4>5</vt:i4>
      </vt:variant>
      <vt:variant>
        <vt:lpwstr/>
      </vt:variant>
      <vt:variant>
        <vt:lpwstr>_Toc129572298</vt:lpwstr>
      </vt:variant>
      <vt:variant>
        <vt:i4>1769533</vt:i4>
      </vt:variant>
      <vt:variant>
        <vt:i4>290</vt:i4>
      </vt:variant>
      <vt:variant>
        <vt:i4>0</vt:i4>
      </vt:variant>
      <vt:variant>
        <vt:i4>5</vt:i4>
      </vt:variant>
      <vt:variant>
        <vt:lpwstr/>
      </vt:variant>
      <vt:variant>
        <vt:lpwstr>_Toc129572297</vt:lpwstr>
      </vt:variant>
      <vt:variant>
        <vt:i4>1769533</vt:i4>
      </vt:variant>
      <vt:variant>
        <vt:i4>284</vt:i4>
      </vt:variant>
      <vt:variant>
        <vt:i4>0</vt:i4>
      </vt:variant>
      <vt:variant>
        <vt:i4>5</vt:i4>
      </vt:variant>
      <vt:variant>
        <vt:lpwstr/>
      </vt:variant>
      <vt:variant>
        <vt:lpwstr>_Toc129572296</vt:lpwstr>
      </vt:variant>
      <vt:variant>
        <vt:i4>1769533</vt:i4>
      </vt:variant>
      <vt:variant>
        <vt:i4>278</vt:i4>
      </vt:variant>
      <vt:variant>
        <vt:i4>0</vt:i4>
      </vt:variant>
      <vt:variant>
        <vt:i4>5</vt:i4>
      </vt:variant>
      <vt:variant>
        <vt:lpwstr/>
      </vt:variant>
      <vt:variant>
        <vt:lpwstr>_Toc129572295</vt:lpwstr>
      </vt:variant>
      <vt:variant>
        <vt:i4>1769533</vt:i4>
      </vt:variant>
      <vt:variant>
        <vt:i4>272</vt:i4>
      </vt:variant>
      <vt:variant>
        <vt:i4>0</vt:i4>
      </vt:variant>
      <vt:variant>
        <vt:i4>5</vt:i4>
      </vt:variant>
      <vt:variant>
        <vt:lpwstr/>
      </vt:variant>
      <vt:variant>
        <vt:lpwstr>_Toc129572294</vt:lpwstr>
      </vt:variant>
      <vt:variant>
        <vt:i4>1769533</vt:i4>
      </vt:variant>
      <vt:variant>
        <vt:i4>266</vt:i4>
      </vt:variant>
      <vt:variant>
        <vt:i4>0</vt:i4>
      </vt:variant>
      <vt:variant>
        <vt:i4>5</vt:i4>
      </vt:variant>
      <vt:variant>
        <vt:lpwstr/>
      </vt:variant>
      <vt:variant>
        <vt:lpwstr>_Toc129572293</vt:lpwstr>
      </vt:variant>
      <vt:variant>
        <vt:i4>1769533</vt:i4>
      </vt:variant>
      <vt:variant>
        <vt:i4>260</vt:i4>
      </vt:variant>
      <vt:variant>
        <vt:i4>0</vt:i4>
      </vt:variant>
      <vt:variant>
        <vt:i4>5</vt:i4>
      </vt:variant>
      <vt:variant>
        <vt:lpwstr/>
      </vt:variant>
      <vt:variant>
        <vt:lpwstr>_Toc129572292</vt:lpwstr>
      </vt:variant>
      <vt:variant>
        <vt:i4>1769533</vt:i4>
      </vt:variant>
      <vt:variant>
        <vt:i4>254</vt:i4>
      </vt:variant>
      <vt:variant>
        <vt:i4>0</vt:i4>
      </vt:variant>
      <vt:variant>
        <vt:i4>5</vt:i4>
      </vt:variant>
      <vt:variant>
        <vt:lpwstr/>
      </vt:variant>
      <vt:variant>
        <vt:lpwstr>_Toc129572291</vt:lpwstr>
      </vt:variant>
      <vt:variant>
        <vt:i4>1769533</vt:i4>
      </vt:variant>
      <vt:variant>
        <vt:i4>248</vt:i4>
      </vt:variant>
      <vt:variant>
        <vt:i4>0</vt:i4>
      </vt:variant>
      <vt:variant>
        <vt:i4>5</vt:i4>
      </vt:variant>
      <vt:variant>
        <vt:lpwstr/>
      </vt:variant>
      <vt:variant>
        <vt:lpwstr>_Toc129572290</vt:lpwstr>
      </vt:variant>
      <vt:variant>
        <vt:i4>1703997</vt:i4>
      </vt:variant>
      <vt:variant>
        <vt:i4>242</vt:i4>
      </vt:variant>
      <vt:variant>
        <vt:i4>0</vt:i4>
      </vt:variant>
      <vt:variant>
        <vt:i4>5</vt:i4>
      </vt:variant>
      <vt:variant>
        <vt:lpwstr/>
      </vt:variant>
      <vt:variant>
        <vt:lpwstr>_Toc129572289</vt:lpwstr>
      </vt:variant>
      <vt:variant>
        <vt:i4>1703997</vt:i4>
      </vt:variant>
      <vt:variant>
        <vt:i4>236</vt:i4>
      </vt:variant>
      <vt:variant>
        <vt:i4>0</vt:i4>
      </vt:variant>
      <vt:variant>
        <vt:i4>5</vt:i4>
      </vt:variant>
      <vt:variant>
        <vt:lpwstr/>
      </vt:variant>
      <vt:variant>
        <vt:lpwstr>_Toc129572288</vt:lpwstr>
      </vt:variant>
      <vt:variant>
        <vt:i4>1703997</vt:i4>
      </vt:variant>
      <vt:variant>
        <vt:i4>230</vt:i4>
      </vt:variant>
      <vt:variant>
        <vt:i4>0</vt:i4>
      </vt:variant>
      <vt:variant>
        <vt:i4>5</vt:i4>
      </vt:variant>
      <vt:variant>
        <vt:lpwstr/>
      </vt:variant>
      <vt:variant>
        <vt:lpwstr>_Toc129572287</vt:lpwstr>
      </vt:variant>
      <vt:variant>
        <vt:i4>1703997</vt:i4>
      </vt:variant>
      <vt:variant>
        <vt:i4>224</vt:i4>
      </vt:variant>
      <vt:variant>
        <vt:i4>0</vt:i4>
      </vt:variant>
      <vt:variant>
        <vt:i4>5</vt:i4>
      </vt:variant>
      <vt:variant>
        <vt:lpwstr/>
      </vt:variant>
      <vt:variant>
        <vt:lpwstr>_Toc129572286</vt:lpwstr>
      </vt:variant>
      <vt:variant>
        <vt:i4>1703997</vt:i4>
      </vt:variant>
      <vt:variant>
        <vt:i4>218</vt:i4>
      </vt:variant>
      <vt:variant>
        <vt:i4>0</vt:i4>
      </vt:variant>
      <vt:variant>
        <vt:i4>5</vt:i4>
      </vt:variant>
      <vt:variant>
        <vt:lpwstr/>
      </vt:variant>
      <vt:variant>
        <vt:lpwstr>_Toc129572285</vt:lpwstr>
      </vt:variant>
      <vt:variant>
        <vt:i4>1703997</vt:i4>
      </vt:variant>
      <vt:variant>
        <vt:i4>212</vt:i4>
      </vt:variant>
      <vt:variant>
        <vt:i4>0</vt:i4>
      </vt:variant>
      <vt:variant>
        <vt:i4>5</vt:i4>
      </vt:variant>
      <vt:variant>
        <vt:lpwstr/>
      </vt:variant>
      <vt:variant>
        <vt:lpwstr>_Toc129572284</vt:lpwstr>
      </vt:variant>
      <vt:variant>
        <vt:i4>1703997</vt:i4>
      </vt:variant>
      <vt:variant>
        <vt:i4>206</vt:i4>
      </vt:variant>
      <vt:variant>
        <vt:i4>0</vt:i4>
      </vt:variant>
      <vt:variant>
        <vt:i4>5</vt:i4>
      </vt:variant>
      <vt:variant>
        <vt:lpwstr/>
      </vt:variant>
      <vt:variant>
        <vt:lpwstr>_Toc129572283</vt:lpwstr>
      </vt:variant>
      <vt:variant>
        <vt:i4>1703997</vt:i4>
      </vt:variant>
      <vt:variant>
        <vt:i4>200</vt:i4>
      </vt:variant>
      <vt:variant>
        <vt:i4>0</vt:i4>
      </vt:variant>
      <vt:variant>
        <vt:i4>5</vt:i4>
      </vt:variant>
      <vt:variant>
        <vt:lpwstr/>
      </vt:variant>
      <vt:variant>
        <vt:lpwstr>_Toc129572282</vt:lpwstr>
      </vt:variant>
      <vt:variant>
        <vt:i4>1703997</vt:i4>
      </vt:variant>
      <vt:variant>
        <vt:i4>194</vt:i4>
      </vt:variant>
      <vt:variant>
        <vt:i4>0</vt:i4>
      </vt:variant>
      <vt:variant>
        <vt:i4>5</vt:i4>
      </vt:variant>
      <vt:variant>
        <vt:lpwstr/>
      </vt:variant>
      <vt:variant>
        <vt:lpwstr>_Toc129572281</vt:lpwstr>
      </vt:variant>
      <vt:variant>
        <vt:i4>1703997</vt:i4>
      </vt:variant>
      <vt:variant>
        <vt:i4>188</vt:i4>
      </vt:variant>
      <vt:variant>
        <vt:i4>0</vt:i4>
      </vt:variant>
      <vt:variant>
        <vt:i4>5</vt:i4>
      </vt:variant>
      <vt:variant>
        <vt:lpwstr/>
      </vt:variant>
      <vt:variant>
        <vt:lpwstr>_Toc129572280</vt:lpwstr>
      </vt:variant>
      <vt:variant>
        <vt:i4>1376317</vt:i4>
      </vt:variant>
      <vt:variant>
        <vt:i4>182</vt:i4>
      </vt:variant>
      <vt:variant>
        <vt:i4>0</vt:i4>
      </vt:variant>
      <vt:variant>
        <vt:i4>5</vt:i4>
      </vt:variant>
      <vt:variant>
        <vt:lpwstr/>
      </vt:variant>
      <vt:variant>
        <vt:lpwstr>_Toc129572279</vt:lpwstr>
      </vt:variant>
      <vt:variant>
        <vt:i4>1376317</vt:i4>
      </vt:variant>
      <vt:variant>
        <vt:i4>176</vt:i4>
      </vt:variant>
      <vt:variant>
        <vt:i4>0</vt:i4>
      </vt:variant>
      <vt:variant>
        <vt:i4>5</vt:i4>
      </vt:variant>
      <vt:variant>
        <vt:lpwstr/>
      </vt:variant>
      <vt:variant>
        <vt:lpwstr>_Toc129572278</vt:lpwstr>
      </vt:variant>
      <vt:variant>
        <vt:i4>1376317</vt:i4>
      </vt:variant>
      <vt:variant>
        <vt:i4>170</vt:i4>
      </vt:variant>
      <vt:variant>
        <vt:i4>0</vt:i4>
      </vt:variant>
      <vt:variant>
        <vt:i4>5</vt:i4>
      </vt:variant>
      <vt:variant>
        <vt:lpwstr/>
      </vt:variant>
      <vt:variant>
        <vt:lpwstr>_Toc129572277</vt:lpwstr>
      </vt:variant>
      <vt:variant>
        <vt:i4>1376317</vt:i4>
      </vt:variant>
      <vt:variant>
        <vt:i4>164</vt:i4>
      </vt:variant>
      <vt:variant>
        <vt:i4>0</vt:i4>
      </vt:variant>
      <vt:variant>
        <vt:i4>5</vt:i4>
      </vt:variant>
      <vt:variant>
        <vt:lpwstr/>
      </vt:variant>
      <vt:variant>
        <vt:lpwstr>_Toc129572276</vt:lpwstr>
      </vt:variant>
      <vt:variant>
        <vt:i4>1376317</vt:i4>
      </vt:variant>
      <vt:variant>
        <vt:i4>158</vt:i4>
      </vt:variant>
      <vt:variant>
        <vt:i4>0</vt:i4>
      </vt:variant>
      <vt:variant>
        <vt:i4>5</vt:i4>
      </vt:variant>
      <vt:variant>
        <vt:lpwstr/>
      </vt:variant>
      <vt:variant>
        <vt:lpwstr>_Toc129572275</vt:lpwstr>
      </vt:variant>
      <vt:variant>
        <vt:i4>1376317</vt:i4>
      </vt:variant>
      <vt:variant>
        <vt:i4>152</vt:i4>
      </vt:variant>
      <vt:variant>
        <vt:i4>0</vt:i4>
      </vt:variant>
      <vt:variant>
        <vt:i4>5</vt:i4>
      </vt:variant>
      <vt:variant>
        <vt:lpwstr/>
      </vt:variant>
      <vt:variant>
        <vt:lpwstr>_Toc129572274</vt:lpwstr>
      </vt:variant>
      <vt:variant>
        <vt:i4>1376317</vt:i4>
      </vt:variant>
      <vt:variant>
        <vt:i4>146</vt:i4>
      </vt:variant>
      <vt:variant>
        <vt:i4>0</vt:i4>
      </vt:variant>
      <vt:variant>
        <vt:i4>5</vt:i4>
      </vt:variant>
      <vt:variant>
        <vt:lpwstr/>
      </vt:variant>
      <vt:variant>
        <vt:lpwstr>_Toc129572273</vt:lpwstr>
      </vt:variant>
      <vt:variant>
        <vt:i4>1376317</vt:i4>
      </vt:variant>
      <vt:variant>
        <vt:i4>140</vt:i4>
      </vt:variant>
      <vt:variant>
        <vt:i4>0</vt:i4>
      </vt:variant>
      <vt:variant>
        <vt:i4>5</vt:i4>
      </vt:variant>
      <vt:variant>
        <vt:lpwstr/>
      </vt:variant>
      <vt:variant>
        <vt:lpwstr>_Toc129572272</vt:lpwstr>
      </vt:variant>
      <vt:variant>
        <vt:i4>1376317</vt:i4>
      </vt:variant>
      <vt:variant>
        <vt:i4>134</vt:i4>
      </vt:variant>
      <vt:variant>
        <vt:i4>0</vt:i4>
      </vt:variant>
      <vt:variant>
        <vt:i4>5</vt:i4>
      </vt:variant>
      <vt:variant>
        <vt:lpwstr/>
      </vt:variant>
      <vt:variant>
        <vt:lpwstr>_Toc129572271</vt:lpwstr>
      </vt:variant>
      <vt:variant>
        <vt:i4>1376317</vt:i4>
      </vt:variant>
      <vt:variant>
        <vt:i4>128</vt:i4>
      </vt:variant>
      <vt:variant>
        <vt:i4>0</vt:i4>
      </vt:variant>
      <vt:variant>
        <vt:i4>5</vt:i4>
      </vt:variant>
      <vt:variant>
        <vt:lpwstr/>
      </vt:variant>
      <vt:variant>
        <vt:lpwstr>_Toc129572270</vt:lpwstr>
      </vt:variant>
      <vt:variant>
        <vt:i4>1310781</vt:i4>
      </vt:variant>
      <vt:variant>
        <vt:i4>122</vt:i4>
      </vt:variant>
      <vt:variant>
        <vt:i4>0</vt:i4>
      </vt:variant>
      <vt:variant>
        <vt:i4>5</vt:i4>
      </vt:variant>
      <vt:variant>
        <vt:lpwstr/>
      </vt:variant>
      <vt:variant>
        <vt:lpwstr>_Toc129572269</vt:lpwstr>
      </vt:variant>
      <vt:variant>
        <vt:i4>1310781</vt:i4>
      </vt:variant>
      <vt:variant>
        <vt:i4>116</vt:i4>
      </vt:variant>
      <vt:variant>
        <vt:i4>0</vt:i4>
      </vt:variant>
      <vt:variant>
        <vt:i4>5</vt:i4>
      </vt:variant>
      <vt:variant>
        <vt:lpwstr/>
      </vt:variant>
      <vt:variant>
        <vt:lpwstr>_Toc129572268</vt:lpwstr>
      </vt:variant>
      <vt:variant>
        <vt:i4>1310781</vt:i4>
      </vt:variant>
      <vt:variant>
        <vt:i4>110</vt:i4>
      </vt:variant>
      <vt:variant>
        <vt:i4>0</vt:i4>
      </vt:variant>
      <vt:variant>
        <vt:i4>5</vt:i4>
      </vt:variant>
      <vt:variant>
        <vt:lpwstr/>
      </vt:variant>
      <vt:variant>
        <vt:lpwstr>_Toc129572267</vt:lpwstr>
      </vt:variant>
      <vt:variant>
        <vt:i4>1310781</vt:i4>
      </vt:variant>
      <vt:variant>
        <vt:i4>104</vt:i4>
      </vt:variant>
      <vt:variant>
        <vt:i4>0</vt:i4>
      </vt:variant>
      <vt:variant>
        <vt:i4>5</vt:i4>
      </vt:variant>
      <vt:variant>
        <vt:lpwstr/>
      </vt:variant>
      <vt:variant>
        <vt:lpwstr>_Toc129572266</vt:lpwstr>
      </vt:variant>
      <vt:variant>
        <vt:i4>1310781</vt:i4>
      </vt:variant>
      <vt:variant>
        <vt:i4>98</vt:i4>
      </vt:variant>
      <vt:variant>
        <vt:i4>0</vt:i4>
      </vt:variant>
      <vt:variant>
        <vt:i4>5</vt:i4>
      </vt:variant>
      <vt:variant>
        <vt:lpwstr/>
      </vt:variant>
      <vt:variant>
        <vt:lpwstr>_Toc129572265</vt:lpwstr>
      </vt:variant>
      <vt:variant>
        <vt:i4>1310781</vt:i4>
      </vt:variant>
      <vt:variant>
        <vt:i4>92</vt:i4>
      </vt:variant>
      <vt:variant>
        <vt:i4>0</vt:i4>
      </vt:variant>
      <vt:variant>
        <vt:i4>5</vt:i4>
      </vt:variant>
      <vt:variant>
        <vt:lpwstr/>
      </vt:variant>
      <vt:variant>
        <vt:lpwstr>_Toc129572264</vt:lpwstr>
      </vt:variant>
      <vt:variant>
        <vt:i4>1310781</vt:i4>
      </vt:variant>
      <vt:variant>
        <vt:i4>86</vt:i4>
      </vt:variant>
      <vt:variant>
        <vt:i4>0</vt:i4>
      </vt:variant>
      <vt:variant>
        <vt:i4>5</vt:i4>
      </vt:variant>
      <vt:variant>
        <vt:lpwstr/>
      </vt:variant>
      <vt:variant>
        <vt:lpwstr>_Toc129572263</vt:lpwstr>
      </vt:variant>
      <vt:variant>
        <vt:i4>1310781</vt:i4>
      </vt:variant>
      <vt:variant>
        <vt:i4>80</vt:i4>
      </vt:variant>
      <vt:variant>
        <vt:i4>0</vt:i4>
      </vt:variant>
      <vt:variant>
        <vt:i4>5</vt:i4>
      </vt:variant>
      <vt:variant>
        <vt:lpwstr/>
      </vt:variant>
      <vt:variant>
        <vt:lpwstr>_Toc129572262</vt:lpwstr>
      </vt:variant>
      <vt:variant>
        <vt:i4>1310781</vt:i4>
      </vt:variant>
      <vt:variant>
        <vt:i4>74</vt:i4>
      </vt:variant>
      <vt:variant>
        <vt:i4>0</vt:i4>
      </vt:variant>
      <vt:variant>
        <vt:i4>5</vt:i4>
      </vt:variant>
      <vt:variant>
        <vt:lpwstr/>
      </vt:variant>
      <vt:variant>
        <vt:lpwstr>_Toc129572261</vt:lpwstr>
      </vt:variant>
      <vt:variant>
        <vt:i4>1310781</vt:i4>
      </vt:variant>
      <vt:variant>
        <vt:i4>68</vt:i4>
      </vt:variant>
      <vt:variant>
        <vt:i4>0</vt:i4>
      </vt:variant>
      <vt:variant>
        <vt:i4>5</vt:i4>
      </vt:variant>
      <vt:variant>
        <vt:lpwstr/>
      </vt:variant>
      <vt:variant>
        <vt:lpwstr>_Toc129572260</vt:lpwstr>
      </vt:variant>
      <vt:variant>
        <vt:i4>1507389</vt:i4>
      </vt:variant>
      <vt:variant>
        <vt:i4>62</vt:i4>
      </vt:variant>
      <vt:variant>
        <vt:i4>0</vt:i4>
      </vt:variant>
      <vt:variant>
        <vt:i4>5</vt:i4>
      </vt:variant>
      <vt:variant>
        <vt:lpwstr/>
      </vt:variant>
      <vt:variant>
        <vt:lpwstr>_Toc129572259</vt:lpwstr>
      </vt:variant>
      <vt:variant>
        <vt:i4>1507389</vt:i4>
      </vt:variant>
      <vt:variant>
        <vt:i4>56</vt:i4>
      </vt:variant>
      <vt:variant>
        <vt:i4>0</vt:i4>
      </vt:variant>
      <vt:variant>
        <vt:i4>5</vt:i4>
      </vt:variant>
      <vt:variant>
        <vt:lpwstr/>
      </vt:variant>
      <vt:variant>
        <vt:lpwstr>_Toc129572258</vt:lpwstr>
      </vt:variant>
      <vt:variant>
        <vt:i4>1507389</vt:i4>
      </vt:variant>
      <vt:variant>
        <vt:i4>50</vt:i4>
      </vt:variant>
      <vt:variant>
        <vt:i4>0</vt:i4>
      </vt:variant>
      <vt:variant>
        <vt:i4>5</vt:i4>
      </vt:variant>
      <vt:variant>
        <vt:lpwstr/>
      </vt:variant>
      <vt:variant>
        <vt:lpwstr>_Toc129572257</vt:lpwstr>
      </vt:variant>
      <vt:variant>
        <vt:i4>1507389</vt:i4>
      </vt:variant>
      <vt:variant>
        <vt:i4>44</vt:i4>
      </vt:variant>
      <vt:variant>
        <vt:i4>0</vt:i4>
      </vt:variant>
      <vt:variant>
        <vt:i4>5</vt:i4>
      </vt:variant>
      <vt:variant>
        <vt:lpwstr/>
      </vt:variant>
      <vt:variant>
        <vt:lpwstr>_Toc129572256</vt:lpwstr>
      </vt:variant>
      <vt:variant>
        <vt:i4>1507389</vt:i4>
      </vt:variant>
      <vt:variant>
        <vt:i4>38</vt:i4>
      </vt:variant>
      <vt:variant>
        <vt:i4>0</vt:i4>
      </vt:variant>
      <vt:variant>
        <vt:i4>5</vt:i4>
      </vt:variant>
      <vt:variant>
        <vt:lpwstr/>
      </vt:variant>
      <vt:variant>
        <vt:lpwstr>_Toc129572255</vt:lpwstr>
      </vt:variant>
      <vt:variant>
        <vt:i4>1507389</vt:i4>
      </vt:variant>
      <vt:variant>
        <vt:i4>32</vt:i4>
      </vt:variant>
      <vt:variant>
        <vt:i4>0</vt:i4>
      </vt:variant>
      <vt:variant>
        <vt:i4>5</vt:i4>
      </vt:variant>
      <vt:variant>
        <vt:lpwstr/>
      </vt:variant>
      <vt:variant>
        <vt:lpwstr>_Toc129572254</vt:lpwstr>
      </vt:variant>
      <vt:variant>
        <vt:i4>1507389</vt:i4>
      </vt:variant>
      <vt:variant>
        <vt:i4>26</vt:i4>
      </vt:variant>
      <vt:variant>
        <vt:i4>0</vt:i4>
      </vt:variant>
      <vt:variant>
        <vt:i4>5</vt:i4>
      </vt:variant>
      <vt:variant>
        <vt:lpwstr/>
      </vt:variant>
      <vt:variant>
        <vt:lpwstr>_Toc129572253</vt:lpwstr>
      </vt:variant>
      <vt:variant>
        <vt:i4>1507389</vt:i4>
      </vt:variant>
      <vt:variant>
        <vt:i4>20</vt:i4>
      </vt:variant>
      <vt:variant>
        <vt:i4>0</vt:i4>
      </vt:variant>
      <vt:variant>
        <vt:i4>5</vt:i4>
      </vt:variant>
      <vt:variant>
        <vt:lpwstr/>
      </vt:variant>
      <vt:variant>
        <vt:lpwstr>_Toc129572252</vt:lpwstr>
      </vt:variant>
      <vt:variant>
        <vt:i4>1507389</vt:i4>
      </vt:variant>
      <vt:variant>
        <vt:i4>14</vt:i4>
      </vt:variant>
      <vt:variant>
        <vt:i4>0</vt:i4>
      </vt:variant>
      <vt:variant>
        <vt:i4>5</vt:i4>
      </vt:variant>
      <vt:variant>
        <vt:lpwstr/>
      </vt:variant>
      <vt:variant>
        <vt:lpwstr>_Toc129572251</vt:lpwstr>
      </vt:variant>
      <vt:variant>
        <vt:i4>1507389</vt:i4>
      </vt:variant>
      <vt:variant>
        <vt:i4>8</vt:i4>
      </vt:variant>
      <vt:variant>
        <vt:i4>0</vt:i4>
      </vt:variant>
      <vt:variant>
        <vt:i4>5</vt:i4>
      </vt:variant>
      <vt:variant>
        <vt:lpwstr/>
      </vt:variant>
      <vt:variant>
        <vt:lpwstr>_Toc129572250</vt:lpwstr>
      </vt:variant>
      <vt:variant>
        <vt:i4>1441853</vt:i4>
      </vt:variant>
      <vt:variant>
        <vt:i4>2</vt:i4>
      </vt:variant>
      <vt:variant>
        <vt:i4>0</vt:i4>
      </vt:variant>
      <vt:variant>
        <vt:i4>5</vt:i4>
      </vt:variant>
      <vt:variant>
        <vt:lpwstr/>
      </vt:variant>
      <vt:variant>
        <vt:lpwstr>_Toc129572249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Robinson</dc:creator>
  <cp:keywords/>
  <dc:description/>
  <cp:lastModifiedBy>Moses, Robinson</cp:lastModifiedBy>
  <cp:revision>58</cp:revision>
  <cp:lastPrinted>2023-03-27T08:07:00Z</cp:lastPrinted>
  <dcterms:created xsi:type="dcterms:W3CDTF">2023-03-27T06:13:00Z</dcterms:created>
  <dcterms:modified xsi:type="dcterms:W3CDTF">2023-03-27T08:08:00Z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2023-03-10T11:34:36Z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592552a0-aa12-44ba-96da-ba426981b322</vt:lpwstr>
  </property>
  <property fmtid="{D5CDD505-2E9C-101B-9397-08002B2CF9AE}" pid="8" name="MSIP_Label_dc233488-06c6-4c2b-96ac-e256c4376f84_ContentBits">
    <vt:lpwstr>0</vt:lpwstr>
  </property>
  <property fmtid="{D5CDD505-2E9C-101B-9397-08002B2CF9AE}" pid="9" name="GrammarlyDocumentId">
    <vt:lpwstr>3f1aef2bb4b490d5f63c6744f0e869f970d7040dadfa95a44d000126ebb35818</vt:lpwstr>
  </property>
</Properties>
</file>