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F7D6" w14:textId="47451123" w:rsidR="00514DA4" w:rsidRDefault="00BC3E9D" w:rsidP="00514DA4">
      <w:pPr>
        <w:pStyle w:val="Brand"/>
      </w:pPr>
      <w:bookmarkStart w:id="0" w:name="_Toc126557985"/>
      <w:r>
        <w:t>CXBanking</w:t>
      </w:r>
      <w:bookmarkEnd w:id="0"/>
    </w:p>
    <w:p w14:paraId="380590EE" w14:textId="12ED5E26" w:rsidR="00F56777" w:rsidRPr="00F56777" w:rsidRDefault="00BC3E9D" w:rsidP="00F56777">
      <w:pPr>
        <w:pStyle w:val="Product"/>
      </w:pPr>
      <w:bookmarkStart w:id="1" w:name="_Toc126557986"/>
      <w:r>
        <w:t xml:space="preserve">OptiVault </w:t>
      </w:r>
      <w:r w:rsidR="00460971">
        <w:t>9.15</w:t>
      </w:r>
      <w:bookmarkEnd w:id="1"/>
    </w:p>
    <w:p w14:paraId="4895B92D" w14:textId="1E13CECE" w:rsidR="000B3F3C" w:rsidRDefault="00460971" w:rsidP="00F56777">
      <w:pPr>
        <w:pStyle w:val="Title"/>
      </w:pPr>
      <w:bookmarkStart w:id="2" w:name="_Toc126557987"/>
      <w:r>
        <w:t>Installation Guide</w:t>
      </w:r>
      <w:bookmarkEnd w:id="2"/>
    </w:p>
    <w:p w14:paraId="32EDCE76" w14:textId="71AB6281" w:rsidR="00215312" w:rsidRDefault="00472168" w:rsidP="00387A0D">
      <w:pPr>
        <w:pStyle w:val="DocInfo"/>
      </w:pPr>
      <w:r>
        <w:t>January 2023</w:t>
      </w:r>
    </w:p>
    <w:p w14:paraId="33C110FC" w14:textId="77777777" w:rsidR="008447FE" w:rsidRPr="002C38D9" w:rsidRDefault="008447FE" w:rsidP="00CF6F2B">
      <w:pPr>
        <w:pStyle w:val="ChapterTitle"/>
      </w:pPr>
      <w:bookmarkStart w:id="3" w:name="_Toc123704442"/>
      <w:bookmarkStart w:id="4" w:name="_Toc126557988"/>
      <w:r w:rsidRPr="002C38D9">
        <w:lastRenderedPageBreak/>
        <w:t>Copyright and Trademark Information</w:t>
      </w:r>
      <w:bookmarkEnd w:id="3"/>
      <w:bookmarkEnd w:id="4"/>
    </w:p>
    <w:p w14:paraId="10B57029" w14:textId="77777777" w:rsidR="008447FE" w:rsidRDefault="008447FE" w:rsidP="008447FE">
      <w:pPr>
        <w:pStyle w:val="Legal"/>
      </w:pPr>
      <w:r>
        <w:t>The products described in this document are copyrighted works of NCR Corporation.</w:t>
      </w:r>
    </w:p>
    <w:p w14:paraId="1B9C9BDB"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6213D48F" w14:textId="77777777" w:rsidR="008447FE" w:rsidRPr="002A3698" w:rsidRDefault="008447FE" w:rsidP="008447FE">
      <w:pPr>
        <w:pStyle w:val="Legal"/>
      </w:pPr>
      <w:r>
        <w:t>All other trademarks are the property of their respective owners.</w:t>
      </w:r>
    </w:p>
    <w:p w14:paraId="2DCE4E0A"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5E94922C"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04B89933"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38D9ECA1" w14:textId="77777777" w:rsidR="002E1E15" w:rsidRDefault="002E1E15" w:rsidP="00CF6F2B">
      <w:pPr>
        <w:pStyle w:val="ChapterTitle"/>
      </w:pPr>
      <w:bookmarkStart w:id="5" w:name="_Toc123704443"/>
      <w:bookmarkStart w:id="6" w:name="_Toc126557989"/>
      <w:r>
        <w:lastRenderedPageBreak/>
        <w:t>Revision Record</w:t>
      </w:r>
      <w:bookmarkEnd w:id="5"/>
      <w:bookmarkEnd w:id="6"/>
    </w:p>
    <w:tbl>
      <w:tblPr>
        <w:tblStyle w:val="TableHeadingTop"/>
        <w:tblW w:w="9360" w:type="dxa"/>
        <w:tblLook w:val="04A0" w:firstRow="1" w:lastRow="0" w:firstColumn="1" w:lastColumn="0" w:noHBand="0" w:noVBand="1"/>
      </w:tblPr>
      <w:tblGrid>
        <w:gridCol w:w="1440"/>
        <w:gridCol w:w="1440"/>
        <w:gridCol w:w="6480"/>
      </w:tblGrid>
      <w:tr w:rsidR="002E1E15" w:rsidRPr="00CA70B5" w14:paraId="5015FEAB"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1B57B1AF" w14:textId="77777777" w:rsidR="002E1E15" w:rsidRPr="00D22F24" w:rsidRDefault="002E1E15" w:rsidP="00D22F24">
            <w:pPr>
              <w:pStyle w:val="TableHeading"/>
              <w:jc w:val="center"/>
            </w:pPr>
            <w:r w:rsidRPr="00D22F24">
              <w:t>Date</w:t>
            </w:r>
          </w:p>
        </w:tc>
        <w:tc>
          <w:tcPr>
            <w:tcW w:w="1440" w:type="dxa"/>
          </w:tcPr>
          <w:p w14:paraId="0E484E36" w14:textId="77777777" w:rsidR="002E1E15" w:rsidRPr="00D22F24" w:rsidRDefault="002E1E15" w:rsidP="00D22F24">
            <w:pPr>
              <w:pStyle w:val="TableHeading"/>
              <w:jc w:val="center"/>
            </w:pPr>
            <w:r w:rsidRPr="00D22F24">
              <w:t>Page No.</w:t>
            </w:r>
          </w:p>
        </w:tc>
        <w:tc>
          <w:tcPr>
            <w:tcW w:w="6480" w:type="dxa"/>
          </w:tcPr>
          <w:p w14:paraId="06ED139C" w14:textId="77777777" w:rsidR="002E1E15" w:rsidRPr="00CA70B5" w:rsidRDefault="002E1E15" w:rsidP="00A72BF3">
            <w:pPr>
              <w:pStyle w:val="TableHeading"/>
            </w:pPr>
            <w:r>
              <w:t>Description of Change</w:t>
            </w:r>
          </w:p>
        </w:tc>
      </w:tr>
      <w:tr w:rsidR="002E1E15" w:rsidRPr="00F52559" w14:paraId="199A2D11" w14:textId="77777777" w:rsidTr="00CF09C4">
        <w:tc>
          <w:tcPr>
            <w:tcW w:w="1440" w:type="dxa"/>
            <w:tcBorders>
              <w:bottom w:val="nil"/>
            </w:tcBorders>
          </w:tcPr>
          <w:p w14:paraId="76D7CC65" w14:textId="25323E3D" w:rsidR="002E1E15" w:rsidRPr="00F52559" w:rsidRDefault="00A11F9D" w:rsidP="002B4945">
            <w:pPr>
              <w:pStyle w:val="TableBody"/>
              <w:jc w:val="center"/>
            </w:pPr>
            <w:r>
              <w:t>January 2023</w:t>
            </w:r>
          </w:p>
        </w:tc>
        <w:tc>
          <w:tcPr>
            <w:tcW w:w="1440" w:type="dxa"/>
          </w:tcPr>
          <w:p w14:paraId="4FC93C92" w14:textId="773DBC83" w:rsidR="002E1E15" w:rsidRDefault="00A11F9D" w:rsidP="002B4945">
            <w:pPr>
              <w:pStyle w:val="TableBody"/>
              <w:keepNext/>
              <w:jc w:val="center"/>
            </w:pPr>
            <w:r>
              <w:t>ALL</w:t>
            </w:r>
          </w:p>
        </w:tc>
        <w:tc>
          <w:tcPr>
            <w:tcW w:w="6480" w:type="dxa"/>
          </w:tcPr>
          <w:p w14:paraId="76258CDF" w14:textId="138A6069" w:rsidR="002E1E15" w:rsidRPr="00F52559" w:rsidRDefault="00A11F9D" w:rsidP="00303136">
            <w:pPr>
              <w:pStyle w:val="TableBody"/>
              <w:keepNext/>
            </w:pPr>
            <w:r>
              <w:t xml:space="preserve">Formatting changes </w:t>
            </w:r>
          </w:p>
        </w:tc>
      </w:tr>
      <w:tr w:rsidR="002E1E15" w:rsidRPr="00F52559" w14:paraId="41A2983A" w14:textId="77777777" w:rsidTr="00CF09C4">
        <w:tc>
          <w:tcPr>
            <w:tcW w:w="1440" w:type="dxa"/>
            <w:tcBorders>
              <w:top w:val="nil"/>
              <w:bottom w:val="nil"/>
            </w:tcBorders>
          </w:tcPr>
          <w:p w14:paraId="4ABFA7F0" w14:textId="77777777" w:rsidR="002E1E15" w:rsidRPr="00F52559" w:rsidRDefault="002E1E15" w:rsidP="002B4945">
            <w:pPr>
              <w:pStyle w:val="TableBody"/>
              <w:keepNext/>
              <w:jc w:val="center"/>
            </w:pPr>
          </w:p>
        </w:tc>
        <w:tc>
          <w:tcPr>
            <w:tcW w:w="1440" w:type="dxa"/>
          </w:tcPr>
          <w:p w14:paraId="359A75F5" w14:textId="3EA1631A" w:rsidR="002E1E15" w:rsidRDefault="002E1E15" w:rsidP="002B4945">
            <w:pPr>
              <w:pStyle w:val="TableBody"/>
              <w:keepNext/>
              <w:jc w:val="center"/>
            </w:pPr>
          </w:p>
        </w:tc>
        <w:tc>
          <w:tcPr>
            <w:tcW w:w="6480" w:type="dxa"/>
          </w:tcPr>
          <w:p w14:paraId="01AC14B2" w14:textId="5063B6CF" w:rsidR="002E1E15" w:rsidRPr="00F52559" w:rsidRDefault="002E1E15" w:rsidP="002B4945">
            <w:pPr>
              <w:pStyle w:val="TableBody"/>
              <w:keepNext/>
            </w:pPr>
          </w:p>
        </w:tc>
      </w:tr>
      <w:tr w:rsidR="002E1E15" w:rsidRPr="00F52559" w14:paraId="3D3204DA" w14:textId="77777777" w:rsidTr="00CF09C4">
        <w:tc>
          <w:tcPr>
            <w:tcW w:w="1440" w:type="dxa"/>
            <w:tcBorders>
              <w:top w:val="nil"/>
              <w:bottom w:val="single" w:sz="4" w:space="0" w:color="auto"/>
            </w:tcBorders>
          </w:tcPr>
          <w:p w14:paraId="15B6BF51" w14:textId="77777777" w:rsidR="002E1E15" w:rsidRPr="00F52559" w:rsidRDefault="002E1E15" w:rsidP="002B4945">
            <w:pPr>
              <w:pStyle w:val="TableBody"/>
              <w:keepNext/>
              <w:jc w:val="center"/>
            </w:pPr>
          </w:p>
        </w:tc>
        <w:tc>
          <w:tcPr>
            <w:tcW w:w="1440" w:type="dxa"/>
          </w:tcPr>
          <w:p w14:paraId="1ED65388" w14:textId="1C68FF4A" w:rsidR="002E1E15" w:rsidRDefault="002E1E15" w:rsidP="002B4945">
            <w:pPr>
              <w:pStyle w:val="TableBody"/>
              <w:keepNext/>
              <w:jc w:val="center"/>
            </w:pPr>
          </w:p>
        </w:tc>
        <w:tc>
          <w:tcPr>
            <w:tcW w:w="6480" w:type="dxa"/>
          </w:tcPr>
          <w:p w14:paraId="1F4F385D" w14:textId="0316766E" w:rsidR="002E1E15" w:rsidRPr="00F52559" w:rsidRDefault="002E1E15" w:rsidP="002B4945">
            <w:pPr>
              <w:pStyle w:val="TableBody"/>
              <w:keepNext/>
            </w:pPr>
          </w:p>
        </w:tc>
      </w:tr>
    </w:tbl>
    <w:p w14:paraId="42F0FA75" w14:textId="77777777" w:rsidR="002E1E15" w:rsidRDefault="002E1E15" w:rsidP="00FC33F8">
      <w:pPr>
        <w:pStyle w:val="BodyText"/>
      </w:pPr>
    </w:p>
    <w:p w14:paraId="104FE926" w14:textId="77777777" w:rsidR="00FC33F8" w:rsidRDefault="00FC33F8" w:rsidP="00FC33F8">
      <w:pPr>
        <w:pStyle w:val="BodyText"/>
      </w:pPr>
    </w:p>
    <w:p w14:paraId="2183974A" w14:textId="77777777" w:rsidR="00711C95" w:rsidRDefault="00711C95">
      <w:pPr>
        <w:widowControl/>
        <w:suppressAutoHyphens w:val="0"/>
        <w:autoSpaceDN/>
        <w:spacing w:after="160" w:line="259" w:lineRule="auto"/>
        <w:textAlignment w:val="auto"/>
        <w:rPr>
          <w:rFonts w:asciiTheme="majorHAnsi" w:eastAsiaTheme="majorEastAsia" w:hAnsiTheme="majorHAnsi" w:cstheme="majorBidi"/>
          <w:color w:val="2F5496" w:themeColor="accent1" w:themeShade="BF"/>
          <w:kern w:val="0"/>
          <w:sz w:val="32"/>
          <w:szCs w:val="32"/>
        </w:rPr>
      </w:pPr>
      <w:r>
        <w:br w:type="page"/>
      </w:r>
    </w:p>
    <w:sdt>
      <w:sdtPr>
        <w:rPr>
          <w:rFonts w:ascii="Times New Roman" w:eastAsia="Arial Unicode MS" w:hAnsi="Times New Roman" w:cs="Tahoma"/>
          <w:color w:val="auto"/>
          <w:kern w:val="3"/>
          <w:sz w:val="24"/>
          <w:szCs w:val="24"/>
        </w:rPr>
        <w:id w:val="1480573636"/>
        <w:docPartObj>
          <w:docPartGallery w:val="Table of Contents"/>
          <w:docPartUnique/>
        </w:docPartObj>
      </w:sdtPr>
      <w:sdtEndPr>
        <w:rPr>
          <w:b/>
          <w:bCs/>
          <w:noProof/>
        </w:rPr>
      </w:sdtEndPr>
      <w:sdtContent>
        <w:p w14:paraId="17704BF8" w14:textId="7CA00242" w:rsidR="00711C95" w:rsidRPr="00711C95" w:rsidRDefault="00711C95">
          <w:pPr>
            <w:pStyle w:val="TOCHeading"/>
            <w:rPr>
              <w:rFonts w:ascii="Open Sans" w:eastAsia="Times New Roman" w:hAnsi="Open Sans" w:cs="Times New Roman"/>
              <w:b/>
              <w:color w:val="54B948"/>
              <w:sz w:val="36"/>
              <w:szCs w:val="36"/>
              <w:lang w:val="en-GB"/>
            </w:rPr>
          </w:pPr>
          <w:r w:rsidRPr="00711C95">
            <w:rPr>
              <w:rFonts w:ascii="Open Sans" w:eastAsia="Times New Roman" w:hAnsi="Open Sans" w:cs="Times New Roman"/>
              <w:b/>
              <w:color w:val="54B948"/>
              <w:sz w:val="36"/>
              <w:szCs w:val="36"/>
              <w:lang w:val="en-GB"/>
            </w:rPr>
            <w:t>Contents</w:t>
          </w:r>
        </w:p>
        <w:p w14:paraId="6E2D10F6" w14:textId="1DAF1382" w:rsidR="00A4627A" w:rsidRDefault="00711C95">
          <w:pPr>
            <w:pStyle w:val="TOC1"/>
            <w:rPr>
              <w:rFonts w:asciiTheme="minorHAnsi" w:eastAsiaTheme="minorEastAsia" w:hAnsiTheme="minorHAnsi" w:cstheme="minorBidi"/>
              <w:b w:val="0"/>
              <w:noProof/>
              <w:szCs w:val="22"/>
              <w:lang w:val="en-US"/>
            </w:rPr>
          </w:pPr>
          <w:r>
            <w:fldChar w:fldCharType="begin"/>
          </w:r>
          <w:r>
            <w:instrText xml:space="preserve"> TOC \o "1-3" \h \z \u </w:instrText>
          </w:r>
          <w:r>
            <w:fldChar w:fldCharType="separate"/>
          </w:r>
          <w:hyperlink w:anchor="_Toc126557988" w:history="1">
            <w:r w:rsidR="00A4627A" w:rsidRPr="00B96D91">
              <w:rPr>
                <w:rStyle w:val="Hyperlink"/>
                <w:noProof/>
              </w:rPr>
              <w:t>Copyright and Trademark Information</w:t>
            </w:r>
            <w:r w:rsidR="00A4627A">
              <w:rPr>
                <w:noProof/>
                <w:webHidden/>
              </w:rPr>
              <w:tab/>
            </w:r>
            <w:r w:rsidR="00A4627A">
              <w:rPr>
                <w:noProof/>
                <w:webHidden/>
              </w:rPr>
              <w:fldChar w:fldCharType="begin"/>
            </w:r>
            <w:r w:rsidR="00A4627A">
              <w:rPr>
                <w:noProof/>
                <w:webHidden/>
              </w:rPr>
              <w:instrText xml:space="preserve"> PAGEREF _Toc126557988 \h </w:instrText>
            </w:r>
            <w:r w:rsidR="00A4627A">
              <w:rPr>
                <w:noProof/>
                <w:webHidden/>
              </w:rPr>
            </w:r>
            <w:r w:rsidR="00A4627A">
              <w:rPr>
                <w:noProof/>
                <w:webHidden/>
              </w:rPr>
              <w:fldChar w:fldCharType="separate"/>
            </w:r>
            <w:r w:rsidR="00E16292">
              <w:rPr>
                <w:noProof/>
                <w:webHidden/>
              </w:rPr>
              <w:t>2</w:t>
            </w:r>
            <w:r w:rsidR="00A4627A">
              <w:rPr>
                <w:noProof/>
                <w:webHidden/>
              </w:rPr>
              <w:fldChar w:fldCharType="end"/>
            </w:r>
          </w:hyperlink>
        </w:p>
        <w:p w14:paraId="51F0A76D" w14:textId="296B82BA" w:rsidR="00A4627A" w:rsidRDefault="00A4627A">
          <w:pPr>
            <w:pStyle w:val="TOC1"/>
            <w:rPr>
              <w:rFonts w:asciiTheme="minorHAnsi" w:eastAsiaTheme="minorEastAsia" w:hAnsiTheme="minorHAnsi" w:cstheme="minorBidi"/>
              <w:b w:val="0"/>
              <w:noProof/>
              <w:szCs w:val="22"/>
              <w:lang w:val="en-US"/>
            </w:rPr>
          </w:pPr>
          <w:hyperlink w:anchor="_Toc126557989" w:history="1">
            <w:r w:rsidRPr="00B96D91">
              <w:rPr>
                <w:rStyle w:val="Hyperlink"/>
                <w:noProof/>
              </w:rPr>
              <w:t>Revision Record</w:t>
            </w:r>
            <w:r>
              <w:rPr>
                <w:noProof/>
                <w:webHidden/>
              </w:rPr>
              <w:tab/>
            </w:r>
            <w:r>
              <w:rPr>
                <w:noProof/>
                <w:webHidden/>
              </w:rPr>
              <w:fldChar w:fldCharType="begin"/>
            </w:r>
            <w:r>
              <w:rPr>
                <w:noProof/>
                <w:webHidden/>
              </w:rPr>
              <w:instrText xml:space="preserve"> PAGEREF _Toc126557989 \h </w:instrText>
            </w:r>
            <w:r>
              <w:rPr>
                <w:noProof/>
                <w:webHidden/>
              </w:rPr>
            </w:r>
            <w:r>
              <w:rPr>
                <w:noProof/>
                <w:webHidden/>
              </w:rPr>
              <w:fldChar w:fldCharType="separate"/>
            </w:r>
            <w:r w:rsidR="00E16292">
              <w:rPr>
                <w:noProof/>
                <w:webHidden/>
              </w:rPr>
              <w:t>3</w:t>
            </w:r>
            <w:r>
              <w:rPr>
                <w:noProof/>
                <w:webHidden/>
              </w:rPr>
              <w:fldChar w:fldCharType="end"/>
            </w:r>
          </w:hyperlink>
        </w:p>
        <w:p w14:paraId="1853D665" w14:textId="65930265" w:rsidR="00A4627A" w:rsidRDefault="00A4627A">
          <w:pPr>
            <w:pStyle w:val="TOC1"/>
            <w:rPr>
              <w:rFonts w:asciiTheme="minorHAnsi" w:eastAsiaTheme="minorEastAsia" w:hAnsiTheme="minorHAnsi" w:cstheme="minorBidi"/>
              <w:b w:val="0"/>
              <w:noProof/>
              <w:szCs w:val="22"/>
              <w:lang w:val="en-US"/>
            </w:rPr>
          </w:pPr>
          <w:hyperlink w:anchor="_Toc126557990" w:history="1">
            <w:r w:rsidRPr="00B96D91">
              <w:rPr>
                <w:rStyle w:val="Hyperlink"/>
                <w:noProof/>
              </w:rPr>
              <w:t>Preface</w:t>
            </w:r>
            <w:r>
              <w:rPr>
                <w:noProof/>
                <w:webHidden/>
              </w:rPr>
              <w:tab/>
            </w:r>
            <w:r>
              <w:rPr>
                <w:noProof/>
                <w:webHidden/>
              </w:rPr>
              <w:fldChar w:fldCharType="begin"/>
            </w:r>
            <w:r>
              <w:rPr>
                <w:noProof/>
                <w:webHidden/>
              </w:rPr>
              <w:instrText xml:space="preserve"> PAGEREF _Toc126557990 \h </w:instrText>
            </w:r>
            <w:r>
              <w:rPr>
                <w:noProof/>
                <w:webHidden/>
              </w:rPr>
            </w:r>
            <w:r>
              <w:rPr>
                <w:noProof/>
                <w:webHidden/>
              </w:rPr>
              <w:fldChar w:fldCharType="separate"/>
            </w:r>
            <w:r w:rsidR="00E16292">
              <w:rPr>
                <w:noProof/>
                <w:webHidden/>
              </w:rPr>
              <w:t>8</w:t>
            </w:r>
            <w:r>
              <w:rPr>
                <w:noProof/>
                <w:webHidden/>
              </w:rPr>
              <w:fldChar w:fldCharType="end"/>
            </w:r>
          </w:hyperlink>
        </w:p>
        <w:p w14:paraId="63549357" w14:textId="64241F5C" w:rsidR="00A4627A" w:rsidRDefault="00A4627A">
          <w:pPr>
            <w:pStyle w:val="TOC2"/>
            <w:rPr>
              <w:rFonts w:asciiTheme="minorHAnsi" w:eastAsiaTheme="minorEastAsia" w:hAnsiTheme="minorHAnsi" w:cstheme="minorBidi"/>
              <w:noProof/>
              <w:sz w:val="22"/>
              <w:szCs w:val="22"/>
              <w:lang w:val="en-US"/>
            </w:rPr>
          </w:pPr>
          <w:hyperlink w:anchor="_Toc126557991" w:history="1">
            <w:r w:rsidRPr="00B96D91">
              <w:rPr>
                <w:rStyle w:val="Hyperlink"/>
                <w:noProof/>
                <w:lang w:val="en-US"/>
              </w:rPr>
              <w:t>Document conventions</w:t>
            </w:r>
            <w:r>
              <w:rPr>
                <w:noProof/>
                <w:webHidden/>
              </w:rPr>
              <w:tab/>
            </w:r>
            <w:r>
              <w:rPr>
                <w:noProof/>
                <w:webHidden/>
              </w:rPr>
              <w:fldChar w:fldCharType="begin"/>
            </w:r>
            <w:r>
              <w:rPr>
                <w:noProof/>
                <w:webHidden/>
              </w:rPr>
              <w:instrText xml:space="preserve"> PAGEREF _Toc126557991 \h </w:instrText>
            </w:r>
            <w:r>
              <w:rPr>
                <w:noProof/>
                <w:webHidden/>
              </w:rPr>
            </w:r>
            <w:r>
              <w:rPr>
                <w:noProof/>
                <w:webHidden/>
              </w:rPr>
              <w:fldChar w:fldCharType="separate"/>
            </w:r>
            <w:r w:rsidR="00E16292">
              <w:rPr>
                <w:noProof/>
                <w:webHidden/>
              </w:rPr>
              <w:t>8</w:t>
            </w:r>
            <w:r>
              <w:rPr>
                <w:noProof/>
                <w:webHidden/>
              </w:rPr>
              <w:fldChar w:fldCharType="end"/>
            </w:r>
          </w:hyperlink>
        </w:p>
        <w:p w14:paraId="3EA568B7" w14:textId="55C4F809" w:rsidR="00A4627A" w:rsidRDefault="00A4627A">
          <w:pPr>
            <w:pStyle w:val="TOC3"/>
            <w:rPr>
              <w:rFonts w:asciiTheme="minorHAnsi" w:eastAsiaTheme="minorEastAsia" w:hAnsiTheme="minorHAnsi" w:cstheme="minorBidi"/>
              <w:noProof/>
              <w:sz w:val="22"/>
              <w:szCs w:val="22"/>
              <w:lang w:val="en-US"/>
            </w:rPr>
          </w:pPr>
          <w:hyperlink w:anchor="_Toc126557992" w:history="1">
            <w:r w:rsidRPr="00B96D91">
              <w:rPr>
                <w:rStyle w:val="Hyperlink"/>
                <w:noProof/>
                <w:lang w:val="en-US"/>
              </w:rPr>
              <w:t>Typographical conventions</w:t>
            </w:r>
            <w:r>
              <w:rPr>
                <w:noProof/>
                <w:webHidden/>
              </w:rPr>
              <w:tab/>
            </w:r>
            <w:r>
              <w:rPr>
                <w:noProof/>
                <w:webHidden/>
              </w:rPr>
              <w:fldChar w:fldCharType="begin"/>
            </w:r>
            <w:r>
              <w:rPr>
                <w:noProof/>
                <w:webHidden/>
              </w:rPr>
              <w:instrText xml:space="preserve"> PAGEREF _Toc126557992 \h </w:instrText>
            </w:r>
            <w:r>
              <w:rPr>
                <w:noProof/>
                <w:webHidden/>
              </w:rPr>
            </w:r>
            <w:r>
              <w:rPr>
                <w:noProof/>
                <w:webHidden/>
              </w:rPr>
              <w:fldChar w:fldCharType="separate"/>
            </w:r>
            <w:r w:rsidR="00E16292">
              <w:rPr>
                <w:noProof/>
                <w:webHidden/>
              </w:rPr>
              <w:t>8</w:t>
            </w:r>
            <w:r>
              <w:rPr>
                <w:noProof/>
                <w:webHidden/>
              </w:rPr>
              <w:fldChar w:fldCharType="end"/>
            </w:r>
          </w:hyperlink>
        </w:p>
        <w:p w14:paraId="6AAF14D6" w14:textId="55DD9F18" w:rsidR="00A4627A" w:rsidRDefault="00A4627A">
          <w:pPr>
            <w:pStyle w:val="TOC3"/>
            <w:rPr>
              <w:rFonts w:asciiTheme="minorHAnsi" w:eastAsiaTheme="minorEastAsia" w:hAnsiTheme="minorHAnsi" w:cstheme="minorBidi"/>
              <w:noProof/>
              <w:sz w:val="22"/>
              <w:szCs w:val="22"/>
              <w:lang w:val="en-US"/>
            </w:rPr>
          </w:pPr>
          <w:hyperlink w:anchor="_Toc126557993" w:history="1">
            <w:r w:rsidRPr="00B96D91">
              <w:rPr>
                <w:rStyle w:val="Hyperlink"/>
                <w:noProof/>
                <w:lang w:val="en-US"/>
              </w:rPr>
              <w:t>Admonition conventions</w:t>
            </w:r>
            <w:r>
              <w:rPr>
                <w:noProof/>
                <w:webHidden/>
              </w:rPr>
              <w:tab/>
            </w:r>
            <w:r>
              <w:rPr>
                <w:noProof/>
                <w:webHidden/>
              </w:rPr>
              <w:fldChar w:fldCharType="begin"/>
            </w:r>
            <w:r>
              <w:rPr>
                <w:noProof/>
                <w:webHidden/>
              </w:rPr>
              <w:instrText xml:space="preserve"> PAGEREF _Toc126557993 \h </w:instrText>
            </w:r>
            <w:r>
              <w:rPr>
                <w:noProof/>
                <w:webHidden/>
              </w:rPr>
            </w:r>
            <w:r>
              <w:rPr>
                <w:noProof/>
                <w:webHidden/>
              </w:rPr>
              <w:fldChar w:fldCharType="separate"/>
            </w:r>
            <w:r w:rsidR="00E16292">
              <w:rPr>
                <w:noProof/>
                <w:webHidden/>
              </w:rPr>
              <w:t>8</w:t>
            </w:r>
            <w:r>
              <w:rPr>
                <w:noProof/>
                <w:webHidden/>
              </w:rPr>
              <w:fldChar w:fldCharType="end"/>
            </w:r>
          </w:hyperlink>
        </w:p>
        <w:p w14:paraId="59BF4635" w14:textId="0AB1B47F"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7994" w:history="1">
            <w:r w:rsidRPr="00B96D91">
              <w:rPr>
                <w:rStyle w:val="Hyperlink"/>
                <w:noProof/>
              </w:rPr>
              <w:t>1</w:t>
            </w:r>
            <w:r>
              <w:rPr>
                <w:rFonts w:asciiTheme="minorHAnsi" w:eastAsiaTheme="minorEastAsia" w:hAnsiTheme="minorHAnsi" w:cstheme="minorBidi"/>
                <w:b w:val="0"/>
                <w:noProof/>
                <w:szCs w:val="22"/>
                <w:lang w:val="en-US"/>
              </w:rPr>
              <w:tab/>
            </w:r>
            <w:r w:rsidRPr="00B96D91">
              <w:rPr>
                <w:rStyle w:val="Hyperlink"/>
                <w:noProof/>
              </w:rPr>
              <w:t>Introduction</w:t>
            </w:r>
            <w:r>
              <w:rPr>
                <w:noProof/>
                <w:webHidden/>
              </w:rPr>
              <w:tab/>
            </w:r>
            <w:r>
              <w:rPr>
                <w:noProof/>
                <w:webHidden/>
              </w:rPr>
              <w:fldChar w:fldCharType="begin"/>
            </w:r>
            <w:r>
              <w:rPr>
                <w:noProof/>
                <w:webHidden/>
              </w:rPr>
              <w:instrText xml:space="preserve"> PAGEREF _Toc126557994 \h </w:instrText>
            </w:r>
            <w:r>
              <w:rPr>
                <w:noProof/>
                <w:webHidden/>
              </w:rPr>
            </w:r>
            <w:r>
              <w:rPr>
                <w:noProof/>
                <w:webHidden/>
              </w:rPr>
              <w:fldChar w:fldCharType="separate"/>
            </w:r>
            <w:r w:rsidR="00E16292">
              <w:rPr>
                <w:noProof/>
                <w:webHidden/>
              </w:rPr>
              <w:t>9</w:t>
            </w:r>
            <w:r>
              <w:rPr>
                <w:noProof/>
                <w:webHidden/>
              </w:rPr>
              <w:fldChar w:fldCharType="end"/>
            </w:r>
          </w:hyperlink>
        </w:p>
        <w:p w14:paraId="19F551BF" w14:textId="0D78EB7D"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7995" w:history="1">
            <w:r w:rsidRPr="00B96D91">
              <w:rPr>
                <w:rStyle w:val="Hyperlink"/>
                <w:noProof/>
              </w:rPr>
              <w:t>2</w:t>
            </w:r>
            <w:r>
              <w:rPr>
                <w:rFonts w:asciiTheme="minorHAnsi" w:eastAsiaTheme="minorEastAsia" w:hAnsiTheme="minorHAnsi" w:cstheme="minorBidi"/>
                <w:b w:val="0"/>
                <w:noProof/>
                <w:szCs w:val="22"/>
                <w:lang w:val="en-US"/>
              </w:rPr>
              <w:tab/>
            </w:r>
            <w:r w:rsidRPr="00B96D91">
              <w:rPr>
                <w:rStyle w:val="Hyperlink"/>
                <w:noProof/>
              </w:rPr>
              <w:t>Application Distribution</w:t>
            </w:r>
            <w:r>
              <w:rPr>
                <w:noProof/>
                <w:webHidden/>
              </w:rPr>
              <w:tab/>
            </w:r>
            <w:r>
              <w:rPr>
                <w:noProof/>
                <w:webHidden/>
              </w:rPr>
              <w:fldChar w:fldCharType="begin"/>
            </w:r>
            <w:r>
              <w:rPr>
                <w:noProof/>
                <w:webHidden/>
              </w:rPr>
              <w:instrText xml:space="preserve"> PAGEREF _Toc126557995 \h </w:instrText>
            </w:r>
            <w:r>
              <w:rPr>
                <w:noProof/>
                <w:webHidden/>
              </w:rPr>
            </w:r>
            <w:r>
              <w:rPr>
                <w:noProof/>
                <w:webHidden/>
              </w:rPr>
              <w:fldChar w:fldCharType="separate"/>
            </w:r>
            <w:r w:rsidR="00E16292">
              <w:rPr>
                <w:noProof/>
                <w:webHidden/>
              </w:rPr>
              <w:t>10</w:t>
            </w:r>
            <w:r>
              <w:rPr>
                <w:noProof/>
                <w:webHidden/>
              </w:rPr>
              <w:fldChar w:fldCharType="end"/>
            </w:r>
          </w:hyperlink>
        </w:p>
        <w:p w14:paraId="734DD4D7" w14:textId="4EE748EE"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7996" w:history="1">
            <w:r w:rsidRPr="00B96D91">
              <w:rPr>
                <w:rStyle w:val="Hyperlink"/>
                <w:noProof/>
              </w:rPr>
              <w:t>2.1</w:t>
            </w:r>
            <w:r>
              <w:rPr>
                <w:rFonts w:asciiTheme="minorHAnsi" w:eastAsiaTheme="minorEastAsia" w:hAnsiTheme="minorHAnsi" w:cstheme="minorBidi"/>
                <w:noProof/>
                <w:sz w:val="22"/>
                <w:szCs w:val="22"/>
                <w:lang w:val="en-US"/>
              </w:rPr>
              <w:tab/>
            </w:r>
            <w:r w:rsidRPr="00B96D91">
              <w:rPr>
                <w:rStyle w:val="Hyperlink"/>
                <w:noProof/>
              </w:rPr>
              <w:t>Application Component Checklist</w:t>
            </w:r>
            <w:r>
              <w:rPr>
                <w:noProof/>
                <w:webHidden/>
              </w:rPr>
              <w:tab/>
            </w:r>
            <w:r>
              <w:rPr>
                <w:noProof/>
                <w:webHidden/>
              </w:rPr>
              <w:fldChar w:fldCharType="begin"/>
            </w:r>
            <w:r>
              <w:rPr>
                <w:noProof/>
                <w:webHidden/>
              </w:rPr>
              <w:instrText xml:space="preserve"> PAGEREF _Toc126557996 \h </w:instrText>
            </w:r>
            <w:r>
              <w:rPr>
                <w:noProof/>
                <w:webHidden/>
              </w:rPr>
            </w:r>
            <w:r>
              <w:rPr>
                <w:noProof/>
                <w:webHidden/>
              </w:rPr>
              <w:fldChar w:fldCharType="separate"/>
            </w:r>
            <w:r w:rsidR="00E16292">
              <w:rPr>
                <w:noProof/>
                <w:webHidden/>
              </w:rPr>
              <w:t>10</w:t>
            </w:r>
            <w:r>
              <w:rPr>
                <w:noProof/>
                <w:webHidden/>
              </w:rPr>
              <w:fldChar w:fldCharType="end"/>
            </w:r>
          </w:hyperlink>
        </w:p>
        <w:p w14:paraId="0BEB2EC0" w14:textId="1A1E6283"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7997" w:history="1">
            <w:r w:rsidRPr="00B96D91">
              <w:rPr>
                <w:rStyle w:val="Hyperlink"/>
                <w:noProof/>
              </w:rPr>
              <w:t>3</w:t>
            </w:r>
            <w:r>
              <w:rPr>
                <w:rFonts w:asciiTheme="minorHAnsi" w:eastAsiaTheme="minorEastAsia" w:hAnsiTheme="minorHAnsi" w:cstheme="minorBidi"/>
                <w:b w:val="0"/>
                <w:noProof/>
                <w:szCs w:val="22"/>
                <w:lang w:val="en-US"/>
              </w:rPr>
              <w:tab/>
            </w:r>
            <w:r w:rsidRPr="00B96D91">
              <w:rPr>
                <w:rStyle w:val="Hyperlink"/>
                <w:noProof/>
              </w:rPr>
              <w:t>Oracle Setup</w:t>
            </w:r>
            <w:r>
              <w:rPr>
                <w:noProof/>
                <w:webHidden/>
              </w:rPr>
              <w:tab/>
            </w:r>
            <w:r>
              <w:rPr>
                <w:noProof/>
                <w:webHidden/>
              </w:rPr>
              <w:fldChar w:fldCharType="begin"/>
            </w:r>
            <w:r>
              <w:rPr>
                <w:noProof/>
                <w:webHidden/>
              </w:rPr>
              <w:instrText xml:space="preserve"> PAGEREF _Toc126557997 \h </w:instrText>
            </w:r>
            <w:r>
              <w:rPr>
                <w:noProof/>
                <w:webHidden/>
              </w:rPr>
            </w:r>
            <w:r>
              <w:rPr>
                <w:noProof/>
                <w:webHidden/>
              </w:rPr>
              <w:fldChar w:fldCharType="separate"/>
            </w:r>
            <w:r w:rsidR="00E16292">
              <w:rPr>
                <w:noProof/>
                <w:webHidden/>
              </w:rPr>
              <w:t>11</w:t>
            </w:r>
            <w:r>
              <w:rPr>
                <w:noProof/>
                <w:webHidden/>
              </w:rPr>
              <w:fldChar w:fldCharType="end"/>
            </w:r>
          </w:hyperlink>
        </w:p>
        <w:p w14:paraId="586D2BED" w14:textId="50B27012"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7998" w:history="1">
            <w:r w:rsidRPr="00B96D91">
              <w:rPr>
                <w:rStyle w:val="Hyperlink"/>
                <w:noProof/>
              </w:rPr>
              <w:t>3.1</w:t>
            </w:r>
            <w:r>
              <w:rPr>
                <w:rFonts w:asciiTheme="minorHAnsi" w:eastAsiaTheme="minorEastAsia" w:hAnsiTheme="minorHAnsi" w:cstheme="minorBidi"/>
                <w:noProof/>
                <w:sz w:val="22"/>
                <w:szCs w:val="22"/>
                <w:lang w:val="en-US"/>
              </w:rPr>
              <w:tab/>
            </w:r>
            <w:r w:rsidRPr="00B96D91">
              <w:rPr>
                <w:rStyle w:val="Hyperlink"/>
                <w:noProof/>
              </w:rPr>
              <w:t>Configuration</w:t>
            </w:r>
            <w:r>
              <w:rPr>
                <w:noProof/>
                <w:webHidden/>
              </w:rPr>
              <w:tab/>
            </w:r>
            <w:r>
              <w:rPr>
                <w:noProof/>
                <w:webHidden/>
              </w:rPr>
              <w:fldChar w:fldCharType="begin"/>
            </w:r>
            <w:r>
              <w:rPr>
                <w:noProof/>
                <w:webHidden/>
              </w:rPr>
              <w:instrText xml:space="preserve"> PAGEREF _Toc126557998 \h </w:instrText>
            </w:r>
            <w:r>
              <w:rPr>
                <w:noProof/>
                <w:webHidden/>
              </w:rPr>
            </w:r>
            <w:r>
              <w:rPr>
                <w:noProof/>
                <w:webHidden/>
              </w:rPr>
              <w:fldChar w:fldCharType="separate"/>
            </w:r>
            <w:r w:rsidR="00E16292">
              <w:rPr>
                <w:noProof/>
                <w:webHidden/>
              </w:rPr>
              <w:t>11</w:t>
            </w:r>
            <w:r>
              <w:rPr>
                <w:noProof/>
                <w:webHidden/>
              </w:rPr>
              <w:fldChar w:fldCharType="end"/>
            </w:r>
          </w:hyperlink>
        </w:p>
        <w:p w14:paraId="6F3B1B6E" w14:textId="694D1026"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7999" w:history="1">
            <w:r w:rsidRPr="00B96D91">
              <w:rPr>
                <w:rStyle w:val="Hyperlink"/>
                <w:noProof/>
              </w:rPr>
              <w:t>3.2</w:t>
            </w:r>
            <w:r>
              <w:rPr>
                <w:rFonts w:asciiTheme="minorHAnsi" w:eastAsiaTheme="minorEastAsia" w:hAnsiTheme="minorHAnsi" w:cstheme="minorBidi"/>
                <w:noProof/>
                <w:sz w:val="22"/>
                <w:szCs w:val="22"/>
                <w:lang w:val="en-US"/>
              </w:rPr>
              <w:tab/>
            </w:r>
            <w:r w:rsidRPr="00B96D91">
              <w:rPr>
                <w:rStyle w:val="Hyperlink"/>
                <w:noProof/>
              </w:rPr>
              <w:t>Tablespaces</w:t>
            </w:r>
            <w:r>
              <w:rPr>
                <w:noProof/>
                <w:webHidden/>
              </w:rPr>
              <w:tab/>
            </w:r>
            <w:r>
              <w:rPr>
                <w:noProof/>
                <w:webHidden/>
              </w:rPr>
              <w:fldChar w:fldCharType="begin"/>
            </w:r>
            <w:r>
              <w:rPr>
                <w:noProof/>
                <w:webHidden/>
              </w:rPr>
              <w:instrText xml:space="preserve"> PAGEREF _Toc126557999 \h </w:instrText>
            </w:r>
            <w:r>
              <w:rPr>
                <w:noProof/>
                <w:webHidden/>
              </w:rPr>
            </w:r>
            <w:r>
              <w:rPr>
                <w:noProof/>
                <w:webHidden/>
              </w:rPr>
              <w:fldChar w:fldCharType="separate"/>
            </w:r>
            <w:r w:rsidR="00E16292">
              <w:rPr>
                <w:noProof/>
                <w:webHidden/>
              </w:rPr>
              <w:t>11</w:t>
            </w:r>
            <w:r>
              <w:rPr>
                <w:noProof/>
                <w:webHidden/>
              </w:rPr>
              <w:fldChar w:fldCharType="end"/>
            </w:r>
          </w:hyperlink>
        </w:p>
        <w:p w14:paraId="49984039" w14:textId="344E552F"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8000" w:history="1">
            <w:r w:rsidRPr="00B96D91">
              <w:rPr>
                <w:rStyle w:val="Hyperlink"/>
                <w:noProof/>
              </w:rPr>
              <w:t>3.3</w:t>
            </w:r>
            <w:r>
              <w:rPr>
                <w:rFonts w:asciiTheme="minorHAnsi" w:eastAsiaTheme="minorEastAsia" w:hAnsiTheme="minorHAnsi" w:cstheme="minorBidi"/>
                <w:noProof/>
                <w:sz w:val="22"/>
                <w:szCs w:val="22"/>
                <w:lang w:val="en-US"/>
              </w:rPr>
              <w:tab/>
            </w:r>
            <w:r w:rsidRPr="00B96D91">
              <w:rPr>
                <w:rStyle w:val="Hyperlink"/>
                <w:noProof/>
              </w:rPr>
              <w:t>Schema User</w:t>
            </w:r>
            <w:r>
              <w:rPr>
                <w:noProof/>
                <w:webHidden/>
              </w:rPr>
              <w:tab/>
            </w:r>
            <w:r>
              <w:rPr>
                <w:noProof/>
                <w:webHidden/>
              </w:rPr>
              <w:fldChar w:fldCharType="begin"/>
            </w:r>
            <w:r>
              <w:rPr>
                <w:noProof/>
                <w:webHidden/>
              </w:rPr>
              <w:instrText xml:space="preserve"> PAGEREF _Toc126558000 \h </w:instrText>
            </w:r>
            <w:r>
              <w:rPr>
                <w:noProof/>
                <w:webHidden/>
              </w:rPr>
            </w:r>
            <w:r>
              <w:rPr>
                <w:noProof/>
                <w:webHidden/>
              </w:rPr>
              <w:fldChar w:fldCharType="separate"/>
            </w:r>
            <w:r w:rsidR="00E16292">
              <w:rPr>
                <w:noProof/>
                <w:webHidden/>
              </w:rPr>
              <w:t>12</w:t>
            </w:r>
            <w:r>
              <w:rPr>
                <w:noProof/>
                <w:webHidden/>
              </w:rPr>
              <w:fldChar w:fldCharType="end"/>
            </w:r>
          </w:hyperlink>
        </w:p>
        <w:p w14:paraId="70E4AEE2" w14:textId="33811657"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8001" w:history="1">
            <w:r w:rsidRPr="00B96D91">
              <w:rPr>
                <w:rStyle w:val="Hyperlink"/>
                <w:noProof/>
              </w:rPr>
              <w:t>3.4</w:t>
            </w:r>
            <w:r>
              <w:rPr>
                <w:rFonts w:asciiTheme="minorHAnsi" w:eastAsiaTheme="minorEastAsia" w:hAnsiTheme="minorHAnsi" w:cstheme="minorBidi"/>
                <w:noProof/>
                <w:sz w:val="22"/>
                <w:szCs w:val="22"/>
                <w:lang w:val="en-US"/>
              </w:rPr>
              <w:tab/>
            </w:r>
            <w:r w:rsidRPr="00B96D91">
              <w:rPr>
                <w:rStyle w:val="Hyperlink"/>
                <w:noProof/>
              </w:rPr>
              <w:t>Schema Definition</w:t>
            </w:r>
            <w:r>
              <w:rPr>
                <w:noProof/>
                <w:webHidden/>
              </w:rPr>
              <w:tab/>
            </w:r>
            <w:r>
              <w:rPr>
                <w:noProof/>
                <w:webHidden/>
              </w:rPr>
              <w:fldChar w:fldCharType="begin"/>
            </w:r>
            <w:r>
              <w:rPr>
                <w:noProof/>
                <w:webHidden/>
              </w:rPr>
              <w:instrText xml:space="preserve"> PAGEREF _Toc126558001 \h </w:instrText>
            </w:r>
            <w:r>
              <w:rPr>
                <w:noProof/>
                <w:webHidden/>
              </w:rPr>
            </w:r>
            <w:r>
              <w:rPr>
                <w:noProof/>
                <w:webHidden/>
              </w:rPr>
              <w:fldChar w:fldCharType="separate"/>
            </w:r>
            <w:r w:rsidR="00E16292">
              <w:rPr>
                <w:noProof/>
                <w:webHidden/>
              </w:rPr>
              <w:t>12</w:t>
            </w:r>
            <w:r>
              <w:rPr>
                <w:noProof/>
                <w:webHidden/>
              </w:rPr>
              <w:fldChar w:fldCharType="end"/>
            </w:r>
          </w:hyperlink>
        </w:p>
        <w:p w14:paraId="10160EB0" w14:textId="7187F2D4"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02" w:history="1">
            <w:r w:rsidRPr="00B96D91">
              <w:rPr>
                <w:rStyle w:val="Hyperlink"/>
                <w:noProof/>
              </w:rPr>
              <w:t>4</w:t>
            </w:r>
            <w:r>
              <w:rPr>
                <w:rFonts w:asciiTheme="minorHAnsi" w:eastAsiaTheme="minorEastAsia" w:hAnsiTheme="minorHAnsi" w:cstheme="minorBidi"/>
                <w:b w:val="0"/>
                <w:noProof/>
                <w:szCs w:val="22"/>
                <w:lang w:val="en-US"/>
              </w:rPr>
              <w:tab/>
            </w:r>
            <w:r w:rsidRPr="00B96D91">
              <w:rPr>
                <w:rStyle w:val="Hyperlink"/>
                <w:noProof/>
              </w:rPr>
              <w:t>SQL Server Setup</w:t>
            </w:r>
            <w:r>
              <w:rPr>
                <w:noProof/>
                <w:webHidden/>
              </w:rPr>
              <w:tab/>
            </w:r>
            <w:r>
              <w:rPr>
                <w:noProof/>
                <w:webHidden/>
              </w:rPr>
              <w:fldChar w:fldCharType="begin"/>
            </w:r>
            <w:r>
              <w:rPr>
                <w:noProof/>
                <w:webHidden/>
              </w:rPr>
              <w:instrText xml:space="preserve"> PAGEREF _Toc126558002 \h </w:instrText>
            </w:r>
            <w:r>
              <w:rPr>
                <w:noProof/>
                <w:webHidden/>
              </w:rPr>
            </w:r>
            <w:r>
              <w:rPr>
                <w:noProof/>
                <w:webHidden/>
              </w:rPr>
              <w:fldChar w:fldCharType="separate"/>
            </w:r>
            <w:r w:rsidR="00E16292">
              <w:rPr>
                <w:noProof/>
                <w:webHidden/>
              </w:rPr>
              <w:t>14</w:t>
            </w:r>
            <w:r>
              <w:rPr>
                <w:noProof/>
                <w:webHidden/>
              </w:rPr>
              <w:fldChar w:fldCharType="end"/>
            </w:r>
          </w:hyperlink>
        </w:p>
        <w:p w14:paraId="393E2FB5" w14:textId="2A96FBCA"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8003" w:history="1">
            <w:r w:rsidRPr="00B96D91">
              <w:rPr>
                <w:rStyle w:val="Hyperlink"/>
                <w:noProof/>
              </w:rPr>
              <w:t>4.1</w:t>
            </w:r>
            <w:r>
              <w:rPr>
                <w:rFonts w:asciiTheme="minorHAnsi" w:eastAsiaTheme="minorEastAsia" w:hAnsiTheme="minorHAnsi" w:cstheme="minorBidi"/>
                <w:noProof/>
                <w:sz w:val="22"/>
                <w:szCs w:val="22"/>
                <w:lang w:val="en-US"/>
              </w:rPr>
              <w:tab/>
            </w:r>
            <w:r w:rsidRPr="00B96D91">
              <w:rPr>
                <w:rStyle w:val="Hyperlink"/>
                <w:noProof/>
              </w:rPr>
              <w:t>Configuration</w:t>
            </w:r>
            <w:r>
              <w:rPr>
                <w:noProof/>
                <w:webHidden/>
              </w:rPr>
              <w:tab/>
            </w:r>
            <w:r>
              <w:rPr>
                <w:noProof/>
                <w:webHidden/>
              </w:rPr>
              <w:fldChar w:fldCharType="begin"/>
            </w:r>
            <w:r>
              <w:rPr>
                <w:noProof/>
                <w:webHidden/>
              </w:rPr>
              <w:instrText xml:space="preserve"> PAGEREF _Toc126558003 \h </w:instrText>
            </w:r>
            <w:r>
              <w:rPr>
                <w:noProof/>
                <w:webHidden/>
              </w:rPr>
            </w:r>
            <w:r>
              <w:rPr>
                <w:noProof/>
                <w:webHidden/>
              </w:rPr>
              <w:fldChar w:fldCharType="separate"/>
            </w:r>
            <w:r w:rsidR="00E16292">
              <w:rPr>
                <w:noProof/>
                <w:webHidden/>
              </w:rPr>
              <w:t>14</w:t>
            </w:r>
            <w:r>
              <w:rPr>
                <w:noProof/>
                <w:webHidden/>
              </w:rPr>
              <w:fldChar w:fldCharType="end"/>
            </w:r>
          </w:hyperlink>
        </w:p>
        <w:p w14:paraId="21B90E52" w14:textId="090F021B"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8004" w:history="1">
            <w:r w:rsidRPr="00B96D91">
              <w:rPr>
                <w:rStyle w:val="Hyperlink"/>
                <w:noProof/>
              </w:rPr>
              <w:t>4.2</w:t>
            </w:r>
            <w:r>
              <w:rPr>
                <w:rFonts w:asciiTheme="minorHAnsi" w:eastAsiaTheme="minorEastAsia" w:hAnsiTheme="minorHAnsi" w:cstheme="minorBidi"/>
                <w:noProof/>
                <w:sz w:val="22"/>
                <w:szCs w:val="22"/>
                <w:lang w:val="en-US"/>
              </w:rPr>
              <w:tab/>
            </w:r>
            <w:r w:rsidRPr="00B96D91">
              <w:rPr>
                <w:rStyle w:val="Hyperlink"/>
                <w:noProof/>
              </w:rPr>
              <w:t>Schema User</w:t>
            </w:r>
            <w:r>
              <w:rPr>
                <w:noProof/>
                <w:webHidden/>
              </w:rPr>
              <w:tab/>
            </w:r>
            <w:r>
              <w:rPr>
                <w:noProof/>
                <w:webHidden/>
              </w:rPr>
              <w:fldChar w:fldCharType="begin"/>
            </w:r>
            <w:r>
              <w:rPr>
                <w:noProof/>
                <w:webHidden/>
              </w:rPr>
              <w:instrText xml:space="preserve"> PAGEREF _Toc126558004 \h </w:instrText>
            </w:r>
            <w:r>
              <w:rPr>
                <w:noProof/>
                <w:webHidden/>
              </w:rPr>
            </w:r>
            <w:r>
              <w:rPr>
                <w:noProof/>
                <w:webHidden/>
              </w:rPr>
              <w:fldChar w:fldCharType="separate"/>
            </w:r>
            <w:r w:rsidR="00E16292">
              <w:rPr>
                <w:noProof/>
                <w:webHidden/>
              </w:rPr>
              <w:t>14</w:t>
            </w:r>
            <w:r>
              <w:rPr>
                <w:noProof/>
                <w:webHidden/>
              </w:rPr>
              <w:fldChar w:fldCharType="end"/>
            </w:r>
          </w:hyperlink>
        </w:p>
        <w:p w14:paraId="536711EA" w14:textId="19A78FC4"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8005" w:history="1">
            <w:r w:rsidRPr="00B96D91">
              <w:rPr>
                <w:rStyle w:val="Hyperlink"/>
                <w:noProof/>
              </w:rPr>
              <w:t>4.3</w:t>
            </w:r>
            <w:r>
              <w:rPr>
                <w:rFonts w:asciiTheme="minorHAnsi" w:eastAsiaTheme="minorEastAsia" w:hAnsiTheme="minorHAnsi" w:cstheme="minorBidi"/>
                <w:noProof/>
                <w:sz w:val="22"/>
                <w:szCs w:val="22"/>
                <w:lang w:val="en-US"/>
              </w:rPr>
              <w:tab/>
            </w:r>
            <w:r w:rsidRPr="00B96D91">
              <w:rPr>
                <w:rStyle w:val="Hyperlink"/>
                <w:noProof/>
              </w:rPr>
              <w:t>Schema Definition</w:t>
            </w:r>
            <w:r>
              <w:rPr>
                <w:noProof/>
                <w:webHidden/>
              </w:rPr>
              <w:tab/>
            </w:r>
            <w:r>
              <w:rPr>
                <w:noProof/>
                <w:webHidden/>
              </w:rPr>
              <w:fldChar w:fldCharType="begin"/>
            </w:r>
            <w:r>
              <w:rPr>
                <w:noProof/>
                <w:webHidden/>
              </w:rPr>
              <w:instrText xml:space="preserve"> PAGEREF _Toc126558005 \h </w:instrText>
            </w:r>
            <w:r>
              <w:rPr>
                <w:noProof/>
                <w:webHidden/>
              </w:rPr>
            </w:r>
            <w:r>
              <w:rPr>
                <w:noProof/>
                <w:webHidden/>
              </w:rPr>
              <w:fldChar w:fldCharType="separate"/>
            </w:r>
            <w:r w:rsidR="00E16292">
              <w:rPr>
                <w:noProof/>
                <w:webHidden/>
              </w:rPr>
              <w:t>14</w:t>
            </w:r>
            <w:r>
              <w:rPr>
                <w:noProof/>
                <w:webHidden/>
              </w:rPr>
              <w:fldChar w:fldCharType="end"/>
            </w:r>
          </w:hyperlink>
        </w:p>
        <w:p w14:paraId="34272BB4" w14:textId="44881B80"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06" w:history="1">
            <w:r w:rsidRPr="00B96D91">
              <w:rPr>
                <w:rStyle w:val="Hyperlink"/>
                <w:noProof/>
              </w:rPr>
              <w:t>5</w:t>
            </w:r>
            <w:r>
              <w:rPr>
                <w:rFonts w:asciiTheme="minorHAnsi" w:eastAsiaTheme="minorEastAsia" w:hAnsiTheme="minorHAnsi" w:cstheme="minorBidi"/>
                <w:b w:val="0"/>
                <w:noProof/>
                <w:szCs w:val="22"/>
                <w:lang w:val="en-US"/>
              </w:rPr>
              <w:tab/>
            </w:r>
            <w:r w:rsidRPr="00B96D91">
              <w:rPr>
                <w:rStyle w:val="Hyperlink"/>
                <w:noProof/>
              </w:rPr>
              <w:t>JDK</w:t>
            </w:r>
            <w:r>
              <w:rPr>
                <w:noProof/>
                <w:webHidden/>
              </w:rPr>
              <w:tab/>
            </w:r>
            <w:r>
              <w:rPr>
                <w:noProof/>
                <w:webHidden/>
              </w:rPr>
              <w:fldChar w:fldCharType="begin"/>
            </w:r>
            <w:r>
              <w:rPr>
                <w:noProof/>
                <w:webHidden/>
              </w:rPr>
              <w:instrText xml:space="preserve"> PAGEREF _Toc126558006 \h </w:instrText>
            </w:r>
            <w:r>
              <w:rPr>
                <w:noProof/>
                <w:webHidden/>
              </w:rPr>
            </w:r>
            <w:r>
              <w:rPr>
                <w:noProof/>
                <w:webHidden/>
              </w:rPr>
              <w:fldChar w:fldCharType="separate"/>
            </w:r>
            <w:r w:rsidR="00E16292">
              <w:rPr>
                <w:noProof/>
                <w:webHidden/>
              </w:rPr>
              <w:t>15</w:t>
            </w:r>
            <w:r>
              <w:rPr>
                <w:noProof/>
                <w:webHidden/>
              </w:rPr>
              <w:fldChar w:fldCharType="end"/>
            </w:r>
          </w:hyperlink>
        </w:p>
        <w:p w14:paraId="5DC46F3B" w14:textId="2726315D"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8007" w:history="1">
            <w:r w:rsidRPr="00B96D91">
              <w:rPr>
                <w:rStyle w:val="Hyperlink"/>
                <w:noProof/>
              </w:rPr>
              <w:t>5.1</w:t>
            </w:r>
            <w:r>
              <w:rPr>
                <w:rFonts w:asciiTheme="minorHAnsi" w:eastAsiaTheme="minorEastAsia" w:hAnsiTheme="minorHAnsi" w:cstheme="minorBidi"/>
                <w:noProof/>
                <w:sz w:val="22"/>
                <w:szCs w:val="22"/>
                <w:lang w:val="en-US"/>
              </w:rPr>
              <w:tab/>
            </w:r>
            <w:r w:rsidRPr="00B96D91">
              <w:rPr>
                <w:rStyle w:val="Hyperlink"/>
                <w:noProof/>
              </w:rPr>
              <w:t>Single Application / Database Server Scenario</w:t>
            </w:r>
            <w:r>
              <w:rPr>
                <w:noProof/>
                <w:webHidden/>
              </w:rPr>
              <w:tab/>
            </w:r>
            <w:r>
              <w:rPr>
                <w:noProof/>
                <w:webHidden/>
              </w:rPr>
              <w:fldChar w:fldCharType="begin"/>
            </w:r>
            <w:r>
              <w:rPr>
                <w:noProof/>
                <w:webHidden/>
              </w:rPr>
              <w:instrText xml:space="preserve"> PAGEREF _Toc126558007 \h </w:instrText>
            </w:r>
            <w:r>
              <w:rPr>
                <w:noProof/>
                <w:webHidden/>
              </w:rPr>
            </w:r>
            <w:r>
              <w:rPr>
                <w:noProof/>
                <w:webHidden/>
              </w:rPr>
              <w:fldChar w:fldCharType="separate"/>
            </w:r>
            <w:r w:rsidR="00E16292">
              <w:rPr>
                <w:noProof/>
                <w:webHidden/>
              </w:rPr>
              <w:t>15</w:t>
            </w:r>
            <w:r>
              <w:rPr>
                <w:noProof/>
                <w:webHidden/>
              </w:rPr>
              <w:fldChar w:fldCharType="end"/>
            </w:r>
          </w:hyperlink>
        </w:p>
        <w:p w14:paraId="53EC1847" w14:textId="6B555001"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8008" w:history="1">
            <w:r w:rsidRPr="00B96D91">
              <w:rPr>
                <w:rStyle w:val="Hyperlink"/>
                <w:noProof/>
              </w:rPr>
              <w:t>5.2</w:t>
            </w:r>
            <w:r>
              <w:rPr>
                <w:rFonts w:asciiTheme="minorHAnsi" w:eastAsiaTheme="minorEastAsia" w:hAnsiTheme="minorHAnsi" w:cstheme="minorBidi"/>
                <w:noProof/>
                <w:sz w:val="22"/>
                <w:szCs w:val="22"/>
                <w:lang w:val="en-US"/>
              </w:rPr>
              <w:tab/>
            </w:r>
            <w:r w:rsidRPr="00B96D91">
              <w:rPr>
                <w:rStyle w:val="Hyperlink"/>
                <w:noProof/>
              </w:rPr>
              <w:t>Split Application / Batch Server Scenario</w:t>
            </w:r>
            <w:r>
              <w:rPr>
                <w:noProof/>
                <w:webHidden/>
              </w:rPr>
              <w:tab/>
            </w:r>
            <w:r>
              <w:rPr>
                <w:noProof/>
                <w:webHidden/>
              </w:rPr>
              <w:fldChar w:fldCharType="begin"/>
            </w:r>
            <w:r>
              <w:rPr>
                <w:noProof/>
                <w:webHidden/>
              </w:rPr>
              <w:instrText xml:space="preserve"> PAGEREF _Toc126558008 \h </w:instrText>
            </w:r>
            <w:r>
              <w:rPr>
                <w:noProof/>
                <w:webHidden/>
              </w:rPr>
            </w:r>
            <w:r>
              <w:rPr>
                <w:noProof/>
                <w:webHidden/>
              </w:rPr>
              <w:fldChar w:fldCharType="separate"/>
            </w:r>
            <w:r w:rsidR="00E16292">
              <w:rPr>
                <w:noProof/>
                <w:webHidden/>
              </w:rPr>
              <w:t>15</w:t>
            </w:r>
            <w:r>
              <w:rPr>
                <w:noProof/>
                <w:webHidden/>
              </w:rPr>
              <w:fldChar w:fldCharType="end"/>
            </w:r>
          </w:hyperlink>
        </w:p>
        <w:p w14:paraId="236C4093" w14:textId="4FB3E2CF"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8009" w:history="1">
            <w:r w:rsidRPr="00B96D91">
              <w:rPr>
                <w:rStyle w:val="Hyperlink"/>
                <w:noProof/>
              </w:rPr>
              <w:t>5.3</w:t>
            </w:r>
            <w:r>
              <w:rPr>
                <w:rFonts w:asciiTheme="minorHAnsi" w:eastAsiaTheme="minorEastAsia" w:hAnsiTheme="minorHAnsi" w:cstheme="minorBidi"/>
                <w:noProof/>
                <w:sz w:val="22"/>
                <w:szCs w:val="22"/>
                <w:lang w:val="en-US"/>
              </w:rPr>
              <w:tab/>
            </w:r>
            <w:r w:rsidRPr="00B96D91">
              <w:rPr>
                <w:rStyle w:val="Hyperlink"/>
                <w:noProof/>
              </w:rPr>
              <w:t>All Scenarios - Setting the JAVA_HOME Environment Variable</w:t>
            </w:r>
            <w:r>
              <w:rPr>
                <w:noProof/>
                <w:webHidden/>
              </w:rPr>
              <w:tab/>
            </w:r>
            <w:r>
              <w:rPr>
                <w:noProof/>
                <w:webHidden/>
              </w:rPr>
              <w:fldChar w:fldCharType="begin"/>
            </w:r>
            <w:r>
              <w:rPr>
                <w:noProof/>
                <w:webHidden/>
              </w:rPr>
              <w:instrText xml:space="preserve"> PAGEREF _Toc126558009 \h </w:instrText>
            </w:r>
            <w:r>
              <w:rPr>
                <w:noProof/>
                <w:webHidden/>
              </w:rPr>
            </w:r>
            <w:r>
              <w:rPr>
                <w:noProof/>
                <w:webHidden/>
              </w:rPr>
              <w:fldChar w:fldCharType="separate"/>
            </w:r>
            <w:r w:rsidR="00E16292">
              <w:rPr>
                <w:noProof/>
                <w:webHidden/>
              </w:rPr>
              <w:t>15</w:t>
            </w:r>
            <w:r>
              <w:rPr>
                <w:noProof/>
                <w:webHidden/>
              </w:rPr>
              <w:fldChar w:fldCharType="end"/>
            </w:r>
          </w:hyperlink>
        </w:p>
        <w:p w14:paraId="0AF606A5" w14:textId="7D3765EA"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10" w:history="1">
            <w:r w:rsidRPr="00B96D91">
              <w:rPr>
                <w:rStyle w:val="Hyperlink"/>
                <w:noProof/>
              </w:rPr>
              <w:t>6</w:t>
            </w:r>
            <w:r>
              <w:rPr>
                <w:rFonts w:asciiTheme="minorHAnsi" w:eastAsiaTheme="minorEastAsia" w:hAnsiTheme="minorHAnsi" w:cstheme="minorBidi"/>
                <w:b w:val="0"/>
                <w:noProof/>
                <w:szCs w:val="22"/>
                <w:lang w:val="en-US"/>
              </w:rPr>
              <w:tab/>
            </w:r>
            <w:r w:rsidRPr="00B96D91">
              <w:rPr>
                <w:rStyle w:val="Hyperlink"/>
                <w:noProof/>
              </w:rPr>
              <w:t>Application Server</w:t>
            </w:r>
            <w:r>
              <w:rPr>
                <w:noProof/>
                <w:webHidden/>
              </w:rPr>
              <w:tab/>
            </w:r>
            <w:r>
              <w:rPr>
                <w:noProof/>
                <w:webHidden/>
              </w:rPr>
              <w:fldChar w:fldCharType="begin"/>
            </w:r>
            <w:r>
              <w:rPr>
                <w:noProof/>
                <w:webHidden/>
              </w:rPr>
              <w:instrText xml:space="preserve"> PAGEREF _Toc126558010 \h </w:instrText>
            </w:r>
            <w:r>
              <w:rPr>
                <w:noProof/>
                <w:webHidden/>
              </w:rPr>
            </w:r>
            <w:r>
              <w:rPr>
                <w:noProof/>
                <w:webHidden/>
              </w:rPr>
              <w:fldChar w:fldCharType="separate"/>
            </w:r>
            <w:r w:rsidR="00E16292">
              <w:rPr>
                <w:noProof/>
                <w:webHidden/>
              </w:rPr>
              <w:t>17</w:t>
            </w:r>
            <w:r>
              <w:rPr>
                <w:noProof/>
                <w:webHidden/>
              </w:rPr>
              <w:fldChar w:fldCharType="end"/>
            </w:r>
          </w:hyperlink>
        </w:p>
        <w:p w14:paraId="1B69A71C" w14:textId="2D34D968"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11" w:history="1">
            <w:r w:rsidRPr="00B96D91">
              <w:rPr>
                <w:rStyle w:val="Hyperlink"/>
                <w:noProof/>
              </w:rPr>
              <w:t>7</w:t>
            </w:r>
            <w:r>
              <w:rPr>
                <w:rFonts w:asciiTheme="minorHAnsi" w:eastAsiaTheme="minorEastAsia" w:hAnsiTheme="minorHAnsi" w:cstheme="minorBidi"/>
                <w:b w:val="0"/>
                <w:noProof/>
                <w:szCs w:val="22"/>
                <w:lang w:val="en-US"/>
              </w:rPr>
              <w:tab/>
            </w:r>
            <w:r w:rsidRPr="00B96D91">
              <w:rPr>
                <w:rStyle w:val="Hyperlink"/>
                <w:noProof/>
              </w:rPr>
              <w:t>OptiVault Deployment (Application Server)</w:t>
            </w:r>
            <w:r>
              <w:rPr>
                <w:noProof/>
                <w:webHidden/>
              </w:rPr>
              <w:tab/>
            </w:r>
            <w:r>
              <w:rPr>
                <w:noProof/>
                <w:webHidden/>
              </w:rPr>
              <w:fldChar w:fldCharType="begin"/>
            </w:r>
            <w:r>
              <w:rPr>
                <w:noProof/>
                <w:webHidden/>
              </w:rPr>
              <w:instrText xml:space="preserve"> PAGEREF _Toc126558011 \h </w:instrText>
            </w:r>
            <w:r>
              <w:rPr>
                <w:noProof/>
                <w:webHidden/>
              </w:rPr>
            </w:r>
            <w:r>
              <w:rPr>
                <w:noProof/>
                <w:webHidden/>
              </w:rPr>
              <w:fldChar w:fldCharType="separate"/>
            </w:r>
            <w:r w:rsidR="00E16292">
              <w:rPr>
                <w:noProof/>
                <w:webHidden/>
              </w:rPr>
              <w:t>18</w:t>
            </w:r>
            <w:r>
              <w:rPr>
                <w:noProof/>
                <w:webHidden/>
              </w:rPr>
              <w:fldChar w:fldCharType="end"/>
            </w:r>
          </w:hyperlink>
        </w:p>
        <w:p w14:paraId="3F3C955E" w14:textId="12F4A3FC" w:rsidR="00A4627A" w:rsidRDefault="00A4627A">
          <w:pPr>
            <w:pStyle w:val="TOC2"/>
            <w:tabs>
              <w:tab w:val="left" w:pos="1621"/>
            </w:tabs>
            <w:rPr>
              <w:rFonts w:asciiTheme="minorHAnsi" w:eastAsiaTheme="minorEastAsia" w:hAnsiTheme="minorHAnsi" w:cstheme="minorBidi"/>
              <w:noProof/>
              <w:sz w:val="22"/>
              <w:szCs w:val="22"/>
              <w:lang w:val="en-US"/>
            </w:rPr>
          </w:pPr>
          <w:hyperlink w:anchor="_Toc126558012" w:history="1">
            <w:r w:rsidRPr="00B96D91">
              <w:rPr>
                <w:rStyle w:val="Hyperlink"/>
                <w:noProof/>
              </w:rPr>
              <w:t>7.1</w:t>
            </w:r>
            <w:r>
              <w:rPr>
                <w:rFonts w:asciiTheme="minorHAnsi" w:eastAsiaTheme="minorEastAsia" w:hAnsiTheme="minorHAnsi" w:cstheme="minorBidi"/>
                <w:noProof/>
                <w:sz w:val="22"/>
                <w:szCs w:val="22"/>
                <w:lang w:val="en-US"/>
              </w:rPr>
              <w:tab/>
            </w:r>
            <w:r w:rsidRPr="00B96D91">
              <w:rPr>
                <w:rStyle w:val="Hyperlink"/>
                <w:noProof/>
              </w:rPr>
              <w:t>WAR File Deployment</w:t>
            </w:r>
            <w:r>
              <w:rPr>
                <w:noProof/>
                <w:webHidden/>
              </w:rPr>
              <w:tab/>
            </w:r>
            <w:r>
              <w:rPr>
                <w:noProof/>
                <w:webHidden/>
              </w:rPr>
              <w:fldChar w:fldCharType="begin"/>
            </w:r>
            <w:r>
              <w:rPr>
                <w:noProof/>
                <w:webHidden/>
              </w:rPr>
              <w:instrText xml:space="preserve"> PAGEREF _Toc126558012 \h </w:instrText>
            </w:r>
            <w:r>
              <w:rPr>
                <w:noProof/>
                <w:webHidden/>
              </w:rPr>
            </w:r>
            <w:r>
              <w:rPr>
                <w:noProof/>
                <w:webHidden/>
              </w:rPr>
              <w:fldChar w:fldCharType="separate"/>
            </w:r>
            <w:r w:rsidR="00E16292">
              <w:rPr>
                <w:noProof/>
                <w:webHidden/>
              </w:rPr>
              <w:t>18</w:t>
            </w:r>
            <w:r>
              <w:rPr>
                <w:noProof/>
                <w:webHidden/>
              </w:rPr>
              <w:fldChar w:fldCharType="end"/>
            </w:r>
          </w:hyperlink>
        </w:p>
        <w:p w14:paraId="123B19D5" w14:textId="175DB800"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13" w:history="1">
            <w:r w:rsidRPr="00B96D91">
              <w:rPr>
                <w:rStyle w:val="Hyperlink"/>
                <w:noProof/>
              </w:rPr>
              <w:t>8</w:t>
            </w:r>
            <w:r>
              <w:rPr>
                <w:rFonts w:asciiTheme="minorHAnsi" w:eastAsiaTheme="minorEastAsia" w:hAnsiTheme="minorHAnsi" w:cstheme="minorBidi"/>
                <w:b w:val="0"/>
                <w:noProof/>
                <w:szCs w:val="22"/>
                <w:lang w:val="en-US"/>
              </w:rPr>
              <w:tab/>
            </w:r>
            <w:r w:rsidRPr="00B96D91">
              <w:rPr>
                <w:rStyle w:val="Hyperlink"/>
                <w:noProof/>
              </w:rPr>
              <w:t>OptiVault System Configuration</w:t>
            </w:r>
            <w:r>
              <w:rPr>
                <w:noProof/>
                <w:webHidden/>
              </w:rPr>
              <w:tab/>
            </w:r>
            <w:r>
              <w:rPr>
                <w:noProof/>
                <w:webHidden/>
              </w:rPr>
              <w:fldChar w:fldCharType="begin"/>
            </w:r>
            <w:r>
              <w:rPr>
                <w:noProof/>
                <w:webHidden/>
              </w:rPr>
              <w:instrText xml:space="preserve"> PAGEREF _Toc126558013 \h </w:instrText>
            </w:r>
            <w:r>
              <w:rPr>
                <w:noProof/>
                <w:webHidden/>
              </w:rPr>
            </w:r>
            <w:r>
              <w:rPr>
                <w:noProof/>
                <w:webHidden/>
              </w:rPr>
              <w:fldChar w:fldCharType="separate"/>
            </w:r>
            <w:r w:rsidR="00E16292">
              <w:rPr>
                <w:noProof/>
                <w:webHidden/>
              </w:rPr>
              <w:t>19</w:t>
            </w:r>
            <w:r>
              <w:rPr>
                <w:noProof/>
                <w:webHidden/>
              </w:rPr>
              <w:fldChar w:fldCharType="end"/>
            </w:r>
          </w:hyperlink>
        </w:p>
        <w:p w14:paraId="005ABC53" w14:textId="21C743FD"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14" w:history="1">
            <w:r w:rsidRPr="00B96D91">
              <w:rPr>
                <w:rStyle w:val="Hyperlink"/>
                <w:noProof/>
              </w:rPr>
              <w:t>9</w:t>
            </w:r>
            <w:r>
              <w:rPr>
                <w:rFonts w:asciiTheme="minorHAnsi" w:eastAsiaTheme="minorEastAsia" w:hAnsiTheme="minorHAnsi" w:cstheme="minorBidi"/>
                <w:b w:val="0"/>
                <w:noProof/>
                <w:szCs w:val="22"/>
                <w:lang w:val="en-US"/>
              </w:rPr>
              <w:tab/>
            </w:r>
            <w:r w:rsidRPr="00B96D91">
              <w:rPr>
                <w:rStyle w:val="Hyperlink"/>
                <w:noProof/>
              </w:rPr>
              <w:t>OptiVault Licensing</w:t>
            </w:r>
            <w:r>
              <w:rPr>
                <w:noProof/>
                <w:webHidden/>
              </w:rPr>
              <w:tab/>
            </w:r>
            <w:r>
              <w:rPr>
                <w:noProof/>
                <w:webHidden/>
              </w:rPr>
              <w:fldChar w:fldCharType="begin"/>
            </w:r>
            <w:r>
              <w:rPr>
                <w:noProof/>
                <w:webHidden/>
              </w:rPr>
              <w:instrText xml:space="preserve"> PAGEREF _Toc126558014 \h </w:instrText>
            </w:r>
            <w:r>
              <w:rPr>
                <w:noProof/>
                <w:webHidden/>
              </w:rPr>
            </w:r>
            <w:r>
              <w:rPr>
                <w:noProof/>
                <w:webHidden/>
              </w:rPr>
              <w:fldChar w:fldCharType="separate"/>
            </w:r>
            <w:r w:rsidR="00E16292">
              <w:rPr>
                <w:noProof/>
                <w:webHidden/>
              </w:rPr>
              <w:t>26</w:t>
            </w:r>
            <w:r>
              <w:rPr>
                <w:noProof/>
                <w:webHidden/>
              </w:rPr>
              <w:fldChar w:fldCharType="end"/>
            </w:r>
          </w:hyperlink>
        </w:p>
        <w:p w14:paraId="33F77B9E" w14:textId="1F66AF40"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15" w:history="1">
            <w:r w:rsidRPr="00B96D91">
              <w:rPr>
                <w:rStyle w:val="Hyperlink"/>
                <w:noProof/>
              </w:rPr>
              <w:t>10</w:t>
            </w:r>
            <w:r>
              <w:rPr>
                <w:rFonts w:asciiTheme="minorHAnsi" w:eastAsiaTheme="minorEastAsia" w:hAnsiTheme="minorHAnsi" w:cstheme="minorBidi"/>
                <w:b w:val="0"/>
                <w:noProof/>
                <w:szCs w:val="22"/>
                <w:lang w:val="en-US"/>
              </w:rPr>
              <w:tab/>
            </w:r>
            <w:r w:rsidRPr="00B96D91">
              <w:rPr>
                <w:rStyle w:val="Hyperlink"/>
                <w:noProof/>
              </w:rPr>
              <w:t>OptiVault Customization</w:t>
            </w:r>
            <w:r>
              <w:rPr>
                <w:noProof/>
                <w:webHidden/>
              </w:rPr>
              <w:tab/>
            </w:r>
            <w:r>
              <w:rPr>
                <w:noProof/>
                <w:webHidden/>
              </w:rPr>
              <w:fldChar w:fldCharType="begin"/>
            </w:r>
            <w:r>
              <w:rPr>
                <w:noProof/>
                <w:webHidden/>
              </w:rPr>
              <w:instrText xml:space="preserve"> PAGEREF _Toc126558015 \h </w:instrText>
            </w:r>
            <w:r>
              <w:rPr>
                <w:noProof/>
                <w:webHidden/>
              </w:rPr>
            </w:r>
            <w:r>
              <w:rPr>
                <w:noProof/>
                <w:webHidden/>
              </w:rPr>
              <w:fldChar w:fldCharType="separate"/>
            </w:r>
            <w:r w:rsidR="00E16292">
              <w:rPr>
                <w:noProof/>
                <w:webHidden/>
              </w:rPr>
              <w:t>27</w:t>
            </w:r>
            <w:r>
              <w:rPr>
                <w:noProof/>
                <w:webHidden/>
              </w:rPr>
              <w:fldChar w:fldCharType="end"/>
            </w:r>
          </w:hyperlink>
        </w:p>
        <w:p w14:paraId="384E3078" w14:textId="4DC743ED"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16" w:history="1">
            <w:r w:rsidRPr="00B96D91">
              <w:rPr>
                <w:rStyle w:val="Hyperlink"/>
                <w:noProof/>
              </w:rPr>
              <w:t>10.1</w:t>
            </w:r>
            <w:r>
              <w:rPr>
                <w:rFonts w:asciiTheme="minorHAnsi" w:eastAsiaTheme="minorEastAsia" w:hAnsiTheme="minorHAnsi" w:cstheme="minorBidi"/>
                <w:noProof/>
                <w:sz w:val="22"/>
                <w:szCs w:val="22"/>
                <w:lang w:val="en-US"/>
              </w:rPr>
              <w:tab/>
            </w:r>
            <w:r w:rsidRPr="00B96D91">
              <w:rPr>
                <w:rStyle w:val="Hyperlink"/>
                <w:noProof/>
              </w:rPr>
              <w:t>Making Changes to the Language File</w:t>
            </w:r>
            <w:r>
              <w:rPr>
                <w:noProof/>
                <w:webHidden/>
              </w:rPr>
              <w:tab/>
            </w:r>
            <w:r>
              <w:rPr>
                <w:noProof/>
                <w:webHidden/>
              </w:rPr>
              <w:fldChar w:fldCharType="begin"/>
            </w:r>
            <w:r>
              <w:rPr>
                <w:noProof/>
                <w:webHidden/>
              </w:rPr>
              <w:instrText xml:space="preserve"> PAGEREF _Toc126558016 \h </w:instrText>
            </w:r>
            <w:r>
              <w:rPr>
                <w:noProof/>
                <w:webHidden/>
              </w:rPr>
            </w:r>
            <w:r>
              <w:rPr>
                <w:noProof/>
                <w:webHidden/>
              </w:rPr>
              <w:fldChar w:fldCharType="separate"/>
            </w:r>
            <w:r w:rsidR="00E16292">
              <w:rPr>
                <w:noProof/>
                <w:webHidden/>
              </w:rPr>
              <w:t>27</w:t>
            </w:r>
            <w:r>
              <w:rPr>
                <w:noProof/>
                <w:webHidden/>
              </w:rPr>
              <w:fldChar w:fldCharType="end"/>
            </w:r>
          </w:hyperlink>
        </w:p>
        <w:p w14:paraId="2AA64C2E" w14:textId="53BD7565"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17" w:history="1">
            <w:r w:rsidRPr="00B96D91">
              <w:rPr>
                <w:rStyle w:val="Hyperlink"/>
                <w:noProof/>
              </w:rPr>
              <w:t>10.2</w:t>
            </w:r>
            <w:r>
              <w:rPr>
                <w:rFonts w:asciiTheme="minorHAnsi" w:eastAsiaTheme="minorEastAsia" w:hAnsiTheme="minorHAnsi" w:cstheme="minorBidi"/>
                <w:noProof/>
                <w:sz w:val="22"/>
                <w:szCs w:val="22"/>
                <w:lang w:val="en-US"/>
              </w:rPr>
              <w:tab/>
            </w:r>
            <w:r w:rsidRPr="00B96D91">
              <w:rPr>
                <w:rStyle w:val="Hyperlink"/>
                <w:noProof/>
              </w:rPr>
              <w:t>Making Changes to the Styles and Logos</w:t>
            </w:r>
            <w:r>
              <w:rPr>
                <w:noProof/>
                <w:webHidden/>
              </w:rPr>
              <w:tab/>
            </w:r>
            <w:r>
              <w:rPr>
                <w:noProof/>
                <w:webHidden/>
              </w:rPr>
              <w:fldChar w:fldCharType="begin"/>
            </w:r>
            <w:r>
              <w:rPr>
                <w:noProof/>
                <w:webHidden/>
              </w:rPr>
              <w:instrText xml:space="preserve"> PAGEREF _Toc126558017 \h </w:instrText>
            </w:r>
            <w:r>
              <w:rPr>
                <w:noProof/>
                <w:webHidden/>
              </w:rPr>
            </w:r>
            <w:r>
              <w:rPr>
                <w:noProof/>
                <w:webHidden/>
              </w:rPr>
              <w:fldChar w:fldCharType="separate"/>
            </w:r>
            <w:r w:rsidR="00E16292">
              <w:rPr>
                <w:noProof/>
                <w:webHidden/>
              </w:rPr>
              <w:t>27</w:t>
            </w:r>
            <w:r>
              <w:rPr>
                <w:noProof/>
                <w:webHidden/>
              </w:rPr>
              <w:fldChar w:fldCharType="end"/>
            </w:r>
          </w:hyperlink>
        </w:p>
        <w:p w14:paraId="48C5395B" w14:textId="064896E9"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18" w:history="1">
            <w:r w:rsidRPr="00B96D91">
              <w:rPr>
                <w:rStyle w:val="Hyperlink"/>
                <w:noProof/>
              </w:rPr>
              <w:t>10.3</w:t>
            </w:r>
            <w:r>
              <w:rPr>
                <w:rFonts w:asciiTheme="minorHAnsi" w:eastAsiaTheme="minorEastAsia" w:hAnsiTheme="minorHAnsi" w:cstheme="minorBidi"/>
                <w:noProof/>
                <w:sz w:val="22"/>
                <w:szCs w:val="22"/>
                <w:lang w:val="en-US"/>
              </w:rPr>
              <w:tab/>
            </w:r>
            <w:r w:rsidRPr="00B96D91">
              <w:rPr>
                <w:rStyle w:val="Hyperlink"/>
                <w:noProof/>
              </w:rPr>
              <w:t>Making Changes to the Report Styles and Text</w:t>
            </w:r>
            <w:r>
              <w:rPr>
                <w:noProof/>
                <w:webHidden/>
              </w:rPr>
              <w:tab/>
            </w:r>
            <w:r>
              <w:rPr>
                <w:noProof/>
                <w:webHidden/>
              </w:rPr>
              <w:fldChar w:fldCharType="begin"/>
            </w:r>
            <w:r>
              <w:rPr>
                <w:noProof/>
                <w:webHidden/>
              </w:rPr>
              <w:instrText xml:space="preserve"> PAGEREF _Toc126558018 \h </w:instrText>
            </w:r>
            <w:r>
              <w:rPr>
                <w:noProof/>
                <w:webHidden/>
              </w:rPr>
            </w:r>
            <w:r>
              <w:rPr>
                <w:noProof/>
                <w:webHidden/>
              </w:rPr>
              <w:fldChar w:fldCharType="separate"/>
            </w:r>
            <w:r w:rsidR="00E16292">
              <w:rPr>
                <w:noProof/>
                <w:webHidden/>
              </w:rPr>
              <w:t>28</w:t>
            </w:r>
            <w:r>
              <w:rPr>
                <w:noProof/>
                <w:webHidden/>
              </w:rPr>
              <w:fldChar w:fldCharType="end"/>
            </w:r>
          </w:hyperlink>
        </w:p>
        <w:p w14:paraId="51363E2F" w14:textId="7AC7775D"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19" w:history="1">
            <w:r w:rsidRPr="00B96D91">
              <w:rPr>
                <w:rStyle w:val="Hyperlink"/>
                <w:noProof/>
              </w:rPr>
              <w:t>10.4</w:t>
            </w:r>
            <w:r>
              <w:rPr>
                <w:rFonts w:asciiTheme="minorHAnsi" w:eastAsiaTheme="minorEastAsia" w:hAnsiTheme="minorHAnsi" w:cstheme="minorBidi"/>
                <w:noProof/>
                <w:sz w:val="22"/>
                <w:szCs w:val="22"/>
                <w:lang w:val="en-US"/>
              </w:rPr>
              <w:tab/>
            </w:r>
            <w:r w:rsidRPr="00B96D91">
              <w:rPr>
                <w:rStyle w:val="Hyperlink"/>
                <w:noProof/>
              </w:rPr>
              <w:t>Setting Custom Order Fields</w:t>
            </w:r>
            <w:r>
              <w:rPr>
                <w:noProof/>
                <w:webHidden/>
              </w:rPr>
              <w:tab/>
            </w:r>
            <w:r>
              <w:rPr>
                <w:noProof/>
                <w:webHidden/>
              </w:rPr>
              <w:fldChar w:fldCharType="begin"/>
            </w:r>
            <w:r>
              <w:rPr>
                <w:noProof/>
                <w:webHidden/>
              </w:rPr>
              <w:instrText xml:space="preserve"> PAGEREF _Toc126558019 \h </w:instrText>
            </w:r>
            <w:r>
              <w:rPr>
                <w:noProof/>
                <w:webHidden/>
              </w:rPr>
            </w:r>
            <w:r>
              <w:rPr>
                <w:noProof/>
                <w:webHidden/>
              </w:rPr>
              <w:fldChar w:fldCharType="separate"/>
            </w:r>
            <w:r w:rsidR="00E16292">
              <w:rPr>
                <w:noProof/>
                <w:webHidden/>
              </w:rPr>
              <w:t>28</w:t>
            </w:r>
            <w:r>
              <w:rPr>
                <w:noProof/>
                <w:webHidden/>
              </w:rPr>
              <w:fldChar w:fldCharType="end"/>
            </w:r>
          </w:hyperlink>
        </w:p>
        <w:p w14:paraId="28FC8105" w14:textId="65B3803E"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20" w:history="1">
            <w:r w:rsidRPr="00B96D91">
              <w:rPr>
                <w:rStyle w:val="Hyperlink"/>
                <w:noProof/>
              </w:rPr>
              <w:t>10.5</w:t>
            </w:r>
            <w:r>
              <w:rPr>
                <w:rFonts w:asciiTheme="minorHAnsi" w:eastAsiaTheme="minorEastAsia" w:hAnsiTheme="minorHAnsi" w:cstheme="minorBidi"/>
                <w:noProof/>
                <w:sz w:val="22"/>
                <w:szCs w:val="22"/>
                <w:lang w:val="en-US"/>
              </w:rPr>
              <w:tab/>
            </w:r>
            <w:r w:rsidRPr="00B96D91">
              <w:rPr>
                <w:rStyle w:val="Hyperlink"/>
                <w:noProof/>
              </w:rPr>
              <w:t>Audit Settings</w:t>
            </w:r>
            <w:r>
              <w:rPr>
                <w:noProof/>
                <w:webHidden/>
              </w:rPr>
              <w:tab/>
            </w:r>
            <w:r>
              <w:rPr>
                <w:noProof/>
                <w:webHidden/>
              </w:rPr>
              <w:fldChar w:fldCharType="begin"/>
            </w:r>
            <w:r>
              <w:rPr>
                <w:noProof/>
                <w:webHidden/>
              </w:rPr>
              <w:instrText xml:space="preserve"> PAGEREF _Toc126558020 \h </w:instrText>
            </w:r>
            <w:r>
              <w:rPr>
                <w:noProof/>
                <w:webHidden/>
              </w:rPr>
            </w:r>
            <w:r>
              <w:rPr>
                <w:noProof/>
                <w:webHidden/>
              </w:rPr>
              <w:fldChar w:fldCharType="separate"/>
            </w:r>
            <w:r w:rsidR="00E16292">
              <w:rPr>
                <w:noProof/>
                <w:webHidden/>
              </w:rPr>
              <w:t>29</w:t>
            </w:r>
            <w:r>
              <w:rPr>
                <w:noProof/>
                <w:webHidden/>
              </w:rPr>
              <w:fldChar w:fldCharType="end"/>
            </w:r>
          </w:hyperlink>
        </w:p>
        <w:p w14:paraId="79EE5E86" w14:textId="1CC1E061"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21" w:history="1">
            <w:r w:rsidRPr="00B96D91">
              <w:rPr>
                <w:rStyle w:val="Hyperlink"/>
                <w:noProof/>
              </w:rPr>
              <w:t>11</w:t>
            </w:r>
            <w:r>
              <w:rPr>
                <w:rFonts w:asciiTheme="minorHAnsi" w:eastAsiaTheme="minorEastAsia" w:hAnsiTheme="minorHAnsi" w:cstheme="minorBidi"/>
                <w:b w:val="0"/>
                <w:noProof/>
                <w:szCs w:val="22"/>
                <w:lang w:val="en-US"/>
              </w:rPr>
              <w:tab/>
            </w:r>
            <w:r w:rsidRPr="00B96D91">
              <w:rPr>
                <w:rStyle w:val="Hyperlink"/>
                <w:noProof/>
              </w:rPr>
              <w:t>Batch Processes</w:t>
            </w:r>
            <w:r>
              <w:rPr>
                <w:noProof/>
                <w:webHidden/>
              </w:rPr>
              <w:tab/>
            </w:r>
            <w:r>
              <w:rPr>
                <w:noProof/>
                <w:webHidden/>
              </w:rPr>
              <w:fldChar w:fldCharType="begin"/>
            </w:r>
            <w:r>
              <w:rPr>
                <w:noProof/>
                <w:webHidden/>
              </w:rPr>
              <w:instrText xml:space="preserve"> PAGEREF _Toc126558021 \h </w:instrText>
            </w:r>
            <w:r>
              <w:rPr>
                <w:noProof/>
                <w:webHidden/>
              </w:rPr>
            </w:r>
            <w:r>
              <w:rPr>
                <w:noProof/>
                <w:webHidden/>
              </w:rPr>
              <w:fldChar w:fldCharType="separate"/>
            </w:r>
            <w:r w:rsidR="00E16292">
              <w:rPr>
                <w:noProof/>
                <w:webHidden/>
              </w:rPr>
              <w:t>35</w:t>
            </w:r>
            <w:r>
              <w:rPr>
                <w:noProof/>
                <w:webHidden/>
              </w:rPr>
              <w:fldChar w:fldCharType="end"/>
            </w:r>
          </w:hyperlink>
        </w:p>
        <w:p w14:paraId="48AD4659" w14:textId="584E2A77"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22" w:history="1">
            <w:r w:rsidRPr="00B96D91">
              <w:rPr>
                <w:rStyle w:val="Hyperlink"/>
                <w:noProof/>
              </w:rPr>
              <w:t>11.1</w:t>
            </w:r>
            <w:r>
              <w:rPr>
                <w:rFonts w:asciiTheme="minorHAnsi" w:eastAsiaTheme="minorEastAsia" w:hAnsiTheme="minorHAnsi" w:cstheme="minorBidi"/>
                <w:noProof/>
                <w:sz w:val="22"/>
                <w:szCs w:val="22"/>
                <w:lang w:val="en-US"/>
              </w:rPr>
              <w:tab/>
            </w:r>
            <w:r w:rsidRPr="00B96D91">
              <w:rPr>
                <w:rStyle w:val="Hyperlink"/>
                <w:noProof/>
              </w:rPr>
              <w:t>Ant Based Execution of Batch</w:t>
            </w:r>
            <w:r>
              <w:rPr>
                <w:noProof/>
                <w:webHidden/>
              </w:rPr>
              <w:tab/>
            </w:r>
            <w:r>
              <w:rPr>
                <w:noProof/>
                <w:webHidden/>
              </w:rPr>
              <w:fldChar w:fldCharType="begin"/>
            </w:r>
            <w:r>
              <w:rPr>
                <w:noProof/>
                <w:webHidden/>
              </w:rPr>
              <w:instrText xml:space="preserve"> PAGEREF _Toc126558022 \h </w:instrText>
            </w:r>
            <w:r>
              <w:rPr>
                <w:noProof/>
                <w:webHidden/>
              </w:rPr>
            </w:r>
            <w:r>
              <w:rPr>
                <w:noProof/>
                <w:webHidden/>
              </w:rPr>
              <w:fldChar w:fldCharType="separate"/>
            </w:r>
            <w:r w:rsidR="00E16292">
              <w:rPr>
                <w:noProof/>
                <w:webHidden/>
              </w:rPr>
              <w:t>35</w:t>
            </w:r>
            <w:r>
              <w:rPr>
                <w:noProof/>
                <w:webHidden/>
              </w:rPr>
              <w:fldChar w:fldCharType="end"/>
            </w:r>
          </w:hyperlink>
        </w:p>
        <w:p w14:paraId="3A708DFD" w14:textId="676A04DA"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23" w:history="1">
            <w:r w:rsidRPr="00B96D91">
              <w:rPr>
                <w:rStyle w:val="Hyperlink"/>
                <w:noProof/>
              </w:rPr>
              <w:t>11.1.1</w:t>
            </w:r>
            <w:r>
              <w:rPr>
                <w:rFonts w:asciiTheme="minorHAnsi" w:eastAsiaTheme="minorEastAsia" w:hAnsiTheme="minorHAnsi" w:cstheme="minorBidi"/>
                <w:noProof/>
                <w:sz w:val="22"/>
                <w:szCs w:val="22"/>
                <w:lang w:val="en-US"/>
              </w:rPr>
              <w:tab/>
            </w:r>
            <w:r w:rsidRPr="00B96D91">
              <w:rPr>
                <w:rStyle w:val="Hyperlink"/>
                <w:noProof/>
              </w:rPr>
              <w:t>General Parameters</w:t>
            </w:r>
            <w:r>
              <w:rPr>
                <w:noProof/>
                <w:webHidden/>
              </w:rPr>
              <w:tab/>
            </w:r>
            <w:r>
              <w:rPr>
                <w:noProof/>
                <w:webHidden/>
              </w:rPr>
              <w:fldChar w:fldCharType="begin"/>
            </w:r>
            <w:r>
              <w:rPr>
                <w:noProof/>
                <w:webHidden/>
              </w:rPr>
              <w:instrText xml:space="preserve"> PAGEREF _Toc126558023 \h </w:instrText>
            </w:r>
            <w:r>
              <w:rPr>
                <w:noProof/>
                <w:webHidden/>
              </w:rPr>
            </w:r>
            <w:r>
              <w:rPr>
                <w:noProof/>
                <w:webHidden/>
              </w:rPr>
              <w:fldChar w:fldCharType="separate"/>
            </w:r>
            <w:r w:rsidR="00E16292">
              <w:rPr>
                <w:noProof/>
                <w:webHidden/>
              </w:rPr>
              <w:t>36</w:t>
            </w:r>
            <w:r>
              <w:rPr>
                <w:noProof/>
                <w:webHidden/>
              </w:rPr>
              <w:fldChar w:fldCharType="end"/>
            </w:r>
          </w:hyperlink>
        </w:p>
        <w:p w14:paraId="0B03EB98" w14:textId="30587680"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24" w:history="1">
            <w:r w:rsidRPr="00B96D91">
              <w:rPr>
                <w:rStyle w:val="Hyperlink"/>
                <w:noProof/>
              </w:rPr>
              <w:t>11.2</w:t>
            </w:r>
            <w:r>
              <w:rPr>
                <w:rFonts w:asciiTheme="minorHAnsi" w:eastAsiaTheme="minorEastAsia" w:hAnsiTheme="minorHAnsi" w:cstheme="minorBidi"/>
                <w:noProof/>
                <w:sz w:val="22"/>
                <w:szCs w:val="22"/>
                <w:lang w:val="en-US"/>
              </w:rPr>
              <w:tab/>
            </w:r>
            <w:r w:rsidRPr="00B96D91">
              <w:rPr>
                <w:rStyle w:val="Hyperlink"/>
                <w:noProof/>
              </w:rPr>
              <w:t>Load Balance</w:t>
            </w:r>
            <w:r>
              <w:rPr>
                <w:noProof/>
                <w:webHidden/>
              </w:rPr>
              <w:tab/>
            </w:r>
            <w:r>
              <w:rPr>
                <w:noProof/>
                <w:webHidden/>
              </w:rPr>
              <w:fldChar w:fldCharType="begin"/>
            </w:r>
            <w:r>
              <w:rPr>
                <w:noProof/>
                <w:webHidden/>
              </w:rPr>
              <w:instrText xml:space="preserve"> PAGEREF _Toc126558024 \h </w:instrText>
            </w:r>
            <w:r>
              <w:rPr>
                <w:noProof/>
                <w:webHidden/>
              </w:rPr>
            </w:r>
            <w:r>
              <w:rPr>
                <w:noProof/>
                <w:webHidden/>
              </w:rPr>
              <w:fldChar w:fldCharType="separate"/>
            </w:r>
            <w:r w:rsidR="00E16292">
              <w:rPr>
                <w:noProof/>
                <w:webHidden/>
              </w:rPr>
              <w:t>36</w:t>
            </w:r>
            <w:r>
              <w:rPr>
                <w:noProof/>
                <w:webHidden/>
              </w:rPr>
              <w:fldChar w:fldCharType="end"/>
            </w:r>
          </w:hyperlink>
        </w:p>
        <w:p w14:paraId="3071E10A" w14:textId="0656FF95"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25" w:history="1">
            <w:r w:rsidRPr="00B96D91">
              <w:rPr>
                <w:rStyle w:val="Hyperlink"/>
                <w:noProof/>
              </w:rPr>
              <w:t>11.2.1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_Toc126558025 \h </w:instrText>
            </w:r>
            <w:r>
              <w:rPr>
                <w:noProof/>
                <w:webHidden/>
              </w:rPr>
            </w:r>
            <w:r>
              <w:rPr>
                <w:noProof/>
                <w:webHidden/>
              </w:rPr>
              <w:fldChar w:fldCharType="separate"/>
            </w:r>
            <w:r w:rsidR="00E16292">
              <w:rPr>
                <w:noProof/>
                <w:webHidden/>
              </w:rPr>
              <w:t>36</w:t>
            </w:r>
            <w:r>
              <w:rPr>
                <w:noProof/>
                <w:webHidden/>
              </w:rPr>
              <w:fldChar w:fldCharType="end"/>
            </w:r>
          </w:hyperlink>
        </w:p>
        <w:p w14:paraId="1BD306AA" w14:textId="1F143282"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26" w:history="1">
            <w:r w:rsidRPr="00B96D91">
              <w:rPr>
                <w:rStyle w:val="Hyperlink"/>
                <w:noProof/>
              </w:rPr>
              <w:t>11.3</w:t>
            </w:r>
            <w:r>
              <w:rPr>
                <w:rFonts w:asciiTheme="minorHAnsi" w:eastAsiaTheme="minorEastAsia" w:hAnsiTheme="minorHAnsi" w:cstheme="minorBidi"/>
                <w:noProof/>
                <w:sz w:val="22"/>
                <w:szCs w:val="22"/>
                <w:lang w:val="en-US"/>
              </w:rPr>
              <w:tab/>
            </w:r>
            <w:r w:rsidRPr="00B96D91">
              <w:rPr>
                <w:rStyle w:val="Hyperlink"/>
                <w:noProof/>
              </w:rPr>
              <w:t>First Level Aggregation</w:t>
            </w:r>
            <w:r>
              <w:rPr>
                <w:noProof/>
                <w:webHidden/>
              </w:rPr>
              <w:tab/>
            </w:r>
            <w:r>
              <w:rPr>
                <w:noProof/>
                <w:webHidden/>
              </w:rPr>
              <w:fldChar w:fldCharType="begin"/>
            </w:r>
            <w:r>
              <w:rPr>
                <w:noProof/>
                <w:webHidden/>
              </w:rPr>
              <w:instrText xml:space="preserve"> PAGEREF _Toc126558026 \h </w:instrText>
            </w:r>
            <w:r>
              <w:rPr>
                <w:noProof/>
                <w:webHidden/>
              </w:rPr>
            </w:r>
            <w:r>
              <w:rPr>
                <w:noProof/>
                <w:webHidden/>
              </w:rPr>
              <w:fldChar w:fldCharType="separate"/>
            </w:r>
            <w:r w:rsidR="00E16292">
              <w:rPr>
                <w:noProof/>
                <w:webHidden/>
              </w:rPr>
              <w:t>37</w:t>
            </w:r>
            <w:r>
              <w:rPr>
                <w:noProof/>
                <w:webHidden/>
              </w:rPr>
              <w:fldChar w:fldCharType="end"/>
            </w:r>
          </w:hyperlink>
        </w:p>
        <w:p w14:paraId="09B36CEC" w14:textId="5EBEB187"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27" w:history="1">
            <w:r w:rsidRPr="00B96D91">
              <w:rPr>
                <w:rStyle w:val="Hyperlink"/>
                <w:noProof/>
              </w:rPr>
              <w:t>11.3.1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_Toc126558027 \h </w:instrText>
            </w:r>
            <w:r>
              <w:rPr>
                <w:noProof/>
                <w:webHidden/>
              </w:rPr>
            </w:r>
            <w:r>
              <w:rPr>
                <w:noProof/>
                <w:webHidden/>
              </w:rPr>
              <w:fldChar w:fldCharType="separate"/>
            </w:r>
            <w:r w:rsidR="00E16292">
              <w:rPr>
                <w:noProof/>
                <w:webHidden/>
              </w:rPr>
              <w:t>37</w:t>
            </w:r>
            <w:r>
              <w:rPr>
                <w:noProof/>
                <w:webHidden/>
              </w:rPr>
              <w:fldChar w:fldCharType="end"/>
            </w:r>
          </w:hyperlink>
        </w:p>
        <w:p w14:paraId="43663FF3" w14:textId="1F6D94C7"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28" w:history="1">
            <w:r w:rsidRPr="00B96D91">
              <w:rPr>
                <w:rStyle w:val="Hyperlink"/>
                <w:noProof/>
              </w:rPr>
              <w:t>11.3.2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_Toc126558028 \h </w:instrText>
            </w:r>
            <w:r>
              <w:rPr>
                <w:noProof/>
                <w:webHidden/>
              </w:rPr>
            </w:r>
            <w:r>
              <w:rPr>
                <w:noProof/>
                <w:webHidden/>
              </w:rPr>
              <w:fldChar w:fldCharType="separate"/>
            </w:r>
            <w:r w:rsidR="00E16292">
              <w:rPr>
                <w:noProof/>
                <w:webHidden/>
              </w:rPr>
              <w:t>37</w:t>
            </w:r>
            <w:r>
              <w:rPr>
                <w:noProof/>
                <w:webHidden/>
              </w:rPr>
              <w:fldChar w:fldCharType="end"/>
            </w:r>
          </w:hyperlink>
        </w:p>
        <w:p w14:paraId="44B0192E" w14:textId="4B625CD0"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29" w:history="1">
            <w:r w:rsidRPr="00B96D91">
              <w:rPr>
                <w:rStyle w:val="Hyperlink"/>
                <w:noProof/>
              </w:rPr>
              <w:t>11.4</w:t>
            </w:r>
            <w:r>
              <w:rPr>
                <w:rFonts w:asciiTheme="minorHAnsi" w:eastAsiaTheme="minorEastAsia" w:hAnsiTheme="minorHAnsi" w:cstheme="minorBidi"/>
                <w:noProof/>
                <w:sz w:val="22"/>
                <w:szCs w:val="22"/>
                <w:lang w:val="en-US"/>
              </w:rPr>
              <w:tab/>
            </w:r>
            <w:r w:rsidRPr="00B96D91">
              <w:rPr>
                <w:rStyle w:val="Hyperlink"/>
                <w:noProof/>
              </w:rPr>
              <w:t>Run Recommendations</w:t>
            </w:r>
            <w:r>
              <w:rPr>
                <w:noProof/>
                <w:webHidden/>
              </w:rPr>
              <w:tab/>
            </w:r>
            <w:r>
              <w:rPr>
                <w:noProof/>
                <w:webHidden/>
              </w:rPr>
              <w:fldChar w:fldCharType="begin"/>
            </w:r>
            <w:r>
              <w:rPr>
                <w:noProof/>
                <w:webHidden/>
              </w:rPr>
              <w:instrText xml:space="preserve"> PAGEREF _Toc126558029 \h </w:instrText>
            </w:r>
            <w:r>
              <w:rPr>
                <w:noProof/>
                <w:webHidden/>
              </w:rPr>
            </w:r>
            <w:r>
              <w:rPr>
                <w:noProof/>
                <w:webHidden/>
              </w:rPr>
              <w:fldChar w:fldCharType="separate"/>
            </w:r>
            <w:r w:rsidR="00E16292">
              <w:rPr>
                <w:noProof/>
                <w:webHidden/>
              </w:rPr>
              <w:t>37</w:t>
            </w:r>
            <w:r>
              <w:rPr>
                <w:noProof/>
                <w:webHidden/>
              </w:rPr>
              <w:fldChar w:fldCharType="end"/>
            </w:r>
          </w:hyperlink>
        </w:p>
        <w:p w14:paraId="32C2D3A0" w14:textId="7454B5B8"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30" w:history="1">
            <w:r w:rsidRPr="00B96D91">
              <w:rPr>
                <w:rStyle w:val="Hyperlink"/>
                <w:noProof/>
              </w:rPr>
              <w:t>11.4.1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_Toc126558030 \h </w:instrText>
            </w:r>
            <w:r>
              <w:rPr>
                <w:noProof/>
                <w:webHidden/>
              </w:rPr>
            </w:r>
            <w:r>
              <w:rPr>
                <w:noProof/>
                <w:webHidden/>
              </w:rPr>
              <w:fldChar w:fldCharType="separate"/>
            </w:r>
            <w:r w:rsidR="00E16292">
              <w:rPr>
                <w:noProof/>
                <w:webHidden/>
              </w:rPr>
              <w:t>37</w:t>
            </w:r>
            <w:r>
              <w:rPr>
                <w:noProof/>
                <w:webHidden/>
              </w:rPr>
              <w:fldChar w:fldCharType="end"/>
            </w:r>
          </w:hyperlink>
        </w:p>
        <w:p w14:paraId="773D79C3" w14:textId="65E16ECC"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31" w:history="1">
            <w:r w:rsidRPr="00B96D91">
              <w:rPr>
                <w:rStyle w:val="Hyperlink"/>
                <w:noProof/>
              </w:rPr>
              <w:t>11.4.2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_Toc126558031 \h </w:instrText>
            </w:r>
            <w:r>
              <w:rPr>
                <w:noProof/>
                <w:webHidden/>
              </w:rPr>
            </w:r>
            <w:r>
              <w:rPr>
                <w:noProof/>
                <w:webHidden/>
              </w:rPr>
              <w:fldChar w:fldCharType="separate"/>
            </w:r>
            <w:r w:rsidR="00E16292">
              <w:rPr>
                <w:noProof/>
                <w:webHidden/>
              </w:rPr>
              <w:t>37</w:t>
            </w:r>
            <w:r>
              <w:rPr>
                <w:noProof/>
                <w:webHidden/>
              </w:rPr>
              <w:fldChar w:fldCharType="end"/>
            </w:r>
          </w:hyperlink>
        </w:p>
        <w:p w14:paraId="0C75297A" w14:textId="6C6FDD88"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32" w:history="1">
            <w:r w:rsidRPr="00B96D91">
              <w:rPr>
                <w:rStyle w:val="Hyperlink"/>
                <w:noProof/>
              </w:rPr>
              <w:t>11.5</w:t>
            </w:r>
            <w:r>
              <w:rPr>
                <w:rFonts w:asciiTheme="minorHAnsi" w:eastAsiaTheme="minorEastAsia" w:hAnsiTheme="minorHAnsi" w:cstheme="minorBidi"/>
                <w:noProof/>
                <w:sz w:val="22"/>
                <w:szCs w:val="22"/>
                <w:lang w:val="en-US"/>
              </w:rPr>
              <w:tab/>
            </w:r>
            <w:r w:rsidRPr="00B96D91">
              <w:rPr>
                <w:rStyle w:val="Hyperlink"/>
                <w:noProof/>
              </w:rPr>
              <w:t>Run AllRecommendations</w:t>
            </w:r>
            <w:r>
              <w:rPr>
                <w:noProof/>
                <w:webHidden/>
              </w:rPr>
              <w:tab/>
            </w:r>
            <w:r>
              <w:rPr>
                <w:noProof/>
                <w:webHidden/>
              </w:rPr>
              <w:fldChar w:fldCharType="begin"/>
            </w:r>
            <w:r>
              <w:rPr>
                <w:noProof/>
                <w:webHidden/>
              </w:rPr>
              <w:instrText xml:space="preserve"> PAGEREF _Toc126558032 \h </w:instrText>
            </w:r>
            <w:r>
              <w:rPr>
                <w:noProof/>
                <w:webHidden/>
              </w:rPr>
            </w:r>
            <w:r>
              <w:rPr>
                <w:noProof/>
                <w:webHidden/>
              </w:rPr>
              <w:fldChar w:fldCharType="separate"/>
            </w:r>
            <w:r w:rsidR="00E16292">
              <w:rPr>
                <w:noProof/>
                <w:webHidden/>
              </w:rPr>
              <w:t>38</w:t>
            </w:r>
            <w:r>
              <w:rPr>
                <w:noProof/>
                <w:webHidden/>
              </w:rPr>
              <w:fldChar w:fldCharType="end"/>
            </w:r>
          </w:hyperlink>
        </w:p>
        <w:p w14:paraId="05C4D5B6" w14:textId="03246869"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33" w:history="1">
            <w:r w:rsidRPr="00B96D91">
              <w:rPr>
                <w:rStyle w:val="Hyperlink"/>
                <w:noProof/>
              </w:rPr>
              <w:t>11.5.1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_Toc126558033 \h </w:instrText>
            </w:r>
            <w:r>
              <w:rPr>
                <w:noProof/>
                <w:webHidden/>
              </w:rPr>
            </w:r>
            <w:r>
              <w:rPr>
                <w:noProof/>
                <w:webHidden/>
              </w:rPr>
              <w:fldChar w:fldCharType="separate"/>
            </w:r>
            <w:r w:rsidR="00E16292">
              <w:rPr>
                <w:noProof/>
                <w:webHidden/>
              </w:rPr>
              <w:t>38</w:t>
            </w:r>
            <w:r>
              <w:rPr>
                <w:noProof/>
                <w:webHidden/>
              </w:rPr>
              <w:fldChar w:fldCharType="end"/>
            </w:r>
          </w:hyperlink>
        </w:p>
        <w:p w14:paraId="6B4756EB" w14:textId="1F58E908"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34" w:history="1">
            <w:r w:rsidRPr="00B96D91">
              <w:rPr>
                <w:rStyle w:val="Hyperlink"/>
                <w:noProof/>
              </w:rPr>
              <w:t>11.5.2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_Toc126558034 \h </w:instrText>
            </w:r>
            <w:r>
              <w:rPr>
                <w:noProof/>
                <w:webHidden/>
              </w:rPr>
            </w:r>
            <w:r>
              <w:rPr>
                <w:noProof/>
                <w:webHidden/>
              </w:rPr>
              <w:fldChar w:fldCharType="separate"/>
            </w:r>
            <w:r w:rsidR="00E16292">
              <w:rPr>
                <w:noProof/>
                <w:webHidden/>
              </w:rPr>
              <w:t>38</w:t>
            </w:r>
            <w:r>
              <w:rPr>
                <w:noProof/>
                <w:webHidden/>
              </w:rPr>
              <w:fldChar w:fldCharType="end"/>
            </w:r>
          </w:hyperlink>
        </w:p>
        <w:p w14:paraId="2ADE713B" w14:textId="17F4B6B5"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35" w:history="1">
            <w:r w:rsidRPr="00B96D91">
              <w:rPr>
                <w:rStyle w:val="Hyperlink"/>
                <w:noProof/>
              </w:rPr>
              <w:t>11.6</w:t>
            </w:r>
            <w:r>
              <w:rPr>
                <w:rFonts w:asciiTheme="minorHAnsi" w:eastAsiaTheme="minorEastAsia" w:hAnsiTheme="minorHAnsi" w:cstheme="minorBidi"/>
                <w:noProof/>
                <w:sz w:val="22"/>
                <w:szCs w:val="22"/>
                <w:lang w:val="en-US"/>
              </w:rPr>
              <w:tab/>
            </w:r>
            <w:r w:rsidRPr="00B96D91">
              <w:rPr>
                <w:rStyle w:val="Hyperlink"/>
                <w:noProof/>
              </w:rPr>
              <w:t>Orders Output</w:t>
            </w:r>
            <w:r>
              <w:rPr>
                <w:noProof/>
                <w:webHidden/>
              </w:rPr>
              <w:tab/>
            </w:r>
            <w:r>
              <w:rPr>
                <w:noProof/>
                <w:webHidden/>
              </w:rPr>
              <w:fldChar w:fldCharType="begin"/>
            </w:r>
            <w:r>
              <w:rPr>
                <w:noProof/>
                <w:webHidden/>
              </w:rPr>
              <w:instrText xml:space="preserve"> PAGEREF _Toc126558035 \h </w:instrText>
            </w:r>
            <w:r>
              <w:rPr>
                <w:noProof/>
                <w:webHidden/>
              </w:rPr>
            </w:r>
            <w:r>
              <w:rPr>
                <w:noProof/>
                <w:webHidden/>
              </w:rPr>
              <w:fldChar w:fldCharType="separate"/>
            </w:r>
            <w:r w:rsidR="00E16292">
              <w:rPr>
                <w:noProof/>
                <w:webHidden/>
              </w:rPr>
              <w:t>38</w:t>
            </w:r>
            <w:r>
              <w:rPr>
                <w:noProof/>
                <w:webHidden/>
              </w:rPr>
              <w:fldChar w:fldCharType="end"/>
            </w:r>
          </w:hyperlink>
        </w:p>
        <w:p w14:paraId="32AAA1A7" w14:textId="2599B385"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36" w:history="1">
            <w:r w:rsidRPr="00B96D91">
              <w:rPr>
                <w:rStyle w:val="Hyperlink"/>
                <w:noProof/>
              </w:rPr>
              <w:t>11.6.1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_Toc126558036 \h </w:instrText>
            </w:r>
            <w:r>
              <w:rPr>
                <w:noProof/>
                <w:webHidden/>
              </w:rPr>
            </w:r>
            <w:r>
              <w:rPr>
                <w:noProof/>
                <w:webHidden/>
              </w:rPr>
              <w:fldChar w:fldCharType="separate"/>
            </w:r>
            <w:r w:rsidR="00E16292">
              <w:rPr>
                <w:noProof/>
                <w:webHidden/>
              </w:rPr>
              <w:t>38</w:t>
            </w:r>
            <w:r>
              <w:rPr>
                <w:noProof/>
                <w:webHidden/>
              </w:rPr>
              <w:fldChar w:fldCharType="end"/>
            </w:r>
          </w:hyperlink>
        </w:p>
        <w:p w14:paraId="57084681" w14:textId="5E944DCE"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37" w:history="1">
            <w:r w:rsidRPr="00B96D91">
              <w:rPr>
                <w:rStyle w:val="Hyperlink"/>
                <w:noProof/>
              </w:rPr>
              <w:t>11.6.2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_Toc126558037 \h </w:instrText>
            </w:r>
            <w:r>
              <w:rPr>
                <w:noProof/>
                <w:webHidden/>
              </w:rPr>
            </w:r>
            <w:r>
              <w:rPr>
                <w:noProof/>
                <w:webHidden/>
              </w:rPr>
              <w:fldChar w:fldCharType="separate"/>
            </w:r>
            <w:r w:rsidR="00E16292">
              <w:rPr>
                <w:noProof/>
                <w:webHidden/>
              </w:rPr>
              <w:t>38</w:t>
            </w:r>
            <w:r>
              <w:rPr>
                <w:noProof/>
                <w:webHidden/>
              </w:rPr>
              <w:fldChar w:fldCharType="end"/>
            </w:r>
          </w:hyperlink>
        </w:p>
        <w:p w14:paraId="73859D99" w14:textId="2E36D6C2"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38" w:history="1">
            <w:r w:rsidRPr="00B96D91">
              <w:rPr>
                <w:rStyle w:val="Hyperlink"/>
                <w:noProof/>
              </w:rPr>
              <w:t>11.7</w:t>
            </w:r>
            <w:r>
              <w:rPr>
                <w:rFonts w:asciiTheme="minorHAnsi" w:eastAsiaTheme="minorEastAsia" w:hAnsiTheme="minorHAnsi" w:cstheme="minorBidi"/>
                <w:noProof/>
                <w:sz w:val="22"/>
                <w:szCs w:val="22"/>
                <w:lang w:val="en-US"/>
              </w:rPr>
              <w:tab/>
            </w:r>
            <w:r w:rsidRPr="00B96D91">
              <w:rPr>
                <w:rStyle w:val="Hyperlink"/>
                <w:noProof/>
              </w:rPr>
              <w:t>Recommendations Output</w:t>
            </w:r>
            <w:r>
              <w:rPr>
                <w:noProof/>
                <w:webHidden/>
              </w:rPr>
              <w:tab/>
            </w:r>
            <w:r>
              <w:rPr>
                <w:noProof/>
                <w:webHidden/>
              </w:rPr>
              <w:fldChar w:fldCharType="begin"/>
            </w:r>
            <w:r>
              <w:rPr>
                <w:noProof/>
                <w:webHidden/>
              </w:rPr>
              <w:instrText xml:space="preserve"> PAGEREF _Toc126558038 \h </w:instrText>
            </w:r>
            <w:r>
              <w:rPr>
                <w:noProof/>
                <w:webHidden/>
              </w:rPr>
            </w:r>
            <w:r>
              <w:rPr>
                <w:noProof/>
                <w:webHidden/>
              </w:rPr>
              <w:fldChar w:fldCharType="separate"/>
            </w:r>
            <w:r w:rsidR="00E16292">
              <w:rPr>
                <w:noProof/>
                <w:webHidden/>
              </w:rPr>
              <w:t>38</w:t>
            </w:r>
            <w:r>
              <w:rPr>
                <w:noProof/>
                <w:webHidden/>
              </w:rPr>
              <w:fldChar w:fldCharType="end"/>
            </w:r>
          </w:hyperlink>
        </w:p>
        <w:p w14:paraId="67FBF582" w14:textId="1C996E74"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39" w:history="1">
            <w:r w:rsidRPr="00B96D91">
              <w:rPr>
                <w:rStyle w:val="Hyperlink"/>
                <w:noProof/>
              </w:rPr>
              <w:t>11.7.1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_Toc126558039 \h </w:instrText>
            </w:r>
            <w:r>
              <w:rPr>
                <w:noProof/>
                <w:webHidden/>
              </w:rPr>
            </w:r>
            <w:r>
              <w:rPr>
                <w:noProof/>
                <w:webHidden/>
              </w:rPr>
              <w:fldChar w:fldCharType="separate"/>
            </w:r>
            <w:r w:rsidR="00E16292">
              <w:rPr>
                <w:noProof/>
                <w:webHidden/>
              </w:rPr>
              <w:t>38</w:t>
            </w:r>
            <w:r>
              <w:rPr>
                <w:noProof/>
                <w:webHidden/>
              </w:rPr>
              <w:fldChar w:fldCharType="end"/>
            </w:r>
          </w:hyperlink>
        </w:p>
        <w:p w14:paraId="4806710A" w14:textId="38A9C066"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40" w:history="1">
            <w:r w:rsidRPr="00B96D91">
              <w:rPr>
                <w:rStyle w:val="Hyperlink"/>
                <w:noProof/>
              </w:rPr>
              <w:t>11.7.2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_Toc126558040 \h </w:instrText>
            </w:r>
            <w:r>
              <w:rPr>
                <w:noProof/>
                <w:webHidden/>
              </w:rPr>
            </w:r>
            <w:r>
              <w:rPr>
                <w:noProof/>
                <w:webHidden/>
              </w:rPr>
              <w:fldChar w:fldCharType="separate"/>
            </w:r>
            <w:r w:rsidR="00E16292">
              <w:rPr>
                <w:noProof/>
                <w:webHidden/>
              </w:rPr>
              <w:t>38</w:t>
            </w:r>
            <w:r>
              <w:rPr>
                <w:noProof/>
                <w:webHidden/>
              </w:rPr>
              <w:fldChar w:fldCharType="end"/>
            </w:r>
          </w:hyperlink>
        </w:p>
        <w:p w14:paraId="3A2B6D4A" w14:textId="3108420A"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41" w:history="1">
            <w:r w:rsidRPr="00B96D91">
              <w:rPr>
                <w:rStyle w:val="Hyperlink"/>
                <w:noProof/>
              </w:rPr>
              <w:t>11.8</w:t>
            </w:r>
            <w:r>
              <w:rPr>
                <w:rFonts w:asciiTheme="minorHAnsi" w:eastAsiaTheme="minorEastAsia" w:hAnsiTheme="minorHAnsi" w:cstheme="minorBidi"/>
                <w:noProof/>
                <w:sz w:val="22"/>
                <w:szCs w:val="22"/>
                <w:lang w:val="en-US"/>
              </w:rPr>
              <w:tab/>
            </w:r>
            <w:r w:rsidRPr="00B96D91">
              <w:rPr>
                <w:rStyle w:val="Hyperlink"/>
                <w:noProof/>
              </w:rPr>
              <w:t>Orders Load</w:t>
            </w:r>
            <w:r>
              <w:rPr>
                <w:noProof/>
                <w:webHidden/>
              </w:rPr>
              <w:tab/>
            </w:r>
            <w:r>
              <w:rPr>
                <w:noProof/>
                <w:webHidden/>
              </w:rPr>
              <w:fldChar w:fldCharType="begin"/>
            </w:r>
            <w:r>
              <w:rPr>
                <w:noProof/>
                <w:webHidden/>
              </w:rPr>
              <w:instrText xml:space="preserve"> PAGEREF _Toc126558041 \h </w:instrText>
            </w:r>
            <w:r>
              <w:rPr>
                <w:noProof/>
                <w:webHidden/>
              </w:rPr>
            </w:r>
            <w:r>
              <w:rPr>
                <w:noProof/>
                <w:webHidden/>
              </w:rPr>
              <w:fldChar w:fldCharType="separate"/>
            </w:r>
            <w:r w:rsidR="00E16292">
              <w:rPr>
                <w:noProof/>
                <w:webHidden/>
              </w:rPr>
              <w:t>39</w:t>
            </w:r>
            <w:r>
              <w:rPr>
                <w:noProof/>
                <w:webHidden/>
              </w:rPr>
              <w:fldChar w:fldCharType="end"/>
            </w:r>
          </w:hyperlink>
        </w:p>
        <w:p w14:paraId="2F0C95DD" w14:textId="62A509F6"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42" w:history="1">
            <w:r w:rsidRPr="00B96D91">
              <w:rPr>
                <w:rStyle w:val="Hyperlink"/>
                <w:noProof/>
              </w:rPr>
              <w:t>11.8.1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_Toc126558042 \h </w:instrText>
            </w:r>
            <w:r>
              <w:rPr>
                <w:noProof/>
                <w:webHidden/>
              </w:rPr>
            </w:r>
            <w:r>
              <w:rPr>
                <w:noProof/>
                <w:webHidden/>
              </w:rPr>
              <w:fldChar w:fldCharType="separate"/>
            </w:r>
            <w:r w:rsidR="00E16292">
              <w:rPr>
                <w:noProof/>
                <w:webHidden/>
              </w:rPr>
              <w:t>39</w:t>
            </w:r>
            <w:r>
              <w:rPr>
                <w:noProof/>
                <w:webHidden/>
              </w:rPr>
              <w:fldChar w:fldCharType="end"/>
            </w:r>
          </w:hyperlink>
        </w:p>
        <w:p w14:paraId="10DDFAEE" w14:textId="6147BAC0"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43" w:history="1">
            <w:r w:rsidRPr="00B96D91">
              <w:rPr>
                <w:rStyle w:val="Hyperlink"/>
                <w:noProof/>
              </w:rPr>
              <w:t>11.8.2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_Toc126558043 \h </w:instrText>
            </w:r>
            <w:r>
              <w:rPr>
                <w:noProof/>
                <w:webHidden/>
              </w:rPr>
            </w:r>
            <w:r>
              <w:rPr>
                <w:noProof/>
                <w:webHidden/>
              </w:rPr>
              <w:fldChar w:fldCharType="separate"/>
            </w:r>
            <w:r w:rsidR="00E16292">
              <w:rPr>
                <w:noProof/>
                <w:webHidden/>
              </w:rPr>
              <w:t>39</w:t>
            </w:r>
            <w:r>
              <w:rPr>
                <w:noProof/>
                <w:webHidden/>
              </w:rPr>
              <w:fldChar w:fldCharType="end"/>
            </w:r>
          </w:hyperlink>
        </w:p>
        <w:p w14:paraId="2EF0466B" w14:textId="43D83002" w:rsidR="00A4627A" w:rsidRDefault="00A4627A">
          <w:pPr>
            <w:pStyle w:val="TOC2"/>
            <w:tabs>
              <w:tab w:val="left" w:pos="1760"/>
            </w:tabs>
            <w:rPr>
              <w:rFonts w:asciiTheme="minorHAnsi" w:eastAsiaTheme="minorEastAsia" w:hAnsiTheme="minorHAnsi" w:cstheme="minorBidi"/>
              <w:noProof/>
              <w:sz w:val="22"/>
              <w:szCs w:val="22"/>
              <w:lang w:val="en-US"/>
            </w:rPr>
          </w:pPr>
          <w:hyperlink w:anchor="_Toc126558044" w:history="1">
            <w:r w:rsidRPr="00B96D91">
              <w:rPr>
                <w:rStyle w:val="Hyperlink"/>
                <w:noProof/>
              </w:rPr>
              <w:t>11.9</w:t>
            </w:r>
            <w:r>
              <w:rPr>
                <w:rFonts w:asciiTheme="minorHAnsi" w:eastAsiaTheme="minorEastAsia" w:hAnsiTheme="minorHAnsi" w:cstheme="minorBidi"/>
                <w:noProof/>
                <w:sz w:val="22"/>
                <w:szCs w:val="22"/>
                <w:lang w:val="en-US"/>
              </w:rPr>
              <w:tab/>
            </w:r>
            <w:r w:rsidRPr="00B96D91">
              <w:rPr>
                <w:rStyle w:val="Hyperlink"/>
                <w:noProof/>
              </w:rPr>
              <w:t>Calculate CI Constraints</w:t>
            </w:r>
            <w:r>
              <w:rPr>
                <w:noProof/>
                <w:webHidden/>
              </w:rPr>
              <w:tab/>
            </w:r>
            <w:r>
              <w:rPr>
                <w:noProof/>
                <w:webHidden/>
              </w:rPr>
              <w:fldChar w:fldCharType="begin"/>
            </w:r>
            <w:r>
              <w:rPr>
                <w:noProof/>
                <w:webHidden/>
              </w:rPr>
              <w:instrText xml:space="preserve"> PAGEREF _Toc126558044 \h </w:instrText>
            </w:r>
            <w:r>
              <w:rPr>
                <w:noProof/>
                <w:webHidden/>
              </w:rPr>
            </w:r>
            <w:r>
              <w:rPr>
                <w:noProof/>
                <w:webHidden/>
              </w:rPr>
              <w:fldChar w:fldCharType="separate"/>
            </w:r>
            <w:r w:rsidR="00E16292">
              <w:rPr>
                <w:noProof/>
                <w:webHidden/>
              </w:rPr>
              <w:t>39</w:t>
            </w:r>
            <w:r>
              <w:rPr>
                <w:noProof/>
                <w:webHidden/>
              </w:rPr>
              <w:fldChar w:fldCharType="end"/>
            </w:r>
          </w:hyperlink>
        </w:p>
        <w:p w14:paraId="52CA3510" w14:textId="134AC3E2"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45" w:history="1">
            <w:r w:rsidRPr="00B96D91">
              <w:rPr>
                <w:rStyle w:val="Hyperlink"/>
                <w:noProof/>
              </w:rPr>
              <w:t>11.9.1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_Toc126558045 \h </w:instrText>
            </w:r>
            <w:r>
              <w:rPr>
                <w:noProof/>
                <w:webHidden/>
              </w:rPr>
            </w:r>
            <w:r>
              <w:rPr>
                <w:noProof/>
                <w:webHidden/>
              </w:rPr>
              <w:fldChar w:fldCharType="separate"/>
            </w:r>
            <w:r w:rsidR="00E16292">
              <w:rPr>
                <w:noProof/>
                <w:webHidden/>
              </w:rPr>
              <w:t>39</w:t>
            </w:r>
            <w:r>
              <w:rPr>
                <w:noProof/>
                <w:webHidden/>
              </w:rPr>
              <w:fldChar w:fldCharType="end"/>
            </w:r>
          </w:hyperlink>
        </w:p>
        <w:p w14:paraId="32627783" w14:textId="3CCA1E92"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46" w:history="1">
            <w:r w:rsidRPr="00B96D91">
              <w:rPr>
                <w:rStyle w:val="Hyperlink"/>
                <w:noProof/>
              </w:rPr>
              <w:t>11.9.2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_Toc126558046 \h </w:instrText>
            </w:r>
            <w:r>
              <w:rPr>
                <w:noProof/>
                <w:webHidden/>
              </w:rPr>
            </w:r>
            <w:r>
              <w:rPr>
                <w:noProof/>
                <w:webHidden/>
              </w:rPr>
              <w:fldChar w:fldCharType="separate"/>
            </w:r>
            <w:r w:rsidR="00E16292">
              <w:rPr>
                <w:noProof/>
                <w:webHidden/>
              </w:rPr>
              <w:t>39</w:t>
            </w:r>
            <w:r>
              <w:rPr>
                <w:noProof/>
                <w:webHidden/>
              </w:rPr>
              <w:fldChar w:fldCharType="end"/>
            </w:r>
          </w:hyperlink>
        </w:p>
        <w:p w14:paraId="068FA81F" w14:textId="737EE690"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47" w:history="1">
            <w:r w:rsidRPr="00B96D91">
              <w:rPr>
                <w:rStyle w:val="Hyperlink"/>
                <w:noProof/>
              </w:rPr>
              <w:t>11.10</w:t>
            </w:r>
            <w:r>
              <w:rPr>
                <w:rFonts w:asciiTheme="minorHAnsi" w:eastAsiaTheme="minorEastAsia" w:hAnsiTheme="minorHAnsi" w:cstheme="minorBidi"/>
                <w:noProof/>
                <w:sz w:val="22"/>
                <w:szCs w:val="22"/>
                <w:lang w:val="en-US"/>
              </w:rPr>
              <w:tab/>
            </w:r>
            <w:r w:rsidRPr="00B96D91">
              <w:rPr>
                <w:rStyle w:val="Hyperlink"/>
                <w:noProof/>
              </w:rPr>
              <w:t>Run Forecast</w:t>
            </w:r>
            <w:r>
              <w:rPr>
                <w:noProof/>
                <w:webHidden/>
              </w:rPr>
              <w:tab/>
            </w:r>
            <w:r>
              <w:rPr>
                <w:noProof/>
                <w:webHidden/>
              </w:rPr>
              <w:fldChar w:fldCharType="begin"/>
            </w:r>
            <w:r>
              <w:rPr>
                <w:noProof/>
                <w:webHidden/>
              </w:rPr>
              <w:instrText xml:space="preserve"> PAGEREF _Toc126558047 \h </w:instrText>
            </w:r>
            <w:r>
              <w:rPr>
                <w:noProof/>
                <w:webHidden/>
              </w:rPr>
            </w:r>
            <w:r>
              <w:rPr>
                <w:noProof/>
                <w:webHidden/>
              </w:rPr>
              <w:fldChar w:fldCharType="separate"/>
            </w:r>
            <w:r w:rsidR="00E16292">
              <w:rPr>
                <w:noProof/>
                <w:webHidden/>
              </w:rPr>
              <w:t>40</w:t>
            </w:r>
            <w:r>
              <w:rPr>
                <w:noProof/>
                <w:webHidden/>
              </w:rPr>
              <w:fldChar w:fldCharType="end"/>
            </w:r>
          </w:hyperlink>
        </w:p>
        <w:p w14:paraId="50316455" w14:textId="0EF10C89"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48" w:history="1">
            <w:r w:rsidRPr="00B96D91">
              <w:rPr>
                <w:rStyle w:val="Hyperlink"/>
                <w:noProof/>
              </w:rPr>
              <w:t>11.10.1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_Toc126558048 \h </w:instrText>
            </w:r>
            <w:r>
              <w:rPr>
                <w:noProof/>
                <w:webHidden/>
              </w:rPr>
            </w:r>
            <w:r>
              <w:rPr>
                <w:noProof/>
                <w:webHidden/>
              </w:rPr>
              <w:fldChar w:fldCharType="separate"/>
            </w:r>
            <w:r w:rsidR="00E16292">
              <w:rPr>
                <w:noProof/>
                <w:webHidden/>
              </w:rPr>
              <w:t>40</w:t>
            </w:r>
            <w:r>
              <w:rPr>
                <w:noProof/>
                <w:webHidden/>
              </w:rPr>
              <w:fldChar w:fldCharType="end"/>
            </w:r>
          </w:hyperlink>
        </w:p>
        <w:p w14:paraId="11E2FE21" w14:textId="08DB4B24"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49" w:history="1">
            <w:r w:rsidRPr="00B96D91">
              <w:rPr>
                <w:rStyle w:val="Hyperlink"/>
                <w:noProof/>
              </w:rPr>
              <w:t>11.10.2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_Toc126558049 \h </w:instrText>
            </w:r>
            <w:r>
              <w:rPr>
                <w:noProof/>
                <w:webHidden/>
              </w:rPr>
            </w:r>
            <w:r>
              <w:rPr>
                <w:noProof/>
                <w:webHidden/>
              </w:rPr>
              <w:fldChar w:fldCharType="separate"/>
            </w:r>
            <w:r w:rsidR="00E16292">
              <w:rPr>
                <w:noProof/>
                <w:webHidden/>
              </w:rPr>
              <w:t>40</w:t>
            </w:r>
            <w:r>
              <w:rPr>
                <w:noProof/>
                <w:webHidden/>
              </w:rPr>
              <w:fldChar w:fldCharType="end"/>
            </w:r>
          </w:hyperlink>
        </w:p>
        <w:p w14:paraId="4C3BE505" w14:textId="715B828A"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50" w:history="1">
            <w:r w:rsidRPr="00B96D91">
              <w:rPr>
                <w:rStyle w:val="Hyperlink"/>
                <w:noProof/>
              </w:rPr>
              <w:t>11.11</w:t>
            </w:r>
            <w:r>
              <w:rPr>
                <w:rFonts w:asciiTheme="minorHAnsi" w:eastAsiaTheme="minorEastAsia" w:hAnsiTheme="minorHAnsi" w:cstheme="minorBidi"/>
                <w:noProof/>
                <w:sz w:val="22"/>
                <w:szCs w:val="22"/>
                <w:lang w:val="en-US"/>
              </w:rPr>
              <w:tab/>
            </w:r>
            <w:r w:rsidRPr="00B96D91">
              <w:rPr>
                <w:rStyle w:val="Hyperlink"/>
                <w:noProof/>
              </w:rPr>
              <w:t>Run Commercial Consolidation</w:t>
            </w:r>
            <w:r>
              <w:rPr>
                <w:noProof/>
                <w:webHidden/>
              </w:rPr>
              <w:tab/>
            </w:r>
            <w:r>
              <w:rPr>
                <w:noProof/>
                <w:webHidden/>
              </w:rPr>
              <w:fldChar w:fldCharType="begin"/>
            </w:r>
            <w:r>
              <w:rPr>
                <w:noProof/>
                <w:webHidden/>
              </w:rPr>
              <w:instrText xml:space="preserve"> PAGEREF _Toc126558050 \h </w:instrText>
            </w:r>
            <w:r>
              <w:rPr>
                <w:noProof/>
                <w:webHidden/>
              </w:rPr>
            </w:r>
            <w:r>
              <w:rPr>
                <w:noProof/>
                <w:webHidden/>
              </w:rPr>
              <w:fldChar w:fldCharType="separate"/>
            </w:r>
            <w:r w:rsidR="00E16292">
              <w:rPr>
                <w:noProof/>
                <w:webHidden/>
              </w:rPr>
              <w:t>40</w:t>
            </w:r>
            <w:r>
              <w:rPr>
                <w:noProof/>
                <w:webHidden/>
              </w:rPr>
              <w:fldChar w:fldCharType="end"/>
            </w:r>
          </w:hyperlink>
        </w:p>
        <w:p w14:paraId="30CDD107" w14:textId="7FCCCD4D"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51" w:history="1">
            <w:r w:rsidRPr="00B96D91">
              <w:rPr>
                <w:rStyle w:val="Hyperlink"/>
                <w:noProof/>
              </w:rPr>
              <w:t>11.11.1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_Toc126558051 \h </w:instrText>
            </w:r>
            <w:r>
              <w:rPr>
                <w:noProof/>
                <w:webHidden/>
              </w:rPr>
            </w:r>
            <w:r>
              <w:rPr>
                <w:noProof/>
                <w:webHidden/>
              </w:rPr>
              <w:fldChar w:fldCharType="separate"/>
            </w:r>
            <w:r w:rsidR="00E16292">
              <w:rPr>
                <w:noProof/>
                <w:webHidden/>
              </w:rPr>
              <w:t>40</w:t>
            </w:r>
            <w:r>
              <w:rPr>
                <w:noProof/>
                <w:webHidden/>
              </w:rPr>
              <w:fldChar w:fldCharType="end"/>
            </w:r>
          </w:hyperlink>
        </w:p>
        <w:p w14:paraId="62D8B5B5" w14:textId="1249ED95"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52" w:history="1">
            <w:r w:rsidRPr="00B96D91">
              <w:rPr>
                <w:rStyle w:val="Hyperlink"/>
                <w:noProof/>
              </w:rPr>
              <w:t>11.11.2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_Toc126558052 \h </w:instrText>
            </w:r>
            <w:r>
              <w:rPr>
                <w:noProof/>
                <w:webHidden/>
              </w:rPr>
            </w:r>
            <w:r>
              <w:rPr>
                <w:noProof/>
                <w:webHidden/>
              </w:rPr>
              <w:fldChar w:fldCharType="separate"/>
            </w:r>
            <w:r w:rsidR="00E16292">
              <w:rPr>
                <w:noProof/>
                <w:webHidden/>
              </w:rPr>
              <w:t>40</w:t>
            </w:r>
            <w:r>
              <w:rPr>
                <w:noProof/>
                <w:webHidden/>
              </w:rPr>
              <w:fldChar w:fldCharType="end"/>
            </w:r>
          </w:hyperlink>
        </w:p>
        <w:p w14:paraId="2EBFDB7D" w14:textId="6E671AE8"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53" w:history="1">
            <w:r w:rsidRPr="00B96D91">
              <w:rPr>
                <w:rStyle w:val="Hyperlink"/>
                <w:noProof/>
              </w:rPr>
              <w:t>11.12</w:t>
            </w:r>
            <w:r>
              <w:rPr>
                <w:rFonts w:asciiTheme="minorHAnsi" w:eastAsiaTheme="minorEastAsia" w:hAnsiTheme="minorHAnsi" w:cstheme="minorBidi"/>
                <w:noProof/>
                <w:sz w:val="22"/>
                <w:szCs w:val="22"/>
                <w:lang w:val="en-US"/>
              </w:rPr>
              <w:tab/>
            </w:r>
            <w:r w:rsidRPr="00B96D91">
              <w:rPr>
                <w:rStyle w:val="Hyperlink"/>
                <w:noProof/>
              </w:rPr>
              <w:t>Cost Calculation</w:t>
            </w:r>
            <w:r>
              <w:rPr>
                <w:noProof/>
                <w:webHidden/>
              </w:rPr>
              <w:tab/>
            </w:r>
            <w:r>
              <w:rPr>
                <w:noProof/>
                <w:webHidden/>
              </w:rPr>
              <w:fldChar w:fldCharType="begin"/>
            </w:r>
            <w:r>
              <w:rPr>
                <w:noProof/>
                <w:webHidden/>
              </w:rPr>
              <w:instrText xml:space="preserve"> PAGEREF _Toc126558053 \h </w:instrText>
            </w:r>
            <w:r>
              <w:rPr>
                <w:noProof/>
                <w:webHidden/>
              </w:rPr>
            </w:r>
            <w:r>
              <w:rPr>
                <w:noProof/>
                <w:webHidden/>
              </w:rPr>
              <w:fldChar w:fldCharType="separate"/>
            </w:r>
            <w:r w:rsidR="00E16292">
              <w:rPr>
                <w:noProof/>
                <w:webHidden/>
              </w:rPr>
              <w:t>40</w:t>
            </w:r>
            <w:r>
              <w:rPr>
                <w:noProof/>
                <w:webHidden/>
              </w:rPr>
              <w:fldChar w:fldCharType="end"/>
            </w:r>
          </w:hyperlink>
        </w:p>
        <w:p w14:paraId="1154121F" w14:textId="449D5178"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54" w:history="1">
            <w:r w:rsidRPr="00B96D91">
              <w:rPr>
                <w:rStyle w:val="Hyperlink"/>
                <w:noProof/>
              </w:rPr>
              <w:t>11.12.1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_Toc126558054 \h </w:instrText>
            </w:r>
            <w:r>
              <w:rPr>
                <w:noProof/>
                <w:webHidden/>
              </w:rPr>
            </w:r>
            <w:r>
              <w:rPr>
                <w:noProof/>
                <w:webHidden/>
              </w:rPr>
              <w:fldChar w:fldCharType="separate"/>
            </w:r>
            <w:r w:rsidR="00E16292">
              <w:rPr>
                <w:noProof/>
                <w:webHidden/>
              </w:rPr>
              <w:t>40</w:t>
            </w:r>
            <w:r>
              <w:rPr>
                <w:noProof/>
                <w:webHidden/>
              </w:rPr>
              <w:fldChar w:fldCharType="end"/>
            </w:r>
          </w:hyperlink>
        </w:p>
        <w:p w14:paraId="6147DC38" w14:textId="7A82E20A"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55" w:history="1">
            <w:r w:rsidRPr="00B96D91">
              <w:rPr>
                <w:rStyle w:val="Hyperlink"/>
                <w:noProof/>
              </w:rPr>
              <w:t>11.12.2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_Toc126558055 \h </w:instrText>
            </w:r>
            <w:r>
              <w:rPr>
                <w:noProof/>
                <w:webHidden/>
              </w:rPr>
            </w:r>
            <w:r>
              <w:rPr>
                <w:noProof/>
                <w:webHidden/>
              </w:rPr>
              <w:fldChar w:fldCharType="separate"/>
            </w:r>
            <w:r w:rsidR="00E16292">
              <w:rPr>
                <w:noProof/>
                <w:webHidden/>
              </w:rPr>
              <w:t>41</w:t>
            </w:r>
            <w:r>
              <w:rPr>
                <w:noProof/>
                <w:webHidden/>
              </w:rPr>
              <w:fldChar w:fldCharType="end"/>
            </w:r>
          </w:hyperlink>
        </w:p>
        <w:p w14:paraId="1CD82996" w14:textId="03D4B07E"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56" w:history="1">
            <w:r w:rsidRPr="00B96D91">
              <w:rPr>
                <w:rStyle w:val="Hyperlink"/>
                <w:noProof/>
              </w:rPr>
              <w:t>11.13</w:t>
            </w:r>
            <w:r>
              <w:rPr>
                <w:rFonts w:asciiTheme="minorHAnsi" w:eastAsiaTheme="minorEastAsia" w:hAnsiTheme="minorHAnsi" w:cstheme="minorBidi"/>
                <w:noProof/>
                <w:sz w:val="22"/>
                <w:szCs w:val="22"/>
                <w:lang w:val="en-US"/>
              </w:rPr>
              <w:tab/>
            </w:r>
            <w:r w:rsidRPr="00B96D91">
              <w:rPr>
                <w:rStyle w:val="Hyperlink"/>
                <w:noProof/>
              </w:rPr>
              <w:t>Purge Application File Data</w:t>
            </w:r>
            <w:r>
              <w:rPr>
                <w:noProof/>
                <w:webHidden/>
              </w:rPr>
              <w:tab/>
            </w:r>
            <w:r>
              <w:rPr>
                <w:noProof/>
                <w:webHidden/>
              </w:rPr>
              <w:fldChar w:fldCharType="begin"/>
            </w:r>
            <w:r>
              <w:rPr>
                <w:noProof/>
                <w:webHidden/>
              </w:rPr>
              <w:instrText xml:space="preserve"> PAGEREF _Toc126558056 \h </w:instrText>
            </w:r>
            <w:r>
              <w:rPr>
                <w:noProof/>
                <w:webHidden/>
              </w:rPr>
            </w:r>
            <w:r>
              <w:rPr>
                <w:noProof/>
                <w:webHidden/>
              </w:rPr>
              <w:fldChar w:fldCharType="separate"/>
            </w:r>
            <w:r w:rsidR="00E16292">
              <w:rPr>
                <w:noProof/>
                <w:webHidden/>
              </w:rPr>
              <w:t>41</w:t>
            </w:r>
            <w:r>
              <w:rPr>
                <w:noProof/>
                <w:webHidden/>
              </w:rPr>
              <w:fldChar w:fldCharType="end"/>
            </w:r>
          </w:hyperlink>
        </w:p>
        <w:p w14:paraId="2BC01FC8" w14:textId="7EE64B0C"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57" w:history="1">
            <w:r w:rsidRPr="00B96D91">
              <w:rPr>
                <w:rStyle w:val="Hyperlink"/>
                <w:noProof/>
              </w:rPr>
              <w:t>11.13.1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_Toc126558057 \h </w:instrText>
            </w:r>
            <w:r>
              <w:rPr>
                <w:noProof/>
                <w:webHidden/>
              </w:rPr>
            </w:r>
            <w:r>
              <w:rPr>
                <w:noProof/>
                <w:webHidden/>
              </w:rPr>
              <w:fldChar w:fldCharType="separate"/>
            </w:r>
            <w:r w:rsidR="00E16292">
              <w:rPr>
                <w:noProof/>
                <w:webHidden/>
              </w:rPr>
              <w:t>41</w:t>
            </w:r>
            <w:r>
              <w:rPr>
                <w:noProof/>
                <w:webHidden/>
              </w:rPr>
              <w:fldChar w:fldCharType="end"/>
            </w:r>
          </w:hyperlink>
        </w:p>
        <w:p w14:paraId="04900FA8" w14:textId="3CE0DD2B"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58" w:history="1">
            <w:r w:rsidRPr="00B96D91">
              <w:rPr>
                <w:rStyle w:val="Hyperlink"/>
                <w:noProof/>
              </w:rPr>
              <w:t>11.13.2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_Toc126558058 \h </w:instrText>
            </w:r>
            <w:r>
              <w:rPr>
                <w:noProof/>
                <w:webHidden/>
              </w:rPr>
            </w:r>
            <w:r>
              <w:rPr>
                <w:noProof/>
                <w:webHidden/>
              </w:rPr>
              <w:fldChar w:fldCharType="separate"/>
            </w:r>
            <w:r w:rsidR="00E16292">
              <w:rPr>
                <w:noProof/>
                <w:webHidden/>
              </w:rPr>
              <w:t>41</w:t>
            </w:r>
            <w:r>
              <w:rPr>
                <w:noProof/>
                <w:webHidden/>
              </w:rPr>
              <w:fldChar w:fldCharType="end"/>
            </w:r>
          </w:hyperlink>
        </w:p>
        <w:p w14:paraId="25B544E6" w14:textId="01695F80"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59" w:history="1">
            <w:r w:rsidRPr="00B96D91">
              <w:rPr>
                <w:rStyle w:val="Hyperlink"/>
                <w:noProof/>
              </w:rPr>
              <w:t>11.14</w:t>
            </w:r>
            <w:r>
              <w:rPr>
                <w:rFonts w:asciiTheme="minorHAnsi" w:eastAsiaTheme="minorEastAsia" w:hAnsiTheme="minorHAnsi" w:cstheme="minorBidi"/>
                <w:noProof/>
                <w:sz w:val="22"/>
                <w:szCs w:val="22"/>
                <w:lang w:val="en-US"/>
              </w:rPr>
              <w:tab/>
            </w:r>
            <w:r w:rsidRPr="00B96D91">
              <w:rPr>
                <w:rStyle w:val="Hyperlink"/>
                <w:noProof/>
              </w:rPr>
              <w:t>Purge Cashpoint Costs</w:t>
            </w:r>
            <w:r>
              <w:rPr>
                <w:noProof/>
                <w:webHidden/>
              </w:rPr>
              <w:tab/>
            </w:r>
            <w:r>
              <w:rPr>
                <w:noProof/>
                <w:webHidden/>
              </w:rPr>
              <w:fldChar w:fldCharType="begin"/>
            </w:r>
            <w:r>
              <w:rPr>
                <w:noProof/>
                <w:webHidden/>
              </w:rPr>
              <w:instrText xml:space="preserve"> PAGEREF _Toc126558059 \h </w:instrText>
            </w:r>
            <w:r>
              <w:rPr>
                <w:noProof/>
                <w:webHidden/>
              </w:rPr>
            </w:r>
            <w:r>
              <w:rPr>
                <w:noProof/>
                <w:webHidden/>
              </w:rPr>
              <w:fldChar w:fldCharType="separate"/>
            </w:r>
            <w:r w:rsidR="00E16292">
              <w:rPr>
                <w:noProof/>
                <w:webHidden/>
              </w:rPr>
              <w:t>41</w:t>
            </w:r>
            <w:r>
              <w:rPr>
                <w:noProof/>
                <w:webHidden/>
              </w:rPr>
              <w:fldChar w:fldCharType="end"/>
            </w:r>
          </w:hyperlink>
        </w:p>
        <w:p w14:paraId="3620ED1E" w14:textId="77E389D0"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60" w:history="1">
            <w:r w:rsidRPr="00B96D91">
              <w:rPr>
                <w:rStyle w:val="Hyperlink"/>
                <w:noProof/>
              </w:rPr>
              <w:t>11.14.1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_Toc126558060 \h </w:instrText>
            </w:r>
            <w:r>
              <w:rPr>
                <w:noProof/>
                <w:webHidden/>
              </w:rPr>
            </w:r>
            <w:r>
              <w:rPr>
                <w:noProof/>
                <w:webHidden/>
              </w:rPr>
              <w:fldChar w:fldCharType="separate"/>
            </w:r>
            <w:r w:rsidR="00E16292">
              <w:rPr>
                <w:noProof/>
                <w:webHidden/>
              </w:rPr>
              <w:t>41</w:t>
            </w:r>
            <w:r>
              <w:rPr>
                <w:noProof/>
                <w:webHidden/>
              </w:rPr>
              <w:fldChar w:fldCharType="end"/>
            </w:r>
          </w:hyperlink>
        </w:p>
        <w:p w14:paraId="28356F44" w14:textId="59A90BE3"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61" w:history="1">
            <w:r w:rsidRPr="00B96D91">
              <w:rPr>
                <w:rStyle w:val="Hyperlink"/>
                <w:noProof/>
              </w:rPr>
              <w:t>11.14.2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_Toc126558061 \h </w:instrText>
            </w:r>
            <w:r>
              <w:rPr>
                <w:noProof/>
                <w:webHidden/>
              </w:rPr>
            </w:r>
            <w:r>
              <w:rPr>
                <w:noProof/>
                <w:webHidden/>
              </w:rPr>
              <w:fldChar w:fldCharType="separate"/>
            </w:r>
            <w:r w:rsidR="00E16292">
              <w:rPr>
                <w:noProof/>
                <w:webHidden/>
              </w:rPr>
              <w:t>41</w:t>
            </w:r>
            <w:r>
              <w:rPr>
                <w:noProof/>
                <w:webHidden/>
              </w:rPr>
              <w:fldChar w:fldCharType="end"/>
            </w:r>
          </w:hyperlink>
        </w:p>
        <w:p w14:paraId="24FA559A" w14:textId="56FA55DF"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62" w:history="1">
            <w:r w:rsidRPr="00B96D91">
              <w:rPr>
                <w:rStyle w:val="Hyperlink"/>
                <w:noProof/>
              </w:rPr>
              <w:t>11.15</w:t>
            </w:r>
            <w:r>
              <w:rPr>
                <w:rFonts w:asciiTheme="minorHAnsi" w:eastAsiaTheme="minorEastAsia" w:hAnsiTheme="minorHAnsi" w:cstheme="minorBidi"/>
                <w:noProof/>
                <w:sz w:val="22"/>
                <w:szCs w:val="22"/>
                <w:lang w:val="en-US"/>
              </w:rPr>
              <w:tab/>
            </w:r>
            <w:r w:rsidRPr="00B96D91">
              <w:rPr>
                <w:rStyle w:val="Hyperlink"/>
                <w:noProof/>
              </w:rPr>
              <w:t>Purge Calendar Events</w:t>
            </w:r>
            <w:r>
              <w:rPr>
                <w:noProof/>
                <w:webHidden/>
              </w:rPr>
              <w:tab/>
            </w:r>
            <w:r>
              <w:rPr>
                <w:noProof/>
                <w:webHidden/>
              </w:rPr>
              <w:fldChar w:fldCharType="begin"/>
            </w:r>
            <w:r>
              <w:rPr>
                <w:noProof/>
                <w:webHidden/>
              </w:rPr>
              <w:instrText xml:space="preserve"> PAGEREF _Toc126558062 \h </w:instrText>
            </w:r>
            <w:r>
              <w:rPr>
                <w:noProof/>
                <w:webHidden/>
              </w:rPr>
            </w:r>
            <w:r>
              <w:rPr>
                <w:noProof/>
                <w:webHidden/>
              </w:rPr>
              <w:fldChar w:fldCharType="separate"/>
            </w:r>
            <w:r w:rsidR="00E16292">
              <w:rPr>
                <w:noProof/>
                <w:webHidden/>
              </w:rPr>
              <w:t>41</w:t>
            </w:r>
            <w:r>
              <w:rPr>
                <w:noProof/>
                <w:webHidden/>
              </w:rPr>
              <w:fldChar w:fldCharType="end"/>
            </w:r>
          </w:hyperlink>
        </w:p>
        <w:p w14:paraId="32B2BCE1" w14:textId="5F732D17"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63" w:history="1">
            <w:r w:rsidRPr="00B96D91">
              <w:rPr>
                <w:rStyle w:val="Hyperlink"/>
                <w:noProof/>
              </w:rPr>
              <w:t>11.15.1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_Toc126558063 \h </w:instrText>
            </w:r>
            <w:r>
              <w:rPr>
                <w:noProof/>
                <w:webHidden/>
              </w:rPr>
            </w:r>
            <w:r>
              <w:rPr>
                <w:noProof/>
                <w:webHidden/>
              </w:rPr>
              <w:fldChar w:fldCharType="separate"/>
            </w:r>
            <w:r w:rsidR="00E16292">
              <w:rPr>
                <w:noProof/>
                <w:webHidden/>
              </w:rPr>
              <w:t>42</w:t>
            </w:r>
            <w:r>
              <w:rPr>
                <w:noProof/>
                <w:webHidden/>
              </w:rPr>
              <w:fldChar w:fldCharType="end"/>
            </w:r>
          </w:hyperlink>
        </w:p>
        <w:p w14:paraId="0E04C59B" w14:textId="69E92A13"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64" w:history="1">
            <w:r w:rsidRPr="00B96D91">
              <w:rPr>
                <w:rStyle w:val="Hyperlink"/>
                <w:noProof/>
              </w:rPr>
              <w:t>11.15.2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_Toc126558064 \h </w:instrText>
            </w:r>
            <w:r>
              <w:rPr>
                <w:noProof/>
                <w:webHidden/>
              </w:rPr>
            </w:r>
            <w:r>
              <w:rPr>
                <w:noProof/>
                <w:webHidden/>
              </w:rPr>
              <w:fldChar w:fldCharType="separate"/>
            </w:r>
            <w:r w:rsidR="00E16292">
              <w:rPr>
                <w:noProof/>
                <w:webHidden/>
              </w:rPr>
              <w:t>42</w:t>
            </w:r>
            <w:r>
              <w:rPr>
                <w:noProof/>
                <w:webHidden/>
              </w:rPr>
              <w:fldChar w:fldCharType="end"/>
            </w:r>
          </w:hyperlink>
        </w:p>
        <w:p w14:paraId="681D71D2" w14:textId="66D5A943"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65" w:history="1">
            <w:r w:rsidRPr="00B96D91">
              <w:rPr>
                <w:rStyle w:val="Hyperlink"/>
                <w:noProof/>
              </w:rPr>
              <w:t>11.16</w:t>
            </w:r>
            <w:r>
              <w:rPr>
                <w:rFonts w:asciiTheme="minorHAnsi" w:eastAsiaTheme="minorEastAsia" w:hAnsiTheme="minorHAnsi" w:cstheme="minorBidi"/>
                <w:noProof/>
                <w:sz w:val="22"/>
                <w:szCs w:val="22"/>
                <w:lang w:val="en-US"/>
              </w:rPr>
              <w:tab/>
            </w:r>
            <w:r w:rsidRPr="00B96D91">
              <w:rPr>
                <w:rStyle w:val="Hyperlink"/>
                <w:noProof/>
              </w:rPr>
              <w:t>Purge Forecast Adjustments</w:t>
            </w:r>
            <w:r>
              <w:rPr>
                <w:noProof/>
                <w:webHidden/>
              </w:rPr>
              <w:tab/>
            </w:r>
            <w:r>
              <w:rPr>
                <w:noProof/>
                <w:webHidden/>
              </w:rPr>
              <w:fldChar w:fldCharType="begin"/>
            </w:r>
            <w:r>
              <w:rPr>
                <w:noProof/>
                <w:webHidden/>
              </w:rPr>
              <w:instrText xml:space="preserve"> PAGEREF _Toc126558065 \h </w:instrText>
            </w:r>
            <w:r>
              <w:rPr>
                <w:noProof/>
                <w:webHidden/>
              </w:rPr>
            </w:r>
            <w:r>
              <w:rPr>
                <w:noProof/>
                <w:webHidden/>
              </w:rPr>
              <w:fldChar w:fldCharType="separate"/>
            </w:r>
            <w:r w:rsidR="00E16292">
              <w:rPr>
                <w:noProof/>
                <w:webHidden/>
              </w:rPr>
              <w:t>42</w:t>
            </w:r>
            <w:r>
              <w:rPr>
                <w:noProof/>
                <w:webHidden/>
              </w:rPr>
              <w:fldChar w:fldCharType="end"/>
            </w:r>
          </w:hyperlink>
        </w:p>
        <w:p w14:paraId="4CA46D10" w14:textId="6D809BD3"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66" w:history="1">
            <w:r w:rsidRPr="00B96D91">
              <w:rPr>
                <w:rStyle w:val="Hyperlink"/>
                <w:noProof/>
              </w:rPr>
              <w:t>11.16.1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_Toc126558066 \h </w:instrText>
            </w:r>
            <w:r>
              <w:rPr>
                <w:noProof/>
                <w:webHidden/>
              </w:rPr>
            </w:r>
            <w:r>
              <w:rPr>
                <w:noProof/>
                <w:webHidden/>
              </w:rPr>
              <w:fldChar w:fldCharType="separate"/>
            </w:r>
            <w:r w:rsidR="00E16292">
              <w:rPr>
                <w:noProof/>
                <w:webHidden/>
              </w:rPr>
              <w:t>42</w:t>
            </w:r>
            <w:r>
              <w:rPr>
                <w:noProof/>
                <w:webHidden/>
              </w:rPr>
              <w:fldChar w:fldCharType="end"/>
            </w:r>
          </w:hyperlink>
        </w:p>
        <w:p w14:paraId="5AF8EE9B" w14:textId="29F80B0D"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67" w:history="1">
            <w:r w:rsidRPr="00B96D91">
              <w:rPr>
                <w:rStyle w:val="Hyperlink"/>
                <w:noProof/>
              </w:rPr>
              <w:t>11.16.2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_Toc126558067 \h </w:instrText>
            </w:r>
            <w:r>
              <w:rPr>
                <w:noProof/>
                <w:webHidden/>
              </w:rPr>
            </w:r>
            <w:r>
              <w:rPr>
                <w:noProof/>
                <w:webHidden/>
              </w:rPr>
              <w:fldChar w:fldCharType="separate"/>
            </w:r>
            <w:r w:rsidR="00E16292">
              <w:rPr>
                <w:noProof/>
                <w:webHidden/>
              </w:rPr>
              <w:t>42</w:t>
            </w:r>
            <w:r>
              <w:rPr>
                <w:noProof/>
                <w:webHidden/>
              </w:rPr>
              <w:fldChar w:fldCharType="end"/>
            </w:r>
          </w:hyperlink>
        </w:p>
        <w:p w14:paraId="1AE68A73" w14:textId="67518B85"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68" w:history="1">
            <w:r w:rsidRPr="00B96D91">
              <w:rPr>
                <w:rStyle w:val="Hyperlink"/>
                <w:noProof/>
              </w:rPr>
              <w:t>11.17</w:t>
            </w:r>
            <w:r>
              <w:rPr>
                <w:rFonts w:asciiTheme="minorHAnsi" w:eastAsiaTheme="minorEastAsia" w:hAnsiTheme="minorHAnsi" w:cstheme="minorBidi"/>
                <w:noProof/>
                <w:sz w:val="22"/>
                <w:szCs w:val="22"/>
                <w:lang w:val="en-US"/>
              </w:rPr>
              <w:tab/>
            </w:r>
            <w:r w:rsidRPr="00B96D91">
              <w:rPr>
                <w:rStyle w:val="Hyperlink"/>
                <w:noProof/>
              </w:rPr>
              <w:t>Purge CI CAP/OBMH</w:t>
            </w:r>
            <w:r>
              <w:rPr>
                <w:noProof/>
                <w:webHidden/>
              </w:rPr>
              <w:tab/>
            </w:r>
            <w:r>
              <w:rPr>
                <w:noProof/>
                <w:webHidden/>
              </w:rPr>
              <w:fldChar w:fldCharType="begin"/>
            </w:r>
            <w:r>
              <w:rPr>
                <w:noProof/>
                <w:webHidden/>
              </w:rPr>
              <w:instrText xml:space="preserve"> PAGEREF _Toc126558068 \h </w:instrText>
            </w:r>
            <w:r>
              <w:rPr>
                <w:noProof/>
                <w:webHidden/>
              </w:rPr>
            </w:r>
            <w:r>
              <w:rPr>
                <w:noProof/>
                <w:webHidden/>
              </w:rPr>
              <w:fldChar w:fldCharType="separate"/>
            </w:r>
            <w:r w:rsidR="00E16292">
              <w:rPr>
                <w:noProof/>
                <w:webHidden/>
              </w:rPr>
              <w:t>42</w:t>
            </w:r>
            <w:r>
              <w:rPr>
                <w:noProof/>
                <w:webHidden/>
              </w:rPr>
              <w:fldChar w:fldCharType="end"/>
            </w:r>
          </w:hyperlink>
        </w:p>
        <w:p w14:paraId="195A24F6" w14:textId="611058FD"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69" w:history="1">
            <w:r w:rsidRPr="00B96D91">
              <w:rPr>
                <w:rStyle w:val="Hyperlink"/>
                <w:noProof/>
              </w:rPr>
              <w:t>11.17.1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_Toc126558069 \h </w:instrText>
            </w:r>
            <w:r>
              <w:rPr>
                <w:noProof/>
                <w:webHidden/>
              </w:rPr>
            </w:r>
            <w:r>
              <w:rPr>
                <w:noProof/>
                <w:webHidden/>
              </w:rPr>
              <w:fldChar w:fldCharType="separate"/>
            </w:r>
            <w:r w:rsidR="00E16292">
              <w:rPr>
                <w:noProof/>
                <w:webHidden/>
              </w:rPr>
              <w:t>42</w:t>
            </w:r>
            <w:r>
              <w:rPr>
                <w:noProof/>
                <w:webHidden/>
              </w:rPr>
              <w:fldChar w:fldCharType="end"/>
            </w:r>
          </w:hyperlink>
        </w:p>
        <w:p w14:paraId="3248BA46" w14:textId="74484732"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70" w:history="1">
            <w:r w:rsidRPr="00B96D91">
              <w:rPr>
                <w:rStyle w:val="Hyperlink"/>
                <w:noProof/>
              </w:rPr>
              <w:t>11.17.2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_Toc126558070 \h </w:instrText>
            </w:r>
            <w:r>
              <w:rPr>
                <w:noProof/>
                <w:webHidden/>
              </w:rPr>
            </w:r>
            <w:r>
              <w:rPr>
                <w:noProof/>
                <w:webHidden/>
              </w:rPr>
              <w:fldChar w:fldCharType="separate"/>
            </w:r>
            <w:r w:rsidR="00E16292">
              <w:rPr>
                <w:noProof/>
                <w:webHidden/>
              </w:rPr>
              <w:t>42</w:t>
            </w:r>
            <w:r>
              <w:rPr>
                <w:noProof/>
                <w:webHidden/>
              </w:rPr>
              <w:fldChar w:fldCharType="end"/>
            </w:r>
          </w:hyperlink>
        </w:p>
        <w:p w14:paraId="2B1EDF28" w14:textId="1C4F0536"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71" w:history="1">
            <w:r w:rsidRPr="00B96D91">
              <w:rPr>
                <w:rStyle w:val="Hyperlink"/>
                <w:noProof/>
              </w:rPr>
              <w:t>11.18</w:t>
            </w:r>
            <w:r>
              <w:rPr>
                <w:rFonts w:asciiTheme="minorHAnsi" w:eastAsiaTheme="minorEastAsia" w:hAnsiTheme="minorHAnsi" w:cstheme="minorBidi"/>
                <w:noProof/>
                <w:sz w:val="22"/>
                <w:szCs w:val="22"/>
                <w:lang w:val="en-US"/>
              </w:rPr>
              <w:tab/>
            </w:r>
            <w:r w:rsidRPr="00B96D91">
              <w:rPr>
                <w:rStyle w:val="Hyperlink"/>
                <w:noProof/>
              </w:rPr>
              <w:t>Purge Audit Records</w:t>
            </w:r>
            <w:r>
              <w:rPr>
                <w:noProof/>
                <w:webHidden/>
              </w:rPr>
              <w:tab/>
            </w:r>
            <w:r>
              <w:rPr>
                <w:noProof/>
                <w:webHidden/>
              </w:rPr>
              <w:fldChar w:fldCharType="begin"/>
            </w:r>
            <w:r>
              <w:rPr>
                <w:noProof/>
                <w:webHidden/>
              </w:rPr>
              <w:instrText xml:space="preserve"> PAGEREF _Toc126558071 \h </w:instrText>
            </w:r>
            <w:r>
              <w:rPr>
                <w:noProof/>
                <w:webHidden/>
              </w:rPr>
            </w:r>
            <w:r>
              <w:rPr>
                <w:noProof/>
                <w:webHidden/>
              </w:rPr>
              <w:fldChar w:fldCharType="separate"/>
            </w:r>
            <w:r w:rsidR="00E16292">
              <w:rPr>
                <w:noProof/>
                <w:webHidden/>
              </w:rPr>
              <w:t>42</w:t>
            </w:r>
            <w:r>
              <w:rPr>
                <w:noProof/>
                <w:webHidden/>
              </w:rPr>
              <w:fldChar w:fldCharType="end"/>
            </w:r>
          </w:hyperlink>
        </w:p>
        <w:p w14:paraId="5A63BF32" w14:textId="55959E35"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72" w:history="1">
            <w:r w:rsidRPr="00B96D91">
              <w:rPr>
                <w:rStyle w:val="Hyperlink"/>
                <w:noProof/>
              </w:rPr>
              <w:t>11.18.1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_Toc126558072 \h </w:instrText>
            </w:r>
            <w:r>
              <w:rPr>
                <w:noProof/>
                <w:webHidden/>
              </w:rPr>
            </w:r>
            <w:r>
              <w:rPr>
                <w:noProof/>
                <w:webHidden/>
              </w:rPr>
              <w:fldChar w:fldCharType="separate"/>
            </w:r>
            <w:r w:rsidR="00E16292">
              <w:rPr>
                <w:noProof/>
                <w:webHidden/>
              </w:rPr>
              <w:t>43</w:t>
            </w:r>
            <w:r>
              <w:rPr>
                <w:noProof/>
                <w:webHidden/>
              </w:rPr>
              <w:fldChar w:fldCharType="end"/>
            </w:r>
          </w:hyperlink>
        </w:p>
        <w:p w14:paraId="3FAACDCF" w14:textId="114C9DFD"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73" w:history="1">
            <w:r w:rsidRPr="00B96D91">
              <w:rPr>
                <w:rStyle w:val="Hyperlink"/>
                <w:noProof/>
              </w:rPr>
              <w:t>11.18.2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_Toc126558073 \h </w:instrText>
            </w:r>
            <w:r>
              <w:rPr>
                <w:noProof/>
                <w:webHidden/>
              </w:rPr>
            </w:r>
            <w:r>
              <w:rPr>
                <w:noProof/>
                <w:webHidden/>
              </w:rPr>
              <w:fldChar w:fldCharType="separate"/>
            </w:r>
            <w:r w:rsidR="00E16292">
              <w:rPr>
                <w:noProof/>
                <w:webHidden/>
              </w:rPr>
              <w:t>43</w:t>
            </w:r>
            <w:r>
              <w:rPr>
                <w:noProof/>
                <w:webHidden/>
              </w:rPr>
              <w:fldChar w:fldCharType="end"/>
            </w:r>
          </w:hyperlink>
        </w:p>
        <w:p w14:paraId="16A66694" w14:textId="4A8BF6BA"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74" w:history="1">
            <w:r w:rsidRPr="00B96D91">
              <w:rPr>
                <w:rStyle w:val="Hyperlink"/>
                <w:noProof/>
              </w:rPr>
              <w:t>11.19</w:t>
            </w:r>
            <w:r>
              <w:rPr>
                <w:rFonts w:asciiTheme="minorHAnsi" w:eastAsiaTheme="minorEastAsia" w:hAnsiTheme="minorHAnsi" w:cstheme="minorBidi"/>
                <w:noProof/>
                <w:sz w:val="22"/>
                <w:szCs w:val="22"/>
                <w:lang w:val="en-US"/>
              </w:rPr>
              <w:tab/>
            </w:r>
            <w:r w:rsidRPr="00B96D91">
              <w:rPr>
                <w:rStyle w:val="Hyperlink"/>
                <w:noProof/>
              </w:rPr>
              <w:t>Purge History</w:t>
            </w:r>
            <w:r>
              <w:rPr>
                <w:noProof/>
                <w:webHidden/>
              </w:rPr>
              <w:tab/>
            </w:r>
            <w:r>
              <w:rPr>
                <w:noProof/>
                <w:webHidden/>
              </w:rPr>
              <w:fldChar w:fldCharType="begin"/>
            </w:r>
            <w:r>
              <w:rPr>
                <w:noProof/>
                <w:webHidden/>
              </w:rPr>
              <w:instrText xml:space="preserve"> PAGEREF _Toc126558074 \h </w:instrText>
            </w:r>
            <w:r>
              <w:rPr>
                <w:noProof/>
                <w:webHidden/>
              </w:rPr>
            </w:r>
            <w:r>
              <w:rPr>
                <w:noProof/>
                <w:webHidden/>
              </w:rPr>
              <w:fldChar w:fldCharType="separate"/>
            </w:r>
            <w:r w:rsidR="00E16292">
              <w:rPr>
                <w:noProof/>
                <w:webHidden/>
              </w:rPr>
              <w:t>43</w:t>
            </w:r>
            <w:r>
              <w:rPr>
                <w:noProof/>
                <w:webHidden/>
              </w:rPr>
              <w:fldChar w:fldCharType="end"/>
            </w:r>
          </w:hyperlink>
        </w:p>
        <w:p w14:paraId="08B9F038" w14:textId="6CAEB3FE"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75" w:history="1">
            <w:r w:rsidRPr="00B96D91">
              <w:rPr>
                <w:rStyle w:val="Hyperlink"/>
                <w:noProof/>
              </w:rPr>
              <w:t>11.19.1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_Toc126558075 \h </w:instrText>
            </w:r>
            <w:r>
              <w:rPr>
                <w:noProof/>
                <w:webHidden/>
              </w:rPr>
            </w:r>
            <w:r>
              <w:rPr>
                <w:noProof/>
                <w:webHidden/>
              </w:rPr>
              <w:fldChar w:fldCharType="separate"/>
            </w:r>
            <w:r w:rsidR="00E16292">
              <w:rPr>
                <w:noProof/>
                <w:webHidden/>
              </w:rPr>
              <w:t>43</w:t>
            </w:r>
            <w:r>
              <w:rPr>
                <w:noProof/>
                <w:webHidden/>
              </w:rPr>
              <w:fldChar w:fldCharType="end"/>
            </w:r>
          </w:hyperlink>
        </w:p>
        <w:p w14:paraId="60414D83" w14:textId="6B9D093D"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76" w:history="1">
            <w:r w:rsidRPr="00B96D91">
              <w:rPr>
                <w:rStyle w:val="Hyperlink"/>
                <w:noProof/>
              </w:rPr>
              <w:t>11.19.2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_Toc126558076 \h </w:instrText>
            </w:r>
            <w:r>
              <w:rPr>
                <w:noProof/>
                <w:webHidden/>
              </w:rPr>
            </w:r>
            <w:r>
              <w:rPr>
                <w:noProof/>
                <w:webHidden/>
              </w:rPr>
              <w:fldChar w:fldCharType="separate"/>
            </w:r>
            <w:r w:rsidR="00E16292">
              <w:rPr>
                <w:noProof/>
                <w:webHidden/>
              </w:rPr>
              <w:t>43</w:t>
            </w:r>
            <w:r>
              <w:rPr>
                <w:noProof/>
                <w:webHidden/>
              </w:rPr>
              <w:fldChar w:fldCharType="end"/>
            </w:r>
          </w:hyperlink>
        </w:p>
        <w:p w14:paraId="44478B22" w14:textId="60048B64"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77" w:history="1">
            <w:r w:rsidRPr="00B96D91">
              <w:rPr>
                <w:rStyle w:val="Hyperlink"/>
                <w:noProof/>
              </w:rPr>
              <w:t>11.20</w:t>
            </w:r>
            <w:r>
              <w:rPr>
                <w:rFonts w:asciiTheme="minorHAnsi" w:eastAsiaTheme="minorEastAsia" w:hAnsiTheme="minorHAnsi" w:cstheme="minorBidi"/>
                <w:noProof/>
                <w:sz w:val="22"/>
                <w:szCs w:val="22"/>
                <w:lang w:val="en-US"/>
              </w:rPr>
              <w:tab/>
            </w:r>
            <w:r w:rsidRPr="00B96D91">
              <w:rPr>
                <w:rStyle w:val="Hyperlink"/>
                <w:noProof/>
              </w:rPr>
              <w:t>Purge Recommendations</w:t>
            </w:r>
            <w:r>
              <w:rPr>
                <w:noProof/>
                <w:webHidden/>
              </w:rPr>
              <w:tab/>
            </w:r>
            <w:r>
              <w:rPr>
                <w:noProof/>
                <w:webHidden/>
              </w:rPr>
              <w:fldChar w:fldCharType="begin"/>
            </w:r>
            <w:r>
              <w:rPr>
                <w:noProof/>
                <w:webHidden/>
              </w:rPr>
              <w:instrText xml:space="preserve"> PAGEREF _Toc126558077 \h </w:instrText>
            </w:r>
            <w:r>
              <w:rPr>
                <w:noProof/>
                <w:webHidden/>
              </w:rPr>
            </w:r>
            <w:r>
              <w:rPr>
                <w:noProof/>
                <w:webHidden/>
              </w:rPr>
              <w:fldChar w:fldCharType="separate"/>
            </w:r>
            <w:r w:rsidR="00E16292">
              <w:rPr>
                <w:noProof/>
                <w:webHidden/>
              </w:rPr>
              <w:t>43</w:t>
            </w:r>
            <w:r>
              <w:rPr>
                <w:noProof/>
                <w:webHidden/>
              </w:rPr>
              <w:fldChar w:fldCharType="end"/>
            </w:r>
          </w:hyperlink>
        </w:p>
        <w:p w14:paraId="07B16A73" w14:textId="0B0445B4"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78" w:history="1">
            <w:r w:rsidRPr="00B96D91">
              <w:rPr>
                <w:rStyle w:val="Hyperlink"/>
                <w:noProof/>
              </w:rPr>
              <w:t>11.20.1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_Toc126558078 \h </w:instrText>
            </w:r>
            <w:r>
              <w:rPr>
                <w:noProof/>
                <w:webHidden/>
              </w:rPr>
            </w:r>
            <w:r>
              <w:rPr>
                <w:noProof/>
                <w:webHidden/>
              </w:rPr>
              <w:fldChar w:fldCharType="separate"/>
            </w:r>
            <w:r w:rsidR="00E16292">
              <w:rPr>
                <w:noProof/>
                <w:webHidden/>
              </w:rPr>
              <w:t>43</w:t>
            </w:r>
            <w:r>
              <w:rPr>
                <w:noProof/>
                <w:webHidden/>
              </w:rPr>
              <w:fldChar w:fldCharType="end"/>
            </w:r>
          </w:hyperlink>
        </w:p>
        <w:p w14:paraId="3C4D821D" w14:textId="2356CBBD"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79" w:history="1">
            <w:r w:rsidRPr="00B96D91">
              <w:rPr>
                <w:rStyle w:val="Hyperlink"/>
                <w:noProof/>
              </w:rPr>
              <w:t>11.20.2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_Toc126558079 \h </w:instrText>
            </w:r>
            <w:r>
              <w:rPr>
                <w:noProof/>
                <w:webHidden/>
              </w:rPr>
            </w:r>
            <w:r>
              <w:rPr>
                <w:noProof/>
                <w:webHidden/>
              </w:rPr>
              <w:fldChar w:fldCharType="separate"/>
            </w:r>
            <w:r w:rsidR="00E16292">
              <w:rPr>
                <w:noProof/>
                <w:webHidden/>
              </w:rPr>
              <w:t>43</w:t>
            </w:r>
            <w:r>
              <w:rPr>
                <w:noProof/>
                <w:webHidden/>
              </w:rPr>
              <w:fldChar w:fldCharType="end"/>
            </w:r>
          </w:hyperlink>
        </w:p>
        <w:p w14:paraId="04855F31" w14:textId="599C4D78"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80" w:history="1">
            <w:r w:rsidRPr="00B96D91">
              <w:rPr>
                <w:rStyle w:val="Hyperlink"/>
                <w:noProof/>
              </w:rPr>
              <w:t>11.21</w:t>
            </w:r>
            <w:r>
              <w:rPr>
                <w:rFonts w:asciiTheme="minorHAnsi" w:eastAsiaTheme="minorEastAsia" w:hAnsiTheme="minorHAnsi" w:cstheme="minorBidi"/>
                <w:noProof/>
                <w:sz w:val="22"/>
                <w:szCs w:val="22"/>
                <w:lang w:val="en-US"/>
              </w:rPr>
              <w:tab/>
            </w:r>
            <w:r w:rsidRPr="00B96D91">
              <w:rPr>
                <w:rStyle w:val="Hyperlink"/>
                <w:noProof/>
              </w:rPr>
              <w:t>Purge Orders</w:t>
            </w:r>
            <w:r>
              <w:rPr>
                <w:noProof/>
                <w:webHidden/>
              </w:rPr>
              <w:tab/>
            </w:r>
            <w:r>
              <w:rPr>
                <w:noProof/>
                <w:webHidden/>
              </w:rPr>
              <w:fldChar w:fldCharType="begin"/>
            </w:r>
            <w:r>
              <w:rPr>
                <w:noProof/>
                <w:webHidden/>
              </w:rPr>
              <w:instrText xml:space="preserve"> PAGEREF _Toc126558080 \h </w:instrText>
            </w:r>
            <w:r>
              <w:rPr>
                <w:noProof/>
                <w:webHidden/>
              </w:rPr>
            </w:r>
            <w:r>
              <w:rPr>
                <w:noProof/>
                <w:webHidden/>
              </w:rPr>
              <w:fldChar w:fldCharType="separate"/>
            </w:r>
            <w:r w:rsidR="00E16292">
              <w:rPr>
                <w:noProof/>
                <w:webHidden/>
              </w:rPr>
              <w:t>43</w:t>
            </w:r>
            <w:r>
              <w:rPr>
                <w:noProof/>
                <w:webHidden/>
              </w:rPr>
              <w:fldChar w:fldCharType="end"/>
            </w:r>
          </w:hyperlink>
        </w:p>
        <w:p w14:paraId="0BA18750" w14:textId="3F0FAC83"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81" w:history="1">
            <w:r w:rsidRPr="00B96D91">
              <w:rPr>
                <w:rStyle w:val="Hyperlink"/>
                <w:noProof/>
              </w:rPr>
              <w:t>11.21.1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_Toc126558081 \h </w:instrText>
            </w:r>
            <w:r>
              <w:rPr>
                <w:noProof/>
                <w:webHidden/>
              </w:rPr>
            </w:r>
            <w:r>
              <w:rPr>
                <w:noProof/>
                <w:webHidden/>
              </w:rPr>
              <w:fldChar w:fldCharType="separate"/>
            </w:r>
            <w:r w:rsidR="00E16292">
              <w:rPr>
                <w:noProof/>
                <w:webHidden/>
              </w:rPr>
              <w:t>44</w:t>
            </w:r>
            <w:r>
              <w:rPr>
                <w:noProof/>
                <w:webHidden/>
              </w:rPr>
              <w:fldChar w:fldCharType="end"/>
            </w:r>
          </w:hyperlink>
        </w:p>
        <w:p w14:paraId="4ED0B77E" w14:textId="2E906A00"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82" w:history="1">
            <w:r w:rsidRPr="00B96D91">
              <w:rPr>
                <w:rStyle w:val="Hyperlink"/>
                <w:noProof/>
              </w:rPr>
              <w:t>11.21.2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_Toc126558082 \h </w:instrText>
            </w:r>
            <w:r>
              <w:rPr>
                <w:noProof/>
                <w:webHidden/>
              </w:rPr>
            </w:r>
            <w:r>
              <w:rPr>
                <w:noProof/>
                <w:webHidden/>
              </w:rPr>
              <w:fldChar w:fldCharType="separate"/>
            </w:r>
            <w:r w:rsidR="00E16292">
              <w:rPr>
                <w:noProof/>
                <w:webHidden/>
              </w:rPr>
              <w:t>44</w:t>
            </w:r>
            <w:r>
              <w:rPr>
                <w:noProof/>
                <w:webHidden/>
              </w:rPr>
              <w:fldChar w:fldCharType="end"/>
            </w:r>
          </w:hyperlink>
        </w:p>
        <w:p w14:paraId="381C35CA" w14:textId="18FE2C70"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83" w:history="1">
            <w:r w:rsidRPr="00B96D91">
              <w:rPr>
                <w:rStyle w:val="Hyperlink"/>
                <w:noProof/>
              </w:rPr>
              <w:t>11.22</w:t>
            </w:r>
            <w:r>
              <w:rPr>
                <w:rFonts w:asciiTheme="minorHAnsi" w:eastAsiaTheme="minorEastAsia" w:hAnsiTheme="minorHAnsi" w:cstheme="minorBidi"/>
                <w:noProof/>
                <w:sz w:val="22"/>
                <w:szCs w:val="22"/>
                <w:lang w:val="en-US"/>
              </w:rPr>
              <w:tab/>
            </w:r>
            <w:r w:rsidRPr="00B96D91">
              <w:rPr>
                <w:rStyle w:val="Hyperlink"/>
                <w:noProof/>
              </w:rPr>
              <w:t>Cashpoint Synchronization</w:t>
            </w:r>
            <w:r>
              <w:rPr>
                <w:noProof/>
                <w:webHidden/>
              </w:rPr>
              <w:tab/>
            </w:r>
            <w:r>
              <w:rPr>
                <w:noProof/>
                <w:webHidden/>
              </w:rPr>
              <w:fldChar w:fldCharType="begin"/>
            </w:r>
            <w:r>
              <w:rPr>
                <w:noProof/>
                <w:webHidden/>
              </w:rPr>
              <w:instrText xml:space="preserve"> PAGEREF _Toc126558083 \h </w:instrText>
            </w:r>
            <w:r>
              <w:rPr>
                <w:noProof/>
                <w:webHidden/>
              </w:rPr>
            </w:r>
            <w:r>
              <w:rPr>
                <w:noProof/>
                <w:webHidden/>
              </w:rPr>
              <w:fldChar w:fldCharType="separate"/>
            </w:r>
            <w:r w:rsidR="00E16292">
              <w:rPr>
                <w:noProof/>
                <w:webHidden/>
              </w:rPr>
              <w:t>44</w:t>
            </w:r>
            <w:r>
              <w:rPr>
                <w:noProof/>
                <w:webHidden/>
              </w:rPr>
              <w:fldChar w:fldCharType="end"/>
            </w:r>
          </w:hyperlink>
        </w:p>
        <w:p w14:paraId="2D485822" w14:textId="71151FB8"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84" w:history="1">
            <w:r w:rsidRPr="00B96D91">
              <w:rPr>
                <w:rStyle w:val="Hyperlink"/>
                <w:noProof/>
              </w:rPr>
              <w:t>11.22.1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_Toc126558084 \h </w:instrText>
            </w:r>
            <w:r>
              <w:rPr>
                <w:noProof/>
                <w:webHidden/>
              </w:rPr>
            </w:r>
            <w:r>
              <w:rPr>
                <w:noProof/>
                <w:webHidden/>
              </w:rPr>
              <w:fldChar w:fldCharType="separate"/>
            </w:r>
            <w:r w:rsidR="00E16292">
              <w:rPr>
                <w:noProof/>
                <w:webHidden/>
              </w:rPr>
              <w:t>44</w:t>
            </w:r>
            <w:r>
              <w:rPr>
                <w:noProof/>
                <w:webHidden/>
              </w:rPr>
              <w:fldChar w:fldCharType="end"/>
            </w:r>
          </w:hyperlink>
        </w:p>
        <w:p w14:paraId="4B69CA58" w14:textId="7D78C5BF"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85" w:history="1">
            <w:r w:rsidRPr="00B96D91">
              <w:rPr>
                <w:rStyle w:val="Hyperlink"/>
                <w:noProof/>
              </w:rPr>
              <w:t>11.22.2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_Toc126558085 \h </w:instrText>
            </w:r>
            <w:r>
              <w:rPr>
                <w:noProof/>
                <w:webHidden/>
              </w:rPr>
            </w:r>
            <w:r>
              <w:rPr>
                <w:noProof/>
                <w:webHidden/>
              </w:rPr>
              <w:fldChar w:fldCharType="separate"/>
            </w:r>
            <w:r w:rsidR="00E16292">
              <w:rPr>
                <w:noProof/>
                <w:webHidden/>
              </w:rPr>
              <w:t>44</w:t>
            </w:r>
            <w:r>
              <w:rPr>
                <w:noProof/>
                <w:webHidden/>
              </w:rPr>
              <w:fldChar w:fldCharType="end"/>
            </w:r>
          </w:hyperlink>
        </w:p>
        <w:p w14:paraId="34848270" w14:textId="4DBE526F"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86" w:history="1">
            <w:r w:rsidRPr="00B96D91">
              <w:rPr>
                <w:rStyle w:val="Hyperlink"/>
                <w:noProof/>
              </w:rPr>
              <w:t>11.23</w:t>
            </w:r>
            <w:r>
              <w:rPr>
                <w:rFonts w:asciiTheme="minorHAnsi" w:eastAsiaTheme="minorEastAsia" w:hAnsiTheme="minorHAnsi" w:cstheme="minorBidi"/>
                <w:noProof/>
                <w:sz w:val="22"/>
                <w:szCs w:val="22"/>
                <w:lang w:val="en-US"/>
              </w:rPr>
              <w:tab/>
            </w:r>
            <w:r w:rsidRPr="00B96D91">
              <w:rPr>
                <w:rStyle w:val="Hyperlink"/>
                <w:noProof/>
              </w:rPr>
              <w:t>Calendar Refresh</w:t>
            </w:r>
            <w:r>
              <w:rPr>
                <w:noProof/>
                <w:webHidden/>
              </w:rPr>
              <w:tab/>
            </w:r>
            <w:r>
              <w:rPr>
                <w:noProof/>
                <w:webHidden/>
              </w:rPr>
              <w:fldChar w:fldCharType="begin"/>
            </w:r>
            <w:r>
              <w:rPr>
                <w:noProof/>
                <w:webHidden/>
              </w:rPr>
              <w:instrText xml:space="preserve"> PAGEREF _Toc126558086 \h </w:instrText>
            </w:r>
            <w:r>
              <w:rPr>
                <w:noProof/>
                <w:webHidden/>
              </w:rPr>
            </w:r>
            <w:r>
              <w:rPr>
                <w:noProof/>
                <w:webHidden/>
              </w:rPr>
              <w:fldChar w:fldCharType="separate"/>
            </w:r>
            <w:r w:rsidR="00E16292">
              <w:rPr>
                <w:noProof/>
                <w:webHidden/>
              </w:rPr>
              <w:t>44</w:t>
            </w:r>
            <w:r>
              <w:rPr>
                <w:noProof/>
                <w:webHidden/>
              </w:rPr>
              <w:fldChar w:fldCharType="end"/>
            </w:r>
          </w:hyperlink>
        </w:p>
        <w:p w14:paraId="5A8CCED0" w14:textId="11519D9D"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87" w:history="1">
            <w:r w:rsidRPr="00B96D91">
              <w:rPr>
                <w:rStyle w:val="Hyperlink"/>
                <w:noProof/>
              </w:rPr>
              <w:t>11.23.1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_Toc126558087 \h </w:instrText>
            </w:r>
            <w:r>
              <w:rPr>
                <w:noProof/>
                <w:webHidden/>
              </w:rPr>
            </w:r>
            <w:r>
              <w:rPr>
                <w:noProof/>
                <w:webHidden/>
              </w:rPr>
              <w:fldChar w:fldCharType="separate"/>
            </w:r>
            <w:r w:rsidR="00E16292">
              <w:rPr>
                <w:noProof/>
                <w:webHidden/>
              </w:rPr>
              <w:t>44</w:t>
            </w:r>
            <w:r>
              <w:rPr>
                <w:noProof/>
                <w:webHidden/>
              </w:rPr>
              <w:fldChar w:fldCharType="end"/>
            </w:r>
          </w:hyperlink>
        </w:p>
        <w:p w14:paraId="66E6F061" w14:textId="5472AF4E"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88" w:history="1">
            <w:r w:rsidRPr="00B96D91">
              <w:rPr>
                <w:rStyle w:val="Hyperlink"/>
                <w:noProof/>
              </w:rPr>
              <w:t>11.23.2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_Toc126558088 \h </w:instrText>
            </w:r>
            <w:r>
              <w:rPr>
                <w:noProof/>
                <w:webHidden/>
              </w:rPr>
            </w:r>
            <w:r>
              <w:rPr>
                <w:noProof/>
                <w:webHidden/>
              </w:rPr>
              <w:fldChar w:fldCharType="separate"/>
            </w:r>
            <w:r w:rsidR="00E16292">
              <w:rPr>
                <w:noProof/>
                <w:webHidden/>
              </w:rPr>
              <w:t>44</w:t>
            </w:r>
            <w:r>
              <w:rPr>
                <w:noProof/>
                <w:webHidden/>
              </w:rPr>
              <w:fldChar w:fldCharType="end"/>
            </w:r>
          </w:hyperlink>
        </w:p>
        <w:p w14:paraId="44A0ABE1" w14:textId="22BDC442" w:rsidR="00A4627A" w:rsidRDefault="00A4627A">
          <w:pPr>
            <w:pStyle w:val="TOC2"/>
            <w:tabs>
              <w:tab w:val="left" w:pos="1808"/>
            </w:tabs>
            <w:rPr>
              <w:rFonts w:asciiTheme="minorHAnsi" w:eastAsiaTheme="minorEastAsia" w:hAnsiTheme="minorHAnsi" w:cstheme="minorBidi"/>
              <w:noProof/>
              <w:sz w:val="22"/>
              <w:szCs w:val="22"/>
              <w:lang w:val="en-US"/>
            </w:rPr>
          </w:pPr>
          <w:hyperlink w:anchor="_Toc126558089" w:history="1">
            <w:r w:rsidRPr="00B96D91">
              <w:rPr>
                <w:rStyle w:val="Hyperlink"/>
                <w:noProof/>
              </w:rPr>
              <w:t>11.24</w:t>
            </w:r>
            <w:r>
              <w:rPr>
                <w:rFonts w:asciiTheme="minorHAnsi" w:eastAsiaTheme="minorEastAsia" w:hAnsiTheme="minorHAnsi" w:cstheme="minorBidi"/>
                <w:noProof/>
                <w:sz w:val="22"/>
                <w:szCs w:val="22"/>
                <w:lang w:val="en-US"/>
              </w:rPr>
              <w:tab/>
            </w:r>
            <w:r w:rsidRPr="00B96D91">
              <w:rPr>
                <w:rStyle w:val="Hyperlink"/>
                <w:noProof/>
              </w:rPr>
              <w:t>Extend Event Dates</w:t>
            </w:r>
            <w:r>
              <w:rPr>
                <w:noProof/>
                <w:webHidden/>
              </w:rPr>
              <w:tab/>
            </w:r>
            <w:r>
              <w:rPr>
                <w:noProof/>
                <w:webHidden/>
              </w:rPr>
              <w:fldChar w:fldCharType="begin"/>
            </w:r>
            <w:r>
              <w:rPr>
                <w:noProof/>
                <w:webHidden/>
              </w:rPr>
              <w:instrText xml:space="preserve"> PAGEREF _Toc126558089 \h </w:instrText>
            </w:r>
            <w:r>
              <w:rPr>
                <w:noProof/>
                <w:webHidden/>
              </w:rPr>
            </w:r>
            <w:r>
              <w:rPr>
                <w:noProof/>
                <w:webHidden/>
              </w:rPr>
              <w:fldChar w:fldCharType="separate"/>
            </w:r>
            <w:r w:rsidR="00E16292">
              <w:rPr>
                <w:noProof/>
                <w:webHidden/>
              </w:rPr>
              <w:t>45</w:t>
            </w:r>
            <w:r>
              <w:rPr>
                <w:noProof/>
                <w:webHidden/>
              </w:rPr>
              <w:fldChar w:fldCharType="end"/>
            </w:r>
          </w:hyperlink>
        </w:p>
        <w:p w14:paraId="62EEAD21" w14:textId="694D745D"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90" w:history="1">
            <w:r w:rsidRPr="00B96D91">
              <w:rPr>
                <w:rStyle w:val="Hyperlink"/>
                <w:noProof/>
              </w:rPr>
              <w:t>11.24.1</w:t>
            </w:r>
            <w:r>
              <w:rPr>
                <w:rFonts w:asciiTheme="minorHAnsi" w:eastAsiaTheme="minorEastAsia" w:hAnsiTheme="minorHAnsi" w:cstheme="minorBidi"/>
                <w:noProof/>
                <w:sz w:val="22"/>
                <w:szCs w:val="22"/>
                <w:lang w:val="en-US"/>
              </w:rPr>
              <w:tab/>
            </w:r>
            <w:r w:rsidRPr="00B96D91">
              <w:rPr>
                <w:rStyle w:val="Hyperlink"/>
                <w:noProof/>
              </w:rPr>
              <w:t>Properties</w:t>
            </w:r>
            <w:r>
              <w:rPr>
                <w:noProof/>
                <w:webHidden/>
              </w:rPr>
              <w:tab/>
            </w:r>
            <w:r>
              <w:rPr>
                <w:noProof/>
                <w:webHidden/>
              </w:rPr>
              <w:fldChar w:fldCharType="begin"/>
            </w:r>
            <w:r>
              <w:rPr>
                <w:noProof/>
                <w:webHidden/>
              </w:rPr>
              <w:instrText xml:space="preserve"> PAGEREF _Toc126558090 \h </w:instrText>
            </w:r>
            <w:r>
              <w:rPr>
                <w:noProof/>
                <w:webHidden/>
              </w:rPr>
            </w:r>
            <w:r>
              <w:rPr>
                <w:noProof/>
                <w:webHidden/>
              </w:rPr>
              <w:fldChar w:fldCharType="separate"/>
            </w:r>
            <w:r w:rsidR="00E16292">
              <w:rPr>
                <w:noProof/>
                <w:webHidden/>
              </w:rPr>
              <w:t>45</w:t>
            </w:r>
            <w:r>
              <w:rPr>
                <w:noProof/>
                <w:webHidden/>
              </w:rPr>
              <w:fldChar w:fldCharType="end"/>
            </w:r>
          </w:hyperlink>
        </w:p>
        <w:p w14:paraId="7974B562" w14:textId="57C2126E" w:rsidR="00A4627A" w:rsidRDefault="00A4627A">
          <w:pPr>
            <w:pStyle w:val="TOC3"/>
            <w:tabs>
              <w:tab w:val="left" w:pos="2338"/>
            </w:tabs>
            <w:rPr>
              <w:rFonts w:asciiTheme="minorHAnsi" w:eastAsiaTheme="minorEastAsia" w:hAnsiTheme="minorHAnsi" w:cstheme="minorBidi"/>
              <w:noProof/>
              <w:sz w:val="22"/>
              <w:szCs w:val="22"/>
              <w:lang w:val="en-US"/>
            </w:rPr>
          </w:pPr>
          <w:hyperlink w:anchor="_Toc126558091" w:history="1">
            <w:r w:rsidRPr="00B96D91">
              <w:rPr>
                <w:rStyle w:val="Hyperlink"/>
                <w:noProof/>
              </w:rPr>
              <w:t>11.24.2</w:t>
            </w:r>
            <w:r>
              <w:rPr>
                <w:rFonts w:asciiTheme="minorHAnsi" w:eastAsiaTheme="minorEastAsia" w:hAnsiTheme="minorHAnsi" w:cstheme="minorBidi"/>
                <w:noProof/>
                <w:sz w:val="22"/>
                <w:szCs w:val="22"/>
                <w:lang w:val="en-US"/>
              </w:rPr>
              <w:tab/>
            </w:r>
            <w:r w:rsidRPr="00B96D91">
              <w:rPr>
                <w:rStyle w:val="Hyperlink"/>
                <w:noProof/>
              </w:rPr>
              <w:t>Syntax</w:t>
            </w:r>
            <w:r>
              <w:rPr>
                <w:noProof/>
                <w:webHidden/>
              </w:rPr>
              <w:tab/>
            </w:r>
            <w:r>
              <w:rPr>
                <w:noProof/>
                <w:webHidden/>
              </w:rPr>
              <w:fldChar w:fldCharType="begin"/>
            </w:r>
            <w:r>
              <w:rPr>
                <w:noProof/>
                <w:webHidden/>
              </w:rPr>
              <w:instrText xml:space="preserve"> PAGEREF _Toc126558091 \h </w:instrText>
            </w:r>
            <w:r>
              <w:rPr>
                <w:noProof/>
                <w:webHidden/>
              </w:rPr>
            </w:r>
            <w:r>
              <w:rPr>
                <w:noProof/>
                <w:webHidden/>
              </w:rPr>
              <w:fldChar w:fldCharType="separate"/>
            </w:r>
            <w:r w:rsidR="00E16292">
              <w:rPr>
                <w:noProof/>
                <w:webHidden/>
              </w:rPr>
              <w:t>45</w:t>
            </w:r>
            <w:r>
              <w:rPr>
                <w:noProof/>
                <w:webHidden/>
              </w:rPr>
              <w:fldChar w:fldCharType="end"/>
            </w:r>
          </w:hyperlink>
        </w:p>
        <w:p w14:paraId="0D5F6E1C" w14:textId="70545C84"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92" w:history="1">
            <w:r w:rsidRPr="00B96D91">
              <w:rPr>
                <w:rStyle w:val="Hyperlink"/>
                <w:noProof/>
              </w:rPr>
              <w:t>12</w:t>
            </w:r>
            <w:r>
              <w:rPr>
                <w:rFonts w:asciiTheme="minorHAnsi" w:eastAsiaTheme="minorEastAsia" w:hAnsiTheme="minorHAnsi" w:cstheme="minorBidi"/>
                <w:b w:val="0"/>
                <w:noProof/>
                <w:szCs w:val="22"/>
                <w:lang w:val="en-US"/>
              </w:rPr>
              <w:tab/>
            </w:r>
            <w:r w:rsidRPr="00B96D91">
              <w:rPr>
                <w:rStyle w:val="Hyperlink"/>
                <w:noProof/>
              </w:rPr>
              <w:t>File Maintenance</w:t>
            </w:r>
            <w:r>
              <w:rPr>
                <w:noProof/>
                <w:webHidden/>
              </w:rPr>
              <w:tab/>
            </w:r>
            <w:r>
              <w:rPr>
                <w:noProof/>
                <w:webHidden/>
              </w:rPr>
              <w:fldChar w:fldCharType="begin"/>
            </w:r>
            <w:r>
              <w:rPr>
                <w:noProof/>
                <w:webHidden/>
              </w:rPr>
              <w:instrText xml:space="preserve"> PAGEREF _Toc126558092 \h </w:instrText>
            </w:r>
            <w:r>
              <w:rPr>
                <w:noProof/>
                <w:webHidden/>
              </w:rPr>
            </w:r>
            <w:r>
              <w:rPr>
                <w:noProof/>
                <w:webHidden/>
              </w:rPr>
              <w:fldChar w:fldCharType="separate"/>
            </w:r>
            <w:r w:rsidR="00E16292">
              <w:rPr>
                <w:noProof/>
                <w:webHidden/>
              </w:rPr>
              <w:t>46</w:t>
            </w:r>
            <w:r>
              <w:rPr>
                <w:noProof/>
                <w:webHidden/>
              </w:rPr>
              <w:fldChar w:fldCharType="end"/>
            </w:r>
          </w:hyperlink>
        </w:p>
        <w:p w14:paraId="210FE53E" w14:textId="6F838EEB"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93" w:history="1">
            <w:r w:rsidRPr="00B96D91">
              <w:rPr>
                <w:rStyle w:val="Hyperlink"/>
                <w:noProof/>
              </w:rPr>
              <w:t>13</w:t>
            </w:r>
            <w:r>
              <w:rPr>
                <w:rFonts w:asciiTheme="minorHAnsi" w:eastAsiaTheme="minorEastAsia" w:hAnsiTheme="minorHAnsi" w:cstheme="minorBidi"/>
                <w:b w:val="0"/>
                <w:noProof/>
                <w:szCs w:val="22"/>
                <w:lang w:val="en-US"/>
              </w:rPr>
              <w:tab/>
            </w:r>
            <w:r w:rsidRPr="00B96D91">
              <w:rPr>
                <w:rStyle w:val="Hyperlink"/>
                <w:noProof/>
              </w:rPr>
              <w:t>Redeploying the OptiVault Oracle Schema</w:t>
            </w:r>
            <w:r>
              <w:rPr>
                <w:noProof/>
                <w:webHidden/>
              </w:rPr>
              <w:tab/>
            </w:r>
            <w:r>
              <w:rPr>
                <w:noProof/>
                <w:webHidden/>
              </w:rPr>
              <w:fldChar w:fldCharType="begin"/>
            </w:r>
            <w:r>
              <w:rPr>
                <w:noProof/>
                <w:webHidden/>
              </w:rPr>
              <w:instrText xml:space="preserve"> PAGEREF _Toc126558093 \h </w:instrText>
            </w:r>
            <w:r>
              <w:rPr>
                <w:noProof/>
                <w:webHidden/>
              </w:rPr>
            </w:r>
            <w:r>
              <w:rPr>
                <w:noProof/>
                <w:webHidden/>
              </w:rPr>
              <w:fldChar w:fldCharType="separate"/>
            </w:r>
            <w:r w:rsidR="00E16292">
              <w:rPr>
                <w:noProof/>
                <w:webHidden/>
              </w:rPr>
              <w:t>47</w:t>
            </w:r>
            <w:r>
              <w:rPr>
                <w:noProof/>
                <w:webHidden/>
              </w:rPr>
              <w:fldChar w:fldCharType="end"/>
            </w:r>
          </w:hyperlink>
        </w:p>
        <w:p w14:paraId="79DA306B" w14:textId="3FEC4073"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94" w:history="1">
            <w:r w:rsidRPr="00B96D91">
              <w:rPr>
                <w:rStyle w:val="Hyperlink"/>
                <w:noProof/>
              </w:rPr>
              <w:t>14</w:t>
            </w:r>
            <w:r>
              <w:rPr>
                <w:rFonts w:asciiTheme="minorHAnsi" w:eastAsiaTheme="minorEastAsia" w:hAnsiTheme="minorHAnsi" w:cstheme="minorBidi"/>
                <w:b w:val="0"/>
                <w:noProof/>
                <w:szCs w:val="22"/>
                <w:lang w:val="en-US"/>
              </w:rPr>
              <w:tab/>
            </w:r>
            <w:r w:rsidRPr="00B96D91">
              <w:rPr>
                <w:rStyle w:val="Hyperlink"/>
                <w:noProof/>
              </w:rPr>
              <w:t>Preventing Access to System Maintenance</w:t>
            </w:r>
            <w:r>
              <w:rPr>
                <w:noProof/>
                <w:webHidden/>
              </w:rPr>
              <w:tab/>
            </w:r>
            <w:r>
              <w:rPr>
                <w:noProof/>
                <w:webHidden/>
              </w:rPr>
              <w:fldChar w:fldCharType="begin"/>
            </w:r>
            <w:r>
              <w:rPr>
                <w:noProof/>
                <w:webHidden/>
              </w:rPr>
              <w:instrText xml:space="preserve"> PAGEREF _Toc126558094 \h </w:instrText>
            </w:r>
            <w:r>
              <w:rPr>
                <w:noProof/>
                <w:webHidden/>
              </w:rPr>
            </w:r>
            <w:r>
              <w:rPr>
                <w:noProof/>
                <w:webHidden/>
              </w:rPr>
              <w:fldChar w:fldCharType="separate"/>
            </w:r>
            <w:r w:rsidR="00E16292">
              <w:rPr>
                <w:noProof/>
                <w:webHidden/>
              </w:rPr>
              <w:t>48</w:t>
            </w:r>
            <w:r>
              <w:rPr>
                <w:noProof/>
                <w:webHidden/>
              </w:rPr>
              <w:fldChar w:fldCharType="end"/>
            </w:r>
          </w:hyperlink>
        </w:p>
        <w:p w14:paraId="42808237" w14:textId="45C958C6"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95" w:history="1">
            <w:r w:rsidRPr="00B96D91">
              <w:rPr>
                <w:rStyle w:val="Hyperlink"/>
                <w:noProof/>
              </w:rPr>
              <w:t>15</w:t>
            </w:r>
            <w:r>
              <w:rPr>
                <w:rFonts w:asciiTheme="minorHAnsi" w:eastAsiaTheme="minorEastAsia" w:hAnsiTheme="minorHAnsi" w:cstheme="minorBidi"/>
                <w:b w:val="0"/>
                <w:noProof/>
                <w:szCs w:val="22"/>
                <w:lang w:val="en-US"/>
              </w:rPr>
              <w:tab/>
            </w:r>
            <w:r w:rsidRPr="00B96D91">
              <w:rPr>
                <w:rStyle w:val="Hyperlink"/>
                <w:noProof/>
              </w:rPr>
              <w:t>Additional Dependencies for OptiVault in Tomcat</w:t>
            </w:r>
            <w:r>
              <w:rPr>
                <w:noProof/>
                <w:webHidden/>
              </w:rPr>
              <w:tab/>
            </w:r>
            <w:r>
              <w:rPr>
                <w:noProof/>
                <w:webHidden/>
              </w:rPr>
              <w:fldChar w:fldCharType="begin"/>
            </w:r>
            <w:r>
              <w:rPr>
                <w:noProof/>
                <w:webHidden/>
              </w:rPr>
              <w:instrText xml:space="preserve"> PAGEREF _Toc126558095 \h </w:instrText>
            </w:r>
            <w:r>
              <w:rPr>
                <w:noProof/>
                <w:webHidden/>
              </w:rPr>
            </w:r>
            <w:r>
              <w:rPr>
                <w:noProof/>
                <w:webHidden/>
              </w:rPr>
              <w:fldChar w:fldCharType="separate"/>
            </w:r>
            <w:r w:rsidR="00E16292">
              <w:rPr>
                <w:noProof/>
                <w:webHidden/>
              </w:rPr>
              <w:t>49</w:t>
            </w:r>
            <w:r>
              <w:rPr>
                <w:noProof/>
                <w:webHidden/>
              </w:rPr>
              <w:fldChar w:fldCharType="end"/>
            </w:r>
          </w:hyperlink>
        </w:p>
        <w:p w14:paraId="57104FDF" w14:textId="5F9180F5"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96" w:history="1">
            <w:r w:rsidRPr="00B96D91">
              <w:rPr>
                <w:rStyle w:val="Hyperlink"/>
                <w:rFonts w:cs="Times New Roman"/>
                <w:noProof/>
              </w:rPr>
              <w:t>15.1.1</w:t>
            </w:r>
            <w:r>
              <w:rPr>
                <w:rFonts w:asciiTheme="minorHAnsi" w:eastAsiaTheme="minorEastAsia" w:hAnsiTheme="minorHAnsi" w:cstheme="minorBidi"/>
                <w:noProof/>
                <w:sz w:val="22"/>
                <w:szCs w:val="22"/>
                <w:lang w:val="en-US"/>
              </w:rPr>
              <w:tab/>
            </w:r>
            <w:r w:rsidRPr="00B96D91">
              <w:rPr>
                <w:rStyle w:val="Hyperlink"/>
                <w:rFonts w:cs="Times New Roman"/>
                <w:noProof/>
              </w:rPr>
              <w:t>Tomcat 7</w:t>
            </w:r>
            <w:r>
              <w:rPr>
                <w:noProof/>
                <w:webHidden/>
              </w:rPr>
              <w:tab/>
            </w:r>
            <w:r>
              <w:rPr>
                <w:noProof/>
                <w:webHidden/>
              </w:rPr>
              <w:fldChar w:fldCharType="begin"/>
            </w:r>
            <w:r>
              <w:rPr>
                <w:noProof/>
                <w:webHidden/>
              </w:rPr>
              <w:instrText xml:space="preserve"> PAGEREF _Toc126558096 \h </w:instrText>
            </w:r>
            <w:r>
              <w:rPr>
                <w:noProof/>
                <w:webHidden/>
              </w:rPr>
            </w:r>
            <w:r>
              <w:rPr>
                <w:noProof/>
                <w:webHidden/>
              </w:rPr>
              <w:fldChar w:fldCharType="separate"/>
            </w:r>
            <w:r w:rsidR="00E16292">
              <w:rPr>
                <w:noProof/>
                <w:webHidden/>
              </w:rPr>
              <w:t>49</w:t>
            </w:r>
            <w:r>
              <w:rPr>
                <w:noProof/>
                <w:webHidden/>
              </w:rPr>
              <w:fldChar w:fldCharType="end"/>
            </w:r>
          </w:hyperlink>
        </w:p>
        <w:p w14:paraId="27D4FA53" w14:textId="4D405526"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97" w:history="1">
            <w:r w:rsidRPr="00B96D91">
              <w:rPr>
                <w:rStyle w:val="Hyperlink"/>
                <w:rFonts w:cs="Times New Roman"/>
                <w:noProof/>
              </w:rPr>
              <w:t>15.1.2</w:t>
            </w:r>
            <w:r>
              <w:rPr>
                <w:rFonts w:asciiTheme="minorHAnsi" w:eastAsiaTheme="minorEastAsia" w:hAnsiTheme="minorHAnsi" w:cstheme="minorBidi"/>
                <w:noProof/>
                <w:sz w:val="22"/>
                <w:szCs w:val="22"/>
                <w:lang w:val="en-US"/>
              </w:rPr>
              <w:tab/>
            </w:r>
            <w:r w:rsidRPr="00B96D91">
              <w:rPr>
                <w:rStyle w:val="Hyperlink"/>
                <w:rFonts w:cs="Times New Roman"/>
                <w:noProof/>
              </w:rPr>
              <w:t>Tomcat 8</w:t>
            </w:r>
            <w:r>
              <w:rPr>
                <w:noProof/>
                <w:webHidden/>
              </w:rPr>
              <w:tab/>
            </w:r>
            <w:r>
              <w:rPr>
                <w:noProof/>
                <w:webHidden/>
              </w:rPr>
              <w:fldChar w:fldCharType="begin"/>
            </w:r>
            <w:r>
              <w:rPr>
                <w:noProof/>
                <w:webHidden/>
              </w:rPr>
              <w:instrText xml:space="preserve"> PAGEREF _Toc126558097 \h </w:instrText>
            </w:r>
            <w:r>
              <w:rPr>
                <w:noProof/>
                <w:webHidden/>
              </w:rPr>
            </w:r>
            <w:r>
              <w:rPr>
                <w:noProof/>
                <w:webHidden/>
              </w:rPr>
              <w:fldChar w:fldCharType="separate"/>
            </w:r>
            <w:r w:rsidR="00E16292">
              <w:rPr>
                <w:noProof/>
                <w:webHidden/>
              </w:rPr>
              <w:t>50</w:t>
            </w:r>
            <w:r>
              <w:rPr>
                <w:noProof/>
                <w:webHidden/>
              </w:rPr>
              <w:fldChar w:fldCharType="end"/>
            </w:r>
          </w:hyperlink>
        </w:p>
        <w:p w14:paraId="3094139A" w14:textId="41F8D0ED" w:rsidR="00A4627A" w:rsidRDefault="00A4627A">
          <w:pPr>
            <w:pStyle w:val="TOC3"/>
            <w:tabs>
              <w:tab w:val="left" w:pos="2224"/>
            </w:tabs>
            <w:rPr>
              <w:rFonts w:asciiTheme="minorHAnsi" w:eastAsiaTheme="minorEastAsia" w:hAnsiTheme="minorHAnsi" w:cstheme="minorBidi"/>
              <w:noProof/>
              <w:sz w:val="22"/>
              <w:szCs w:val="22"/>
              <w:lang w:val="en-US"/>
            </w:rPr>
          </w:pPr>
          <w:hyperlink w:anchor="_Toc126558098" w:history="1">
            <w:r w:rsidRPr="00B96D91">
              <w:rPr>
                <w:rStyle w:val="Hyperlink"/>
                <w:rFonts w:cs="Times New Roman"/>
                <w:noProof/>
              </w:rPr>
              <w:t>15.1.3</w:t>
            </w:r>
            <w:r>
              <w:rPr>
                <w:rFonts w:asciiTheme="minorHAnsi" w:eastAsiaTheme="minorEastAsia" w:hAnsiTheme="minorHAnsi" w:cstheme="minorBidi"/>
                <w:noProof/>
                <w:sz w:val="22"/>
                <w:szCs w:val="22"/>
                <w:lang w:val="en-US"/>
              </w:rPr>
              <w:tab/>
            </w:r>
            <w:r w:rsidRPr="00B96D91">
              <w:rPr>
                <w:rStyle w:val="Hyperlink"/>
                <w:rFonts w:cs="Times New Roman"/>
                <w:noProof/>
              </w:rPr>
              <w:t>Tomcat 9</w:t>
            </w:r>
            <w:r>
              <w:rPr>
                <w:noProof/>
                <w:webHidden/>
              </w:rPr>
              <w:tab/>
            </w:r>
            <w:r>
              <w:rPr>
                <w:noProof/>
                <w:webHidden/>
              </w:rPr>
              <w:fldChar w:fldCharType="begin"/>
            </w:r>
            <w:r>
              <w:rPr>
                <w:noProof/>
                <w:webHidden/>
              </w:rPr>
              <w:instrText xml:space="preserve"> PAGEREF _Toc126558098 \h </w:instrText>
            </w:r>
            <w:r>
              <w:rPr>
                <w:noProof/>
                <w:webHidden/>
              </w:rPr>
            </w:r>
            <w:r>
              <w:rPr>
                <w:noProof/>
                <w:webHidden/>
              </w:rPr>
              <w:fldChar w:fldCharType="separate"/>
            </w:r>
            <w:r w:rsidR="00E16292">
              <w:rPr>
                <w:noProof/>
                <w:webHidden/>
              </w:rPr>
              <w:t>50</w:t>
            </w:r>
            <w:r>
              <w:rPr>
                <w:noProof/>
                <w:webHidden/>
              </w:rPr>
              <w:fldChar w:fldCharType="end"/>
            </w:r>
          </w:hyperlink>
        </w:p>
        <w:p w14:paraId="3BC0BF6E" w14:textId="55E3B439" w:rsidR="00A4627A" w:rsidRDefault="00A4627A">
          <w:pPr>
            <w:pStyle w:val="TOC1"/>
            <w:tabs>
              <w:tab w:val="left" w:pos="1258"/>
            </w:tabs>
            <w:rPr>
              <w:rFonts w:asciiTheme="minorHAnsi" w:eastAsiaTheme="minorEastAsia" w:hAnsiTheme="minorHAnsi" w:cstheme="minorBidi"/>
              <w:b w:val="0"/>
              <w:noProof/>
              <w:szCs w:val="22"/>
              <w:lang w:val="en-US"/>
            </w:rPr>
          </w:pPr>
          <w:hyperlink w:anchor="_Toc126558099" w:history="1">
            <w:r w:rsidRPr="00B96D91">
              <w:rPr>
                <w:rStyle w:val="Hyperlink"/>
                <w:noProof/>
              </w:rPr>
              <w:t>16</w:t>
            </w:r>
            <w:r>
              <w:rPr>
                <w:rFonts w:asciiTheme="minorHAnsi" w:eastAsiaTheme="minorEastAsia" w:hAnsiTheme="minorHAnsi" w:cstheme="minorBidi"/>
                <w:b w:val="0"/>
                <w:noProof/>
                <w:szCs w:val="22"/>
                <w:lang w:val="en-US"/>
              </w:rPr>
              <w:tab/>
            </w:r>
            <w:r w:rsidRPr="00B96D91">
              <w:rPr>
                <w:rStyle w:val="Hyperlink"/>
                <w:noProof/>
              </w:rPr>
              <w:t>IMPORTANT NOTE</w:t>
            </w:r>
            <w:r>
              <w:rPr>
                <w:noProof/>
                <w:webHidden/>
              </w:rPr>
              <w:tab/>
            </w:r>
            <w:r>
              <w:rPr>
                <w:noProof/>
                <w:webHidden/>
              </w:rPr>
              <w:fldChar w:fldCharType="begin"/>
            </w:r>
            <w:r>
              <w:rPr>
                <w:noProof/>
                <w:webHidden/>
              </w:rPr>
              <w:instrText xml:space="preserve"> PAGEREF _Toc126558099 \h </w:instrText>
            </w:r>
            <w:r>
              <w:rPr>
                <w:noProof/>
                <w:webHidden/>
              </w:rPr>
            </w:r>
            <w:r>
              <w:rPr>
                <w:noProof/>
                <w:webHidden/>
              </w:rPr>
              <w:fldChar w:fldCharType="separate"/>
            </w:r>
            <w:r w:rsidR="00E16292">
              <w:rPr>
                <w:noProof/>
                <w:webHidden/>
              </w:rPr>
              <w:t>52</w:t>
            </w:r>
            <w:r>
              <w:rPr>
                <w:noProof/>
                <w:webHidden/>
              </w:rPr>
              <w:fldChar w:fldCharType="end"/>
            </w:r>
          </w:hyperlink>
        </w:p>
        <w:p w14:paraId="4A1F203E" w14:textId="6C7CB98C" w:rsidR="00711C95" w:rsidRDefault="00711C95">
          <w:r>
            <w:rPr>
              <w:b/>
              <w:bCs/>
              <w:noProof/>
            </w:rPr>
            <w:fldChar w:fldCharType="end"/>
          </w:r>
        </w:p>
      </w:sdtContent>
    </w:sdt>
    <w:p w14:paraId="223B3518" w14:textId="77777777" w:rsidR="00EE2021" w:rsidRDefault="00EE2021" w:rsidP="00661F0B"/>
    <w:p w14:paraId="54709BA8"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71C9F1AE" w14:textId="77777777" w:rsidR="00C96152" w:rsidRDefault="00C96152" w:rsidP="00C96152">
      <w:pPr>
        <w:pStyle w:val="Heading1"/>
        <w:numPr>
          <w:ilvl w:val="0"/>
          <w:numId w:val="0"/>
        </w:numPr>
        <w:ind w:left="432"/>
      </w:pPr>
      <w:bookmarkStart w:id="7" w:name="_Toc25160841"/>
      <w:bookmarkStart w:id="8" w:name="_Toc126554212"/>
      <w:bookmarkStart w:id="9" w:name="_Toc126557990"/>
      <w:r>
        <w:lastRenderedPageBreak/>
        <w:t>Preface</w:t>
      </w:r>
      <w:bookmarkEnd w:id="7"/>
      <w:bookmarkEnd w:id="8"/>
      <w:bookmarkEnd w:id="9"/>
    </w:p>
    <w:p w14:paraId="6B498F7A" w14:textId="77777777" w:rsidR="00C96152" w:rsidRPr="00DB2D14" w:rsidRDefault="00C96152" w:rsidP="00C96152">
      <w:pPr>
        <w:pStyle w:val="Heading2"/>
        <w:numPr>
          <w:ilvl w:val="0"/>
          <w:numId w:val="0"/>
        </w:numPr>
        <w:ind w:left="576" w:hanging="576"/>
        <w:rPr>
          <w:lang w:val="en-US"/>
        </w:rPr>
      </w:pPr>
      <w:bookmarkStart w:id="10" w:name="_Toc25160842"/>
      <w:bookmarkStart w:id="11" w:name="_Toc99941780"/>
      <w:bookmarkStart w:id="12" w:name="_Toc126554213"/>
      <w:bookmarkStart w:id="13" w:name="_Toc126557991"/>
      <w:r w:rsidRPr="00DB2D14">
        <w:rPr>
          <w:lang w:val="en-US"/>
        </w:rPr>
        <w:t xml:space="preserve">Document </w:t>
      </w:r>
      <w:r>
        <w:rPr>
          <w:lang w:val="en-US"/>
        </w:rPr>
        <w:t>c</w:t>
      </w:r>
      <w:r w:rsidRPr="00DB2D14">
        <w:rPr>
          <w:lang w:val="en-US"/>
        </w:rPr>
        <w:t>onventions</w:t>
      </w:r>
      <w:bookmarkEnd w:id="10"/>
      <w:bookmarkEnd w:id="11"/>
      <w:bookmarkEnd w:id="12"/>
      <w:bookmarkEnd w:id="13"/>
    </w:p>
    <w:p w14:paraId="0012317D" w14:textId="77777777" w:rsidR="00C96152" w:rsidRPr="00DB2D14" w:rsidRDefault="00C96152" w:rsidP="00C96152">
      <w:pPr>
        <w:pStyle w:val="Heading3"/>
        <w:numPr>
          <w:ilvl w:val="0"/>
          <w:numId w:val="0"/>
        </w:numPr>
        <w:ind w:left="720" w:hanging="720"/>
        <w:rPr>
          <w:lang w:val="en-US"/>
        </w:rPr>
      </w:pPr>
      <w:bookmarkStart w:id="14" w:name="_Toc25160843"/>
      <w:bookmarkStart w:id="15" w:name="_Toc99941781"/>
      <w:bookmarkStart w:id="16" w:name="_Toc126554214"/>
      <w:bookmarkStart w:id="17" w:name="_Toc126557992"/>
      <w:r w:rsidRPr="00DB2D14">
        <w:rPr>
          <w:lang w:val="en-US"/>
        </w:rPr>
        <w:t xml:space="preserve">Typographical </w:t>
      </w:r>
      <w:r>
        <w:rPr>
          <w:lang w:val="en-US"/>
        </w:rPr>
        <w:t>c</w:t>
      </w:r>
      <w:r w:rsidRPr="00DB2D14">
        <w:rPr>
          <w:lang w:val="en-US"/>
        </w:rPr>
        <w:t>onventions</w:t>
      </w:r>
      <w:bookmarkEnd w:id="14"/>
      <w:bookmarkEnd w:id="15"/>
      <w:bookmarkEnd w:id="16"/>
      <w:bookmarkEnd w:id="17"/>
    </w:p>
    <w:p w14:paraId="550126C1" w14:textId="77777777" w:rsidR="00C96152" w:rsidRPr="00DB2D14" w:rsidRDefault="00C96152" w:rsidP="00C96152">
      <w:pPr>
        <w:pStyle w:val="BodyText"/>
        <w:rPr>
          <w:lang w:val="en-US"/>
        </w:rPr>
      </w:pPr>
      <w:r w:rsidRPr="00DB2D14">
        <w:rPr>
          <w:lang w:val="en-US"/>
        </w:rPr>
        <w:t>The following typographical conventions are used:</w:t>
      </w:r>
    </w:p>
    <w:p w14:paraId="2838A99C" w14:textId="77777777" w:rsidR="00C96152" w:rsidRPr="00DB2D14" w:rsidRDefault="00C96152" w:rsidP="00C96152">
      <w:pPr>
        <w:pStyle w:val="TableCaption"/>
        <w:rPr>
          <w:lang w:val="en-US"/>
        </w:rPr>
      </w:pPr>
      <w:bookmarkStart w:id="18" w:name="_Toc84413965"/>
      <w:r w:rsidRPr="00DB2D14">
        <w:rPr>
          <w:lang w:val="en-US"/>
        </w:rPr>
        <w:t xml:space="preserve">Typographical </w:t>
      </w:r>
      <w:r>
        <w:rPr>
          <w:lang w:val="en-US"/>
        </w:rPr>
        <w:t>c</w:t>
      </w:r>
      <w:r w:rsidRPr="00DB2D14">
        <w:rPr>
          <w:lang w:val="en-US"/>
        </w:rPr>
        <w:t>onventions</w:t>
      </w:r>
      <w:bookmarkEnd w:id="18"/>
    </w:p>
    <w:tbl>
      <w:tblPr>
        <w:tblStyle w:val="TableHeadingTop"/>
        <w:tblW w:w="9360" w:type="dxa"/>
        <w:tblLook w:val="04A0" w:firstRow="1" w:lastRow="0" w:firstColumn="1" w:lastColumn="0" w:noHBand="0" w:noVBand="1"/>
      </w:tblPr>
      <w:tblGrid>
        <w:gridCol w:w="2154"/>
        <w:gridCol w:w="7206"/>
      </w:tblGrid>
      <w:tr w:rsidR="00C96152" w:rsidRPr="00DB2D14" w14:paraId="54309211" w14:textId="77777777" w:rsidTr="00E16F19">
        <w:trPr>
          <w:cnfStyle w:val="100000000000" w:firstRow="1" w:lastRow="0" w:firstColumn="0" w:lastColumn="0" w:oddVBand="0" w:evenVBand="0" w:oddHBand="0" w:evenHBand="0" w:firstRowFirstColumn="0" w:firstRowLastColumn="0" w:lastRowFirstColumn="0" w:lastRowLastColumn="0"/>
        </w:trPr>
        <w:tc>
          <w:tcPr>
            <w:tcW w:w="2154" w:type="dxa"/>
          </w:tcPr>
          <w:p w14:paraId="20CF9194" w14:textId="77777777" w:rsidR="00C96152" w:rsidRPr="00DB2D14" w:rsidRDefault="00C96152" w:rsidP="00E16F19">
            <w:pPr>
              <w:pStyle w:val="TableHeading"/>
              <w:rPr>
                <w:rFonts w:eastAsiaTheme="minorHAnsi"/>
                <w:lang w:val="en-US"/>
              </w:rPr>
            </w:pPr>
            <w:r w:rsidRPr="00DB2D14">
              <w:rPr>
                <w:rFonts w:eastAsiaTheme="minorHAnsi"/>
                <w:lang w:val="en-US"/>
              </w:rPr>
              <w:t>Style</w:t>
            </w:r>
          </w:p>
        </w:tc>
        <w:tc>
          <w:tcPr>
            <w:tcW w:w="7206" w:type="dxa"/>
          </w:tcPr>
          <w:p w14:paraId="56108E51" w14:textId="77777777" w:rsidR="00C96152" w:rsidRPr="00DB2D14" w:rsidRDefault="00C96152" w:rsidP="00E16F19">
            <w:pPr>
              <w:pStyle w:val="TableHeading"/>
              <w:rPr>
                <w:rFonts w:eastAsiaTheme="minorHAnsi"/>
                <w:lang w:val="en-US"/>
              </w:rPr>
            </w:pPr>
            <w:r w:rsidRPr="00DB2D14">
              <w:rPr>
                <w:rFonts w:eastAsiaTheme="minorHAnsi"/>
                <w:lang w:val="en-US"/>
              </w:rPr>
              <w:t>Indicating</w:t>
            </w:r>
          </w:p>
        </w:tc>
      </w:tr>
      <w:tr w:rsidR="00C96152" w:rsidRPr="00DB2D14" w14:paraId="4A7438AF" w14:textId="77777777" w:rsidTr="00E16F19">
        <w:tc>
          <w:tcPr>
            <w:tcW w:w="2154" w:type="dxa"/>
          </w:tcPr>
          <w:p w14:paraId="66606B71" w14:textId="77777777" w:rsidR="00C96152" w:rsidRPr="00DB2D14" w:rsidRDefault="00C96152" w:rsidP="00E16F19">
            <w:pPr>
              <w:pStyle w:val="TableBody"/>
              <w:rPr>
                <w:rStyle w:val="Bold"/>
                <w:rFonts w:eastAsiaTheme="minorHAnsi"/>
                <w:lang w:val="en-US"/>
              </w:rPr>
            </w:pPr>
            <w:r w:rsidRPr="00DB2D14">
              <w:rPr>
                <w:rStyle w:val="Bold"/>
                <w:rFonts w:eastAsiaTheme="minorHAnsi"/>
                <w:lang w:val="en-US"/>
              </w:rPr>
              <w:t>Bold</w:t>
            </w:r>
          </w:p>
        </w:tc>
        <w:tc>
          <w:tcPr>
            <w:tcW w:w="7206" w:type="dxa"/>
          </w:tcPr>
          <w:p w14:paraId="1C06C304" w14:textId="77777777" w:rsidR="00C96152" w:rsidRPr="00DB2D14" w:rsidRDefault="00C96152" w:rsidP="00E16F19">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C96152" w:rsidRPr="00DB2D14" w14:paraId="14636F38" w14:textId="77777777" w:rsidTr="00E16F19">
        <w:tc>
          <w:tcPr>
            <w:tcW w:w="2154" w:type="dxa"/>
          </w:tcPr>
          <w:p w14:paraId="67AF6F4F" w14:textId="77777777" w:rsidR="00C96152" w:rsidRPr="00DB2D14" w:rsidRDefault="00C96152" w:rsidP="00E16F19">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504E0C74" w14:textId="77777777" w:rsidR="00C96152" w:rsidRPr="00DB2D14" w:rsidRDefault="00C96152" w:rsidP="00E16F19">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5D40A76A" w14:textId="77777777" w:rsidR="00C96152" w:rsidRPr="00DB2D14" w:rsidRDefault="00C96152" w:rsidP="00E16F19">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C96152" w:rsidRPr="00DB2D14" w14:paraId="46B76F93" w14:textId="77777777" w:rsidTr="00E16F19">
        <w:tc>
          <w:tcPr>
            <w:tcW w:w="2154" w:type="dxa"/>
          </w:tcPr>
          <w:p w14:paraId="45AE656D" w14:textId="77777777" w:rsidR="00C96152" w:rsidRPr="00DB2D14" w:rsidRDefault="00C96152" w:rsidP="00E16F19">
            <w:pPr>
              <w:pStyle w:val="TableBody"/>
              <w:rPr>
                <w:rStyle w:val="Code"/>
                <w:rFonts w:eastAsiaTheme="minorHAnsi"/>
                <w:lang w:val="en-US"/>
              </w:rPr>
            </w:pPr>
            <w:r w:rsidRPr="00DB2D14">
              <w:rPr>
                <w:rStyle w:val="Code"/>
                <w:rFonts w:eastAsiaTheme="minorHAnsi"/>
                <w:lang w:val="en-US"/>
              </w:rPr>
              <w:t>Code</w:t>
            </w:r>
          </w:p>
        </w:tc>
        <w:tc>
          <w:tcPr>
            <w:tcW w:w="7206" w:type="dxa"/>
          </w:tcPr>
          <w:p w14:paraId="4E75D546" w14:textId="77777777" w:rsidR="00C96152" w:rsidRPr="00DB2D14" w:rsidRDefault="00C96152" w:rsidP="00E16F19">
            <w:pPr>
              <w:pStyle w:val="TableBody"/>
              <w:rPr>
                <w:rFonts w:eastAsiaTheme="minorHAnsi"/>
                <w:lang w:val="en-US"/>
              </w:rPr>
            </w:pPr>
            <w:r w:rsidRPr="00DB2D14">
              <w:rPr>
                <w:rFonts w:eastAsiaTheme="minorHAnsi"/>
                <w:lang w:val="en-US"/>
              </w:rPr>
              <w:t>Text displayed on-screen</w:t>
            </w:r>
          </w:p>
          <w:p w14:paraId="1983ADA2" w14:textId="77777777" w:rsidR="00C96152" w:rsidRPr="00DB2D14" w:rsidRDefault="00C96152" w:rsidP="00E16F19">
            <w:pPr>
              <w:pStyle w:val="TableBody"/>
              <w:rPr>
                <w:rFonts w:eastAsiaTheme="minorHAnsi"/>
                <w:lang w:val="en-US"/>
              </w:rPr>
            </w:pPr>
            <w:r w:rsidRPr="00DB2D14">
              <w:rPr>
                <w:rFonts w:eastAsiaTheme="minorHAnsi"/>
                <w:lang w:val="en-US"/>
              </w:rPr>
              <w:t>Commands or data entered by the user</w:t>
            </w:r>
          </w:p>
          <w:p w14:paraId="6BA8D31A" w14:textId="77777777" w:rsidR="00C96152" w:rsidRPr="00DB2D14" w:rsidRDefault="00C96152" w:rsidP="00E16F19">
            <w:pPr>
              <w:pStyle w:val="TableBody"/>
              <w:rPr>
                <w:rFonts w:eastAsiaTheme="minorHAnsi"/>
                <w:lang w:val="en-US"/>
              </w:rPr>
            </w:pPr>
            <w:r w:rsidRPr="00DB2D14">
              <w:rPr>
                <w:rFonts w:eastAsiaTheme="minorHAnsi"/>
                <w:lang w:val="en-US"/>
              </w:rPr>
              <w:t>Code text and examples</w:t>
            </w:r>
          </w:p>
        </w:tc>
      </w:tr>
      <w:tr w:rsidR="00C96152" w:rsidRPr="00DB2D14" w14:paraId="250AD141" w14:textId="77777777" w:rsidTr="00E16F19">
        <w:tc>
          <w:tcPr>
            <w:tcW w:w="2154" w:type="dxa"/>
          </w:tcPr>
          <w:p w14:paraId="0640403C" w14:textId="77777777" w:rsidR="00C96152" w:rsidRPr="00DB2D14" w:rsidRDefault="00C96152" w:rsidP="00E16F19">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69ECEB80" w14:textId="77777777" w:rsidR="00C96152" w:rsidRPr="00DB2D14" w:rsidRDefault="00C96152" w:rsidP="00E16F19">
            <w:pPr>
              <w:pStyle w:val="TableBody"/>
              <w:rPr>
                <w:rFonts w:eastAsiaTheme="minorHAnsi"/>
                <w:lang w:val="en-US"/>
              </w:rPr>
            </w:pPr>
            <w:r w:rsidRPr="00DB2D14">
              <w:rPr>
                <w:rFonts w:eastAsiaTheme="minorHAnsi"/>
                <w:lang w:val="en-US"/>
              </w:rPr>
              <w:t>Links to Internet sites</w:t>
            </w:r>
          </w:p>
          <w:p w14:paraId="4113860F" w14:textId="77777777" w:rsidR="00C96152" w:rsidRPr="00DB2D14" w:rsidRDefault="00C96152" w:rsidP="00E16F19">
            <w:pPr>
              <w:pStyle w:val="TableBody"/>
              <w:rPr>
                <w:rFonts w:eastAsiaTheme="minorHAnsi"/>
                <w:lang w:val="en-US"/>
              </w:rPr>
            </w:pPr>
            <w:r w:rsidRPr="00DB2D14">
              <w:rPr>
                <w:rFonts w:eastAsiaTheme="minorHAnsi"/>
                <w:lang w:val="en-US"/>
              </w:rPr>
              <w:t>Internal cross-references</w:t>
            </w:r>
          </w:p>
        </w:tc>
      </w:tr>
      <w:tr w:rsidR="00C96152" w:rsidRPr="00DB2D14" w14:paraId="6E1D8F11" w14:textId="77777777" w:rsidTr="00E16F19">
        <w:tc>
          <w:tcPr>
            <w:tcW w:w="2154" w:type="dxa"/>
          </w:tcPr>
          <w:p w14:paraId="2B0A825B" w14:textId="77777777" w:rsidR="00C96152" w:rsidRPr="00DB2D14" w:rsidRDefault="00C96152" w:rsidP="00E16F19">
            <w:pPr>
              <w:pStyle w:val="TableBody"/>
              <w:rPr>
                <w:rStyle w:val="Italic"/>
                <w:rFonts w:eastAsiaTheme="minorHAnsi"/>
                <w:lang w:val="en-US"/>
              </w:rPr>
            </w:pPr>
            <w:r w:rsidRPr="00DB2D14">
              <w:rPr>
                <w:rStyle w:val="Italic"/>
                <w:rFonts w:eastAsiaTheme="minorHAnsi"/>
                <w:lang w:val="en-US"/>
              </w:rPr>
              <w:t>Italic</w:t>
            </w:r>
          </w:p>
        </w:tc>
        <w:tc>
          <w:tcPr>
            <w:tcW w:w="7206" w:type="dxa"/>
          </w:tcPr>
          <w:p w14:paraId="4D37AB6F" w14:textId="77777777" w:rsidR="00C96152" w:rsidRPr="00DB2D14" w:rsidRDefault="00C96152" w:rsidP="00E16F19">
            <w:pPr>
              <w:pStyle w:val="TableBody"/>
              <w:rPr>
                <w:rFonts w:eastAsiaTheme="minorHAnsi"/>
                <w:lang w:val="en-US"/>
              </w:rPr>
            </w:pPr>
            <w:r w:rsidRPr="00DB2D14">
              <w:rPr>
                <w:rFonts w:eastAsiaTheme="minorHAnsi"/>
                <w:lang w:val="en-US"/>
              </w:rPr>
              <w:t>The first reference to a keyword</w:t>
            </w:r>
          </w:p>
          <w:p w14:paraId="6BB89B03" w14:textId="77777777" w:rsidR="00C96152" w:rsidRPr="00DB2D14" w:rsidRDefault="00C96152" w:rsidP="00E16F19">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241FAC31" w14:textId="77777777" w:rsidR="00C96152" w:rsidRPr="00DB2D14" w:rsidRDefault="00C96152" w:rsidP="00E16F19">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7F067303" w14:textId="77777777" w:rsidR="00C96152" w:rsidRPr="00DB2D14" w:rsidRDefault="00C96152" w:rsidP="00C96152">
      <w:pPr>
        <w:pStyle w:val="Heading3"/>
        <w:numPr>
          <w:ilvl w:val="0"/>
          <w:numId w:val="0"/>
        </w:numPr>
        <w:ind w:left="720" w:hanging="720"/>
        <w:rPr>
          <w:lang w:val="en-US"/>
        </w:rPr>
      </w:pPr>
      <w:bookmarkStart w:id="19" w:name="_Toc99941782"/>
      <w:bookmarkStart w:id="20" w:name="_Toc126554215"/>
      <w:bookmarkStart w:id="21" w:name="_Toc25160844"/>
      <w:bookmarkStart w:id="22" w:name="_Toc126557993"/>
      <w:r w:rsidRPr="00DB2D14">
        <w:rPr>
          <w:lang w:val="en-US"/>
        </w:rPr>
        <w:t xml:space="preserve">Admonition </w:t>
      </w:r>
      <w:r>
        <w:rPr>
          <w:lang w:val="en-US"/>
        </w:rPr>
        <w:t>c</w:t>
      </w:r>
      <w:r w:rsidRPr="00DB2D14">
        <w:rPr>
          <w:lang w:val="en-US"/>
        </w:rPr>
        <w:t>onventions</w:t>
      </w:r>
      <w:bookmarkEnd w:id="19"/>
      <w:bookmarkEnd w:id="20"/>
      <w:bookmarkEnd w:id="22"/>
    </w:p>
    <w:p w14:paraId="35773366" w14:textId="77777777" w:rsidR="00C96152" w:rsidRPr="00DB2D14" w:rsidRDefault="00C96152" w:rsidP="00C96152">
      <w:pPr>
        <w:pStyle w:val="BodyText"/>
        <w:rPr>
          <w:lang w:val="en-US"/>
        </w:rPr>
      </w:pPr>
      <w:r w:rsidRPr="00DB2D14">
        <w:rPr>
          <w:lang w:val="en-US"/>
        </w:rPr>
        <w:t>Notes and cautions alert you to important</w:t>
      </w:r>
      <w:r>
        <w:rPr>
          <w:lang w:val="en-US"/>
        </w:rPr>
        <w:t>/</w:t>
      </w:r>
      <w:r w:rsidRPr="00DB2D14">
        <w:rPr>
          <w:lang w:val="en-US"/>
        </w:rPr>
        <w:t>critical information. Each is displayed in a different way:</w:t>
      </w:r>
    </w:p>
    <w:p w14:paraId="38FBACE4" w14:textId="77777777" w:rsidR="00C96152" w:rsidRPr="00DB2D14" w:rsidRDefault="00C96152" w:rsidP="00C96152">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2A2482B1" w14:textId="77777777" w:rsidR="00C96152" w:rsidRPr="00DB2D14" w:rsidRDefault="00C96152" w:rsidP="00C96152">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55B68E4D" w14:textId="77777777" w:rsidR="00C96152" w:rsidRPr="00DB2D14" w:rsidRDefault="00C96152" w:rsidP="00C96152">
      <w:pPr>
        <w:pStyle w:val="TableCaption"/>
        <w:rPr>
          <w:lang w:val="en-US"/>
        </w:rPr>
      </w:pPr>
      <w:bookmarkStart w:id="23" w:name="_Toc84413966"/>
      <w:r w:rsidRPr="00DB2D14">
        <w:rPr>
          <w:lang w:val="en-US"/>
        </w:rPr>
        <w:t xml:space="preserve">Admonition </w:t>
      </w:r>
      <w:r>
        <w:rPr>
          <w:lang w:val="en-US"/>
        </w:rPr>
        <w:t>c</w:t>
      </w:r>
      <w:r w:rsidRPr="00DB2D14">
        <w:rPr>
          <w:lang w:val="en-US"/>
        </w:rPr>
        <w:t>onventions</w:t>
      </w:r>
      <w:bookmarkEnd w:id="23"/>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C96152" w:rsidRPr="00DB2D14" w14:paraId="1766CC6B" w14:textId="77777777" w:rsidTr="00E16F19">
        <w:trPr>
          <w:cantSplit/>
          <w:tblHeader/>
        </w:trPr>
        <w:tc>
          <w:tcPr>
            <w:tcW w:w="9243" w:type="dxa"/>
            <w:gridSpan w:val="3"/>
            <w:shd w:val="clear" w:color="auto" w:fill="54B948"/>
          </w:tcPr>
          <w:bookmarkEnd w:id="21"/>
          <w:p w14:paraId="577DFD2F" w14:textId="77777777" w:rsidR="00C96152" w:rsidRPr="00DB2D14" w:rsidRDefault="00C96152" w:rsidP="00E16F19">
            <w:pPr>
              <w:spacing w:before="60" w:after="60"/>
              <w:rPr>
                <w:rFonts w:ascii="Open Sans" w:eastAsia="Times New Roman" w:hAnsi="Open Sans" w:cs="Open Sans"/>
                <w:b/>
                <w:color w:val="FFFFFF"/>
                <w:sz w:val="20"/>
              </w:rPr>
            </w:pPr>
            <w:r w:rsidRPr="00DB2D14">
              <w:rPr>
                <w:rFonts w:ascii="Open Sans" w:eastAsia="Times New Roman" w:hAnsi="Open Sans" w:cs="Open Sans"/>
                <w:b/>
                <w:color w:val="FFFFFF"/>
                <w:sz w:val="20"/>
              </w:rPr>
              <w:t xml:space="preserve">Notes and </w:t>
            </w:r>
            <w:r>
              <w:rPr>
                <w:rFonts w:ascii="Open Sans" w:eastAsia="Times New Roman" w:hAnsi="Open Sans" w:cs="Open Sans"/>
                <w:b/>
                <w:color w:val="FFFFFF"/>
                <w:sz w:val="20"/>
              </w:rPr>
              <w:t>c</w:t>
            </w:r>
            <w:r w:rsidRPr="00DB2D14">
              <w:rPr>
                <w:rFonts w:ascii="Open Sans" w:eastAsia="Times New Roman" w:hAnsi="Open Sans" w:cs="Open Sans"/>
                <w:b/>
                <w:color w:val="FFFFFF"/>
                <w:sz w:val="20"/>
              </w:rPr>
              <w:t xml:space="preserve">autions in </w:t>
            </w:r>
            <w:r>
              <w:rPr>
                <w:rFonts w:ascii="Open Sans" w:eastAsia="Times New Roman" w:hAnsi="Open Sans" w:cs="Open Sans"/>
                <w:b/>
                <w:color w:val="FFFFFF"/>
                <w:sz w:val="20"/>
              </w:rPr>
              <w:t>t</w:t>
            </w:r>
            <w:r w:rsidRPr="00DB2D14">
              <w:rPr>
                <w:rFonts w:ascii="Open Sans" w:eastAsia="Times New Roman" w:hAnsi="Open Sans" w:cs="Open Sans"/>
                <w:b/>
                <w:color w:val="FFFFFF"/>
                <w:sz w:val="20"/>
              </w:rPr>
              <w:t>ables</w:t>
            </w:r>
          </w:p>
        </w:tc>
      </w:tr>
      <w:tr w:rsidR="00C96152" w:rsidRPr="00DB2D14" w14:paraId="09F5CD1E" w14:textId="77777777" w:rsidTr="00E16F19">
        <w:trPr>
          <w:gridAfter w:val="1"/>
          <w:wAfter w:w="16" w:type="dxa"/>
          <w:cantSplit/>
        </w:trPr>
        <w:tc>
          <w:tcPr>
            <w:tcW w:w="4467" w:type="dxa"/>
            <w:shd w:val="clear" w:color="auto" w:fill="auto"/>
          </w:tcPr>
          <w:p w14:paraId="5DBCDE44" w14:textId="77777777" w:rsidR="00C96152" w:rsidRPr="00DB2D14" w:rsidRDefault="00C96152" w:rsidP="00E16F19">
            <w:pPr>
              <w:shd w:val="clear" w:color="auto" w:fill="E2EFD9"/>
              <w:tabs>
                <w:tab w:val="left" w:pos="720"/>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Note:</w:t>
            </w:r>
            <w:r w:rsidRPr="00DB2D14">
              <w:rPr>
                <w:rFonts w:ascii="Open Sans" w:eastAsia="Times New Roman" w:hAnsi="Open Sans"/>
                <w:sz w:val="20"/>
                <w:szCs w:val="20"/>
              </w:rPr>
              <w:tab/>
              <w:t>Notes contain information that has special importance.</w:t>
            </w:r>
          </w:p>
        </w:tc>
        <w:tc>
          <w:tcPr>
            <w:tcW w:w="4760" w:type="dxa"/>
            <w:shd w:val="clear" w:color="auto" w:fill="auto"/>
          </w:tcPr>
          <w:p w14:paraId="31A7B5CA" w14:textId="77777777" w:rsidR="00C96152" w:rsidRPr="00DB2D14" w:rsidRDefault="00C96152" w:rsidP="00E16F19">
            <w:pPr>
              <w:shd w:val="clear" w:color="auto" w:fill="FFF2CC"/>
              <w:tabs>
                <w:tab w:val="left" w:pos="1077"/>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Caution:</w:t>
            </w:r>
            <w:r w:rsidRPr="00DB2D14">
              <w:rPr>
                <w:rFonts w:ascii="Open Sans" w:eastAsia="Times New Roman" w:hAnsi="Open Sans"/>
                <w:sz w:val="20"/>
                <w:szCs w:val="20"/>
              </w:rPr>
              <w:tab/>
              <w:t>Cautions alert you to procedures or conditions that could damage equipment or data.</w:t>
            </w:r>
          </w:p>
        </w:tc>
      </w:tr>
    </w:tbl>
    <w:p w14:paraId="7783E5B8" w14:textId="77777777" w:rsidR="000416A3" w:rsidRPr="00C96152" w:rsidRDefault="000416A3" w:rsidP="00587ACF">
      <w:pPr>
        <w:pStyle w:val="BodyText"/>
        <w:rPr>
          <w:lang w:val="en-US"/>
        </w:rPr>
      </w:pPr>
    </w:p>
    <w:p w14:paraId="1F025A8C" w14:textId="77777777" w:rsidR="0020608C" w:rsidRDefault="0020608C" w:rsidP="005E1E0C">
      <w:pPr>
        <w:pStyle w:val="Heading1"/>
      </w:pPr>
      <w:bookmarkStart w:id="24" w:name="_Toc105186426"/>
      <w:bookmarkStart w:id="25" w:name="_Toc123704446"/>
      <w:bookmarkStart w:id="26" w:name="_Toc126557994"/>
      <w:r>
        <w:lastRenderedPageBreak/>
        <w:t>Introduction</w:t>
      </w:r>
      <w:bookmarkEnd w:id="24"/>
      <w:bookmarkEnd w:id="25"/>
      <w:bookmarkEnd w:id="26"/>
    </w:p>
    <w:p w14:paraId="38585C84" w14:textId="31B5C658" w:rsidR="0020608C" w:rsidRDefault="0020608C" w:rsidP="00D66506">
      <w:pPr>
        <w:pStyle w:val="BodyText"/>
      </w:pPr>
      <w:r>
        <w:t xml:space="preserve">The purpose of this document is to provide basic instructions for the installation of the </w:t>
      </w:r>
      <w:r w:rsidRPr="001E3867">
        <w:t>OptiVault application.  The</w:t>
      </w:r>
      <w:r>
        <w:t xml:space="preserve"> particular architecture and environment of the installation may require additional configuration.</w:t>
      </w:r>
    </w:p>
    <w:p w14:paraId="30E1FB83" w14:textId="2586F26A" w:rsidR="0020608C" w:rsidRDefault="0020608C" w:rsidP="00D66506">
      <w:pPr>
        <w:pStyle w:val="BodyText"/>
      </w:pPr>
      <w:r>
        <w:t>Although the installation media provides components for both Windows and UNIX, this document will provide samples and syntax based on the Windows operating system.  The main modification for UNIX will be the file path</w:t>
      </w:r>
      <w:r w:rsidR="0035403D">
        <w:t>,</w:t>
      </w:r>
      <w:r>
        <w:t xml:space="preserve"> name</w:t>
      </w:r>
      <w:r w:rsidR="0035403D">
        <w:t>,</w:t>
      </w:r>
      <w:r>
        <w:t xml:space="preserve"> syntax.</w:t>
      </w:r>
    </w:p>
    <w:p w14:paraId="687A95F9" w14:textId="450E9B2F" w:rsidR="0020608C" w:rsidRDefault="0020608C" w:rsidP="00D66506">
      <w:pPr>
        <w:pStyle w:val="BodyText"/>
      </w:pPr>
      <w:r>
        <w:t>The recommended process for installing OptiVault:</w:t>
      </w:r>
    </w:p>
    <w:p w14:paraId="41D852F0" w14:textId="77777777" w:rsidR="0020608C" w:rsidRDefault="0020608C" w:rsidP="00D66506">
      <w:pPr>
        <w:pStyle w:val="ListNumber"/>
      </w:pPr>
      <w:r>
        <w:t>Oracle Database Configuration (It is the responsibility of the client to ensure Oracle 12.2 or 19c is installed and running correctly PRIOR to the on-site product installation.)</w:t>
      </w:r>
    </w:p>
    <w:p w14:paraId="22F2A718" w14:textId="77777777" w:rsidR="0020608C" w:rsidRDefault="0020608C" w:rsidP="00D66506">
      <w:pPr>
        <w:pStyle w:val="ListNumber"/>
      </w:pPr>
      <w:r>
        <w:t>Application and Web Server Configuration (It is the responsibility of the client to ensure the application &amp; web servers are running correctly and readily accessible PRIOR to the on-site product installation).</w:t>
      </w:r>
    </w:p>
    <w:p w14:paraId="5200F864" w14:textId="77777777" w:rsidR="0020608C" w:rsidRPr="001E3867" w:rsidRDefault="0020608C" w:rsidP="00D66506">
      <w:pPr>
        <w:pStyle w:val="ListNumber"/>
      </w:pPr>
      <w:r>
        <w:t xml:space="preserve">Creating </w:t>
      </w:r>
      <w:r w:rsidRPr="001E3867">
        <w:t>New User in Oracle</w:t>
      </w:r>
    </w:p>
    <w:p w14:paraId="0A4608C5" w14:textId="77777777" w:rsidR="0020608C" w:rsidRDefault="0020608C" w:rsidP="00D66506">
      <w:pPr>
        <w:pStyle w:val="ListNumber"/>
      </w:pPr>
      <w:r w:rsidRPr="001E3867">
        <w:t>Creating New Schema</w:t>
      </w:r>
      <w:r>
        <w:t xml:space="preserve"> in Oracle (NCR Cash Management provides a database dump file, or schema creation script)</w:t>
      </w:r>
    </w:p>
    <w:p w14:paraId="3BCB2B62" w14:textId="77777777" w:rsidR="0020608C" w:rsidRPr="001E3867" w:rsidRDefault="0020608C" w:rsidP="00D66506">
      <w:pPr>
        <w:pStyle w:val="ListNumber"/>
      </w:pPr>
      <w:r>
        <w:t xml:space="preserve">Generate </w:t>
      </w:r>
      <w:r w:rsidRPr="001E3867">
        <w:t>OptiVault license file</w:t>
      </w:r>
    </w:p>
    <w:p w14:paraId="7C4C22D1" w14:textId="77777777" w:rsidR="0020608C" w:rsidRPr="001E3867" w:rsidRDefault="0020608C" w:rsidP="00D66506">
      <w:pPr>
        <w:pStyle w:val="ListNumber"/>
      </w:pPr>
      <w:r w:rsidRPr="001E3867">
        <w:t>Deploy OptiVault WAR File</w:t>
      </w:r>
    </w:p>
    <w:p w14:paraId="0FE0B26D" w14:textId="77777777" w:rsidR="0020608C" w:rsidRDefault="0020608C" w:rsidP="00D66506">
      <w:pPr>
        <w:pStyle w:val="ListNumber"/>
      </w:pPr>
      <w:r>
        <w:t>Define OptiVault System Settings</w:t>
      </w:r>
    </w:p>
    <w:p w14:paraId="3A29B4DF" w14:textId="77777777" w:rsidR="0020608C" w:rsidRDefault="0020608C" w:rsidP="00D66506">
      <w:pPr>
        <w:pStyle w:val="ListNumber"/>
      </w:pPr>
      <w:r>
        <w:t>Batch Process Setup</w:t>
      </w:r>
    </w:p>
    <w:p w14:paraId="6D0CAE78" w14:textId="5C642946" w:rsidR="0020608C" w:rsidRPr="00D66506" w:rsidRDefault="0020608C" w:rsidP="00D66506">
      <w:pPr>
        <w:pStyle w:val="BodyText"/>
      </w:pPr>
      <w:r w:rsidRPr="00D66506">
        <w:t xml:space="preserve">OptiVault </w:t>
      </w:r>
      <w:r w:rsidRPr="001E3867">
        <w:t>requires a base of version 8 JDK.  Most Application Servers already come with the required JDK (e.g. IBM WebSphere or Apache</w:t>
      </w:r>
      <w:r w:rsidRPr="00D66506">
        <w:t xml:space="preserve"> Tomcat).</w:t>
      </w:r>
    </w:p>
    <w:p w14:paraId="58B517E9" w14:textId="77777777" w:rsidR="0020608C" w:rsidRPr="00D66506" w:rsidRDefault="0020608C" w:rsidP="00D66506">
      <w:pPr>
        <w:pStyle w:val="BodyText"/>
      </w:pPr>
      <w:r w:rsidRPr="00D66506">
        <w:t>A clear understanding of Oracle and Application Server technology is required on the part of the user performing the installation.</w:t>
      </w:r>
    </w:p>
    <w:p w14:paraId="366336F0" w14:textId="77777777" w:rsidR="0020608C" w:rsidRDefault="0020608C" w:rsidP="0020608C">
      <w:pPr>
        <w:pStyle w:val="Heading1"/>
      </w:pPr>
      <w:bookmarkStart w:id="27" w:name="__RefHeading__5530_187579874"/>
      <w:bookmarkStart w:id="28" w:name="_Toc105186427"/>
      <w:bookmarkStart w:id="29" w:name="_Toc123704447"/>
      <w:bookmarkStart w:id="30" w:name="_Toc126557995"/>
      <w:bookmarkEnd w:id="27"/>
      <w:r>
        <w:lastRenderedPageBreak/>
        <w:t>Application Distribution</w:t>
      </w:r>
      <w:bookmarkEnd w:id="28"/>
      <w:bookmarkEnd w:id="29"/>
      <w:bookmarkEnd w:id="30"/>
    </w:p>
    <w:p w14:paraId="173F613E" w14:textId="77777777" w:rsidR="0020608C" w:rsidRDefault="0020608C" w:rsidP="0020608C">
      <w:pPr>
        <w:pStyle w:val="Heading2"/>
      </w:pPr>
      <w:bookmarkStart w:id="31" w:name="__RefHeading__5532_187579874"/>
      <w:bookmarkStart w:id="32" w:name="_Toc105186428"/>
      <w:bookmarkStart w:id="33" w:name="_Toc123704448"/>
      <w:bookmarkStart w:id="34" w:name="_Toc126557996"/>
      <w:bookmarkEnd w:id="31"/>
      <w:r>
        <w:t>Application Component Checklist</w:t>
      </w:r>
      <w:bookmarkEnd w:id="32"/>
      <w:bookmarkEnd w:id="33"/>
      <w:bookmarkEnd w:id="34"/>
    </w:p>
    <w:p w14:paraId="75824902" w14:textId="5A3A9260" w:rsidR="0020608C" w:rsidRDefault="0020608C" w:rsidP="00A561B1">
      <w:pPr>
        <w:pStyle w:val="BodyText"/>
      </w:pPr>
      <w:r>
        <w:t xml:space="preserve">Depending upon the client environment, the Application Server and Oracle Database Server could reside on the same physical machine, or different machines.  The exact nature of this configuration should be agreed upon between NCR Cash Management and the client prior to installation.  It is required that </w:t>
      </w:r>
      <w:r w:rsidRPr="00511977">
        <w:rPr>
          <w:b/>
          <w:bCs/>
        </w:rPr>
        <w:t>JDBC</w:t>
      </w:r>
      <w:r>
        <w:t xml:space="preserve"> access is available between the Application Server and Oracle Database Server (as defined by the JDBC URL, which typically runs through port 1521).</w:t>
      </w:r>
    </w:p>
    <w:p w14:paraId="2237C87D" w14:textId="77777777" w:rsidR="0020608C" w:rsidRDefault="0020608C" w:rsidP="00A561B1">
      <w:pPr>
        <w:pStyle w:val="BodyText"/>
      </w:pPr>
      <w:r>
        <w:t>In a split-server example, the Application Server would house the Web Components (e.g. OptiVault WAR file) on one machine, and a different machine will house the Oracle components.</w:t>
      </w:r>
    </w:p>
    <w:p w14:paraId="51133981" w14:textId="77777777" w:rsidR="0020608C" w:rsidRDefault="0020608C" w:rsidP="00A561B1">
      <w:pPr>
        <w:pStyle w:val="BodyText"/>
      </w:pPr>
      <w:r>
        <w:t>The following are the required components for the OptiVault installation:</w:t>
      </w:r>
    </w:p>
    <w:p w14:paraId="6991D863" w14:textId="63805279" w:rsidR="0020608C" w:rsidRDefault="0020608C" w:rsidP="00A561B1">
      <w:pPr>
        <w:pStyle w:val="ListBullet"/>
      </w:pPr>
      <w:r w:rsidRPr="00511977">
        <w:rPr>
          <w:b/>
          <w:bCs/>
        </w:rPr>
        <w:t xml:space="preserve">Oracle 12.2 or 19c and </w:t>
      </w:r>
      <w:r w:rsidR="00532D25" w:rsidRPr="00511977">
        <w:rPr>
          <w:b/>
          <w:bCs/>
        </w:rPr>
        <w:t xml:space="preserve">the </w:t>
      </w:r>
      <w:r w:rsidRPr="00511977">
        <w:rPr>
          <w:b/>
          <w:bCs/>
        </w:rPr>
        <w:t>latest patches relevant to the applicable O/S:</w:t>
      </w:r>
      <w:r>
        <w:t xml:space="preserve"> It is the responsibility of the client to ensure the Oracle database is running correctly and readily accessible PRIOR to the on-site installation.</w:t>
      </w:r>
    </w:p>
    <w:p w14:paraId="1B273598" w14:textId="77777777" w:rsidR="0020608C" w:rsidRDefault="0020608C" w:rsidP="00A561B1">
      <w:pPr>
        <w:pStyle w:val="ListBullet"/>
      </w:pPr>
      <w:r w:rsidRPr="00511977">
        <w:rPr>
          <w:b/>
          <w:bCs/>
        </w:rPr>
        <w:t>OptiVault Schema Dump File or Schema DDL:</w:t>
      </w:r>
      <w:r>
        <w:t xml:space="preserve">  NCR Cash Management will provide the Oracle schema dump or data-pump file for installation OR the database structure command SQL file for all required tables, views, and constraints.</w:t>
      </w:r>
    </w:p>
    <w:p w14:paraId="287D7EA1" w14:textId="77777777" w:rsidR="00532D25" w:rsidRDefault="0020608C" w:rsidP="00A561B1">
      <w:pPr>
        <w:pStyle w:val="ListBullet"/>
      </w:pPr>
      <w:r w:rsidRPr="00511977">
        <w:rPr>
          <w:b/>
          <w:bCs/>
        </w:rPr>
        <w:t>Java Application server, e.g. IBM WebSphere or Apache Tomcat:</w:t>
      </w:r>
      <w:r>
        <w:t xml:space="preserve">  It is the responsibility of the client to ensure the Application Server is running correctly and readily accessible PRIOR to the on-site installation.  </w:t>
      </w:r>
    </w:p>
    <w:p w14:paraId="4A3FC3B6" w14:textId="2D145AED" w:rsidR="0020608C" w:rsidRDefault="00011601" w:rsidP="00511977">
      <w:pPr>
        <w:pStyle w:val="Note2"/>
      </w:pPr>
      <w:r w:rsidRPr="00511977">
        <w:rPr>
          <w:b/>
          <w:bCs/>
        </w:rPr>
        <w:t>N</w:t>
      </w:r>
      <w:r w:rsidR="0020608C" w:rsidRPr="00511977">
        <w:rPr>
          <w:b/>
          <w:bCs/>
        </w:rPr>
        <w:t>ote</w:t>
      </w:r>
      <w:r w:rsidRPr="00511977">
        <w:rPr>
          <w:b/>
          <w:bCs/>
        </w:rPr>
        <w:t>:</w:t>
      </w:r>
      <w:r w:rsidR="0020608C">
        <w:t xml:space="preserve"> </w:t>
      </w:r>
      <w:r w:rsidR="00317667">
        <w:t>V</w:t>
      </w:r>
      <w:r w:rsidR="0020608C">
        <w:t>ersion 8 JDK is required for OptiVault.</w:t>
      </w:r>
    </w:p>
    <w:p w14:paraId="0B43FF80" w14:textId="77777777" w:rsidR="0020608C" w:rsidRDefault="0020608C" w:rsidP="00A561B1">
      <w:pPr>
        <w:pStyle w:val="ListBullet"/>
      </w:pPr>
      <w:r w:rsidRPr="00511977">
        <w:rPr>
          <w:b/>
          <w:bCs/>
        </w:rPr>
        <w:t>OptiVault WAR File:</w:t>
      </w:r>
      <w:r>
        <w:t xml:space="preserve">  NCR Cash Management will provide the WAR file for deployment.</w:t>
      </w:r>
    </w:p>
    <w:p w14:paraId="4AAD97EF" w14:textId="77777777" w:rsidR="0020608C" w:rsidRDefault="0020608C" w:rsidP="00A561B1">
      <w:pPr>
        <w:pStyle w:val="ListBullet"/>
      </w:pPr>
      <w:r w:rsidRPr="00511977">
        <w:rPr>
          <w:b/>
          <w:bCs/>
        </w:rPr>
        <w:t>License File:</w:t>
      </w:r>
      <w:r>
        <w:t xml:space="preserve">  NCR Cash Management will provide a license SQL file based on the client's OptiVault.log</w:t>
      </w:r>
    </w:p>
    <w:p w14:paraId="00AA7BC7" w14:textId="77777777" w:rsidR="0020608C" w:rsidRDefault="0020608C" w:rsidP="0020608C">
      <w:pPr>
        <w:pStyle w:val="Textbody"/>
      </w:pPr>
    </w:p>
    <w:p w14:paraId="275B2D81" w14:textId="77777777" w:rsidR="0020608C" w:rsidRDefault="0020608C" w:rsidP="0020608C">
      <w:pPr>
        <w:pStyle w:val="Heading1"/>
      </w:pPr>
      <w:bookmarkStart w:id="35" w:name="__RefHeading__5534_187579874"/>
      <w:bookmarkStart w:id="36" w:name="_Toc105186429"/>
      <w:bookmarkStart w:id="37" w:name="_Toc123704449"/>
      <w:bookmarkStart w:id="38" w:name="_Toc126557997"/>
      <w:bookmarkEnd w:id="35"/>
      <w:r>
        <w:lastRenderedPageBreak/>
        <w:t>Oracle Setup</w:t>
      </w:r>
      <w:bookmarkEnd w:id="36"/>
      <w:bookmarkEnd w:id="37"/>
      <w:bookmarkEnd w:id="38"/>
    </w:p>
    <w:p w14:paraId="6FED67C8" w14:textId="4E16F3B7" w:rsidR="0020608C" w:rsidRDefault="00A561B1" w:rsidP="00A561B1">
      <w:pPr>
        <w:pStyle w:val="Note2"/>
      </w:pPr>
      <w:r w:rsidRPr="00A561B1">
        <w:rPr>
          <w:b/>
          <w:bCs/>
        </w:rPr>
        <w:t>N</w:t>
      </w:r>
      <w:r w:rsidR="0020608C" w:rsidRPr="00A561B1">
        <w:rPr>
          <w:b/>
          <w:bCs/>
        </w:rPr>
        <w:t>ote</w:t>
      </w:r>
      <w:r w:rsidRPr="00A561B1">
        <w:rPr>
          <w:b/>
          <w:bCs/>
        </w:rPr>
        <w:t>:</w:t>
      </w:r>
      <w:r w:rsidR="0020608C">
        <w:t xml:space="preserve"> </w:t>
      </w:r>
      <w:r>
        <w:t>I</w:t>
      </w:r>
      <w:r w:rsidR="0020608C">
        <w:t xml:space="preserve">t is the client’s responsibility to have Oracle installed and running correctly and </w:t>
      </w:r>
      <w:r w:rsidR="004B4167">
        <w:t xml:space="preserve">is </w:t>
      </w:r>
      <w:r w:rsidR="0020608C">
        <w:t>readily accessible PRIOR to the on-site installation performed by NCR Cash Management.</w:t>
      </w:r>
    </w:p>
    <w:p w14:paraId="01B358A9" w14:textId="302F8675" w:rsidR="0020608C" w:rsidRDefault="0020608C" w:rsidP="00A561B1">
      <w:pPr>
        <w:pStyle w:val="BodyText"/>
      </w:pPr>
      <w:r>
        <w:t xml:space="preserve">Additionally, it is the client’s responsibility to prepare and agree with NCR Cash Management </w:t>
      </w:r>
      <w:r w:rsidR="007B77D0">
        <w:t xml:space="preserve">on </w:t>
      </w:r>
      <w:r>
        <w:t>the Oracle environment prior to the on-site installation.  The Technical Overview document (separate) provides relevant information and shall serve as a basis for architectural consideration.</w:t>
      </w:r>
    </w:p>
    <w:p w14:paraId="585D03F7" w14:textId="77777777" w:rsidR="0020608C" w:rsidRDefault="0020608C" w:rsidP="0020608C">
      <w:pPr>
        <w:pStyle w:val="Textbody"/>
      </w:pPr>
    </w:p>
    <w:p w14:paraId="036DF9E5" w14:textId="77777777" w:rsidR="0020608C" w:rsidRDefault="0020608C" w:rsidP="0020608C">
      <w:pPr>
        <w:pStyle w:val="Heading2"/>
      </w:pPr>
      <w:bookmarkStart w:id="39" w:name="__RefHeading__5536_187579874"/>
      <w:bookmarkStart w:id="40" w:name="_Toc105186430"/>
      <w:bookmarkStart w:id="41" w:name="_Toc123704450"/>
      <w:bookmarkStart w:id="42" w:name="_Toc126557998"/>
      <w:bookmarkEnd w:id="39"/>
      <w:r>
        <w:t>Configuration</w:t>
      </w:r>
      <w:bookmarkEnd w:id="40"/>
      <w:bookmarkEnd w:id="41"/>
      <w:bookmarkEnd w:id="42"/>
    </w:p>
    <w:p w14:paraId="2D188489" w14:textId="3B4DB83D" w:rsidR="0020608C" w:rsidRDefault="0020608C" w:rsidP="00D81F22">
      <w:pPr>
        <w:pStyle w:val="ListNumber"/>
        <w:numPr>
          <w:ilvl w:val="0"/>
          <w:numId w:val="24"/>
        </w:numPr>
      </w:pPr>
      <w:r>
        <w:t xml:space="preserve">Verify the Oracle memory settings are correctly defined and do not fall below </w:t>
      </w:r>
      <w:r w:rsidR="007B77D0">
        <w:t xml:space="preserve">the </w:t>
      </w:r>
      <w:r w:rsidRPr="00D82C8A">
        <w:rPr>
          <w:b/>
          <w:bCs/>
          <w:i/>
          <w:iCs/>
        </w:rPr>
        <w:t>minimum memory requirements</w:t>
      </w:r>
      <w:r>
        <w:t xml:space="preserve"> necessary for running OptiVault.  Please coordinate with Oracle System Administrator to ensure that memory settings </w:t>
      </w:r>
      <w:r w:rsidR="00EB4E41">
        <w:t xml:space="preserve">are </w:t>
      </w:r>
      <w:r>
        <w:t>take</w:t>
      </w:r>
      <w:r w:rsidR="00574B06">
        <w:t>n</w:t>
      </w:r>
      <w:r>
        <w:t xml:space="preserve"> into consideration </w:t>
      </w:r>
      <w:r w:rsidR="00EB4E41">
        <w:t xml:space="preserve">and </w:t>
      </w:r>
      <w:r>
        <w:t>any other databases used in this Oracle environment.</w:t>
      </w:r>
    </w:p>
    <w:p w14:paraId="20A1340B" w14:textId="13DB3C2F" w:rsidR="0020608C" w:rsidRDefault="0020608C" w:rsidP="00DD5E99">
      <w:pPr>
        <w:pStyle w:val="ListNumber"/>
      </w:pPr>
      <w:r>
        <w:t xml:space="preserve">The OptiVault application's Queries use many joins in the SQL statements.  These joins usually exceed the default </w:t>
      </w:r>
      <w:r w:rsidRPr="00511977">
        <w:rPr>
          <w:b/>
          <w:bCs/>
        </w:rPr>
        <w:t>sort_area_size</w:t>
      </w:r>
      <w:r>
        <w:t xml:space="preserve">.  Change the Oracle </w:t>
      </w:r>
      <w:r w:rsidRPr="00511977">
        <w:rPr>
          <w:b/>
          <w:bCs/>
        </w:rPr>
        <w:t>sort_area_size</w:t>
      </w:r>
      <w:r>
        <w:t xml:space="preserve"> from </w:t>
      </w:r>
      <w:r w:rsidRPr="00511977">
        <w:rPr>
          <w:b/>
          <w:bCs/>
        </w:rPr>
        <w:t>524288</w:t>
      </w:r>
      <w:r>
        <w:t xml:space="preserve"> to </w:t>
      </w:r>
      <w:r w:rsidRPr="00511977">
        <w:rPr>
          <w:b/>
          <w:bCs/>
        </w:rPr>
        <w:t>1524288</w:t>
      </w:r>
      <w:r>
        <w:t xml:space="preserve"> on both the Running and </w:t>
      </w:r>
      <w:r w:rsidRPr="002E0FAE">
        <w:t xml:space="preserve">SPFile </w:t>
      </w:r>
      <w:r>
        <w:t xml:space="preserve">pages (check on the radio button within the </w:t>
      </w:r>
      <w:r w:rsidRPr="00511977">
        <w:rPr>
          <w:b/>
          <w:bCs/>
        </w:rPr>
        <w:t>“Memory”</w:t>
      </w:r>
      <w:r>
        <w:t xml:space="preserve"> tab of the Oracle DB Management Console). The </w:t>
      </w:r>
      <w:r w:rsidRPr="00511977">
        <w:rPr>
          <w:b/>
          <w:bCs/>
        </w:rPr>
        <w:t>sort</w:t>
      </w:r>
      <w:r w:rsidR="00306DD5" w:rsidRPr="00511977">
        <w:rPr>
          <w:b/>
          <w:bCs/>
        </w:rPr>
        <w:t>_</w:t>
      </w:r>
      <w:r w:rsidRPr="00511977">
        <w:rPr>
          <w:b/>
          <w:bCs/>
        </w:rPr>
        <w:t>area</w:t>
      </w:r>
      <w:r w:rsidR="00306DD5" w:rsidRPr="00511977">
        <w:rPr>
          <w:b/>
          <w:bCs/>
        </w:rPr>
        <w:t>_</w:t>
      </w:r>
      <w:r w:rsidRPr="00511977">
        <w:rPr>
          <w:b/>
          <w:bCs/>
        </w:rPr>
        <w:t>size</w:t>
      </w:r>
      <w:r>
        <w:t xml:space="preserve"> must be changed in both the Running and </w:t>
      </w:r>
      <w:r w:rsidRPr="002E0FAE">
        <w:t>SPFile</w:t>
      </w:r>
      <w:r>
        <w:t xml:space="preserve"> tabs for enough memory to be allocated for some of the bigger SQL queries in OptiVault. When it is only changed in the Running tab, it will reset back to the default whenever Oracle is restarted.</w:t>
      </w:r>
    </w:p>
    <w:p w14:paraId="63564D48" w14:textId="77777777" w:rsidR="0020608C" w:rsidRDefault="0020608C" w:rsidP="0020608C">
      <w:pPr>
        <w:pStyle w:val="Textbody"/>
      </w:pPr>
    </w:p>
    <w:p w14:paraId="00DFA158" w14:textId="77777777" w:rsidR="0020608C" w:rsidRDefault="0020608C" w:rsidP="0020608C">
      <w:pPr>
        <w:pStyle w:val="Heading2"/>
      </w:pPr>
      <w:bookmarkStart w:id="43" w:name="__RefHeading__5538_187579874"/>
      <w:bookmarkStart w:id="44" w:name="_Toc105186431"/>
      <w:bookmarkStart w:id="45" w:name="_Toc123704451"/>
      <w:bookmarkStart w:id="46" w:name="_Toc126557999"/>
      <w:bookmarkEnd w:id="43"/>
      <w:r>
        <w:t>Tablespaces</w:t>
      </w:r>
      <w:bookmarkEnd w:id="44"/>
      <w:bookmarkEnd w:id="45"/>
      <w:bookmarkEnd w:id="46"/>
    </w:p>
    <w:p w14:paraId="1E3D6CCF" w14:textId="77777777" w:rsidR="0020608C" w:rsidRDefault="0020608C" w:rsidP="00DD5E99">
      <w:pPr>
        <w:pStyle w:val="BodyText"/>
      </w:pPr>
      <w:r>
        <w:t>The following assumes steps are being performed in the Oracle DB Management Console.  Similar actions may of course be performed with the tool and interface per DBA choice.</w:t>
      </w:r>
    </w:p>
    <w:p w14:paraId="358411C0" w14:textId="5CA090D8" w:rsidR="0020608C" w:rsidRDefault="0020608C" w:rsidP="00DD5E99">
      <w:pPr>
        <w:pStyle w:val="BodyText"/>
      </w:pPr>
      <w:r>
        <w:t>It is recommended that the OptiVault Tables and Indexes/Constraints be separated into different tablespaces.  If you already have your tablespaces available, you may continue to the next section.</w:t>
      </w:r>
    </w:p>
    <w:p w14:paraId="26A9BBD8" w14:textId="77777777" w:rsidR="0020608C" w:rsidRDefault="0020608C" w:rsidP="00D81F22">
      <w:pPr>
        <w:pStyle w:val="ListNumber"/>
        <w:numPr>
          <w:ilvl w:val="0"/>
          <w:numId w:val="25"/>
        </w:numPr>
      </w:pPr>
      <w:r>
        <w:t xml:space="preserve">From the Oracle Enterprise Manager Console, click on the </w:t>
      </w:r>
      <w:r w:rsidRPr="004E22B8">
        <w:rPr>
          <w:b/>
          <w:bCs/>
          <w:i/>
          <w:iCs/>
        </w:rPr>
        <w:t>Object Menu</w:t>
      </w:r>
      <w:r>
        <w:t xml:space="preserve"> and select </w:t>
      </w:r>
      <w:r w:rsidRPr="004E22B8">
        <w:rPr>
          <w:b/>
          <w:bCs/>
          <w:i/>
          <w:iCs/>
        </w:rPr>
        <w:t>Create</w:t>
      </w:r>
      <w:r>
        <w:t>.</w:t>
      </w:r>
    </w:p>
    <w:p w14:paraId="58981B65" w14:textId="77777777" w:rsidR="0020608C" w:rsidRDefault="0020608C" w:rsidP="00DD5E99">
      <w:pPr>
        <w:pStyle w:val="ListNumber"/>
      </w:pPr>
      <w:r>
        <w:t xml:space="preserve">Select </w:t>
      </w:r>
      <w:r w:rsidRPr="00511977">
        <w:rPr>
          <w:b/>
          <w:bCs/>
          <w:i/>
          <w:iCs/>
        </w:rPr>
        <w:t>Tablespace</w:t>
      </w:r>
      <w:r>
        <w:t xml:space="preserve"> and click the </w:t>
      </w:r>
      <w:r w:rsidRPr="00511977">
        <w:rPr>
          <w:b/>
          <w:bCs/>
          <w:i/>
          <w:iCs/>
        </w:rPr>
        <w:t>Create</w:t>
      </w:r>
      <w:r>
        <w:t xml:space="preserve"> button.</w:t>
      </w:r>
    </w:p>
    <w:p w14:paraId="5E5FC7EF" w14:textId="16E18A09" w:rsidR="0020608C" w:rsidRDefault="0020608C" w:rsidP="00DD5E99">
      <w:pPr>
        <w:pStyle w:val="ListNumber"/>
      </w:pPr>
      <w:r>
        <w:t xml:space="preserve">The next window allows you to specify the table space.  Recommended table space names are </w:t>
      </w:r>
      <w:r w:rsidRPr="00511977">
        <w:rPr>
          <w:b/>
          <w:bCs/>
        </w:rPr>
        <w:t>OPTIVAULT_DAT</w:t>
      </w:r>
      <w:r>
        <w:t xml:space="preserve"> for </w:t>
      </w:r>
      <w:r w:rsidRPr="00511977">
        <w:rPr>
          <w:b/>
          <w:bCs/>
          <w:i/>
          <w:iCs/>
        </w:rPr>
        <w:t>OptiVault data</w:t>
      </w:r>
      <w:r>
        <w:t xml:space="preserve"> and the name </w:t>
      </w:r>
      <w:r w:rsidRPr="00511977">
        <w:rPr>
          <w:b/>
          <w:bCs/>
        </w:rPr>
        <w:t>OPTIVAULT_IDX</w:t>
      </w:r>
      <w:r>
        <w:t xml:space="preserve"> for the </w:t>
      </w:r>
      <w:r w:rsidRPr="00511977">
        <w:rPr>
          <w:b/>
          <w:bCs/>
          <w:i/>
          <w:iCs/>
        </w:rPr>
        <w:t>OptiVault indexes</w:t>
      </w:r>
      <w:r>
        <w:t>.</w:t>
      </w:r>
    </w:p>
    <w:p w14:paraId="1B85F84A" w14:textId="540AD1CE" w:rsidR="0020608C" w:rsidRDefault="0020608C" w:rsidP="00DD5E99">
      <w:pPr>
        <w:pStyle w:val="ListNumber"/>
      </w:pPr>
      <w:r>
        <w:lastRenderedPageBreak/>
        <w:t xml:space="preserve">Type in the desired tablespace name.  In the </w:t>
      </w:r>
      <w:r w:rsidRPr="00511977">
        <w:rPr>
          <w:b/>
          <w:bCs/>
        </w:rPr>
        <w:t>“Size”</w:t>
      </w:r>
      <w:r>
        <w:t xml:space="preserve"> column, enter the anticipated size of your OptiVault data.  This will depend </w:t>
      </w:r>
      <w:r w:rsidR="0071059F">
        <w:t xml:space="preserve">on </w:t>
      </w:r>
      <w:r>
        <w:t>the number of cashpoints, etc., a minimum of 1-2GB is recommended for both the data and index table spaces.</w:t>
      </w:r>
    </w:p>
    <w:p w14:paraId="07D76B87" w14:textId="63B59652" w:rsidR="0020608C" w:rsidRDefault="0024610B" w:rsidP="00DD5E99">
      <w:pPr>
        <w:pStyle w:val="Note2"/>
      </w:pPr>
      <w:r w:rsidRPr="00511977">
        <w:rPr>
          <w:b/>
          <w:bCs/>
        </w:rPr>
        <w:t>N</w:t>
      </w:r>
      <w:r w:rsidR="0020608C" w:rsidRPr="00511977">
        <w:rPr>
          <w:b/>
          <w:bCs/>
        </w:rPr>
        <w:t>ote</w:t>
      </w:r>
      <w:r>
        <w:t>:</w:t>
      </w:r>
      <w:r w:rsidR="0020608C">
        <w:t xml:space="preserve"> </w:t>
      </w:r>
      <w:r w:rsidR="00880AEB">
        <w:t>T</w:t>
      </w:r>
      <w:r w:rsidR="0020608C">
        <w:t>he OptiVault Schema Definition Script (DDL) will have tables and constraints defined such that:</w:t>
      </w:r>
    </w:p>
    <w:p w14:paraId="6E44CF04" w14:textId="77777777" w:rsidR="0020608C" w:rsidRDefault="0020608C" w:rsidP="00D81F22">
      <w:pPr>
        <w:pStyle w:val="ListNumber"/>
      </w:pPr>
      <w:r>
        <w:t>Tables, Foreign Keys, and Views are defined in the Schema User’s default tablespace.  (e.g. OPTIVAULT_DAT).</w:t>
      </w:r>
    </w:p>
    <w:p w14:paraId="60C6B666" w14:textId="77777777" w:rsidR="0020608C" w:rsidRDefault="0020608C" w:rsidP="00DD5E99">
      <w:pPr>
        <w:pStyle w:val="ListNumber"/>
      </w:pPr>
      <w:r>
        <w:t xml:space="preserve">Primary Keys and Indexes are defined in the </w:t>
      </w:r>
      <w:r w:rsidRPr="00511977">
        <w:rPr>
          <w:b/>
          <w:bCs/>
        </w:rPr>
        <w:t>OPTIVAULT_IDX</w:t>
      </w:r>
      <w:r>
        <w:t xml:space="preserve"> tablespace.</w:t>
      </w:r>
    </w:p>
    <w:p w14:paraId="20B02AFF" w14:textId="77777777" w:rsidR="0020608C" w:rsidRDefault="0020608C" w:rsidP="00511977">
      <w:pPr>
        <w:pStyle w:val="BodyText"/>
        <w:ind w:left="1434"/>
      </w:pPr>
      <w:r>
        <w:t>You may modify the DDL script prior to execution as needed (e.g. changing the index tablespace, etc.).</w:t>
      </w:r>
    </w:p>
    <w:p w14:paraId="216E4271" w14:textId="77777777" w:rsidR="0020608C" w:rsidRDefault="0020608C" w:rsidP="0020608C">
      <w:pPr>
        <w:pStyle w:val="Textbody"/>
      </w:pPr>
    </w:p>
    <w:p w14:paraId="1DF7BFAC" w14:textId="77777777" w:rsidR="0020608C" w:rsidRDefault="0020608C" w:rsidP="0020608C">
      <w:pPr>
        <w:pStyle w:val="Heading2"/>
      </w:pPr>
      <w:bookmarkStart w:id="47" w:name="__RefHeading__5540_187579874"/>
      <w:bookmarkStart w:id="48" w:name="_Toc105186432"/>
      <w:bookmarkStart w:id="49" w:name="_Toc123704452"/>
      <w:bookmarkStart w:id="50" w:name="_Toc126558000"/>
      <w:bookmarkEnd w:id="47"/>
      <w:r>
        <w:t>Schema User</w:t>
      </w:r>
      <w:bookmarkEnd w:id="48"/>
      <w:bookmarkEnd w:id="49"/>
      <w:bookmarkEnd w:id="50"/>
    </w:p>
    <w:p w14:paraId="4480DC10" w14:textId="4854A2D4" w:rsidR="0020608C" w:rsidRDefault="0020608C" w:rsidP="00D81F22">
      <w:pPr>
        <w:pStyle w:val="ListNumber"/>
        <w:numPr>
          <w:ilvl w:val="0"/>
          <w:numId w:val="26"/>
        </w:numPr>
      </w:pPr>
      <w:r>
        <w:t xml:space="preserve">Choose a name similar to the schema you want to create, e.g. OptiVault, client name, etc.  Make sure </w:t>
      </w:r>
      <w:r w:rsidR="00E816E8">
        <w:t>to</w:t>
      </w:r>
      <w:r>
        <w:t xml:space="preserve"> select the appropriate Default Tablespace for the user.  This would typically be the </w:t>
      </w:r>
      <w:r w:rsidRPr="004E22B8">
        <w:rPr>
          <w:b/>
          <w:bCs/>
        </w:rPr>
        <w:t>OPTIVAULT_DAT</w:t>
      </w:r>
      <w:r>
        <w:t xml:space="preserve"> tablespace.</w:t>
      </w:r>
    </w:p>
    <w:p w14:paraId="1E871C98" w14:textId="77777777" w:rsidR="0020608C" w:rsidRDefault="0020608C" w:rsidP="00DD5E99">
      <w:pPr>
        <w:pStyle w:val="ListNumber"/>
      </w:pPr>
      <w:r>
        <w:t xml:space="preserve">Select </w:t>
      </w:r>
      <w:r w:rsidRPr="00511977">
        <w:rPr>
          <w:b/>
          <w:bCs/>
        </w:rPr>
        <w:t>“Connect”</w:t>
      </w:r>
      <w:r>
        <w:t xml:space="preserve"> and </w:t>
      </w:r>
      <w:r w:rsidRPr="00511977">
        <w:rPr>
          <w:b/>
          <w:bCs/>
        </w:rPr>
        <w:t>“Resource”</w:t>
      </w:r>
      <w:r>
        <w:t xml:space="preserve"> from the Role list for the user. The user will need these roles to connect to the database and access database functions.</w:t>
      </w:r>
    </w:p>
    <w:p w14:paraId="4060B156" w14:textId="77777777" w:rsidR="0020608C" w:rsidRDefault="0020608C" w:rsidP="00DD5E99">
      <w:pPr>
        <w:pStyle w:val="ListNumber"/>
      </w:pPr>
      <w:r>
        <w:t xml:space="preserve">Select </w:t>
      </w:r>
      <w:r w:rsidRPr="00511977">
        <w:rPr>
          <w:b/>
          <w:bCs/>
        </w:rPr>
        <w:t>“UNLIMITED_TABLESPACE”</w:t>
      </w:r>
      <w:r>
        <w:t xml:space="preserve"> from the System list for the user.</w:t>
      </w:r>
    </w:p>
    <w:p w14:paraId="587FF9F8" w14:textId="77777777" w:rsidR="0020608C" w:rsidRDefault="0020608C" w:rsidP="0020608C">
      <w:pPr>
        <w:pStyle w:val="Textbody"/>
      </w:pPr>
    </w:p>
    <w:p w14:paraId="40A5951B" w14:textId="77777777" w:rsidR="0020608C" w:rsidRDefault="0020608C" w:rsidP="0020608C">
      <w:pPr>
        <w:pStyle w:val="Heading2"/>
      </w:pPr>
      <w:bookmarkStart w:id="51" w:name="__RefHeading__5542_187579874"/>
      <w:bookmarkStart w:id="52" w:name="_Toc105186433"/>
      <w:bookmarkStart w:id="53" w:name="_Toc123704453"/>
      <w:bookmarkStart w:id="54" w:name="_Toc126558001"/>
      <w:bookmarkEnd w:id="51"/>
      <w:r>
        <w:t>Schema Definition</w:t>
      </w:r>
      <w:bookmarkEnd w:id="52"/>
      <w:bookmarkEnd w:id="53"/>
      <w:bookmarkEnd w:id="54"/>
    </w:p>
    <w:p w14:paraId="2B5609DF" w14:textId="395407E3" w:rsidR="0020608C" w:rsidRDefault="0020608C" w:rsidP="00DD5E99">
      <w:pPr>
        <w:pStyle w:val="BodyText"/>
      </w:pPr>
      <w:r>
        <w:t xml:space="preserve">The following files should </w:t>
      </w:r>
      <w:r w:rsidR="002D31CC">
        <w:t xml:space="preserve">be </w:t>
      </w:r>
      <w:r>
        <w:t>used to create a new schema base on the new user created in the previous step:</w:t>
      </w:r>
    </w:p>
    <w:p w14:paraId="1EC57A6B" w14:textId="77777777" w:rsidR="0020608C" w:rsidRDefault="0020608C" w:rsidP="00DD5E99">
      <w:pPr>
        <w:pStyle w:val="ListBullet"/>
      </w:pPr>
      <w:r w:rsidRPr="00511977">
        <w:rPr>
          <w:b/>
          <w:bCs/>
        </w:rPr>
        <w:t>&lt;client name&gt;.dmp</w:t>
      </w:r>
      <w:r>
        <w:t xml:space="preserve"> (Oracle Schema Data Dump as provided by NCR Cash Management)</w:t>
      </w:r>
    </w:p>
    <w:p w14:paraId="18F61C83" w14:textId="77777777" w:rsidR="0020608C" w:rsidRPr="00511977" w:rsidRDefault="0020608C" w:rsidP="00DD5E99">
      <w:pPr>
        <w:pStyle w:val="ListBullet"/>
        <w:rPr>
          <w:b/>
          <w:bCs/>
        </w:rPr>
      </w:pPr>
      <w:r w:rsidRPr="00511977">
        <w:rPr>
          <w:b/>
          <w:bCs/>
        </w:rPr>
        <w:t>Master_Schema_Creation_Script_build&lt;build_number&gt;.sql</w:t>
      </w:r>
    </w:p>
    <w:p w14:paraId="07324BC5" w14:textId="77777777" w:rsidR="00C46A6F" w:rsidRDefault="00C46A6F" w:rsidP="00DD5E99">
      <w:pPr>
        <w:pStyle w:val="BodyText"/>
      </w:pPr>
    </w:p>
    <w:p w14:paraId="7300B316" w14:textId="0C4D2933" w:rsidR="0020608C" w:rsidRDefault="0020608C" w:rsidP="00DD5E99">
      <w:pPr>
        <w:pStyle w:val="BodyText"/>
      </w:pPr>
      <w:r>
        <w:t>NCR Cash Management will provide these files to the client.</w:t>
      </w:r>
    </w:p>
    <w:p w14:paraId="7CE341A8" w14:textId="77777777" w:rsidR="0020608C" w:rsidRDefault="0020608C" w:rsidP="00D81F22">
      <w:pPr>
        <w:pStyle w:val="ListNumber"/>
        <w:numPr>
          <w:ilvl w:val="0"/>
          <w:numId w:val="27"/>
        </w:numPr>
      </w:pPr>
      <w:r>
        <w:t xml:space="preserve">You will first need to create the schema objects, per the </w:t>
      </w:r>
      <w:r w:rsidRPr="00AB0581">
        <w:rPr>
          <w:b/>
          <w:bCs/>
        </w:rPr>
        <w:t>Master_Schema*.sql script</w:t>
      </w:r>
      <w:r>
        <w:t>.  This script can be modified as needed to reflect the desired tablespaces, etc.</w:t>
      </w:r>
    </w:p>
    <w:p w14:paraId="355AD52D" w14:textId="77777777" w:rsidR="0020608C" w:rsidRDefault="0020608C" w:rsidP="00DD5E99">
      <w:pPr>
        <w:pStyle w:val="ListNumber"/>
      </w:pPr>
      <w:r>
        <w:t xml:space="preserve">Once completed, verify that there were no errors in the process, and the appropriate objects are created within the user schema for the appropriate Tablespaces.  (You may do this from the </w:t>
      </w:r>
      <w:r w:rsidRPr="00511977">
        <w:rPr>
          <w:b/>
          <w:bCs/>
          <w:i/>
          <w:iCs/>
        </w:rPr>
        <w:t>Oracle Enterprise Manager Console</w:t>
      </w:r>
      <w:r>
        <w:t xml:space="preserve"> or your DBA tool of choice.)</w:t>
      </w:r>
    </w:p>
    <w:p w14:paraId="78B0DEA9" w14:textId="77777777" w:rsidR="0020608C" w:rsidRDefault="0020608C" w:rsidP="00DD5E99">
      <w:pPr>
        <w:pStyle w:val="ListNumber"/>
      </w:pPr>
      <w:r>
        <w:t>Execute the various par file imports, ensuring there are no errors.</w:t>
      </w:r>
    </w:p>
    <w:p w14:paraId="345AE5E4" w14:textId="77777777" w:rsidR="0020608C" w:rsidRDefault="0020608C" w:rsidP="00DD5E99">
      <w:pPr>
        <w:pStyle w:val="ListNumber"/>
      </w:pPr>
      <w:r>
        <w:lastRenderedPageBreak/>
        <w:t xml:space="preserve">Once completed, verify that there were no errors in the process, and the data has been loaded into the user’s tables. (You may do this from the </w:t>
      </w:r>
      <w:r w:rsidRPr="00511977">
        <w:rPr>
          <w:b/>
          <w:bCs/>
          <w:i/>
          <w:iCs/>
        </w:rPr>
        <w:t>Oracle Enterprise Manager Console</w:t>
      </w:r>
      <w:r>
        <w:t xml:space="preserve"> or your DBA tool of choice.)</w:t>
      </w:r>
    </w:p>
    <w:p w14:paraId="1E323645" w14:textId="77777777" w:rsidR="0020608C" w:rsidRDefault="0020608C" w:rsidP="00DD5E99">
      <w:pPr>
        <w:pStyle w:val="ListNumber"/>
      </w:pPr>
      <w:r>
        <w:t>It is strongly recommended to analyze the tables and indexes for the newly imported data immediately after import.</w:t>
      </w:r>
    </w:p>
    <w:p w14:paraId="0758B1C3" w14:textId="77777777" w:rsidR="0020608C" w:rsidRDefault="0020608C" w:rsidP="0020608C">
      <w:pPr>
        <w:pStyle w:val="Heading1"/>
      </w:pPr>
      <w:bookmarkStart w:id="55" w:name="_Toc104404319"/>
      <w:bookmarkStart w:id="56" w:name="_Toc105186434"/>
      <w:bookmarkStart w:id="57" w:name="_Toc123704454"/>
      <w:bookmarkStart w:id="58" w:name="_Toc126558002"/>
      <w:r>
        <w:lastRenderedPageBreak/>
        <w:t>SQL Server Setup</w:t>
      </w:r>
      <w:bookmarkEnd w:id="55"/>
      <w:bookmarkEnd w:id="56"/>
      <w:bookmarkEnd w:id="57"/>
      <w:bookmarkEnd w:id="58"/>
    </w:p>
    <w:p w14:paraId="70A83E42" w14:textId="77777777" w:rsidR="0020608C" w:rsidRDefault="0020608C" w:rsidP="0020608C">
      <w:pPr>
        <w:pStyle w:val="Heading2"/>
      </w:pPr>
      <w:bookmarkStart w:id="59" w:name="_Toc104404320"/>
      <w:bookmarkStart w:id="60" w:name="_Toc105186435"/>
      <w:bookmarkStart w:id="61" w:name="_Toc123704455"/>
      <w:bookmarkStart w:id="62" w:name="_Toc126558003"/>
      <w:r>
        <w:t>Configuration</w:t>
      </w:r>
      <w:bookmarkEnd w:id="59"/>
      <w:bookmarkEnd w:id="60"/>
      <w:bookmarkEnd w:id="61"/>
      <w:bookmarkEnd w:id="62"/>
    </w:p>
    <w:p w14:paraId="01696191" w14:textId="41245FEA" w:rsidR="0020608C" w:rsidRPr="00DD5E99" w:rsidRDefault="0020608C" w:rsidP="00DD5E99">
      <w:pPr>
        <w:pStyle w:val="BodyText"/>
      </w:pPr>
      <w:bookmarkStart w:id="63" w:name="_Hlk104810650"/>
      <w:bookmarkStart w:id="64" w:name="_Toc104404321"/>
      <w:r w:rsidRPr="00DD5E99">
        <w:t xml:space="preserve">Verify the SQL Server memory settings are correctly defined and do not fall below </w:t>
      </w:r>
      <w:r w:rsidR="002D31CC">
        <w:t xml:space="preserve">the </w:t>
      </w:r>
      <w:r w:rsidRPr="00DD5E99">
        <w:t xml:space="preserve">minimum memory requirements </w:t>
      </w:r>
      <w:r w:rsidR="001F6AA4">
        <w:t>i.e.,</w:t>
      </w:r>
      <w:r w:rsidR="003A6B65">
        <w:t xml:space="preserve"> </w:t>
      </w:r>
      <w:r w:rsidRPr="00DD5E99">
        <w:t xml:space="preserve">necessary for running </w:t>
      </w:r>
      <w:r w:rsidRPr="00511977">
        <w:rPr>
          <w:b/>
          <w:bCs/>
        </w:rPr>
        <w:t>OptiSuite</w:t>
      </w:r>
      <w:r w:rsidRPr="00DD5E99">
        <w:t xml:space="preserve"> (refer to SQL Server Installation document for more information on minimum memory requirements).  Please coordinate with System Administrator to ensure that memory settings </w:t>
      </w:r>
      <w:r w:rsidR="00427EA2">
        <w:t>are</w:t>
      </w:r>
      <w:r w:rsidR="00427EA2" w:rsidRPr="00DD5E99">
        <w:t xml:space="preserve"> </w:t>
      </w:r>
      <w:r w:rsidRPr="00DD5E99">
        <w:t>take</w:t>
      </w:r>
      <w:r w:rsidR="00AD0B72">
        <w:t>n</w:t>
      </w:r>
      <w:r w:rsidRPr="00DD5E99">
        <w:t xml:space="preserve"> into consideration </w:t>
      </w:r>
      <w:r w:rsidR="00AD0B72">
        <w:t xml:space="preserve">and any </w:t>
      </w:r>
      <w:r w:rsidRPr="00DD5E99">
        <w:t xml:space="preserve">other databases used by the bank in </w:t>
      </w:r>
      <w:r w:rsidR="002D31CC">
        <w:t xml:space="preserve">the </w:t>
      </w:r>
      <w:r w:rsidRPr="00DD5E99">
        <w:t>SQL Server environment.</w:t>
      </w:r>
    </w:p>
    <w:p w14:paraId="42D0A741" w14:textId="77777777" w:rsidR="0020608C" w:rsidRDefault="0020608C" w:rsidP="0020608C">
      <w:pPr>
        <w:pStyle w:val="Heading2"/>
      </w:pPr>
      <w:bookmarkStart w:id="65" w:name="_Toc105186436"/>
      <w:bookmarkStart w:id="66" w:name="_Toc123704456"/>
      <w:bookmarkStart w:id="67" w:name="_Toc126558004"/>
      <w:bookmarkEnd w:id="63"/>
      <w:r>
        <w:t>Schema User</w:t>
      </w:r>
      <w:bookmarkEnd w:id="64"/>
      <w:bookmarkEnd w:id="65"/>
      <w:bookmarkEnd w:id="66"/>
      <w:bookmarkEnd w:id="67"/>
    </w:p>
    <w:p w14:paraId="59AD4F91" w14:textId="77777777" w:rsidR="0020608C" w:rsidRDefault="0020608C" w:rsidP="00D81F22">
      <w:pPr>
        <w:pStyle w:val="ListNumber"/>
        <w:numPr>
          <w:ilvl w:val="0"/>
          <w:numId w:val="28"/>
        </w:numPr>
      </w:pPr>
      <w:r>
        <w:t xml:space="preserve">Choose a name similar to the schema you want to create, e.g. OptiVault, client name, etc.  </w:t>
      </w:r>
      <w:r w:rsidRPr="00FA0A44">
        <w:t>and password accordingly in the General tab</w:t>
      </w:r>
    </w:p>
    <w:p w14:paraId="68D242A4" w14:textId="77777777" w:rsidR="0020608C" w:rsidRDefault="0020608C" w:rsidP="00DD5E99">
      <w:pPr>
        <w:pStyle w:val="ListNumber"/>
      </w:pPr>
      <w:r>
        <w:t xml:space="preserve">Select </w:t>
      </w:r>
      <w:r w:rsidRPr="00511977">
        <w:rPr>
          <w:b/>
          <w:bCs/>
        </w:rPr>
        <w:t>“public”</w:t>
      </w:r>
      <w:r>
        <w:t xml:space="preserve"> and </w:t>
      </w:r>
      <w:r w:rsidRPr="00511977">
        <w:rPr>
          <w:b/>
          <w:bCs/>
        </w:rPr>
        <w:t>“dbcreator”</w:t>
      </w:r>
      <w:r>
        <w:t xml:space="preserve"> from the </w:t>
      </w:r>
      <w:r w:rsidRPr="00511977">
        <w:rPr>
          <w:b/>
          <w:bCs/>
          <w:i/>
          <w:iCs/>
        </w:rPr>
        <w:t>Role list</w:t>
      </w:r>
      <w:r>
        <w:t xml:space="preserve"> for the user. The user will need these roles to connect to the database and access database functions.</w:t>
      </w:r>
    </w:p>
    <w:p w14:paraId="65538D07" w14:textId="17E90FC9" w:rsidR="0020608C" w:rsidRDefault="0020608C" w:rsidP="00DD5E99">
      <w:pPr>
        <w:pStyle w:val="ListNumber"/>
      </w:pPr>
      <w:r>
        <w:t>Select the respective database in the user mapping tab for that particular user.</w:t>
      </w:r>
      <w:r w:rsidR="006C3D95">
        <w:t xml:space="preserve"> </w:t>
      </w:r>
      <w:r>
        <w:t xml:space="preserve">Select Grant permission to connect to </w:t>
      </w:r>
      <w:r w:rsidR="006C3D95">
        <w:t xml:space="preserve">the </w:t>
      </w:r>
      <w:r>
        <w:t>database engine and login enabled in the Status tab.</w:t>
      </w:r>
    </w:p>
    <w:p w14:paraId="5156449F" w14:textId="77777777" w:rsidR="0020608C" w:rsidRDefault="0020608C" w:rsidP="0020608C">
      <w:pPr>
        <w:pStyle w:val="Heading2"/>
      </w:pPr>
      <w:bookmarkStart w:id="68" w:name="_Toc104404322"/>
      <w:bookmarkStart w:id="69" w:name="_Toc105186437"/>
      <w:bookmarkStart w:id="70" w:name="_Toc123704457"/>
      <w:bookmarkStart w:id="71" w:name="_Toc126558005"/>
      <w:r>
        <w:t>Schema Definition</w:t>
      </w:r>
      <w:bookmarkEnd w:id="68"/>
      <w:bookmarkEnd w:id="69"/>
      <w:bookmarkEnd w:id="70"/>
      <w:bookmarkEnd w:id="71"/>
    </w:p>
    <w:p w14:paraId="759363FF" w14:textId="77777777" w:rsidR="0020608C" w:rsidRDefault="0020608C" w:rsidP="0020608C">
      <w:pPr>
        <w:pStyle w:val="BodyText"/>
      </w:pPr>
      <w:r>
        <w:t>The following files may be used to create a new schema base on the new user created in the previous step:</w:t>
      </w:r>
    </w:p>
    <w:p w14:paraId="32701E7B" w14:textId="77777777" w:rsidR="0020608C" w:rsidRDefault="0020608C" w:rsidP="00DD5E99">
      <w:pPr>
        <w:pStyle w:val="ListBullet"/>
      </w:pPr>
      <w:r>
        <w:t>Minimum of 2 DDL scripts to define tables, indexes, and default data records.</w:t>
      </w:r>
    </w:p>
    <w:p w14:paraId="124E1D71" w14:textId="77777777" w:rsidR="0020608C" w:rsidRDefault="0020608C" w:rsidP="00DD5E99">
      <w:pPr>
        <w:pStyle w:val="ListBullet2"/>
      </w:pPr>
      <w:r>
        <w:t xml:space="preserve">e.g.: </w:t>
      </w:r>
      <w:r w:rsidRPr="00511977">
        <w:rPr>
          <w:b/>
          <w:bCs/>
        </w:rPr>
        <w:t>sqlserver-schema/data.sql</w:t>
      </w:r>
    </w:p>
    <w:p w14:paraId="0AD3B304" w14:textId="77777777" w:rsidR="0020608C" w:rsidRDefault="0020608C" w:rsidP="0020608C">
      <w:pPr>
        <w:pStyle w:val="BodyText"/>
      </w:pPr>
      <w:r>
        <w:t>NCR Cash Management will provide these files to the client.  Make sure to save these files in the same directory.</w:t>
      </w:r>
    </w:p>
    <w:p w14:paraId="768765FC" w14:textId="77777777" w:rsidR="0020608C" w:rsidRDefault="0020608C" w:rsidP="0020608C">
      <w:pPr>
        <w:pStyle w:val="BodyText"/>
      </w:pPr>
      <w:r>
        <w:t>You have two options to create the data schema:</w:t>
      </w:r>
    </w:p>
    <w:p w14:paraId="436063F7" w14:textId="77777777" w:rsidR="0020608C" w:rsidRDefault="0020608C" w:rsidP="00D81F22">
      <w:pPr>
        <w:pStyle w:val="ListNumber"/>
        <w:numPr>
          <w:ilvl w:val="0"/>
          <w:numId w:val="23"/>
        </w:numPr>
      </w:pPr>
      <w:r>
        <w:t>Run the provided DDL SQL files.</w:t>
      </w:r>
    </w:p>
    <w:p w14:paraId="63E7D877" w14:textId="77777777" w:rsidR="0020608C" w:rsidRDefault="0020608C" w:rsidP="00DD5E99">
      <w:pPr>
        <w:pStyle w:val="ListNumber2"/>
      </w:pPr>
      <w:r>
        <w:t xml:space="preserve">You will first need to create the schema objects, per the </w:t>
      </w:r>
      <w:r w:rsidRPr="00511977">
        <w:rPr>
          <w:b/>
          <w:bCs/>
        </w:rPr>
        <w:t>sqlserver-schema.sql</w:t>
      </w:r>
      <w:r>
        <w:t xml:space="preserve"> script.  This script can be modified as needed to reflect the desired tables etc.</w:t>
      </w:r>
    </w:p>
    <w:p w14:paraId="50682FFC" w14:textId="630F5DC5" w:rsidR="0020608C" w:rsidRDefault="0020608C" w:rsidP="00DD5E99">
      <w:pPr>
        <w:pStyle w:val="ListNumber2"/>
      </w:pPr>
      <w:r>
        <w:t>Once completed, verify that there were no errors in the process, and the appropriate objects are created within the user schema</w:t>
      </w:r>
      <w:r w:rsidR="006E5B95">
        <w:t xml:space="preserve"> </w:t>
      </w:r>
      <w:r>
        <w:t xml:space="preserve">followed by running the </w:t>
      </w:r>
      <w:r w:rsidRPr="00511977">
        <w:rPr>
          <w:b/>
          <w:bCs/>
        </w:rPr>
        <w:t>sqlserver-data.sql</w:t>
      </w:r>
      <w:r>
        <w:t xml:space="preserve"> script to add default data records to the created tables.</w:t>
      </w:r>
    </w:p>
    <w:p w14:paraId="4805BFD2" w14:textId="09CEDD8E" w:rsidR="0020608C" w:rsidRDefault="00DD5E99" w:rsidP="00DD5E99">
      <w:pPr>
        <w:pStyle w:val="Note2"/>
      </w:pPr>
      <w:r w:rsidRPr="00DD5E99">
        <w:rPr>
          <w:b/>
          <w:bCs/>
        </w:rPr>
        <w:t>Note:</w:t>
      </w:r>
      <w:r>
        <w:t xml:space="preserve"> </w:t>
      </w:r>
      <w:r w:rsidR="0020608C">
        <w:t xml:space="preserve">It is strongly recommended to </w:t>
      </w:r>
      <w:r w:rsidR="004048D7">
        <w:t>analyse</w:t>
      </w:r>
      <w:r w:rsidR="0020608C">
        <w:t xml:space="preserve"> the tables and indexes for the newly imported data immediately after import.</w:t>
      </w:r>
    </w:p>
    <w:p w14:paraId="1F9CBCFF" w14:textId="77777777" w:rsidR="0020608C" w:rsidRDefault="0020608C" w:rsidP="0020608C">
      <w:pPr>
        <w:pStyle w:val="Heading1"/>
      </w:pPr>
      <w:bookmarkStart w:id="72" w:name="__RefHeading__5544_187579874"/>
      <w:bookmarkStart w:id="73" w:name="_Toc105186438"/>
      <w:bookmarkStart w:id="74" w:name="_Toc123704458"/>
      <w:bookmarkStart w:id="75" w:name="_Toc126558006"/>
      <w:bookmarkEnd w:id="72"/>
      <w:r>
        <w:lastRenderedPageBreak/>
        <w:t>JDK</w:t>
      </w:r>
      <w:bookmarkEnd w:id="73"/>
      <w:bookmarkEnd w:id="74"/>
      <w:bookmarkEnd w:id="75"/>
    </w:p>
    <w:p w14:paraId="5B0B5714" w14:textId="77777777" w:rsidR="0020608C" w:rsidRDefault="0020608C" w:rsidP="00DD5E99">
      <w:pPr>
        <w:pStyle w:val="BodyText"/>
      </w:pPr>
      <w:r>
        <w:t xml:space="preserve">Most Application Servers (e.g. IBM WebSphere or Apache Tomcat) already come with the JDK required for running the application server.  The OptiVault application requires the installation of the </w:t>
      </w:r>
      <w:r w:rsidRPr="00511977">
        <w:rPr>
          <w:b/>
          <w:bCs/>
        </w:rPr>
        <w:t>Java Development Toolkit (JDK) version 8</w:t>
      </w:r>
      <w:r>
        <w:t>.</w:t>
      </w:r>
    </w:p>
    <w:p w14:paraId="5D188F4D" w14:textId="5F8D40E8" w:rsidR="0020608C" w:rsidRDefault="0020608C" w:rsidP="00DD5E99">
      <w:pPr>
        <w:pStyle w:val="BodyText"/>
      </w:pPr>
      <w:r>
        <w:t xml:space="preserve">This document does not detail the installation of the JDK, since this is identified as a client’s direct responsibility. The following provides a brief overview </w:t>
      </w:r>
      <w:r w:rsidR="002E5564">
        <w:t xml:space="preserve">of </w:t>
      </w:r>
      <w:r>
        <w:t>specific scenarios that might be used for JDK Installation.</w:t>
      </w:r>
    </w:p>
    <w:p w14:paraId="123E728A" w14:textId="1C0750C8" w:rsidR="0020608C" w:rsidRDefault="000D259B" w:rsidP="00DD5E99">
      <w:pPr>
        <w:pStyle w:val="Note2"/>
      </w:pPr>
      <w:r w:rsidRPr="00511977">
        <w:rPr>
          <w:b/>
          <w:bCs/>
        </w:rPr>
        <w:t>Note:</w:t>
      </w:r>
      <w:r w:rsidR="0020608C">
        <w:t xml:space="preserve"> </w:t>
      </w:r>
      <w:r>
        <w:t>T</w:t>
      </w:r>
      <w:r w:rsidR="0020608C">
        <w:t>he Runtime equivalent (JRE) is not sufficient since runtime compiling is required by the web application.</w:t>
      </w:r>
    </w:p>
    <w:p w14:paraId="57357CC2" w14:textId="77777777" w:rsidR="00C7659A" w:rsidRPr="00C7659A" w:rsidRDefault="00C7659A" w:rsidP="00511977">
      <w:pPr>
        <w:pStyle w:val="BodyText2"/>
      </w:pPr>
    </w:p>
    <w:p w14:paraId="65D351BB" w14:textId="77777777" w:rsidR="0020608C" w:rsidRDefault="0020608C" w:rsidP="0020608C">
      <w:pPr>
        <w:pStyle w:val="Heading2"/>
      </w:pPr>
      <w:bookmarkStart w:id="76" w:name="__RefHeading__5546_187579874"/>
      <w:bookmarkStart w:id="77" w:name="_Toc105186439"/>
      <w:bookmarkStart w:id="78" w:name="_Toc123704459"/>
      <w:bookmarkStart w:id="79" w:name="_Toc126558007"/>
      <w:bookmarkEnd w:id="76"/>
      <w:r>
        <w:t>Single Application / Database Server Scenario</w:t>
      </w:r>
      <w:bookmarkEnd w:id="77"/>
      <w:bookmarkEnd w:id="78"/>
      <w:bookmarkEnd w:id="79"/>
    </w:p>
    <w:p w14:paraId="76F358AF" w14:textId="7340063D" w:rsidR="0020608C" w:rsidRDefault="0020608C" w:rsidP="00DD5E99">
      <w:pPr>
        <w:pStyle w:val="BodyText"/>
      </w:pPr>
      <w:r>
        <w:t>The critical thing in this scenario (the recommended scenario) is simply to ensure the JDK has been installed on the machine and is in use by the Application Server.</w:t>
      </w:r>
    </w:p>
    <w:p w14:paraId="77F58E6B" w14:textId="77777777" w:rsidR="00C7659A" w:rsidRDefault="00C7659A" w:rsidP="00DD5E99">
      <w:pPr>
        <w:pStyle w:val="BodyText"/>
      </w:pPr>
    </w:p>
    <w:p w14:paraId="709E3080" w14:textId="7A3C54E8" w:rsidR="0020608C" w:rsidRDefault="0020608C" w:rsidP="0020608C">
      <w:pPr>
        <w:pStyle w:val="Heading2"/>
      </w:pPr>
      <w:bookmarkStart w:id="80" w:name="__RefHeading__5548_187579874"/>
      <w:bookmarkStart w:id="81" w:name="_Toc105186440"/>
      <w:bookmarkStart w:id="82" w:name="_Toc123704460"/>
      <w:bookmarkStart w:id="83" w:name="_Toc126558008"/>
      <w:bookmarkEnd w:id="80"/>
      <w:r>
        <w:t>Split Application / Batch Server Scenario</w:t>
      </w:r>
      <w:bookmarkEnd w:id="81"/>
      <w:bookmarkEnd w:id="82"/>
      <w:bookmarkEnd w:id="83"/>
    </w:p>
    <w:p w14:paraId="7FB7934F" w14:textId="77777777" w:rsidR="0020608C" w:rsidRDefault="0020608C" w:rsidP="00DD5E99">
      <w:pPr>
        <w:pStyle w:val="BodyText"/>
      </w:pPr>
      <w:r>
        <w:t>In some client installations, the Application Server (e.g. WebSphere) and Batch Server reside on two different machines.  In this example, WebSphere will house the Web Component (e.g. OptiVault WAR file) on one machine, and another machine would house the batch jobs.</w:t>
      </w:r>
    </w:p>
    <w:p w14:paraId="79855B3A" w14:textId="77777777" w:rsidR="00E71309" w:rsidRDefault="0020608C" w:rsidP="00DD5E99">
      <w:pPr>
        <w:pStyle w:val="BodyText"/>
      </w:pPr>
      <w:r>
        <w:t xml:space="preserve">The JDK will still need to be installed on the Batch Server.  </w:t>
      </w:r>
    </w:p>
    <w:p w14:paraId="409B44CC" w14:textId="585DB76C" w:rsidR="0020608C" w:rsidRDefault="00E71309" w:rsidP="00511977">
      <w:pPr>
        <w:pStyle w:val="Note2"/>
      </w:pPr>
      <w:r w:rsidRPr="00511977">
        <w:rPr>
          <w:b/>
          <w:bCs/>
        </w:rPr>
        <w:t>N</w:t>
      </w:r>
      <w:r w:rsidR="0020608C" w:rsidRPr="00511977">
        <w:rPr>
          <w:b/>
          <w:bCs/>
        </w:rPr>
        <w:t>ote</w:t>
      </w:r>
      <w:r w:rsidRPr="00511977">
        <w:rPr>
          <w:b/>
          <w:bCs/>
        </w:rPr>
        <w:t>:</w:t>
      </w:r>
      <w:r w:rsidR="0020608C">
        <w:t xml:space="preserve"> </w:t>
      </w:r>
      <w:r>
        <w:t>T</w:t>
      </w:r>
      <w:r w:rsidR="0020608C">
        <w:t>he entire Application Server need not be installed on the batch machine, only the JDK is required.  This can be import</w:t>
      </w:r>
      <w:r w:rsidR="002E5564">
        <w:t>ed</w:t>
      </w:r>
      <w:r w:rsidR="0020608C">
        <w:t xml:space="preserve"> to clients </w:t>
      </w:r>
      <w:r w:rsidR="0037689D">
        <w:t xml:space="preserve">who are </w:t>
      </w:r>
      <w:r w:rsidR="00B01A78">
        <w:t>exploring</w:t>
      </w:r>
      <w:r w:rsidR="00873718">
        <w:t xml:space="preserve"> </w:t>
      </w:r>
      <w:r w:rsidR="0020608C">
        <w:t>to reduce 3</w:t>
      </w:r>
      <w:r w:rsidR="0020608C">
        <w:rPr>
          <w:vertAlign w:val="superscript"/>
        </w:rPr>
        <w:t>rd</w:t>
      </w:r>
      <w:r w:rsidR="0020608C">
        <w:t xml:space="preserve"> party Application Server licensing on two servers.</w:t>
      </w:r>
    </w:p>
    <w:p w14:paraId="1FAB0CC5" w14:textId="77777777" w:rsidR="0020608C" w:rsidRDefault="0020608C" w:rsidP="0020608C">
      <w:pPr>
        <w:pStyle w:val="Textbody"/>
      </w:pPr>
    </w:p>
    <w:p w14:paraId="0015A010" w14:textId="77777777" w:rsidR="0020608C" w:rsidRDefault="0020608C" w:rsidP="0020608C">
      <w:pPr>
        <w:pStyle w:val="Heading2"/>
      </w:pPr>
      <w:bookmarkStart w:id="84" w:name="__RefHeading__5550_187579874"/>
      <w:bookmarkStart w:id="85" w:name="_Toc105186441"/>
      <w:bookmarkStart w:id="86" w:name="_Toc123704461"/>
      <w:bookmarkStart w:id="87" w:name="_Toc126558009"/>
      <w:bookmarkEnd w:id="84"/>
      <w:r>
        <w:t>All Scenarios - Setting the JAVA_HOME Environment Variable</w:t>
      </w:r>
      <w:bookmarkEnd w:id="85"/>
      <w:bookmarkEnd w:id="86"/>
      <w:bookmarkEnd w:id="87"/>
    </w:p>
    <w:p w14:paraId="58AA25A8" w14:textId="77777777" w:rsidR="0020608C" w:rsidRDefault="0020608C" w:rsidP="00DD5E99">
      <w:pPr>
        <w:pStyle w:val="BodyText"/>
      </w:pPr>
      <w:r>
        <w:t xml:space="preserve">Once the JDK is installed, create a </w:t>
      </w:r>
      <w:r w:rsidRPr="00511977">
        <w:rPr>
          <w:b/>
          <w:bCs/>
        </w:rPr>
        <w:t>WINDOWS ENVIRONMENT VARIABLE</w:t>
      </w:r>
      <w:r>
        <w:t xml:space="preserve"> for </w:t>
      </w:r>
      <w:r w:rsidRPr="00511977">
        <w:rPr>
          <w:b/>
          <w:bCs/>
        </w:rPr>
        <w:t>JAVA_HOME</w:t>
      </w:r>
      <w:r>
        <w:t xml:space="preserve"> that corresponds to the location of the JDK.</w:t>
      </w:r>
    </w:p>
    <w:p w14:paraId="12737F71" w14:textId="1E5287D2" w:rsidR="0020608C" w:rsidRDefault="006064C5" w:rsidP="00DD5E99">
      <w:pPr>
        <w:pStyle w:val="BodyText"/>
      </w:pPr>
      <w:r>
        <w:t>e.g.,</w:t>
      </w:r>
      <w:r w:rsidR="0020608C">
        <w:t xml:space="preserve"> Open up the </w:t>
      </w:r>
      <w:r w:rsidR="0020608C" w:rsidRPr="00511977">
        <w:rPr>
          <w:b/>
          <w:bCs/>
          <w:i/>
          <w:iCs/>
        </w:rPr>
        <w:t>Control Panel &gt; System</w:t>
      </w:r>
      <w:r w:rsidR="0020608C" w:rsidRPr="00511977">
        <w:rPr>
          <w:b/>
          <w:bCs/>
        </w:rPr>
        <w:t xml:space="preserve">, </w:t>
      </w:r>
      <w:r w:rsidR="0020608C" w:rsidRPr="00511977">
        <w:rPr>
          <w:b/>
          <w:bCs/>
          <w:i/>
          <w:iCs/>
        </w:rPr>
        <w:t>“Advanced”</w:t>
      </w:r>
      <w:r w:rsidR="0020608C">
        <w:t xml:space="preserve"> tab.  Choose </w:t>
      </w:r>
      <w:r w:rsidR="0020608C" w:rsidRPr="00511977">
        <w:rPr>
          <w:b/>
          <w:bCs/>
          <w:i/>
          <w:iCs/>
        </w:rPr>
        <w:t>“Environment Variables”</w:t>
      </w:r>
      <w:r w:rsidR="0020608C">
        <w:t xml:space="preserve">.  Add a </w:t>
      </w:r>
      <w:r w:rsidR="0020608C" w:rsidRPr="00511977">
        <w:rPr>
          <w:b/>
          <w:bCs/>
        </w:rPr>
        <w:t>“System Variable”</w:t>
      </w:r>
      <w:r w:rsidR="0020608C">
        <w:t xml:space="preserve"> for:</w:t>
      </w:r>
    </w:p>
    <w:p w14:paraId="73ECD841" w14:textId="5F31581B" w:rsidR="0020608C" w:rsidRPr="004048D7" w:rsidRDefault="0020608C" w:rsidP="00DD5E99">
      <w:pPr>
        <w:pStyle w:val="ListBullet"/>
      </w:pPr>
      <w:r w:rsidRPr="004048D7">
        <w:rPr>
          <w:b/>
          <w:bCs/>
        </w:rPr>
        <w:t>Variable Name:</w:t>
      </w:r>
      <w:r>
        <w:t xml:space="preserve"> </w:t>
      </w:r>
      <w:r w:rsidRPr="004048D7">
        <w:t>JAVA_HOME</w:t>
      </w:r>
    </w:p>
    <w:p w14:paraId="60313D62" w14:textId="030DF554" w:rsidR="0020608C" w:rsidRDefault="0020608C" w:rsidP="00DD5E99">
      <w:pPr>
        <w:pStyle w:val="ListBullet"/>
      </w:pPr>
      <w:r w:rsidRPr="004048D7">
        <w:rPr>
          <w:b/>
          <w:bCs/>
        </w:rPr>
        <w:t>Variable Value:</w:t>
      </w:r>
      <w:r>
        <w:t xml:space="preserve"> </w:t>
      </w:r>
      <w:r w:rsidRPr="004048D7">
        <w:t>C:\Java\jdk1.8 (or</w:t>
      </w:r>
      <w:r>
        <w:t xml:space="preserve"> the appropriate location of the JDK on the hard drive).</w:t>
      </w:r>
    </w:p>
    <w:p w14:paraId="5C0CB789" w14:textId="77777777" w:rsidR="0020608C" w:rsidRDefault="0020608C" w:rsidP="00DD5E99">
      <w:pPr>
        <w:pStyle w:val="BodyText"/>
      </w:pPr>
      <w:r>
        <w:lastRenderedPageBreak/>
        <w:t xml:space="preserve">This will allow the system execution of the OptiVault Batch job Services, which will be installed later.  If you are running on another Operating System, you will need to follow similar steps, but with the </w:t>
      </w:r>
      <w:r w:rsidRPr="00511977">
        <w:rPr>
          <w:b/>
          <w:bCs/>
        </w:rPr>
        <w:t>“setenv”</w:t>
      </w:r>
      <w:r>
        <w:t xml:space="preserve"> command instead (assuming UNIX).</w:t>
      </w:r>
    </w:p>
    <w:p w14:paraId="1D8D352A" w14:textId="77777777" w:rsidR="0020608C" w:rsidRDefault="0020608C" w:rsidP="0020608C">
      <w:pPr>
        <w:pStyle w:val="Heading1"/>
      </w:pPr>
      <w:bookmarkStart w:id="88" w:name="__RefHeading__5552_187579874"/>
      <w:bookmarkStart w:id="89" w:name="_Toc105186442"/>
      <w:bookmarkStart w:id="90" w:name="_Toc123704462"/>
      <w:bookmarkStart w:id="91" w:name="_Toc126558010"/>
      <w:bookmarkEnd w:id="88"/>
      <w:r>
        <w:lastRenderedPageBreak/>
        <w:t>Application Server</w:t>
      </w:r>
      <w:bookmarkEnd w:id="89"/>
      <w:bookmarkEnd w:id="90"/>
      <w:bookmarkEnd w:id="91"/>
    </w:p>
    <w:p w14:paraId="4D3D4DAB" w14:textId="6498896E" w:rsidR="0020608C" w:rsidRDefault="0020608C" w:rsidP="009C28FD">
      <w:pPr>
        <w:pStyle w:val="Note2"/>
      </w:pPr>
      <w:r w:rsidRPr="009C28FD">
        <w:rPr>
          <w:b/>
          <w:bCs/>
        </w:rPr>
        <w:t>Note</w:t>
      </w:r>
      <w:r>
        <w:t xml:space="preserve">: It is the responsibility of the client to ensure the Application Server is running correctly and </w:t>
      </w:r>
      <w:r w:rsidR="00F95DF5">
        <w:t xml:space="preserve">is </w:t>
      </w:r>
      <w:r>
        <w:t>readily accessible PRIOR to the on-site installation to be performed by NCR Cash Management.</w:t>
      </w:r>
    </w:p>
    <w:p w14:paraId="43D988EA" w14:textId="77777777" w:rsidR="0020608C" w:rsidRDefault="0020608C" w:rsidP="009C28FD">
      <w:pPr>
        <w:pStyle w:val="BodyText"/>
      </w:pPr>
      <w:r>
        <w:t>Additionally, the Application Server must be installed in a directory structure without spaces, e.g. C:\IBM\WebSphere.</w:t>
      </w:r>
    </w:p>
    <w:p w14:paraId="0B665326" w14:textId="77777777" w:rsidR="0020608C" w:rsidRDefault="0020608C" w:rsidP="009C28FD">
      <w:pPr>
        <w:pStyle w:val="BodyText"/>
      </w:pPr>
      <w:r>
        <w:t>It is also strongly recommended that the application server be deployed in the root directory (or close to the root directory).</w:t>
      </w:r>
    </w:p>
    <w:p w14:paraId="6F909FFC" w14:textId="77777777" w:rsidR="0020608C" w:rsidRDefault="0020608C" w:rsidP="0020608C">
      <w:pPr>
        <w:pStyle w:val="Textbody"/>
      </w:pPr>
    </w:p>
    <w:p w14:paraId="1A5675D1" w14:textId="77777777" w:rsidR="0020608C" w:rsidRDefault="0020608C" w:rsidP="0020608C">
      <w:pPr>
        <w:pStyle w:val="Heading1"/>
      </w:pPr>
      <w:bookmarkStart w:id="92" w:name="__RefHeading__5554_187579874"/>
      <w:bookmarkStart w:id="93" w:name="_Toc105186443"/>
      <w:bookmarkStart w:id="94" w:name="_Toc123704463"/>
      <w:bookmarkStart w:id="95" w:name="_Toc126558011"/>
      <w:bookmarkEnd w:id="92"/>
      <w:r>
        <w:lastRenderedPageBreak/>
        <w:t>OptiVault Deployment (Application Server)</w:t>
      </w:r>
      <w:bookmarkEnd w:id="93"/>
      <w:bookmarkEnd w:id="94"/>
      <w:bookmarkEnd w:id="95"/>
    </w:p>
    <w:p w14:paraId="01F2A2BB" w14:textId="77777777" w:rsidR="0020608C" w:rsidRDefault="0020608C" w:rsidP="0020608C">
      <w:pPr>
        <w:pStyle w:val="Heading2"/>
      </w:pPr>
      <w:bookmarkStart w:id="96" w:name="__RefHeading__5556_187579874"/>
      <w:bookmarkStart w:id="97" w:name="_Toc105186444"/>
      <w:bookmarkStart w:id="98" w:name="_Toc123704464"/>
      <w:bookmarkStart w:id="99" w:name="_Toc126558012"/>
      <w:bookmarkEnd w:id="96"/>
      <w:r>
        <w:t>WAR File Deployment</w:t>
      </w:r>
      <w:bookmarkEnd w:id="97"/>
      <w:bookmarkEnd w:id="98"/>
      <w:bookmarkEnd w:id="99"/>
    </w:p>
    <w:p w14:paraId="54597E34" w14:textId="4989521C" w:rsidR="0020608C" w:rsidRDefault="0020608C" w:rsidP="00D81F22">
      <w:pPr>
        <w:pStyle w:val="ListNumber"/>
        <w:numPr>
          <w:ilvl w:val="0"/>
          <w:numId w:val="29"/>
        </w:numPr>
      </w:pPr>
      <w:r>
        <w:t>WAR files are readily deployable web-application containers, complete with supporting jars.  Recommendation and forecast engines are also inside the WAR file.</w:t>
      </w:r>
    </w:p>
    <w:p w14:paraId="084B796C" w14:textId="77777777" w:rsidR="0020608C" w:rsidRDefault="0020608C" w:rsidP="00D760C7">
      <w:pPr>
        <w:pStyle w:val="ListNumber"/>
      </w:pPr>
      <w:r>
        <w:t xml:space="preserve">The default deployment of OptiVault will be to a web application and URL called </w:t>
      </w:r>
      <w:r w:rsidRPr="00511977">
        <w:rPr>
          <w:b/>
          <w:bCs/>
        </w:rPr>
        <w:t>“OptiVault”</w:t>
      </w:r>
      <w:r>
        <w:t xml:space="preserve">.  Many Application Servers (WebSphere, etc.) provide an application assembly tool to allow you to change the default context prior to deployment.  Refer to the specifics of your Application Server for this.  Additionally, you may change this by directly editing the </w:t>
      </w:r>
      <w:r w:rsidRPr="00511977">
        <w:rPr>
          <w:b/>
          <w:bCs/>
        </w:rPr>
        <w:t>application.xml</w:t>
      </w:r>
      <w:r>
        <w:t xml:space="preserve"> file inside the WAR file.</w:t>
      </w:r>
    </w:p>
    <w:p w14:paraId="527DD742" w14:textId="77777777" w:rsidR="0020608C" w:rsidRDefault="0020608C" w:rsidP="00D760C7">
      <w:pPr>
        <w:pStyle w:val="ListNumber"/>
      </w:pPr>
      <w:r>
        <w:t>The precise deployment technique for the installation WAR file depends on the Application Server chosen, e.g. IBM WebSphere or Apache Tomcat.</w:t>
      </w:r>
    </w:p>
    <w:p w14:paraId="40B7F391" w14:textId="341FD7AA" w:rsidR="0020608C" w:rsidRDefault="0020608C" w:rsidP="00D760C7">
      <w:pPr>
        <w:pStyle w:val="ListNumber"/>
      </w:pPr>
      <w:r>
        <w:t xml:space="preserve">If you are deploying on WebSphere, it is strongly recommended to enable the option </w:t>
      </w:r>
      <w:r w:rsidRPr="00511977">
        <w:rPr>
          <w:b/>
          <w:bCs/>
          <w:i/>
          <w:iCs/>
        </w:rPr>
        <w:t>“Show me all installation options and parameters”</w:t>
      </w:r>
      <w:r>
        <w:t xml:space="preserve"> for deployment, unless you are already comfortable using a custom OptiVault deployment script specific to your institution.</w:t>
      </w:r>
    </w:p>
    <w:p w14:paraId="6C07CD6D" w14:textId="77777777" w:rsidR="0020608C" w:rsidRDefault="0020608C" w:rsidP="00D760C7">
      <w:pPr>
        <w:pStyle w:val="ListNumber"/>
      </w:pPr>
      <w:r>
        <w:t xml:space="preserve">DO NOT select </w:t>
      </w:r>
      <w:r w:rsidRPr="00511977">
        <w:rPr>
          <w:b/>
          <w:bCs/>
          <w:i/>
          <w:iCs/>
        </w:rPr>
        <w:t>“pre-compile JSPs”</w:t>
      </w:r>
      <w:r>
        <w:t xml:space="preserve"> if that is an option when deploying the WAR file for your given Application Server.</w:t>
      </w:r>
    </w:p>
    <w:p w14:paraId="0260C0F1" w14:textId="77777777" w:rsidR="0020608C" w:rsidRDefault="0020608C" w:rsidP="00D760C7">
      <w:pPr>
        <w:pStyle w:val="ListNumber"/>
      </w:pPr>
      <w:r>
        <w:t xml:space="preserve">OptiVault contains security roles within the WAR file (the </w:t>
      </w:r>
      <w:r w:rsidRPr="00511977">
        <w:rPr>
          <w:b/>
          <w:bCs/>
        </w:rPr>
        <w:t>web.xml</w:t>
      </w:r>
      <w:r>
        <w:t xml:space="preserve"> file), which permit you to match authenticated users to application access.  These roles are:</w:t>
      </w:r>
    </w:p>
    <w:p w14:paraId="54D69838" w14:textId="77777777" w:rsidR="0020608C" w:rsidRDefault="0020608C" w:rsidP="00D760C7">
      <w:pPr>
        <w:pStyle w:val="ListNumber2"/>
      </w:pPr>
      <w:r w:rsidRPr="00511977">
        <w:rPr>
          <w:b/>
          <w:bCs/>
        </w:rPr>
        <w:t>NormalRole</w:t>
      </w:r>
      <w:r>
        <w:t xml:space="preserve"> (conventional cash analyst who logs into OptiVault)</w:t>
      </w:r>
    </w:p>
    <w:p w14:paraId="479A7ECD" w14:textId="44A156EB" w:rsidR="0020608C" w:rsidRDefault="0020608C" w:rsidP="00D760C7">
      <w:pPr>
        <w:pStyle w:val="ListNumber2"/>
      </w:pPr>
      <w:r w:rsidRPr="00511977">
        <w:rPr>
          <w:b/>
          <w:bCs/>
        </w:rPr>
        <w:t>MaintenanceRole</w:t>
      </w:r>
      <w:r>
        <w:t xml:space="preserve"> (</w:t>
      </w:r>
      <w:r w:rsidR="00AC1FDD">
        <w:t>T</w:t>
      </w:r>
      <w:r>
        <w:t xml:space="preserve">ypically an App Server or IT administrator who configures the application with the JDBC access, input/output directories, log directories, etc.).  This user would access the </w:t>
      </w:r>
      <w:r w:rsidRPr="00511977">
        <w:rPr>
          <w:b/>
          <w:bCs/>
        </w:rPr>
        <w:t>sub maint/ URL</w:t>
      </w:r>
      <w:r>
        <w:t xml:space="preserve"> and associated pages.</w:t>
      </w:r>
    </w:p>
    <w:p w14:paraId="0CFF62E1" w14:textId="7C905E1E" w:rsidR="0020608C" w:rsidRDefault="0020608C" w:rsidP="00D760C7">
      <w:pPr>
        <w:pStyle w:val="ListNumber"/>
      </w:pPr>
      <w:r>
        <w:t xml:space="preserve">You may choose to give any user access to these URLs of the application, and if </w:t>
      </w:r>
      <w:r w:rsidR="005C33E6">
        <w:t>so,</w:t>
      </w:r>
      <w:r>
        <w:t xml:space="preserve"> simply enable the applicable options in accordance with your application server.</w:t>
      </w:r>
    </w:p>
    <w:p w14:paraId="3C811480" w14:textId="4977A28E" w:rsidR="0020608C" w:rsidRDefault="0020608C" w:rsidP="00D760C7">
      <w:pPr>
        <w:pStyle w:val="ListNumber2"/>
      </w:pPr>
      <w:r w:rsidRPr="00511977">
        <w:rPr>
          <w:b/>
          <w:bCs/>
        </w:rPr>
        <w:t>Example 1</w:t>
      </w:r>
      <w:r>
        <w:t xml:space="preserve">: In the case of WebSphere, this is handled in the </w:t>
      </w:r>
      <w:r w:rsidRPr="00511977">
        <w:rPr>
          <w:b/>
          <w:bCs/>
          <w:i/>
          <w:iCs/>
        </w:rPr>
        <w:t>“Map security roles to users or groups”</w:t>
      </w:r>
      <w:r>
        <w:t xml:space="preserve"> step of WAR deployment, where you can Look Up Users or Groups based on your applicable access directory plug-in.  You can also grant these two roles to </w:t>
      </w:r>
      <w:r w:rsidRPr="00511977">
        <w:rPr>
          <w:b/>
          <w:bCs/>
        </w:rPr>
        <w:t>“Everyone”.</w:t>
      </w:r>
    </w:p>
    <w:p w14:paraId="3EFC4645" w14:textId="77777777" w:rsidR="0020608C" w:rsidRDefault="0020608C" w:rsidP="00D760C7">
      <w:pPr>
        <w:pStyle w:val="ListNumber2"/>
      </w:pPr>
      <w:r w:rsidRPr="00511977">
        <w:rPr>
          <w:b/>
          <w:bCs/>
        </w:rPr>
        <w:t>Example 2</w:t>
      </w:r>
      <w:r>
        <w:t xml:space="preserve">:  In the case of </w:t>
      </w:r>
      <w:r w:rsidRPr="00511977">
        <w:rPr>
          <w:b/>
          <w:bCs/>
        </w:rPr>
        <w:t>Sun Java</w:t>
      </w:r>
      <w:r>
        <w:t xml:space="preserve">, these user-to-URL restrictions must be handled pre-deployment in the XML configuration files.  To grant to </w:t>
      </w:r>
      <w:r w:rsidRPr="00511977">
        <w:rPr>
          <w:b/>
          <w:bCs/>
        </w:rPr>
        <w:t>“Everyone”</w:t>
      </w:r>
      <w:r>
        <w:t xml:space="preserve"> simply remove the </w:t>
      </w:r>
      <w:r w:rsidRPr="00511977">
        <w:rPr>
          <w:b/>
          <w:bCs/>
        </w:rPr>
        <w:t>&lt;security-constraint&gt;, &lt;login-config&gt;,</w:t>
      </w:r>
      <w:r>
        <w:t xml:space="preserve"> and </w:t>
      </w:r>
      <w:r w:rsidRPr="00511977">
        <w:rPr>
          <w:b/>
          <w:bCs/>
        </w:rPr>
        <w:t>&lt;security-role&gt;</w:t>
      </w:r>
      <w:r>
        <w:t xml:space="preserve"> sections from the </w:t>
      </w:r>
      <w:r w:rsidRPr="00511977">
        <w:rPr>
          <w:b/>
          <w:bCs/>
        </w:rPr>
        <w:t>web.xml</w:t>
      </w:r>
      <w:r>
        <w:t xml:space="preserve"> file prior to deployment.</w:t>
      </w:r>
    </w:p>
    <w:p w14:paraId="6F20A1C0" w14:textId="77777777" w:rsidR="0020608C" w:rsidRDefault="0020608C" w:rsidP="00D760C7">
      <w:pPr>
        <w:pStyle w:val="ListNumber"/>
      </w:pPr>
      <w:r>
        <w:t>If applicable, make sure to save the configuration post-deployment.</w:t>
      </w:r>
    </w:p>
    <w:p w14:paraId="51EA370A" w14:textId="77777777" w:rsidR="0020608C" w:rsidRDefault="0020608C" w:rsidP="00D760C7">
      <w:pPr>
        <w:pStyle w:val="ListNumber"/>
      </w:pPr>
      <w:r>
        <w:t xml:space="preserve">If applicable, make sure you regenerate the plug-in configuration for proper communication between the </w:t>
      </w:r>
      <w:r w:rsidRPr="00511977">
        <w:rPr>
          <w:b/>
          <w:bCs/>
        </w:rPr>
        <w:t>Web Server</w:t>
      </w:r>
      <w:r>
        <w:t xml:space="preserve"> and the </w:t>
      </w:r>
      <w:r w:rsidRPr="00511977">
        <w:rPr>
          <w:b/>
          <w:bCs/>
        </w:rPr>
        <w:t>Application Server</w:t>
      </w:r>
      <w:r>
        <w:t>.</w:t>
      </w:r>
    </w:p>
    <w:p w14:paraId="54817DD6" w14:textId="77777777" w:rsidR="0020608C" w:rsidRDefault="0020608C" w:rsidP="0020608C">
      <w:pPr>
        <w:pStyle w:val="Heading1"/>
      </w:pPr>
      <w:bookmarkStart w:id="100" w:name="__RefHeading__5558_187579874"/>
      <w:bookmarkStart w:id="101" w:name="_Toc105186445"/>
      <w:bookmarkStart w:id="102" w:name="_Toc123704465"/>
      <w:bookmarkStart w:id="103" w:name="_Toc126558013"/>
      <w:bookmarkEnd w:id="100"/>
      <w:r>
        <w:lastRenderedPageBreak/>
        <w:t>OptiVault System Configuration</w:t>
      </w:r>
      <w:bookmarkEnd w:id="101"/>
      <w:bookmarkEnd w:id="102"/>
      <w:bookmarkEnd w:id="103"/>
    </w:p>
    <w:p w14:paraId="06C55A21" w14:textId="2728998F" w:rsidR="0020608C" w:rsidRDefault="0020608C" w:rsidP="009C0ACA">
      <w:pPr>
        <w:pStyle w:val="BodyText"/>
      </w:pPr>
      <w:r>
        <w:t xml:space="preserve">After the WAR file is deployed following </w:t>
      </w:r>
      <w:r w:rsidR="002B5B97">
        <w:t xml:space="preserve">the </w:t>
      </w:r>
      <w:r>
        <w:t>instructions in the previous steps, the following will indicate additional configurations that need to be defined.</w:t>
      </w:r>
    </w:p>
    <w:p w14:paraId="301D6A9A" w14:textId="77777777" w:rsidR="00FC21F8" w:rsidRDefault="0020608C" w:rsidP="00D81F22">
      <w:pPr>
        <w:pStyle w:val="ListNumber"/>
        <w:numPr>
          <w:ilvl w:val="0"/>
          <w:numId w:val="30"/>
        </w:numPr>
      </w:pPr>
      <w:r>
        <w:t xml:space="preserve">Update the </w:t>
      </w:r>
      <w:r w:rsidRPr="00A92AC4">
        <w:rPr>
          <w:b/>
          <w:bCs/>
        </w:rPr>
        <w:t>&lt;application-path&gt;/WEB-INF/Log4j.properties</w:t>
      </w:r>
      <w:r>
        <w:t xml:space="preserve"> file to point to the </w:t>
      </w:r>
      <w:r w:rsidRPr="00A92AC4">
        <w:rPr>
          <w:b/>
          <w:bCs/>
        </w:rPr>
        <w:t>optivault.log</w:t>
      </w:r>
      <w:r>
        <w:t xml:space="preserve"> to the desired location.</w:t>
      </w:r>
      <w:r>
        <w:br/>
      </w:r>
      <w:r w:rsidRPr="00A92AC4">
        <w:rPr>
          <w:b/>
          <w:bCs/>
        </w:rPr>
        <w:t xml:space="preserve">Log4J </w:t>
      </w:r>
      <w:r>
        <w:t xml:space="preserve">is a Java logging utility that logs the usage activity in the application.  </w:t>
      </w:r>
    </w:p>
    <w:p w14:paraId="5C1F603B" w14:textId="64B82FE0" w:rsidR="0020608C" w:rsidRDefault="00FC21F8" w:rsidP="00511977">
      <w:pPr>
        <w:pStyle w:val="Note2"/>
      </w:pPr>
      <w:r w:rsidRPr="00511977">
        <w:rPr>
          <w:b/>
          <w:bCs/>
        </w:rPr>
        <w:t>N</w:t>
      </w:r>
      <w:r w:rsidR="0020608C" w:rsidRPr="00511977">
        <w:rPr>
          <w:b/>
          <w:bCs/>
        </w:rPr>
        <w:t>ote</w:t>
      </w:r>
      <w:r w:rsidRPr="00511977">
        <w:rPr>
          <w:b/>
          <w:bCs/>
        </w:rPr>
        <w:t>:</w:t>
      </w:r>
      <w:r>
        <w:t xml:space="preserve"> T</w:t>
      </w:r>
      <w:r w:rsidR="0020608C">
        <w:t>his should be the full path to the log file.</w:t>
      </w:r>
    </w:p>
    <w:p w14:paraId="3ABB92C6" w14:textId="77777777" w:rsidR="0020608C" w:rsidRDefault="0020608C" w:rsidP="009C0ACA">
      <w:pPr>
        <w:pStyle w:val="ListBullet"/>
      </w:pPr>
      <w:r>
        <w:t xml:space="preserve">Open the </w:t>
      </w:r>
      <w:r w:rsidRPr="00E4572E">
        <w:t>&lt;application-path&gt;/WEB-INF/Log4j.properties</w:t>
      </w:r>
      <w:r>
        <w:t xml:space="preserve"> file and edit line 16</w:t>
      </w:r>
    </w:p>
    <w:p w14:paraId="48FA7984" w14:textId="77777777" w:rsidR="0020608C" w:rsidRDefault="0020608C" w:rsidP="009C0ACA">
      <w:pPr>
        <w:pStyle w:val="ListBullet"/>
        <w:numPr>
          <w:ilvl w:val="0"/>
          <w:numId w:val="0"/>
        </w:numPr>
        <w:ind w:left="1077"/>
      </w:pPr>
      <w:r>
        <w:t>(by default)</w:t>
      </w:r>
    </w:p>
    <w:p w14:paraId="4C1490A6" w14:textId="77777777" w:rsidR="0020608C" w:rsidRPr="00E4572E" w:rsidRDefault="0020608C" w:rsidP="009C0ACA">
      <w:pPr>
        <w:pStyle w:val="ListBullet"/>
      </w:pPr>
      <w:r w:rsidRPr="00E4572E">
        <w:t>log4j.appender.R.File=C:</w:t>
      </w:r>
      <w:hyperlink r:id="rId18" w:history="1">
        <w:r w:rsidRPr="00E4572E">
          <w:t>\\jrun\\servers\\default\\OptiVault\\WEB-INF\\OptiVault.log</w:t>
        </w:r>
      </w:hyperlink>
    </w:p>
    <w:p w14:paraId="4BFE0606" w14:textId="77777777" w:rsidR="0020608C" w:rsidRDefault="0020608C" w:rsidP="009C0ACA">
      <w:pPr>
        <w:pStyle w:val="ListBullet"/>
      </w:pPr>
      <w:r>
        <w:t>(new - note the path below is not necessarily correct for your specific installation, rather it is for illustration purposes.)</w:t>
      </w:r>
    </w:p>
    <w:p w14:paraId="6B39E639" w14:textId="77777777" w:rsidR="0020608C" w:rsidRPr="00E4572E" w:rsidRDefault="0020608C" w:rsidP="009C0ACA">
      <w:pPr>
        <w:pStyle w:val="ListBullet"/>
      </w:pPr>
      <w:r w:rsidRPr="00E4572E">
        <w:t>log4j.appender.R.File= C:/IBM/WebSphere/AppServer/profiles/default/installedApps/MIRAGENode01Cell/OptiVault.ear/OptiVault.war/WEB-INF/OptiVault.log</w:t>
      </w:r>
    </w:p>
    <w:p w14:paraId="274214F1" w14:textId="0911881C" w:rsidR="0020608C" w:rsidRDefault="0020608C" w:rsidP="00F6616B">
      <w:pPr>
        <w:pStyle w:val="Note2"/>
      </w:pPr>
      <w:r w:rsidRPr="00F6616B">
        <w:rPr>
          <w:b/>
          <w:bCs/>
        </w:rPr>
        <w:t>Note</w:t>
      </w:r>
      <w:r w:rsidR="00F72C8E">
        <w:t>: E</w:t>
      </w:r>
      <w:r>
        <w:t>ach time changes are made to any of the property files you need to restart the Application Server that the WAR file was deployed under so that the changes are applied. (Reconfigure the plug-in, as well, between your App Server and Web Server, if necessary.)</w:t>
      </w:r>
    </w:p>
    <w:p w14:paraId="2D2A1B52" w14:textId="77777777" w:rsidR="0020608C" w:rsidRDefault="0020608C" w:rsidP="00F6616B">
      <w:pPr>
        <w:pStyle w:val="Note2"/>
      </w:pPr>
      <w:r w:rsidRPr="000C4019">
        <w:rPr>
          <w:b/>
        </w:rPr>
        <w:t>NOTE</w:t>
      </w:r>
      <w:r>
        <w:t>:  The following lines are to suppress excessive DEBUG logging coming from Jasper Reports:</w:t>
      </w:r>
    </w:p>
    <w:p w14:paraId="4366F45A" w14:textId="77777777" w:rsidR="0020608C" w:rsidRPr="00511977" w:rsidRDefault="0020608C" w:rsidP="00F6616B">
      <w:pPr>
        <w:pStyle w:val="Note2"/>
        <w:rPr>
          <w:rFonts w:cs="Open Sans"/>
          <w:b/>
          <w:bCs/>
          <w:sz w:val="20"/>
        </w:rPr>
      </w:pPr>
      <w:r w:rsidRPr="00511977">
        <w:rPr>
          <w:rFonts w:cs="Open Sans"/>
          <w:b/>
          <w:bCs/>
          <w:color w:val="3F7F5F"/>
          <w:sz w:val="20"/>
        </w:rPr>
        <w:t xml:space="preserve"># Suppress </w:t>
      </w:r>
      <w:r w:rsidRPr="00511977">
        <w:rPr>
          <w:rFonts w:cs="Open Sans"/>
          <w:b/>
          <w:bCs/>
          <w:color w:val="3F7F5F"/>
          <w:sz w:val="20"/>
          <w:u w:val="single"/>
        </w:rPr>
        <w:t>Jasper</w:t>
      </w:r>
      <w:r w:rsidRPr="00511977">
        <w:rPr>
          <w:rFonts w:cs="Open Sans"/>
          <w:b/>
          <w:bCs/>
          <w:color w:val="3F7F5F"/>
          <w:sz w:val="20"/>
        </w:rPr>
        <w:t xml:space="preserve"> Reports Debug data</w:t>
      </w:r>
    </w:p>
    <w:p w14:paraId="5FB8F92F" w14:textId="77777777" w:rsidR="0020608C" w:rsidRPr="00511977" w:rsidRDefault="0020608C" w:rsidP="00F6616B">
      <w:pPr>
        <w:pStyle w:val="Note2"/>
        <w:rPr>
          <w:rFonts w:cs="Open Sans"/>
          <w:b/>
          <w:bCs/>
          <w:sz w:val="20"/>
        </w:rPr>
      </w:pPr>
      <w:r w:rsidRPr="00511977">
        <w:rPr>
          <w:rFonts w:cs="Open Sans"/>
          <w:b/>
          <w:bCs/>
          <w:color w:val="000000"/>
          <w:sz w:val="20"/>
        </w:rPr>
        <w:t>log4j.logger.net.sf.jasperreports=</w:t>
      </w:r>
      <w:r w:rsidRPr="00511977">
        <w:rPr>
          <w:rFonts w:cs="Open Sans"/>
          <w:b/>
          <w:bCs/>
          <w:color w:val="2A00FF"/>
          <w:sz w:val="20"/>
        </w:rPr>
        <w:t>INFO,</w:t>
      </w:r>
      <w:r w:rsidRPr="00511977">
        <w:rPr>
          <w:rFonts w:cs="Open Sans"/>
          <w:b/>
          <w:bCs/>
          <w:color w:val="000000"/>
          <w:sz w:val="20"/>
        </w:rPr>
        <w:t xml:space="preserve"> </w:t>
      </w:r>
      <w:r w:rsidRPr="00511977">
        <w:rPr>
          <w:rFonts w:cs="Open Sans"/>
          <w:b/>
          <w:bCs/>
          <w:color w:val="2A00FF"/>
          <w:sz w:val="20"/>
        </w:rPr>
        <w:t>R</w:t>
      </w:r>
    </w:p>
    <w:p w14:paraId="563C6DC5" w14:textId="77777777" w:rsidR="0020608C" w:rsidRPr="00511977" w:rsidRDefault="0020608C" w:rsidP="00F6616B">
      <w:pPr>
        <w:pStyle w:val="Note2"/>
        <w:rPr>
          <w:rFonts w:cs="Open Sans"/>
          <w:b/>
          <w:bCs/>
          <w:sz w:val="20"/>
        </w:rPr>
      </w:pPr>
      <w:r w:rsidRPr="00511977">
        <w:rPr>
          <w:rFonts w:cs="Open Sans"/>
          <w:b/>
          <w:bCs/>
          <w:color w:val="000000"/>
          <w:sz w:val="20"/>
        </w:rPr>
        <w:t>log4j.logger.org.apache.commons.digester=</w:t>
      </w:r>
      <w:r w:rsidRPr="00511977">
        <w:rPr>
          <w:rFonts w:cs="Open Sans"/>
          <w:b/>
          <w:bCs/>
          <w:color w:val="2A00FF"/>
          <w:sz w:val="20"/>
        </w:rPr>
        <w:t>INFO,</w:t>
      </w:r>
      <w:r w:rsidRPr="00511977">
        <w:rPr>
          <w:rFonts w:cs="Open Sans"/>
          <w:b/>
          <w:bCs/>
          <w:color w:val="000000"/>
          <w:sz w:val="20"/>
        </w:rPr>
        <w:t xml:space="preserve"> </w:t>
      </w:r>
      <w:r w:rsidRPr="00511977">
        <w:rPr>
          <w:rFonts w:cs="Open Sans"/>
          <w:b/>
          <w:bCs/>
          <w:color w:val="2A00FF"/>
          <w:sz w:val="20"/>
        </w:rPr>
        <w:t>R</w:t>
      </w:r>
    </w:p>
    <w:p w14:paraId="674BF568" w14:textId="01C4270B" w:rsidR="0020608C" w:rsidRPr="00511977" w:rsidRDefault="0020608C" w:rsidP="00F6616B">
      <w:pPr>
        <w:pStyle w:val="Note2"/>
        <w:rPr>
          <w:rFonts w:cs="Open Sans"/>
          <w:color w:val="2A00FF"/>
          <w:sz w:val="20"/>
        </w:rPr>
      </w:pPr>
      <w:r w:rsidRPr="00511977">
        <w:rPr>
          <w:rFonts w:cs="Open Sans"/>
          <w:b/>
          <w:bCs/>
          <w:color w:val="000000"/>
          <w:sz w:val="20"/>
        </w:rPr>
        <w:t>log4j.logger.org.apache.commons.beanutils.MethodUtils=</w:t>
      </w:r>
      <w:r w:rsidRPr="00511977">
        <w:rPr>
          <w:rFonts w:cs="Open Sans"/>
          <w:b/>
          <w:bCs/>
          <w:color w:val="2A00FF"/>
          <w:sz w:val="20"/>
        </w:rPr>
        <w:t>INFO,</w:t>
      </w:r>
      <w:r w:rsidRPr="00511977">
        <w:rPr>
          <w:rFonts w:cs="Open Sans"/>
          <w:b/>
          <w:bCs/>
          <w:color w:val="000000"/>
          <w:sz w:val="20"/>
        </w:rPr>
        <w:t xml:space="preserve"> </w:t>
      </w:r>
      <w:r w:rsidRPr="00511977">
        <w:rPr>
          <w:rFonts w:cs="Open Sans"/>
          <w:color w:val="2A00FF"/>
          <w:sz w:val="20"/>
        </w:rPr>
        <w:t>R</w:t>
      </w:r>
    </w:p>
    <w:p w14:paraId="681284A0" w14:textId="77777777" w:rsidR="0020608C" w:rsidRDefault="0020608C" w:rsidP="00F6616B">
      <w:pPr>
        <w:pStyle w:val="ListNumber"/>
      </w:pPr>
      <w:r>
        <w:t xml:space="preserve">Browse to </w:t>
      </w:r>
      <w:r>
        <w:rPr>
          <w:rStyle w:val="Internetlink"/>
        </w:rPr>
        <w:t>http://&lt;server_address&gt;:&lt;port&gt;/optivault/maint/index.jsp</w:t>
      </w:r>
      <w:r>
        <w:t xml:space="preserve"> (assuming the default application context of </w:t>
      </w:r>
      <w:r w:rsidRPr="00511977">
        <w:rPr>
          <w:b/>
          <w:bCs/>
        </w:rPr>
        <w:t>“optivault”</w:t>
      </w:r>
      <w:r>
        <w:t xml:space="preserve"> was not changed in the </w:t>
      </w:r>
      <w:r w:rsidRPr="00511977">
        <w:rPr>
          <w:b/>
          <w:bCs/>
        </w:rPr>
        <w:t>application.xml</w:t>
      </w:r>
      <w:r>
        <w:t xml:space="preserve"> file.  Select the </w:t>
      </w:r>
      <w:r w:rsidRPr="00511977">
        <w:rPr>
          <w:b/>
          <w:bCs/>
          <w:i/>
          <w:iCs/>
        </w:rPr>
        <w:t>“System Setup”</w:t>
      </w:r>
      <w:r>
        <w:t xml:space="preserve"> link, which takes you to</w:t>
      </w:r>
      <w:r>
        <w:br/>
      </w:r>
      <w:r>
        <w:rPr>
          <w:rStyle w:val="Internetlink"/>
        </w:rPr>
        <w:t>http://&lt;server_address&gt;:&lt;port&gt;/optivault/maint/setup.jsp</w:t>
      </w:r>
    </w:p>
    <w:p w14:paraId="4E85CD85" w14:textId="4DC50101" w:rsidR="0020608C" w:rsidRDefault="00A92AC4" w:rsidP="00A92AC4">
      <w:pPr>
        <w:pStyle w:val="ListContinue"/>
        <w:jc w:val="right"/>
      </w:pPr>
      <w:r>
        <w:rPr>
          <w:noProof/>
        </w:rPr>
        <w:lastRenderedPageBreak/>
        <w:drawing>
          <wp:inline distT="0" distB="0" distL="0" distR="0" wp14:anchorId="19C4734F" wp14:editId="20885F6A">
            <wp:extent cx="5762625" cy="2870835"/>
            <wp:effectExtent l="76200" t="76200" r="142875" b="139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9" cstate="print">
                      <a:extLst>
                        <a:ext uri="{28A0092B-C50C-407E-A947-70E740481C1C}">
                          <a14:useLocalDpi xmlns:a14="http://schemas.microsoft.com/office/drawing/2010/main" val="0"/>
                        </a:ext>
                      </a:extLst>
                    </a:blip>
                    <a:srcRect t="5401" r="654"/>
                    <a:stretch/>
                  </pic:blipFill>
                  <pic:spPr bwMode="auto">
                    <a:xfrm>
                      <a:off x="0" y="0"/>
                      <a:ext cx="5762625" cy="2870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E2A4CD7" w14:textId="78B9B309" w:rsidR="0020608C" w:rsidRDefault="0020608C" w:rsidP="00F6616B">
      <w:pPr>
        <w:pStyle w:val="ListNumber"/>
      </w:pPr>
      <w:r>
        <w:t xml:space="preserve">The </w:t>
      </w:r>
      <w:r w:rsidRPr="00511977">
        <w:rPr>
          <w:b/>
          <w:bCs/>
        </w:rPr>
        <w:t xml:space="preserve">JNDI Context </w:t>
      </w:r>
      <w:r w:rsidRPr="002A1232">
        <w:t>and</w:t>
      </w:r>
      <w:r w:rsidRPr="00511977">
        <w:rPr>
          <w:b/>
          <w:bCs/>
        </w:rPr>
        <w:t xml:space="preserve"> Name</w:t>
      </w:r>
      <w:r>
        <w:t xml:space="preserve"> should be filled in with the applicable JNDI information.  If you are NOT using JNDI, then make sure these fields are </w:t>
      </w:r>
      <w:r w:rsidR="0075277A">
        <w:t>blank</w:t>
      </w:r>
      <w:r>
        <w:t>.</w:t>
      </w:r>
    </w:p>
    <w:p w14:paraId="37D2D907" w14:textId="7E9CE96D" w:rsidR="0020608C" w:rsidRDefault="0020608C" w:rsidP="00F6616B">
      <w:pPr>
        <w:pStyle w:val="ListNumber"/>
      </w:pPr>
      <w:r>
        <w:t>The ‘</w:t>
      </w:r>
      <w:r w:rsidRPr="00511977">
        <w:rPr>
          <w:b/>
          <w:bCs/>
        </w:rPr>
        <w:t>Driver Class’</w:t>
      </w:r>
      <w:r>
        <w:t xml:space="preserve"> field should be left as it is. </w:t>
      </w:r>
      <w:r w:rsidR="00E91418">
        <w:t xml:space="preserve">The connection </w:t>
      </w:r>
      <w:r>
        <w:t>URL should indicate the following:</w:t>
      </w:r>
      <w:r>
        <w:br/>
      </w:r>
      <w:r w:rsidRPr="00511977">
        <w:rPr>
          <w:b/>
          <w:bCs/>
        </w:rPr>
        <w:t>jdbc:oracle:thin@&lt;server_name&gt;:1521:&lt;oracle_db_name&gt;</w:t>
      </w:r>
      <w:r>
        <w:br/>
      </w:r>
      <w:r w:rsidR="00E91418">
        <w:t xml:space="preserve">The example </w:t>
      </w:r>
      <w:r>
        <w:t>above is:  jdbc:oracle:thin:@demo:1521:orcl</w:t>
      </w:r>
    </w:p>
    <w:p w14:paraId="2EDCC460" w14:textId="762E0A62" w:rsidR="0020608C" w:rsidRDefault="0020608C" w:rsidP="00F6616B">
      <w:pPr>
        <w:pStyle w:val="ListNumber"/>
      </w:pPr>
      <w:r>
        <w:t xml:space="preserve">Indicate the user name and password as in the schema created for </w:t>
      </w:r>
      <w:r w:rsidR="00E91418">
        <w:t xml:space="preserve">the </w:t>
      </w:r>
      <w:r>
        <w:t xml:space="preserve">OptiVault database. In the example above – it is </w:t>
      </w:r>
      <w:r w:rsidRPr="00511977">
        <w:rPr>
          <w:b/>
          <w:bCs/>
        </w:rPr>
        <w:t>‘DEMO_OV’</w:t>
      </w:r>
      <w:r>
        <w:t xml:space="preserve"> and </w:t>
      </w:r>
      <w:r w:rsidRPr="00511977">
        <w:rPr>
          <w:b/>
          <w:bCs/>
        </w:rPr>
        <w:t>‘******’</w:t>
      </w:r>
      <w:r>
        <w:t>.</w:t>
      </w:r>
    </w:p>
    <w:p w14:paraId="666660C1" w14:textId="64B4031D" w:rsidR="0020608C" w:rsidRDefault="0020608C" w:rsidP="00F6616B">
      <w:pPr>
        <w:pStyle w:val="ListNumber"/>
      </w:pPr>
      <w:r>
        <w:t xml:space="preserve">You may leave the Authentication Method as </w:t>
      </w:r>
      <w:r w:rsidRPr="00511977">
        <w:rPr>
          <w:b/>
          <w:bCs/>
        </w:rPr>
        <w:t>“Legacy Internal”</w:t>
      </w:r>
      <w:r>
        <w:t xml:space="preserve"> until the installation is complete and verified. After that time, switch to the authentication method of choice. Remote User authentication is recommended to utilize the inherent authentication method of the Web server.</w:t>
      </w:r>
    </w:p>
    <w:tbl>
      <w:tblPr>
        <w:tblW w:w="8898" w:type="dxa"/>
        <w:tblInd w:w="1077" w:type="dxa"/>
        <w:tblLayout w:type="fixed"/>
        <w:tblCellMar>
          <w:left w:w="10" w:type="dxa"/>
          <w:right w:w="10" w:type="dxa"/>
        </w:tblCellMar>
        <w:tblLook w:val="0000" w:firstRow="0" w:lastRow="0" w:firstColumn="0" w:lastColumn="0" w:noHBand="0" w:noVBand="0"/>
      </w:tblPr>
      <w:tblGrid>
        <w:gridCol w:w="1710"/>
        <w:gridCol w:w="7188"/>
      </w:tblGrid>
      <w:tr w:rsidR="0020608C" w14:paraId="1A92ABFD" w14:textId="77777777" w:rsidTr="00511977">
        <w:tc>
          <w:tcPr>
            <w:tcW w:w="1710" w:type="dxa"/>
            <w:tcBorders>
              <w:top w:val="single" w:sz="2" w:space="0" w:color="000000"/>
              <w:left w:val="single" w:sz="2" w:space="0" w:color="000000"/>
              <w:bottom w:val="single" w:sz="2" w:space="0" w:color="000000"/>
            </w:tcBorders>
            <w:shd w:val="clear" w:color="auto" w:fill="54B948"/>
            <w:tcMar>
              <w:top w:w="55" w:type="dxa"/>
              <w:left w:w="55" w:type="dxa"/>
              <w:bottom w:w="55" w:type="dxa"/>
              <w:right w:w="55" w:type="dxa"/>
            </w:tcMar>
          </w:tcPr>
          <w:p w14:paraId="009AA9B4" w14:textId="77777777" w:rsidR="0020608C" w:rsidRDefault="0020608C" w:rsidP="00F6616B">
            <w:pPr>
              <w:pStyle w:val="TableHeading"/>
            </w:pPr>
            <w:r>
              <w:t>Authentication Method</w:t>
            </w:r>
          </w:p>
        </w:tc>
        <w:tc>
          <w:tcPr>
            <w:tcW w:w="7188" w:type="dxa"/>
            <w:tcBorders>
              <w:top w:val="single" w:sz="2" w:space="0" w:color="000000"/>
              <w:left w:val="single" w:sz="2" w:space="0" w:color="000000"/>
              <w:bottom w:val="single" w:sz="2" w:space="0" w:color="000000"/>
              <w:right w:val="single" w:sz="2" w:space="0" w:color="000000"/>
            </w:tcBorders>
            <w:shd w:val="clear" w:color="auto" w:fill="54B948"/>
            <w:tcMar>
              <w:top w:w="55" w:type="dxa"/>
              <w:left w:w="55" w:type="dxa"/>
              <w:bottom w:w="55" w:type="dxa"/>
              <w:right w:w="55" w:type="dxa"/>
            </w:tcMar>
          </w:tcPr>
          <w:p w14:paraId="486D0CD9" w14:textId="77777777" w:rsidR="0020608C" w:rsidRDefault="0020608C" w:rsidP="00F6616B">
            <w:pPr>
              <w:pStyle w:val="TableHeading"/>
            </w:pPr>
            <w:r>
              <w:t>Description</w:t>
            </w:r>
          </w:p>
        </w:tc>
      </w:tr>
      <w:tr w:rsidR="0020608C" w14:paraId="4A4D227D" w14:textId="77777777" w:rsidTr="00511977">
        <w:tc>
          <w:tcPr>
            <w:tcW w:w="1710" w:type="dxa"/>
            <w:tcBorders>
              <w:left w:val="single" w:sz="2" w:space="0" w:color="000000"/>
              <w:bottom w:val="single" w:sz="2" w:space="0" w:color="000000"/>
            </w:tcBorders>
            <w:tcMar>
              <w:top w:w="55" w:type="dxa"/>
              <w:left w:w="55" w:type="dxa"/>
              <w:bottom w:w="55" w:type="dxa"/>
              <w:right w:w="55" w:type="dxa"/>
            </w:tcMar>
          </w:tcPr>
          <w:p w14:paraId="07DCCEF9" w14:textId="77777777" w:rsidR="0020608C" w:rsidRPr="00F6616B" w:rsidRDefault="0020608C" w:rsidP="00F6616B">
            <w:pPr>
              <w:pStyle w:val="TableBody"/>
              <w:rPr>
                <w:b/>
                <w:bCs/>
              </w:rPr>
            </w:pPr>
            <w:r w:rsidRPr="00F6616B">
              <w:rPr>
                <w:b/>
                <w:bCs/>
              </w:rPr>
              <w:t>Basic</w:t>
            </w:r>
          </w:p>
        </w:tc>
        <w:tc>
          <w:tcPr>
            <w:tcW w:w="71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CD390" w14:textId="77777777" w:rsidR="0020608C" w:rsidRDefault="0020608C" w:rsidP="00F6616B">
            <w:pPr>
              <w:pStyle w:val="TableBody"/>
            </w:pPr>
            <w:r>
              <w:t>This is a simple authentication method where the password is the user name. This method should never be used in production.</w:t>
            </w:r>
          </w:p>
        </w:tc>
      </w:tr>
      <w:tr w:rsidR="0020608C" w14:paraId="1069E175" w14:textId="77777777" w:rsidTr="00511977">
        <w:tc>
          <w:tcPr>
            <w:tcW w:w="1710" w:type="dxa"/>
            <w:tcBorders>
              <w:left w:val="single" w:sz="2" w:space="0" w:color="000000"/>
              <w:bottom w:val="single" w:sz="2" w:space="0" w:color="000000"/>
            </w:tcBorders>
            <w:tcMar>
              <w:top w:w="55" w:type="dxa"/>
              <w:left w:w="55" w:type="dxa"/>
              <w:bottom w:w="55" w:type="dxa"/>
              <w:right w:w="55" w:type="dxa"/>
            </w:tcMar>
          </w:tcPr>
          <w:p w14:paraId="0C30F3D3" w14:textId="77777777" w:rsidR="0020608C" w:rsidRPr="00F6616B" w:rsidRDefault="0020608C" w:rsidP="00F6616B">
            <w:pPr>
              <w:pStyle w:val="TableBody"/>
              <w:rPr>
                <w:b/>
                <w:bCs/>
              </w:rPr>
            </w:pPr>
            <w:r w:rsidRPr="00F6616B">
              <w:rPr>
                <w:b/>
                <w:bCs/>
              </w:rPr>
              <w:t>Remote User</w:t>
            </w:r>
          </w:p>
        </w:tc>
        <w:tc>
          <w:tcPr>
            <w:tcW w:w="71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069408" w14:textId="77777777" w:rsidR="0020608C" w:rsidRDefault="0020608C" w:rsidP="00F6616B">
            <w:pPr>
              <w:pStyle w:val="TableBody"/>
            </w:pPr>
            <w:r>
              <w:t xml:space="preserve">This authentication method accepts the </w:t>
            </w:r>
            <w:r w:rsidRPr="00511977">
              <w:rPr>
                <w:b/>
                <w:bCs/>
              </w:rPr>
              <w:t>"remote_user"</w:t>
            </w:r>
            <w:r>
              <w:t xml:space="preserve"> header variable from the HTTP request.  This works identically to the </w:t>
            </w:r>
            <w:r w:rsidRPr="00511977">
              <w:rPr>
                <w:b/>
                <w:bCs/>
              </w:rPr>
              <w:t>“External”</w:t>
            </w:r>
            <w:r>
              <w:t xml:space="preserve"> authentication method in the previous OV versions and is the preferred production method.</w:t>
            </w:r>
          </w:p>
        </w:tc>
      </w:tr>
      <w:tr w:rsidR="0020608C" w14:paraId="343A648C" w14:textId="77777777" w:rsidTr="00511977">
        <w:tc>
          <w:tcPr>
            <w:tcW w:w="1710" w:type="dxa"/>
            <w:tcBorders>
              <w:left w:val="single" w:sz="2" w:space="0" w:color="000000"/>
              <w:bottom w:val="single" w:sz="2" w:space="0" w:color="000000"/>
            </w:tcBorders>
            <w:tcMar>
              <w:top w:w="55" w:type="dxa"/>
              <w:left w:w="55" w:type="dxa"/>
              <w:bottom w:w="55" w:type="dxa"/>
              <w:right w:w="55" w:type="dxa"/>
            </w:tcMar>
          </w:tcPr>
          <w:p w14:paraId="48FB0438" w14:textId="77777777" w:rsidR="0020608C" w:rsidRPr="00F6616B" w:rsidRDefault="0020608C" w:rsidP="00F6616B">
            <w:pPr>
              <w:pStyle w:val="TableBody"/>
              <w:rPr>
                <w:b/>
                <w:bCs/>
              </w:rPr>
            </w:pPr>
            <w:r w:rsidRPr="00F6616B">
              <w:rPr>
                <w:b/>
                <w:bCs/>
              </w:rPr>
              <w:t>WebSeal</w:t>
            </w:r>
          </w:p>
        </w:tc>
        <w:tc>
          <w:tcPr>
            <w:tcW w:w="71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DDB374" w14:textId="77777777" w:rsidR="0020608C" w:rsidRDefault="0020608C" w:rsidP="00F6616B">
            <w:pPr>
              <w:pStyle w:val="TableBody"/>
            </w:pPr>
            <w:r>
              <w:t xml:space="preserve">This authentication method accepts the </w:t>
            </w:r>
            <w:r w:rsidRPr="00511977">
              <w:rPr>
                <w:b/>
                <w:bCs/>
              </w:rPr>
              <w:t>"iv_user"</w:t>
            </w:r>
            <w:r>
              <w:t xml:space="preserve"> header variable from the HTTP request.</w:t>
            </w:r>
          </w:p>
        </w:tc>
      </w:tr>
      <w:tr w:rsidR="0020608C" w14:paraId="3330DFED" w14:textId="77777777" w:rsidTr="00511977">
        <w:tc>
          <w:tcPr>
            <w:tcW w:w="1710" w:type="dxa"/>
            <w:tcBorders>
              <w:left w:val="single" w:sz="2" w:space="0" w:color="000000"/>
              <w:bottom w:val="single" w:sz="2" w:space="0" w:color="000000"/>
            </w:tcBorders>
            <w:tcMar>
              <w:top w:w="55" w:type="dxa"/>
              <w:left w:w="55" w:type="dxa"/>
              <w:bottom w:w="55" w:type="dxa"/>
              <w:right w:w="55" w:type="dxa"/>
            </w:tcMar>
          </w:tcPr>
          <w:p w14:paraId="3F302EEB" w14:textId="77777777" w:rsidR="0020608C" w:rsidRPr="00F6616B" w:rsidRDefault="0020608C" w:rsidP="00F6616B">
            <w:pPr>
              <w:pStyle w:val="TableBody"/>
              <w:rPr>
                <w:b/>
                <w:bCs/>
              </w:rPr>
            </w:pPr>
            <w:r w:rsidRPr="00F6616B">
              <w:rPr>
                <w:b/>
                <w:bCs/>
              </w:rPr>
              <w:lastRenderedPageBreak/>
              <w:t>Legacy Internal</w:t>
            </w:r>
          </w:p>
        </w:tc>
        <w:tc>
          <w:tcPr>
            <w:tcW w:w="71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84C1F7" w14:textId="574AFE38" w:rsidR="0020608C" w:rsidRDefault="0020608C" w:rsidP="00F6616B">
            <w:pPr>
              <w:pStyle w:val="TableBody"/>
            </w:pPr>
            <w:r>
              <w:t xml:space="preserve">This authentication method, provided for compatibility with earlier releases, accepts a username and password from an HTML form and verifies them against the database.  </w:t>
            </w:r>
            <w:r w:rsidRPr="00511977">
              <w:rPr>
                <w:b/>
                <w:bCs/>
              </w:rPr>
              <w:t>Note</w:t>
            </w:r>
            <w:r>
              <w:t xml:space="preserve"> that, if the </w:t>
            </w:r>
            <w:r w:rsidRPr="00511977">
              <w:rPr>
                <w:b/>
                <w:bCs/>
              </w:rPr>
              <w:t>“exuser”</w:t>
            </w:r>
            <w:r>
              <w:t xml:space="preserve"> column is blank or null for an authenticated user, this class will copy the </w:t>
            </w:r>
            <w:r w:rsidRPr="00511977">
              <w:rPr>
                <w:b/>
                <w:bCs/>
              </w:rPr>
              <w:t>“username”</w:t>
            </w:r>
            <w:r>
              <w:t xml:space="preserve"> column into it.  Otherwise, it works exactly like the </w:t>
            </w:r>
            <w:r w:rsidRPr="00511977">
              <w:rPr>
                <w:b/>
                <w:bCs/>
              </w:rPr>
              <w:t>“Internal”</w:t>
            </w:r>
            <w:r>
              <w:t xml:space="preserve"> authentication in the previous OV versions.  Also, because it uses </w:t>
            </w:r>
            <w:r w:rsidR="00DB73E6">
              <w:t xml:space="preserve">the </w:t>
            </w:r>
            <w:r>
              <w:t>OptiVault database and database classes, it is not part of OptiCore.  Instead, it is part of OptiVault itself.  Variations of it must be produced for the other products.</w:t>
            </w:r>
          </w:p>
          <w:p w14:paraId="1E11FD58" w14:textId="77777777" w:rsidR="0020608C" w:rsidRDefault="0020608C" w:rsidP="00F6616B">
            <w:pPr>
              <w:pStyle w:val="TableBody"/>
            </w:pPr>
            <w:r>
              <w:t xml:space="preserve">It is not recommended to use this authentication method in production.  </w:t>
            </w:r>
          </w:p>
        </w:tc>
      </w:tr>
      <w:tr w:rsidR="0020608C" w14:paraId="2951BE9F" w14:textId="77777777" w:rsidTr="00511977">
        <w:tc>
          <w:tcPr>
            <w:tcW w:w="1710" w:type="dxa"/>
            <w:tcBorders>
              <w:left w:val="single" w:sz="2" w:space="0" w:color="000000"/>
              <w:bottom w:val="single" w:sz="4" w:space="0" w:color="auto"/>
            </w:tcBorders>
            <w:tcMar>
              <w:top w:w="55" w:type="dxa"/>
              <w:left w:w="55" w:type="dxa"/>
              <w:bottom w:w="55" w:type="dxa"/>
              <w:right w:w="55" w:type="dxa"/>
            </w:tcMar>
          </w:tcPr>
          <w:p w14:paraId="750B6175" w14:textId="77777777" w:rsidR="0020608C" w:rsidRPr="00F6616B" w:rsidRDefault="0020608C" w:rsidP="00F6616B">
            <w:pPr>
              <w:pStyle w:val="TableBody"/>
              <w:rPr>
                <w:b/>
                <w:bCs/>
              </w:rPr>
            </w:pPr>
            <w:r w:rsidRPr="00F6616B">
              <w:rPr>
                <w:b/>
                <w:bCs/>
              </w:rPr>
              <w:t>Legacy Custom</w:t>
            </w:r>
          </w:p>
        </w:tc>
        <w:tc>
          <w:tcPr>
            <w:tcW w:w="7188" w:type="dxa"/>
            <w:tcBorders>
              <w:left w:val="single" w:sz="2" w:space="0" w:color="000000"/>
              <w:bottom w:val="single" w:sz="4" w:space="0" w:color="auto"/>
              <w:right w:val="single" w:sz="2" w:space="0" w:color="000000"/>
            </w:tcBorders>
            <w:tcMar>
              <w:top w:w="55" w:type="dxa"/>
              <w:left w:w="55" w:type="dxa"/>
              <w:bottom w:w="55" w:type="dxa"/>
              <w:right w:w="55" w:type="dxa"/>
            </w:tcMar>
          </w:tcPr>
          <w:p w14:paraId="50A6C7F4" w14:textId="073BE3E5" w:rsidR="0020608C" w:rsidRDefault="0020608C" w:rsidP="00F6616B">
            <w:pPr>
              <w:pStyle w:val="TableBody"/>
            </w:pPr>
            <w:r>
              <w:t xml:space="preserve">This authentication method is provided for compatibility with earlier releases </w:t>
            </w:r>
            <w:r w:rsidR="00DB73E6">
              <w:t xml:space="preserve">and </w:t>
            </w:r>
            <w:r>
              <w:t xml:space="preserve">expects a legacy </w:t>
            </w:r>
            <w:r w:rsidRPr="00511977">
              <w:rPr>
                <w:b/>
                <w:bCs/>
              </w:rPr>
              <w:t>CustomAuthenticator</w:t>
            </w:r>
            <w:r>
              <w:t xml:space="preserve"> subclass as its parameter.  Once configured that way, it works exactly like the </w:t>
            </w:r>
            <w:r w:rsidRPr="00511977">
              <w:rPr>
                <w:b/>
                <w:bCs/>
              </w:rPr>
              <w:t xml:space="preserve">“Custom” </w:t>
            </w:r>
            <w:r>
              <w:t>authentication in previous versions. Also, because it uses OptiVault classes, it is not part of OptiCore.  Instead, it is part of OptiVault itself.  Variations of it must be produced for the other products.  It is not recommended to use this method for new installations.</w:t>
            </w:r>
          </w:p>
        </w:tc>
      </w:tr>
      <w:tr w:rsidR="0020608C" w14:paraId="31146659" w14:textId="77777777" w:rsidTr="00511977">
        <w:tc>
          <w:tcPr>
            <w:tcW w:w="1710" w:type="dxa"/>
            <w:tcBorders>
              <w:top w:val="single" w:sz="4" w:space="0" w:color="auto"/>
              <w:left w:val="single" w:sz="2" w:space="0" w:color="000000"/>
              <w:bottom w:val="single" w:sz="2" w:space="0" w:color="000000"/>
            </w:tcBorders>
            <w:tcMar>
              <w:top w:w="55" w:type="dxa"/>
              <w:left w:w="55" w:type="dxa"/>
              <w:bottom w:w="55" w:type="dxa"/>
              <w:right w:w="55" w:type="dxa"/>
            </w:tcMar>
          </w:tcPr>
          <w:p w14:paraId="400AB194" w14:textId="77777777" w:rsidR="0020608C" w:rsidRPr="00F6616B" w:rsidRDefault="0020608C" w:rsidP="00F6616B">
            <w:pPr>
              <w:pStyle w:val="TableBody"/>
              <w:rPr>
                <w:b/>
                <w:bCs/>
              </w:rPr>
            </w:pPr>
            <w:r w:rsidRPr="00F6616B">
              <w:rPr>
                <w:b/>
                <w:bCs/>
              </w:rPr>
              <w:t>Microsoft AD Authentication</w:t>
            </w:r>
          </w:p>
        </w:tc>
        <w:tc>
          <w:tcPr>
            <w:tcW w:w="7188"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754B501B" w14:textId="77777777" w:rsidR="0020608C" w:rsidRDefault="0020608C" w:rsidP="00F6616B">
            <w:pPr>
              <w:pStyle w:val="TableBody"/>
            </w:pPr>
            <w:r>
              <w:t xml:space="preserve">Microsoft </w:t>
            </w:r>
            <w:r w:rsidRPr="00511977">
              <w:rPr>
                <w:b/>
                <w:bCs/>
              </w:rPr>
              <w:t>ActiveDirectory</w:t>
            </w:r>
            <w:r>
              <w:t xml:space="preserve"> Authentication. This method requires Authenticator Parameters in the following format:</w:t>
            </w:r>
          </w:p>
          <w:p w14:paraId="654D17BD" w14:textId="77777777" w:rsidR="0020608C" w:rsidRPr="00741C20" w:rsidRDefault="0020608C" w:rsidP="00F6616B">
            <w:pPr>
              <w:pStyle w:val="TableBody"/>
            </w:pPr>
            <w:r w:rsidRPr="00741C20">
              <w:t>FACTORY{LDAPfactory};PROVIDER{myURL};METHOD{value};DOMAIN{myDomain};DN{value}</w:t>
            </w:r>
          </w:p>
          <w:p w14:paraId="59949848" w14:textId="77777777" w:rsidR="0020608C" w:rsidRPr="00511977" w:rsidRDefault="0020608C" w:rsidP="00F6616B">
            <w:pPr>
              <w:pStyle w:val="TableBody"/>
              <w:rPr>
                <w:b/>
                <w:bCs/>
              </w:rPr>
            </w:pPr>
            <w:r w:rsidRPr="00511977">
              <w:rPr>
                <w:b/>
                <w:bCs/>
              </w:rPr>
              <w:t>Example:</w:t>
            </w:r>
          </w:p>
          <w:p w14:paraId="34A2EE34" w14:textId="77777777" w:rsidR="0020608C" w:rsidRDefault="0020608C" w:rsidP="00F6616B">
            <w:pPr>
              <w:pStyle w:val="TableBody"/>
            </w:pPr>
            <w:r>
              <w:t>FACTORY{com.sun.jndi.ldap.LdapCtxFactory};PROVIDER{ldap://server1:389};METHOD{simple};DOMAIN{home.myinstitution.com};DN{DC=home,DC=myinstitution,DC=com}</w:t>
            </w:r>
          </w:p>
          <w:p w14:paraId="699917E1" w14:textId="4FA86AF2" w:rsidR="0020608C" w:rsidRDefault="0020608C" w:rsidP="00F6616B">
            <w:pPr>
              <w:pStyle w:val="TableBody"/>
            </w:pPr>
            <w:r>
              <w:t xml:space="preserve">This method uses LDAP to authenticate with an existing Microsoft </w:t>
            </w:r>
            <w:r w:rsidRPr="00511977">
              <w:rPr>
                <w:b/>
                <w:bCs/>
              </w:rPr>
              <w:t>ActiveDirectory</w:t>
            </w:r>
            <w:r>
              <w:t xml:space="preserve"> installation. It is assumed that that installation will accept credentials in the form </w:t>
            </w:r>
            <w:r w:rsidRPr="00511977">
              <w:rPr>
                <w:b/>
                <w:bCs/>
              </w:rPr>
              <w:t>"username@domain"</w:t>
            </w:r>
            <w:r>
              <w:t xml:space="preserve"> where </w:t>
            </w:r>
            <w:r w:rsidR="0062687E">
              <w:t xml:space="preserve">the </w:t>
            </w:r>
            <w:r>
              <w:t xml:space="preserve">username is supplied by the user, and </w:t>
            </w:r>
            <w:r w:rsidR="0062687E">
              <w:t xml:space="preserve">the </w:t>
            </w:r>
            <w:r>
              <w:t>domain is the parameter configured here. The other Authenticator Parameters are used to create the context.</w:t>
            </w:r>
          </w:p>
          <w:p w14:paraId="31360E85" w14:textId="77777777" w:rsidR="0020608C" w:rsidRDefault="0020608C" w:rsidP="00F6616B">
            <w:pPr>
              <w:pStyle w:val="TableBody"/>
            </w:pPr>
          </w:p>
          <w:p w14:paraId="01D7E0DB" w14:textId="77777777" w:rsidR="0020608C" w:rsidRDefault="0020608C" w:rsidP="00F6616B">
            <w:pPr>
              <w:pStyle w:val="TableNote"/>
            </w:pPr>
            <w:r>
              <w:rPr>
                <w:b/>
              </w:rPr>
              <w:t>Note:</w:t>
            </w:r>
            <w:r>
              <w:t xml:space="preserve">  When using Microsoft AD Authentication, users will likely have to be created with the External Auth. User field in this format:</w:t>
            </w:r>
          </w:p>
          <w:p w14:paraId="51D9F18C" w14:textId="77777777" w:rsidR="0020608C" w:rsidRPr="00741C20" w:rsidRDefault="0020608C" w:rsidP="00F6616B">
            <w:pPr>
              <w:pStyle w:val="TableNote"/>
            </w:pPr>
            <w:r w:rsidRPr="00741C20">
              <w:t>//LDAP/username@domain</w:t>
            </w:r>
          </w:p>
        </w:tc>
      </w:tr>
      <w:tr w:rsidR="0020608C" w14:paraId="2D5C6541" w14:textId="77777777" w:rsidTr="00511977">
        <w:tc>
          <w:tcPr>
            <w:tcW w:w="1710" w:type="dxa"/>
            <w:tcBorders>
              <w:left w:val="single" w:sz="2" w:space="0" w:color="000000"/>
              <w:bottom w:val="single" w:sz="2" w:space="0" w:color="000000"/>
            </w:tcBorders>
            <w:tcMar>
              <w:top w:w="55" w:type="dxa"/>
              <w:left w:w="55" w:type="dxa"/>
              <w:bottom w:w="55" w:type="dxa"/>
              <w:right w:w="55" w:type="dxa"/>
            </w:tcMar>
          </w:tcPr>
          <w:p w14:paraId="76A730AE" w14:textId="77777777" w:rsidR="0020608C" w:rsidRPr="00F6616B" w:rsidRDefault="0020608C" w:rsidP="00F6616B">
            <w:pPr>
              <w:pStyle w:val="TableBody"/>
              <w:rPr>
                <w:b/>
                <w:bCs/>
              </w:rPr>
            </w:pPr>
            <w:r w:rsidRPr="00F6616B">
              <w:rPr>
                <w:b/>
                <w:bCs/>
              </w:rPr>
              <w:t>File Authorizer</w:t>
            </w:r>
          </w:p>
        </w:tc>
        <w:tc>
          <w:tcPr>
            <w:tcW w:w="71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0386F0" w14:textId="3A186225" w:rsidR="0020608C" w:rsidRDefault="0020608C" w:rsidP="00F6616B">
            <w:pPr>
              <w:pStyle w:val="TableBody"/>
            </w:pPr>
            <w:r w:rsidRPr="00511977">
              <w:rPr>
                <w:b/>
                <w:bCs/>
              </w:rPr>
              <w:t>FileAuthorizer</w:t>
            </w:r>
            <w:r>
              <w:t xml:space="preserve"> is a simple external authentication method where the </w:t>
            </w:r>
            <w:r w:rsidRPr="00511977">
              <w:rPr>
                <w:b/>
                <w:bCs/>
              </w:rPr>
              <w:t>“external”</w:t>
            </w:r>
            <w:r>
              <w:t xml:space="preserve"> part is a file. </w:t>
            </w:r>
            <w:r w:rsidR="0062687E">
              <w:t xml:space="preserve">The sample </w:t>
            </w:r>
            <w:r>
              <w:t xml:space="preserve">file can be found in </w:t>
            </w:r>
            <w:r w:rsidRPr="00741C20">
              <w:t>&lt;OptiVault directory&gt;\WEB-INF\classes.</w:t>
            </w:r>
            <w:r>
              <w:t xml:space="preserve"> This can be used for demo or test environments, or as an example for those developing a customized external authentication </w:t>
            </w:r>
            <w:r w:rsidR="00BF3E70">
              <w:t>method but</w:t>
            </w:r>
            <w:r>
              <w:t xml:space="preserve"> is not suitable for production environments.</w:t>
            </w:r>
          </w:p>
        </w:tc>
      </w:tr>
      <w:tr w:rsidR="0020608C" w14:paraId="7678FF38" w14:textId="77777777" w:rsidTr="00511977">
        <w:tc>
          <w:tcPr>
            <w:tcW w:w="1710" w:type="dxa"/>
            <w:tcBorders>
              <w:left w:val="single" w:sz="2" w:space="0" w:color="000000"/>
              <w:bottom w:val="single" w:sz="2" w:space="0" w:color="000000"/>
            </w:tcBorders>
            <w:tcMar>
              <w:top w:w="55" w:type="dxa"/>
              <w:left w:w="55" w:type="dxa"/>
              <w:bottom w:w="55" w:type="dxa"/>
              <w:right w:w="55" w:type="dxa"/>
            </w:tcMar>
          </w:tcPr>
          <w:p w14:paraId="4CA52DB4" w14:textId="77777777" w:rsidR="0020608C" w:rsidRPr="00F6616B" w:rsidRDefault="0020608C" w:rsidP="00F6616B">
            <w:pPr>
              <w:pStyle w:val="TableBody"/>
              <w:rPr>
                <w:b/>
                <w:bCs/>
              </w:rPr>
            </w:pPr>
            <w:r w:rsidRPr="00F6616B">
              <w:rPr>
                <w:b/>
                <w:bCs/>
              </w:rPr>
              <w:t>Database Table Authentication</w:t>
            </w:r>
          </w:p>
        </w:tc>
        <w:tc>
          <w:tcPr>
            <w:tcW w:w="71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30E2FD" w14:textId="5479ED39" w:rsidR="00A51457" w:rsidRDefault="0020608C" w:rsidP="00F6616B">
            <w:pPr>
              <w:pStyle w:val="TableBody"/>
            </w:pPr>
            <w:r>
              <w:t xml:space="preserve">This authentication references a database to authenticate users. Often this is its own </w:t>
            </w:r>
            <w:r w:rsidR="00BF3E70">
              <w:t>database but</w:t>
            </w:r>
            <w:r>
              <w:t xml:space="preserve"> can be a separate authentication database if desired. If choosing </w:t>
            </w:r>
            <w:r w:rsidR="00F54DD3">
              <w:t xml:space="preserve">the </w:t>
            </w:r>
            <w:r>
              <w:t xml:space="preserve">Database Table Authentication option, you will also </w:t>
            </w:r>
            <w:r>
              <w:lastRenderedPageBreak/>
              <w:t xml:space="preserve">need to configure additional parameters in </w:t>
            </w:r>
            <w:r w:rsidRPr="00511977">
              <w:rPr>
                <w:b/>
                <w:bCs/>
              </w:rPr>
              <w:t>&lt;OptiCash directory&gt;\WEB-INF\DBAuthorizer-OV.properties</w:t>
            </w:r>
            <w:r>
              <w:t xml:space="preserve"> file as follows. </w:t>
            </w:r>
          </w:p>
          <w:p w14:paraId="77D729FB" w14:textId="688FE429" w:rsidR="0020608C" w:rsidRDefault="0020608C" w:rsidP="00511977">
            <w:pPr>
              <w:pStyle w:val="TableNote"/>
            </w:pPr>
            <w:r w:rsidRPr="00511977">
              <w:rPr>
                <w:b/>
                <w:bCs/>
              </w:rPr>
              <w:t>Note</w:t>
            </w:r>
            <w:r>
              <w:t xml:space="preserve">: You will see some options in the file not listed here (query definition, etc). Those should not be changed from </w:t>
            </w:r>
            <w:r w:rsidR="00F54DD3">
              <w:t xml:space="preserve">the </w:t>
            </w:r>
            <w:r>
              <w:t>default.</w:t>
            </w:r>
          </w:p>
          <w:p w14:paraId="147268FD" w14:textId="086352DD" w:rsidR="0020608C" w:rsidRDefault="0020608C" w:rsidP="00F6616B">
            <w:pPr>
              <w:pStyle w:val="TableBody"/>
            </w:pPr>
            <w:r w:rsidRPr="00001186">
              <w:rPr>
                <w:b/>
              </w:rPr>
              <w:t>dbAuthorizer.database.dsn</w:t>
            </w:r>
            <w:r>
              <w:t xml:space="preserve">: JNDI database connection name. Similar to section 3 above, this is connection to </w:t>
            </w:r>
            <w:r w:rsidR="007455B3">
              <w:t xml:space="preserve">the </w:t>
            </w:r>
            <w:r>
              <w:t>database. If desiring to use JDBC connection instead, then this field should be empty.</w:t>
            </w:r>
          </w:p>
          <w:p w14:paraId="04326D7B" w14:textId="77777777" w:rsidR="0020608C" w:rsidRDefault="0020608C" w:rsidP="00F6616B">
            <w:pPr>
              <w:pStyle w:val="TableBody"/>
            </w:pPr>
            <w:r w:rsidRPr="00001186">
              <w:rPr>
                <w:b/>
              </w:rPr>
              <w:t>dbAuthorizer.database.url</w:t>
            </w:r>
            <w:r>
              <w:t xml:space="preserve">: URL to authorization database, example: </w:t>
            </w:r>
            <w:r w:rsidRPr="007D6890">
              <w:t>jdbc:oracle:thin:@server:1521:serverdb</w:t>
            </w:r>
          </w:p>
          <w:p w14:paraId="1D9ECAAC" w14:textId="77777777" w:rsidR="0020608C" w:rsidRDefault="0020608C" w:rsidP="00F6616B">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6FD1EACB" w14:textId="648E7DFE" w:rsidR="0020608C" w:rsidRPr="001318B3" w:rsidRDefault="0020608C" w:rsidP="00F6616B">
            <w:pPr>
              <w:pStyle w:val="TableBody"/>
            </w:pPr>
            <w:r w:rsidRPr="001318B3">
              <w:rPr>
                <w:b/>
              </w:rPr>
              <w:t>dbAuthorizer.digest.length</w:t>
            </w:r>
            <w:r>
              <w:t xml:space="preserve">: Length of password after encryption. Longer is more </w:t>
            </w:r>
            <w:r w:rsidR="00275220">
              <w:t>secure but</w:t>
            </w:r>
            <w:r>
              <w:t xml:space="preserve"> cannot exceed the maximum size of your target database’s password field.</w:t>
            </w:r>
          </w:p>
          <w:p w14:paraId="6329646E" w14:textId="202555C6" w:rsidR="0020608C" w:rsidRPr="001318B3" w:rsidRDefault="0020608C" w:rsidP="00F6616B">
            <w:pPr>
              <w:pStyle w:val="TableBody"/>
            </w:pPr>
            <w:r>
              <w:rPr>
                <w:b/>
              </w:rPr>
              <w:t>dbAuthorizer.digest.algorithm</w:t>
            </w:r>
            <w:r>
              <w:t xml:space="preserve">: Algorithm to be used when encrypting </w:t>
            </w:r>
            <w:r w:rsidR="0067015D">
              <w:t xml:space="preserve">the </w:t>
            </w:r>
            <w:r>
              <w:t>password.</w:t>
            </w:r>
          </w:p>
          <w:p w14:paraId="45FEC560" w14:textId="77777777" w:rsidR="0020608C" w:rsidRPr="001318B3" w:rsidRDefault="0020608C" w:rsidP="00F6616B">
            <w:pPr>
              <w:pStyle w:val="TableBody"/>
            </w:pPr>
            <w:r w:rsidRPr="001318B3">
              <w:rPr>
                <w:b/>
              </w:rPr>
              <w:t>dbAuthorizer.digest.seed</w:t>
            </w:r>
            <w:r w:rsidRPr="001318B3">
              <w:t>:</w:t>
            </w:r>
            <w:r>
              <w:t xml:space="preserve"> Character string used to seed the encryption algorithm. It is recommended to change this away from the default.</w:t>
            </w:r>
          </w:p>
          <w:p w14:paraId="59E6BF8D" w14:textId="43471AD4" w:rsidR="0020608C" w:rsidRDefault="0020608C" w:rsidP="00F6616B">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67015D">
              <w:t xml:space="preserve">the </w:t>
            </w:r>
            <w:r>
              <w:t xml:space="preserve">password in that situation. This can be relevant when migrating from another auth method or in a case where </w:t>
            </w:r>
            <w:r w:rsidR="0067015D">
              <w:t xml:space="preserve">the </w:t>
            </w:r>
            <w:r>
              <w:t>administrator previously reset a user’s password.</w:t>
            </w:r>
          </w:p>
          <w:p w14:paraId="044F6F99" w14:textId="77777777" w:rsidR="0020608C" w:rsidRDefault="0020608C" w:rsidP="00F6616B">
            <w:pPr>
              <w:pStyle w:val="TableNote"/>
            </w:pPr>
            <w:r w:rsidRPr="007710D7">
              <w:rPr>
                <w:b/>
              </w:rPr>
              <w:t>Note</w:t>
            </w:r>
            <w:r>
              <w:t xml:space="preserve">: If you plan to use Database Table Authentication, also known as </w:t>
            </w:r>
            <w:r w:rsidRPr="00511977">
              <w:rPr>
                <w:b/>
                <w:bCs/>
              </w:rPr>
              <w:t>DBAuthorizer</w:t>
            </w:r>
            <w:r>
              <w:t xml:space="preserve">, from multiple OptiSuite applications and point to the same single database for user management, then the digest </w:t>
            </w:r>
            <w:r w:rsidRPr="00511977">
              <w:rPr>
                <w:b/>
                <w:bCs/>
              </w:rPr>
              <w:t xml:space="preserve">“length”, “algorithm”, </w:t>
            </w:r>
            <w:r w:rsidRPr="00132163">
              <w:t>and</w:t>
            </w:r>
            <w:r w:rsidRPr="00511977">
              <w:rPr>
                <w:b/>
                <w:bCs/>
              </w:rPr>
              <w:t xml:space="preserve"> “seed”</w:t>
            </w:r>
            <w:r>
              <w:t xml:space="preserve"> settings above must be the same between all applications.</w:t>
            </w:r>
          </w:p>
        </w:tc>
      </w:tr>
    </w:tbl>
    <w:p w14:paraId="1AE401DB" w14:textId="77777777" w:rsidR="0020608C" w:rsidRDefault="0020608C" w:rsidP="0020608C">
      <w:pPr>
        <w:pStyle w:val="Textbody"/>
      </w:pPr>
    </w:p>
    <w:p w14:paraId="3827E170" w14:textId="0718DA3E" w:rsidR="0020608C" w:rsidRDefault="0020608C" w:rsidP="00624AA2">
      <w:pPr>
        <w:pStyle w:val="ListNumber"/>
      </w:pPr>
      <w:r>
        <w:t xml:space="preserve">Select </w:t>
      </w:r>
      <w:r w:rsidRPr="00511977">
        <w:rPr>
          <w:b/>
          <w:bCs/>
          <w:i/>
          <w:iCs/>
        </w:rPr>
        <w:t>“User Interface Language</w:t>
      </w:r>
      <w:r w:rsidR="001D6D08" w:rsidRPr="00511977">
        <w:rPr>
          <w:b/>
          <w:bCs/>
          <w:i/>
          <w:iCs/>
        </w:rPr>
        <w:t>”</w:t>
      </w:r>
      <w:r>
        <w:t xml:space="preserve"> as </w:t>
      </w:r>
      <w:r w:rsidRPr="00511977">
        <w:rPr>
          <w:b/>
          <w:bCs/>
        </w:rPr>
        <w:t>“English_US”</w:t>
      </w:r>
      <w:r>
        <w:t>.</w:t>
      </w:r>
    </w:p>
    <w:p w14:paraId="6D0045F9" w14:textId="77777777" w:rsidR="0020608C" w:rsidRDefault="0020608C" w:rsidP="00624AA2">
      <w:pPr>
        <w:pStyle w:val="ListNumber"/>
      </w:pPr>
      <w:r>
        <w:t xml:space="preserve">Leave </w:t>
      </w:r>
      <w:r w:rsidRPr="00511977">
        <w:rPr>
          <w:b/>
          <w:bCs/>
          <w:i/>
          <w:iCs/>
        </w:rPr>
        <w:t>“Calendar length”</w:t>
      </w:r>
      <w:r>
        <w:t xml:space="preserve"> as provided by default. Do not change this field.  </w:t>
      </w:r>
    </w:p>
    <w:p w14:paraId="3E895BD1" w14:textId="567DE392" w:rsidR="0020608C" w:rsidRDefault="0020608C" w:rsidP="00624AA2">
      <w:pPr>
        <w:pStyle w:val="ListNumber"/>
      </w:pPr>
      <w:r>
        <w:t xml:space="preserve">The Import Path typically reflects the existing </w:t>
      </w:r>
      <w:r w:rsidRPr="00511977">
        <w:rPr>
          <w:b/>
          <w:bCs/>
        </w:rPr>
        <w:t>&lt;application-path&gt;/import</w:t>
      </w:r>
      <w:r>
        <w:t xml:space="preserve"> directory as it exists under the deployment on the Application Server.  However, this could be a location outside of the deployed application path. OptiVault load processes that use an input file will assume that file is found in this location. If you point this to a location other than the typical </w:t>
      </w:r>
      <w:r w:rsidRPr="00511977">
        <w:rPr>
          <w:b/>
          <w:bCs/>
        </w:rPr>
        <w:t>&lt;application-path&gt;/import</w:t>
      </w:r>
      <w:r>
        <w:t xml:space="preserve"> directory, then you will also need to create 2 subdirectories within that directory with </w:t>
      </w:r>
      <w:r w:rsidR="0067015D">
        <w:t xml:space="preserve">the </w:t>
      </w:r>
      <w:r>
        <w:t xml:space="preserve">same names as subdirectories found in </w:t>
      </w:r>
      <w:r w:rsidRPr="00511977">
        <w:rPr>
          <w:b/>
          <w:bCs/>
        </w:rPr>
        <w:t>&lt;application-path&gt;/import</w:t>
      </w:r>
      <w:r>
        <w:t>.</w:t>
      </w:r>
    </w:p>
    <w:p w14:paraId="36942C3B" w14:textId="498474C1" w:rsidR="0020608C" w:rsidRDefault="0020608C" w:rsidP="00624AA2">
      <w:pPr>
        <w:pStyle w:val="Caution"/>
      </w:pPr>
      <w:r>
        <w:rPr>
          <w:b/>
          <w:bCs/>
        </w:rPr>
        <w:lastRenderedPageBreak/>
        <w:t>Caution</w:t>
      </w:r>
      <w:r>
        <w:t xml:space="preserve">:  The import directory is used to copy files that are being loaded to OptiVault (daily load files, order files, etc). When loading such files via interface it is recommended that the original path of the load files is other than the import directory. This is to avoid potential issues when the loaded files are replaced by the previously copied files in the import directory. Also, there may be issues associated with loading files of bigger size when the load files are reduced in size while executing the load process via </w:t>
      </w:r>
      <w:r w:rsidR="002A325D">
        <w:t xml:space="preserve">the </w:t>
      </w:r>
      <w:r>
        <w:t xml:space="preserve">interface directly from the import directory.  </w:t>
      </w:r>
      <w:r>
        <w:rPr>
          <w:noProof/>
        </w:rPr>
        <w:drawing>
          <wp:anchor distT="0" distB="0" distL="114300" distR="114300" simplePos="0" relativeHeight="251658240" behindDoc="0" locked="0" layoutInCell="1" allowOverlap="1" wp14:anchorId="4475D675" wp14:editId="77B118EC">
            <wp:simplePos x="0" y="0"/>
            <wp:positionH relativeFrom="column">
              <wp:posOffset>676275</wp:posOffset>
            </wp:positionH>
            <wp:positionV relativeFrom="paragraph">
              <wp:posOffset>-66675</wp:posOffset>
            </wp:positionV>
            <wp:extent cx="295275" cy="304165"/>
            <wp:effectExtent l="0" t="0" r="9525" b="635"/>
            <wp:wrapSquare wrapText="bothSides"/>
            <wp:docPr id="9" name="graphic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p>
    <w:p w14:paraId="6D719BF6" w14:textId="77777777" w:rsidR="0020608C" w:rsidRPr="00A26080" w:rsidRDefault="0020608C" w:rsidP="00A26080">
      <w:pPr>
        <w:pStyle w:val="ListNumber"/>
      </w:pPr>
      <w:r w:rsidRPr="00A26080">
        <w:t xml:space="preserve">The Output Path typically reflects the existing </w:t>
      </w:r>
      <w:r w:rsidRPr="00511977">
        <w:rPr>
          <w:b/>
          <w:bCs/>
        </w:rPr>
        <w:t>&lt;application-path&gt;/output</w:t>
      </w:r>
      <w:r w:rsidRPr="00A26080">
        <w:t xml:space="preserve"> directory as it exists under the deployment on the Application Server.  However, this could be a location outside of the deployed application path. OptiVault processes that produce an output file will put it in this location.</w:t>
      </w:r>
    </w:p>
    <w:p w14:paraId="6C1F88BC" w14:textId="77777777" w:rsidR="0074311A" w:rsidRDefault="0020608C" w:rsidP="00A26080">
      <w:pPr>
        <w:pStyle w:val="ListNumber"/>
      </w:pPr>
      <w:r w:rsidRPr="00A26080">
        <w:t xml:space="preserve">The Logs Path typically reflects the existing </w:t>
      </w:r>
      <w:r w:rsidRPr="00511977">
        <w:rPr>
          <w:b/>
          <w:bCs/>
        </w:rPr>
        <w:t>&lt;application-path&gt;/logs</w:t>
      </w:r>
      <w:r w:rsidRPr="00A26080">
        <w:t xml:space="preserve"> directory as it exists under the deployment on the Application Server.  However, this could be a location outside of the deployed application path.  </w:t>
      </w:r>
    </w:p>
    <w:p w14:paraId="3A7925FA" w14:textId="3D38F08D" w:rsidR="0020608C" w:rsidRPr="00A26080" w:rsidRDefault="0074311A" w:rsidP="00511977">
      <w:pPr>
        <w:pStyle w:val="Note2"/>
      </w:pPr>
      <w:r w:rsidRPr="00511977">
        <w:rPr>
          <w:b/>
          <w:bCs/>
        </w:rPr>
        <w:t>N</w:t>
      </w:r>
      <w:r w:rsidR="0020608C" w:rsidRPr="00511977">
        <w:rPr>
          <w:b/>
          <w:bCs/>
        </w:rPr>
        <w:t>ote</w:t>
      </w:r>
      <w:r>
        <w:t>:</w:t>
      </w:r>
      <w:r w:rsidR="0020608C" w:rsidRPr="00A26080">
        <w:t xml:space="preserve"> </w:t>
      </w:r>
      <w:r>
        <w:t>I</w:t>
      </w:r>
      <w:r w:rsidR="0020608C" w:rsidRPr="00A26080">
        <w:t xml:space="preserve">t is recommended for this path to be the same path as that defined in </w:t>
      </w:r>
      <w:r w:rsidR="0020608C" w:rsidRPr="00511977">
        <w:rPr>
          <w:b/>
          <w:bCs/>
        </w:rPr>
        <w:t>log4j.properties</w:t>
      </w:r>
      <w:r w:rsidR="0020608C" w:rsidRPr="00A26080">
        <w:t xml:space="preserve"> for easy locating of the various job and application logs. Log files produced by OptiVault during normal operation will be put into this location.</w:t>
      </w:r>
    </w:p>
    <w:p w14:paraId="54B2BA2A" w14:textId="3F359C41" w:rsidR="0020608C" w:rsidRPr="00511977" w:rsidRDefault="0020608C" w:rsidP="00A26080">
      <w:pPr>
        <w:pStyle w:val="ListNumber"/>
        <w:rPr>
          <w:color w:val="2E74B5" w:themeColor="accent5" w:themeShade="BF"/>
          <w:u w:val="single"/>
        </w:rPr>
      </w:pPr>
      <w:r w:rsidRPr="00511977">
        <w:rPr>
          <w:b/>
          <w:bCs/>
        </w:rPr>
        <w:t>CarrierWeb Service URL</w:t>
      </w:r>
      <w:r w:rsidRPr="00A26080">
        <w:t xml:space="preserve"> is a connection used to retrieve some data from </w:t>
      </w:r>
      <w:r w:rsidR="002A325D">
        <w:t xml:space="preserve">the </w:t>
      </w:r>
      <w:r w:rsidRPr="00A26080">
        <w:t xml:space="preserve">OptiVLM-CarrierWeb application. Leave blank if you are not connecting to CarrierWeb. Example: </w:t>
      </w:r>
      <w:hyperlink r:id="rId21" w:history="1">
        <w:r w:rsidRPr="00511977">
          <w:rPr>
            <w:rStyle w:val="Hyperlink"/>
            <w:color w:val="2E74B5" w:themeColor="accent5" w:themeShade="BF"/>
          </w:rPr>
          <w:t>http://host.com:9080/CarrierWeb/</w:t>
        </w:r>
      </w:hyperlink>
    </w:p>
    <w:p w14:paraId="679CCEFF" w14:textId="77777777" w:rsidR="0020608C" w:rsidRPr="00A26080" w:rsidRDefault="0020608C" w:rsidP="00A26080">
      <w:pPr>
        <w:pStyle w:val="ListNumber"/>
      </w:pPr>
      <w:r w:rsidRPr="00A26080">
        <w:t xml:space="preserve">Define the </w:t>
      </w:r>
      <w:r w:rsidRPr="00511977">
        <w:rPr>
          <w:b/>
          <w:bCs/>
        </w:rPr>
        <w:t>“Mail Host Name”</w:t>
      </w:r>
      <w:r w:rsidRPr="00A26080">
        <w:t>, which is the SMTP mail host server IP address or server name.  This is used to email the daily load log files to an appropriate business analyst for review.</w:t>
      </w:r>
    </w:p>
    <w:p w14:paraId="6B1D112C" w14:textId="77777777" w:rsidR="00755A56" w:rsidRDefault="0020608C" w:rsidP="00A26080">
      <w:pPr>
        <w:pStyle w:val="ListNumber"/>
      </w:pPr>
      <w:r w:rsidRPr="00A26080">
        <w:t xml:space="preserve">Click Update to save the changes.  At the bottom of the screen in the </w:t>
      </w:r>
      <w:r w:rsidRPr="00511977">
        <w:rPr>
          <w:b/>
          <w:bCs/>
          <w:i/>
          <w:iCs/>
        </w:rPr>
        <w:t>“Connection Status”</w:t>
      </w:r>
      <w:r w:rsidRPr="00A26080">
        <w:t xml:space="preserve"> table, you should see the message indicating that </w:t>
      </w:r>
      <w:r w:rsidR="002A325D">
        <w:t xml:space="preserve">a </w:t>
      </w:r>
      <w:r w:rsidRPr="00A26080">
        <w:t xml:space="preserve">connection to Oracle is established. </w:t>
      </w:r>
    </w:p>
    <w:p w14:paraId="05BE0281" w14:textId="324062DA" w:rsidR="0020608C" w:rsidRPr="00755A56" w:rsidRDefault="0020608C" w:rsidP="00755A56">
      <w:pPr>
        <w:pStyle w:val="ListNumber"/>
        <w:numPr>
          <w:ilvl w:val="0"/>
          <w:numId w:val="0"/>
        </w:numPr>
        <w:ind w:left="1434"/>
        <w:rPr>
          <w:u w:val="single"/>
        </w:rPr>
      </w:pPr>
      <w:r w:rsidRPr="00755A56">
        <w:rPr>
          <w:b/>
          <w:bCs/>
          <w:u w:val="single"/>
        </w:rPr>
        <w:t>Example</w:t>
      </w:r>
      <w:r w:rsidRPr="00755A56">
        <w:rPr>
          <w:u w:val="single"/>
        </w:rPr>
        <w:t>:</w:t>
      </w:r>
    </w:p>
    <w:p w14:paraId="6572B79F" w14:textId="77777777" w:rsidR="0020608C" w:rsidRDefault="0020608C" w:rsidP="00511977">
      <w:pPr>
        <w:pStyle w:val="ListContinue"/>
      </w:pPr>
      <w:r>
        <w:rPr>
          <w:noProof/>
        </w:rPr>
        <w:drawing>
          <wp:inline distT="0" distB="0" distL="0" distR="0" wp14:anchorId="60160E71" wp14:editId="53A27471">
            <wp:extent cx="5414924" cy="604977"/>
            <wp:effectExtent l="76200" t="76200" r="128905" b="138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0716" cy="606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FB47C4" w14:textId="77777777" w:rsidR="0020608C" w:rsidRDefault="0020608C" w:rsidP="00A26080">
      <w:pPr>
        <w:pStyle w:val="ListNumber"/>
      </w:pPr>
      <w:r>
        <w:t>Once you are sure you have a working connection with Oracle for the OptiVault database, next point OptiVault to the OptiCash database.  OptiVault uses information from OptiCash, so it is necessary to grant select privileges on various OptiCash tables to OptiVault.</w:t>
      </w:r>
    </w:p>
    <w:p w14:paraId="4EFD37D1" w14:textId="2D0C50CC" w:rsidR="0020608C" w:rsidRDefault="0097121C" w:rsidP="00A26080">
      <w:pPr>
        <w:pStyle w:val="Note2"/>
      </w:pPr>
      <w:r w:rsidRPr="00511977">
        <w:rPr>
          <w:b/>
          <w:bCs/>
        </w:rPr>
        <w:lastRenderedPageBreak/>
        <w:t>N</w:t>
      </w:r>
      <w:r w:rsidR="0020608C" w:rsidRPr="00511977">
        <w:rPr>
          <w:b/>
          <w:bCs/>
        </w:rPr>
        <w:t>ote:</w:t>
      </w:r>
      <w:r w:rsidR="0020608C">
        <w:t xml:space="preserve">  </w:t>
      </w:r>
      <w:r>
        <w:t>T</w:t>
      </w:r>
      <w:r w:rsidR="0020608C">
        <w:t>hese items are only applicable if you are sharing data between OptiCash and OptiVault.  Stand-alone OptiVault installations can skip this section.</w:t>
      </w:r>
    </w:p>
    <w:p w14:paraId="63533274" w14:textId="77777777" w:rsidR="0020608C" w:rsidRDefault="0020608C" w:rsidP="00A26080">
      <w:pPr>
        <w:pStyle w:val="ListBullet"/>
      </w:pPr>
      <w:r>
        <w:t xml:space="preserve">In the </w:t>
      </w:r>
      <w:r w:rsidRPr="00511977">
        <w:rPr>
          <w:b/>
          <w:bCs/>
        </w:rPr>
        <w:t>“Set Up OptiCash”</w:t>
      </w:r>
      <w:r>
        <w:t xml:space="preserve"> table, enter the Driver Class and Connection URL for OptiCash. Example:</w:t>
      </w:r>
    </w:p>
    <w:p w14:paraId="09C36AB4" w14:textId="77777777" w:rsidR="0020608C" w:rsidRDefault="0020608C" w:rsidP="00511977">
      <w:pPr>
        <w:pStyle w:val="ListContinue"/>
      </w:pPr>
      <w:r>
        <w:rPr>
          <w:noProof/>
        </w:rPr>
        <w:drawing>
          <wp:inline distT="0" distB="0" distL="0" distR="0" wp14:anchorId="0FEF791E" wp14:editId="344A9BCB">
            <wp:extent cx="5595798" cy="808139"/>
            <wp:effectExtent l="76200" t="76200" r="138430" b="1257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1035" cy="808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E137B6" w14:textId="77777777" w:rsidR="0020608C" w:rsidRDefault="0020608C" w:rsidP="00B33AE6">
      <w:pPr>
        <w:pStyle w:val="ListBullet"/>
      </w:pPr>
      <w:r>
        <w:t xml:space="preserve">Enter the </w:t>
      </w:r>
      <w:r w:rsidRPr="00511977">
        <w:rPr>
          <w:b/>
          <w:bCs/>
        </w:rPr>
        <w:t>OptiCash Schema/User</w:t>
      </w:r>
      <w:r>
        <w:t xml:space="preserve"> and the </w:t>
      </w:r>
      <w:r w:rsidRPr="00511977">
        <w:rPr>
          <w:b/>
          <w:bCs/>
        </w:rPr>
        <w:t>OptiCash schema</w:t>
      </w:r>
      <w:r>
        <w:t xml:space="preserve"> password.</w:t>
      </w:r>
    </w:p>
    <w:p w14:paraId="00D1AE2D" w14:textId="77777777" w:rsidR="00722C59" w:rsidRDefault="0020608C" w:rsidP="00B33AE6">
      <w:pPr>
        <w:pStyle w:val="ListBullet"/>
      </w:pPr>
      <w:r>
        <w:t xml:space="preserve">Click the </w:t>
      </w:r>
      <w:r w:rsidRPr="00511977">
        <w:rPr>
          <w:b/>
          <w:bCs/>
          <w:i/>
          <w:iCs/>
        </w:rPr>
        <w:t>Grant OptiCash Privilege</w:t>
      </w:r>
      <w:r>
        <w:t xml:space="preserve"> button.  </w:t>
      </w:r>
    </w:p>
    <w:p w14:paraId="6322FD0F" w14:textId="0D555BD6" w:rsidR="0020608C" w:rsidRDefault="00722C59" w:rsidP="00511977">
      <w:pPr>
        <w:pStyle w:val="Note2"/>
      </w:pPr>
      <w:r w:rsidRPr="00511977">
        <w:rPr>
          <w:b/>
          <w:bCs/>
        </w:rPr>
        <w:t>N</w:t>
      </w:r>
      <w:r w:rsidR="0020608C" w:rsidRPr="00511977">
        <w:rPr>
          <w:b/>
          <w:bCs/>
        </w:rPr>
        <w:t>ote</w:t>
      </w:r>
      <w:r w:rsidRPr="00511977">
        <w:rPr>
          <w:b/>
          <w:bCs/>
        </w:rPr>
        <w:t>:</w:t>
      </w:r>
      <w:r w:rsidR="0020608C">
        <w:t xml:space="preserve"> </w:t>
      </w:r>
      <w:r>
        <w:t>I</w:t>
      </w:r>
      <w:r w:rsidR="0020608C">
        <w:t xml:space="preserve">t is necessary to review the </w:t>
      </w:r>
      <w:r w:rsidR="0020608C" w:rsidRPr="00511977">
        <w:rPr>
          <w:b/>
          <w:bCs/>
        </w:rPr>
        <w:t>OptiVault.log</w:t>
      </w:r>
      <w:r w:rsidR="0020608C">
        <w:t xml:space="preserve"> to verify this process </w:t>
      </w:r>
      <w:r>
        <w:t xml:space="preserve">was </w:t>
      </w:r>
      <w:r w:rsidR="0020608C">
        <w:t>completed successfully.  You should see log entries similar to the following:</w:t>
      </w:r>
    </w:p>
    <w:p w14:paraId="50530E47" w14:textId="77777777" w:rsidR="0020608C" w:rsidRDefault="0020608C" w:rsidP="00F772E3">
      <w:pPr>
        <w:pStyle w:val="ListContinue"/>
      </w:pPr>
      <w:r>
        <w:t>INFO -- Running Query : GRANT SELECT ON MYBANK_OC.CASHPNT  TO MYBANK_OV</w:t>
      </w:r>
      <w:r>
        <w:br/>
        <w:t>INFO -- Running Query : GRANT SELECT ON MYBANK_OC.CAL_LIST  TO MYBANK_OV</w:t>
      </w:r>
      <w:r>
        <w:br/>
        <w:t>INFO -- Running Query : GRANT SELECT ON MYBANK_OC.EVENTS  TO MYBANK_OV</w:t>
      </w:r>
      <w:r>
        <w:br/>
        <w:t>INFO -- Running Query : GRANT SELECT ON MYBANK_OC.EVNTDATE  TO MYBANK_OV</w:t>
      </w:r>
      <w:r>
        <w:br/>
        <w:t>INFO -- Running Query : GRANT SELECT ON MYBANK_OC.CALENDAR  TO MYBANK_OV</w:t>
      </w:r>
      <w:r>
        <w:br/>
        <w:t>INFO -- Running Query : GRANT SELECT ON MYBANK_OC.DENOMDEF  TO MYBANK_OV</w:t>
      </w:r>
      <w:r>
        <w:br/>
        <w:t>INFO -- Running Query : GRANT SELECT ON MYBANK_OC.SRVDEPOT  TO MYBANK_OV</w:t>
      </w:r>
      <w:r>
        <w:br/>
        <w:t>INFO -- Running Query : GRANT SELECT ON MYBANK_OC.ORDERS  TO MYBANK_OV</w:t>
      </w:r>
      <w:r>
        <w:br/>
        <w:t>INFO -- Running Query : GRANT SELECT ON MYBANK_OC.ORDERDEN  TO MYBANK_OV</w:t>
      </w:r>
      <w:r>
        <w:br/>
        <w:t>INFO -- Running Query : GRANT SELECT ON MYBANK_OC.CP_DENOM  TO MYBANK_OV</w:t>
      </w:r>
      <w:r>
        <w:br/>
        <w:t>INFO -- Running Query : GRANT SELECT ON MYBANK_OC.ATORDRTR  TO MYBANK_OV</w:t>
      </w:r>
      <w:r>
        <w:br/>
        <w:t>INFO -- Running Query : GRANT SELECT ON MYBANK_OC.ATMHIST  TO MYBANK_OV</w:t>
      </w:r>
      <w:r>
        <w:br/>
        <w:t>INFO -- Running Query : GRANT SELECT ON MYBANK_OC.RECOMTOT  TO MYBANK_OV</w:t>
      </w:r>
      <w:r>
        <w:br/>
        <w:t>INFO -- Running Query : GRANT SELECT ON MYBANK_OC.RECOMDEN  TO MYBANK_OV</w:t>
      </w:r>
      <w:r>
        <w:br/>
        <w:t>INFO -- Running Query : GRANT SELECT ON MYBANK_OC.RECOMSTATE  TO MYBANK_OV</w:t>
      </w:r>
      <w:r>
        <w:br/>
        <w:t>INFO -- Running Query : GRANT SELECT ON MYBANK_OC.VABRECDN  TO MYBANK_OV</w:t>
      </w:r>
      <w:r>
        <w:br/>
        <w:t>INFO -- Running Query : GRANT SELECT ON MYBANK_OC.ATMFREC  TO MYBANK_OV</w:t>
      </w:r>
      <w:r>
        <w:br/>
        <w:t>INFO -- Running Query : GRANT SELECT ON MYBANK_OC.CP_RPROC  TO MYBANK_OV</w:t>
      </w:r>
      <w:r>
        <w:br/>
        <w:t>INFO -- Running Query : GRANT SELECT ON MYBANK_OC.CRNCYDEF  TO MYBANK_OV</w:t>
      </w:r>
      <w:r>
        <w:br/>
        <w:t>INFO -- Running Query : GRANT SELECT ON MYBANK_OC.CP_LINK  TO MYBANK_OV</w:t>
      </w:r>
      <w:r>
        <w:br/>
        <w:t>INFO -- Running Query : GRANT SELECT ON MYBANK_OC.</w:t>
      </w:r>
      <w:r w:rsidRPr="00ED115D">
        <w:t>QUALITIES</w:t>
      </w:r>
      <w:r>
        <w:t xml:space="preserve">  TO MYBANK_OV</w:t>
      </w:r>
      <w:r>
        <w:br/>
        <w:t>INFO -- Running Query : GRANT SELECT ON MYBANK_OC.</w:t>
      </w:r>
      <w:r w:rsidRPr="00ED115D">
        <w:t>CRNCY_EXCHANGE</w:t>
      </w:r>
      <w:r>
        <w:t xml:space="preserve">  TO MYBANK_OV</w:t>
      </w:r>
      <w:r>
        <w:br/>
        <w:t>INFO -- Running Query : GRANT SELECT ON MYBANK_OC.</w:t>
      </w:r>
      <w:r w:rsidRPr="00ED115D">
        <w:t>CRNCY_INTEREST</w:t>
      </w:r>
      <w:r>
        <w:t xml:space="preserve">  TO MYBANK_OV</w:t>
      </w:r>
      <w:r>
        <w:br/>
        <w:t>INFO -- Running Query : GRANT SELECT ON MYBANK_OC.</w:t>
      </w:r>
      <w:r w:rsidRPr="00ED115D">
        <w:t>ORDERS_MASTER</w:t>
      </w:r>
      <w:r>
        <w:t xml:space="preserve">  TO </w:t>
      </w:r>
      <w:r>
        <w:lastRenderedPageBreak/>
        <w:t>MYBANK_OV</w:t>
      </w:r>
      <w:r>
        <w:br/>
      </w:r>
      <w:r w:rsidRPr="00F772E3">
        <w:t>INFO -- Grant OptiCash select to OptiVault finished!</w:t>
      </w:r>
    </w:p>
    <w:p w14:paraId="1D578DDD" w14:textId="77777777" w:rsidR="0020608C" w:rsidRDefault="0020608C" w:rsidP="00F772E3">
      <w:pPr>
        <w:pStyle w:val="ListBullet"/>
      </w:pPr>
      <w:r>
        <w:t>Informing you the process was successful.  The tables mentioned above are the OptiCash tables read by OptiVault.</w:t>
      </w:r>
    </w:p>
    <w:p w14:paraId="42EA297B" w14:textId="1EB0EB00" w:rsidR="0020608C" w:rsidRDefault="0020608C" w:rsidP="00F772E3">
      <w:pPr>
        <w:pStyle w:val="ListNumber"/>
      </w:pPr>
      <w:r>
        <w:t xml:space="preserve">Browse back to the </w:t>
      </w:r>
      <w:r w:rsidRPr="00511977">
        <w:rPr>
          <w:b/>
          <w:bCs/>
        </w:rPr>
        <w:t>/maint/index.jsp</w:t>
      </w:r>
      <w:r>
        <w:t xml:space="preserve">, by clicking the blue house icon at the top of the page.  (taking you back to </w:t>
      </w:r>
      <w:r w:rsidRPr="00511977">
        <w:rPr>
          <w:b/>
          <w:bCs/>
        </w:rPr>
        <w:t>&lt;OptiVault URL&gt;/maint/index.jsp</w:t>
      </w:r>
      <w:r>
        <w:t xml:space="preserve"> )</w:t>
      </w:r>
    </w:p>
    <w:p w14:paraId="472F4AEE" w14:textId="77777777" w:rsidR="001221E0" w:rsidRDefault="0020608C" w:rsidP="00F772E3">
      <w:pPr>
        <w:pStyle w:val="ListNumber"/>
      </w:pPr>
      <w:r>
        <w:t>For Brazilian users, you may wish to turn on the CDI interest calculations (for holding cost). This is an alternative method to calculate compound interest rather than simple interest and no interest on Saturday</w:t>
      </w:r>
      <w:r w:rsidR="00A409EB">
        <w:t>s</w:t>
      </w:r>
      <w:r>
        <w:t>, Sunday</w:t>
      </w:r>
      <w:r w:rsidR="00A409EB">
        <w:t>s</w:t>
      </w:r>
      <w:r>
        <w:t xml:space="preserve">, or Holidays. </w:t>
      </w:r>
    </w:p>
    <w:p w14:paraId="2C46377D" w14:textId="5CBE439A" w:rsidR="0020608C" w:rsidRDefault="001221E0" w:rsidP="00511977">
      <w:pPr>
        <w:pStyle w:val="Note2"/>
      </w:pPr>
      <w:r w:rsidRPr="00511977">
        <w:rPr>
          <w:b/>
          <w:bCs/>
        </w:rPr>
        <w:t>N</w:t>
      </w:r>
      <w:r w:rsidR="0020608C" w:rsidRPr="00511977">
        <w:rPr>
          <w:b/>
          <w:bCs/>
        </w:rPr>
        <w:t>ote</w:t>
      </w:r>
      <w:r>
        <w:t>:</w:t>
      </w:r>
      <w:r w:rsidR="0020608C">
        <w:t xml:space="preserve"> </w:t>
      </w:r>
      <w:r>
        <w:t>T</w:t>
      </w:r>
      <w:r w:rsidR="0020608C">
        <w:t xml:space="preserve">his applies only during Recommendations generation and will be inconsistent with other features (like Cost reports). To turn this on, find file </w:t>
      </w:r>
      <w:r w:rsidR="0020608C" w:rsidRPr="00511977">
        <w:rPr>
          <w:b/>
          <w:bCs/>
        </w:rPr>
        <w:t>&lt;application-path&gt;/WEB-INF/optivault.properties</w:t>
      </w:r>
      <w:r w:rsidR="0020608C">
        <w:t xml:space="preserve"> and modify the values of the following parameters:</w:t>
      </w:r>
    </w:p>
    <w:p w14:paraId="1CCB8E27" w14:textId="77777777" w:rsidR="0020608C" w:rsidRPr="00511977" w:rsidRDefault="0020608C" w:rsidP="00AA6E14">
      <w:pPr>
        <w:pStyle w:val="ListContinue"/>
        <w:rPr>
          <w:b/>
          <w:bCs/>
        </w:rPr>
      </w:pPr>
      <w:r w:rsidRPr="00511977">
        <w:rPr>
          <w:b/>
          <w:bCs/>
        </w:rPr>
        <w:t>cdi_interest_calculation=on</w:t>
      </w:r>
      <w:r w:rsidRPr="00511977">
        <w:rPr>
          <w:b/>
          <w:bCs/>
        </w:rPr>
        <w:br/>
        <w:t>cdi_interest_calculation_calendar_id=CDI_CALENDAR</w:t>
      </w:r>
    </w:p>
    <w:p w14:paraId="48193C8B" w14:textId="77777777" w:rsidR="0020608C" w:rsidRDefault="0020608C" w:rsidP="00AA6E14">
      <w:pPr>
        <w:pStyle w:val="ListContinue"/>
      </w:pPr>
      <w:r w:rsidRPr="00511977">
        <w:rPr>
          <w:b/>
          <w:bCs/>
        </w:rPr>
        <w:t>CDI_CALENDAR</w:t>
      </w:r>
      <w:r>
        <w:t xml:space="preserve"> here may be replaced with a different calendar ID if desired. A Calendar with the same ID must be created within OptiCash and Events associated with that calendar that represent the holidays during which interest will not accrue.</w:t>
      </w:r>
    </w:p>
    <w:p w14:paraId="0B347A30" w14:textId="0A345E57" w:rsidR="0020608C" w:rsidRDefault="0020608C" w:rsidP="00AA6E14">
      <w:pPr>
        <w:pStyle w:val="ListNumber"/>
      </w:pPr>
      <w:r>
        <w:t xml:space="preserve">Optionally, the email </w:t>
      </w:r>
      <w:r w:rsidRPr="00511977">
        <w:rPr>
          <w:b/>
          <w:bCs/>
          <w:i/>
          <w:iCs/>
        </w:rPr>
        <w:t>“From” address for notifications sent by OptiVault may be altered in file {OptiVault directory}/WEB-INF/optivault.properties by changing the “JobSender”</w:t>
      </w:r>
      <w:r>
        <w:t xml:space="preserve"> variable. For example: </w:t>
      </w:r>
      <w:r w:rsidRPr="00511977">
        <w:rPr>
          <w:b/>
          <w:bCs/>
        </w:rPr>
        <w:t>JobSender=optivault@mybank.com</w:t>
      </w:r>
    </w:p>
    <w:p w14:paraId="7740472B" w14:textId="0E1A334D" w:rsidR="0020608C" w:rsidRDefault="0020608C" w:rsidP="00AA6E14">
      <w:pPr>
        <w:pStyle w:val="ListNumber"/>
      </w:pPr>
      <w:r>
        <w:t xml:space="preserve">After </w:t>
      </w:r>
      <w:r w:rsidR="00A409EB">
        <w:t xml:space="preserve">the </w:t>
      </w:r>
      <w:r>
        <w:t xml:space="preserve">OptiVault setup is completed, it may be necessary to update your local java security to grant permissions, which will allow OptiVault to directly execute various OptiVault Java classes. If so, the following line should be added to the </w:t>
      </w:r>
      <w:r w:rsidRPr="00511977">
        <w:rPr>
          <w:b/>
          <w:bCs/>
        </w:rPr>
        <w:t>java.policy</w:t>
      </w:r>
      <w:r>
        <w:t xml:space="preserve"> file:</w:t>
      </w:r>
    </w:p>
    <w:p w14:paraId="77F7449D" w14:textId="77777777" w:rsidR="0020608C" w:rsidRPr="00511977" w:rsidRDefault="0020608C" w:rsidP="00D677B0">
      <w:pPr>
        <w:pStyle w:val="Note2"/>
      </w:pPr>
      <w:r w:rsidRPr="00511977">
        <w:t>grant {</w:t>
      </w:r>
    </w:p>
    <w:p w14:paraId="64102EF3" w14:textId="77777777" w:rsidR="0020608C" w:rsidRPr="00511977" w:rsidRDefault="0020608C" w:rsidP="00D677B0">
      <w:pPr>
        <w:pStyle w:val="Note2"/>
      </w:pPr>
      <w:r w:rsidRPr="00511977">
        <w:t>permission java.security.AllPermission;</w:t>
      </w:r>
    </w:p>
    <w:p w14:paraId="5BE5FA1D" w14:textId="77777777" w:rsidR="0020608C" w:rsidRPr="00511977" w:rsidRDefault="0020608C" w:rsidP="00D677B0">
      <w:pPr>
        <w:pStyle w:val="Note2"/>
      </w:pPr>
      <w:r w:rsidRPr="00511977">
        <w:t>};</w:t>
      </w:r>
    </w:p>
    <w:p w14:paraId="20B92293" w14:textId="77777777" w:rsidR="0020608C" w:rsidRDefault="0020608C" w:rsidP="0020608C">
      <w:pPr>
        <w:pStyle w:val="Textbody"/>
      </w:pPr>
    </w:p>
    <w:p w14:paraId="7970146D" w14:textId="77777777" w:rsidR="0020608C" w:rsidRDefault="0020608C" w:rsidP="0020608C">
      <w:pPr>
        <w:pStyle w:val="Heading1"/>
      </w:pPr>
      <w:bookmarkStart w:id="104" w:name="__RefHeading__5560_187579874"/>
      <w:bookmarkStart w:id="105" w:name="_Toc105186446"/>
      <w:bookmarkStart w:id="106" w:name="_Toc123704466"/>
      <w:bookmarkStart w:id="107" w:name="_Toc126558014"/>
      <w:bookmarkEnd w:id="104"/>
      <w:r>
        <w:lastRenderedPageBreak/>
        <w:t>OptiVault Licensing</w:t>
      </w:r>
      <w:bookmarkEnd w:id="105"/>
      <w:bookmarkEnd w:id="106"/>
      <w:bookmarkEnd w:id="107"/>
    </w:p>
    <w:p w14:paraId="5BCC8E2F" w14:textId="575261B0" w:rsidR="0020608C" w:rsidRDefault="0020608C" w:rsidP="00D81F22">
      <w:pPr>
        <w:pStyle w:val="ListNumber"/>
        <w:numPr>
          <w:ilvl w:val="0"/>
          <w:numId w:val="31"/>
        </w:numPr>
      </w:pPr>
      <w:r>
        <w:t xml:space="preserve">To receive an OptiVault license, you will need to provide the </w:t>
      </w:r>
      <w:r w:rsidRPr="00D677B0">
        <w:rPr>
          <w:b/>
          <w:bCs/>
        </w:rPr>
        <w:t>OptiVault.log</w:t>
      </w:r>
      <w:r>
        <w:t xml:space="preserve"> file to NCR Cash Management after an attempted login, which captures the needed information to generate a license.  We have defined the location of </w:t>
      </w:r>
      <w:r w:rsidR="000C36A6">
        <w:t xml:space="preserve">the </w:t>
      </w:r>
      <w:r w:rsidRPr="00D677B0">
        <w:rPr>
          <w:b/>
          <w:bCs/>
        </w:rPr>
        <w:t>OptiVault.log</w:t>
      </w:r>
      <w:r>
        <w:t xml:space="preserve"> file earlier in your </w:t>
      </w:r>
      <w:r w:rsidRPr="00D677B0">
        <w:rPr>
          <w:b/>
          <w:bCs/>
        </w:rPr>
        <w:t>&lt;application-path&gt;/WEB-INF/Log4j.properties</w:t>
      </w:r>
      <w:r>
        <w:t xml:space="preserve"> file.</w:t>
      </w:r>
    </w:p>
    <w:p w14:paraId="51779330" w14:textId="302B0AEB" w:rsidR="0020608C" w:rsidRDefault="0020608C" w:rsidP="00581F3F">
      <w:pPr>
        <w:pStyle w:val="ListNumber"/>
      </w:pPr>
      <w:r>
        <w:t xml:space="preserve">NCR Cash Management will create </w:t>
      </w:r>
      <w:r w:rsidR="000C36A6">
        <w:t xml:space="preserve">a </w:t>
      </w:r>
      <w:r>
        <w:t>license SQL script and relay that back to you.</w:t>
      </w:r>
    </w:p>
    <w:p w14:paraId="73568AC6" w14:textId="77777777" w:rsidR="0020608C" w:rsidRDefault="0020608C" w:rsidP="00581F3F">
      <w:pPr>
        <w:pStyle w:val="ListNumber"/>
      </w:pPr>
      <w:r>
        <w:t xml:space="preserve">To apply the SQL script, Go to </w:t>
      </w:r>
      <w:r w:rsidRPr="00511977">
        <w:rPr>
          <w:color w:val="2E74B5" w:themeColor="accent5" w:themeShade="BF"/>
          <w:u w:val="single"/>
        </w:rPr>
        <w:t>http://&lt;hostname&gt;/optivault/maint/testsql.jsp</w:t>
      </w:r>
    </w:p>
    <w:p w14:paraId="5A16D52D" w14:textId="41911BC1" w:rsidR="0020608C" w:rsidRDefault="0020608C" w:rsidP="00581F3F">
      <w:pPr>
        <w:pStyle w:val="ListNumber"/>
      </w:pPr>
      <w:r>
        <w:t xml:space="preserve">Copy and paste the new license script to </w:t>
      </w:r>
      <w:r w:rsidR="000C36A6">
        <w:t xml:space="preserve">the </w:t>
      </w:r>
      <w:r w:rsidRPr="00511977">
        <w:rPr>
          <w:b/>
          <w:bCs/>
          <w:i/>
          <w:iCs/>
        </w:rPr>
        <w:t>SQL editor</w:t>
      </w:r>
      <w:r>
        <w:t xml:space="preserve"> and click </w:t>
      </w:r>
      <w:r w:rsidRPr="00511977">
        <w:rPr>
          <w:b/>
          <w:bCs/>
          <w:i/>
          <w:iCs/>
        </w:rPr>
        <w:t>Run SQL</w:t>
      </w:r>
      <w:r>
        <w:t>.</w:t>
      </w:r>
    </w:p>
    <w:p w14:paraId="38FCF3F1" w14:textId="77777777" w:rsidR="0020608C" w:rsidRDefault="0020608C" w:rsidP="00581F3F">
      <w:pPr>
        <w:pStyle w:val="ListNumber"/>
      </w:pPr>
      <w:r>
        <w:t>You should now be able to login to OptiVault successfully.</w:t>
      </w:r>
    </w:p>
    <w:p w14:paraId="5B274129" w14:textId="77777777" w:rsidR="0020608C" w:rsidRDefault="0020608C" w:rsidP="0020608C">
      <w:pPr>
        <w:pStyle w:val="Textbody"/>
      </w:pPr>
    </w:p>
    <w:p w14:paraId="517DAB58" w14:textId="00BFAB62" w:rsidR="0020608C" w:rsidRDefault="0020608C" w:rsidP="00581F3F">
      <w:pPr>
        <w:pStyle w:val="Warning"/>
      </w:pPr>
      <w:r w:rsidRPr="00511977">
        <w:rPr>
          <w:b/>
          <w:bCs/>
        </w:rPr>
        <w:t>Warning</w:t>
      </w:r>
      <w:r>
        <w:t>:</w:t>
      </w:r>
      <w:r w:rsidR="00581F3F">
        <w:t xml:space="preserve"> </w:t>
      </w:r>
      <w:r>
        <w:t>This should only be carried out by a system administrator or database administrator as incorrect use of the SQL editor could cause corruption of the data.</w:t>
      </w:r>
    </w:p>
    <w:p w14:paraId="5D232B0E" w14:textId="77777777" w:rsidR="0020608C" w:rsidRDefault="0020608C" w:rsidP="0020608C">
      <w:pPr>
        <w:pStyle w:val="Textbody"/>
      </w:pPr>
    </w:p>
    <w:p w14:paraId="29379AFE" w14:textId="77777777" w:rsidR="0020608C" w:rsidRDefault="0020608C" w:rsidP="0020608C">
      <w:pPr>
        <w:pStyle w:val="Heading1"/>
      </w:pPr>
      <w:bookmarkStart w:id="108" w:name="__RefHeading__5562_187579874"/>
      <w:bookmarkStart w:id="109" w:name="_Toc105186447"/>
      <w:bookmarkStart w:id="110" w:name="_Toc123704467"/>
      <w:bookmarkStart w:id="111" w:name="_Toc126558015"/>
      <w:bookmarkEnd w:id="108"/>
      <w:r>
        <w:lastRenderedPageBreak/>
        <w:t>OptiVault Customization</w:t>
      </w:r>
      <w:bookmarkEnd w:id="109"/>
      <w:bookmarkEnd w:id="110"/>
      <w:bookmarkEnd w:id="111"/>
    </w:p>
    <w:p w14:paraId="5541D31F" w14:textId="1613D898" w:rsidR="0020608C" w:rsidRDefault="0020608C" w:rsidP="00581F3F">
      <w:pPr>
        <w:pStyle w:val="BodyText"/>
      </w:pPr>
      <w:r>
        <w:t>The most common customization you will perform is the look of the user interface or language file edits.</w:t>
      </w:r>
    </w:p>
    <w:p w14:paraId="594D25BA" w14:textId="77777777" w:rsidR="0020608C" w:rsidRDefault="0020608C" w:rsidP="0020608C">
      <w:pPr>
        <w:pStyle w:val="Heading2"/>
      </w:pPr>
      <w:bookmarkStart w:id="112" w:name="__RefHeading__5564_187579874"/>
      <w:bookmarkStart w:id="113" w:name="_Toc105186448"/>
      <w:bookmarkStart w:id="114" w:name="_Toc123704468"/>
      <w:bookmarkStart w:id="115" w:name="_Toc126558016"/>
      <w:bookmarkEnd w:id="112"/>
      <w:r>
        <w:t>Making Changes to the Language File</w:t>
      </w:r>
      <w:bookmarkEnd w:id="113"/>
      <w:bookmarkEnd w:id="114"/>
      <w:bookmarkEnd w:id="115"/>
    </w:p>
    <w:p w14:paraId="7FAD25C3" w14:textId="77777777" w:rsidR="0020608C" w:rsidRDefault="0020608C" w:rsidP="00D81F22">
      <w:pPr>
        <w:pStyle w:val="ListNumber"/>
        <w:numPr>
          <w:ilvl w:val="0"/>
          <w:numId w:val="32"/>
        </w:numPr>
      </w:pPr>
      <w:r>
        <w:t xml:space="preserve">For instance, if you want to change the word </w:t>
      </w:r>
      <w:r w:rsidRPr="00D677B0">
        <w:rPr>
          <w:b/>
          <w:bCs/>
          <w:i/>
          <w:iCs/>
        </w:rPr>
        <w:t>"recommendation"</w:t>
      </w:r>
      <w:r>
        <w:t xml:space="preserve"> to the word </w:t>
      </w:r>
      <w:r w:rsidRPr="00D677B0">
        <w:rPr>
          <w:b/>
          <w:bCs/>
          <w:i/>
          <w:iCs/>
        </w:rPr>
        <w:t>"suggestion"</w:t>
      </w:r>
      <w:r>
        <w:t>, open the following file with a text editor (assuming English):</w:t>
      </w:r>
    </w:p>
    <w:p w14:paraId="308E97D6" w14:textId="77777777" w:rsidR="0020608C" w:rsidRDefault="0020608C" w:rsidP="00581F3F">
      <w:pPr>
        <w:pStyle w:val="ListBullet"/>
      </w:pPr>
      <w:r>
        <w:t>&lt;application-path&gt;WEB-INF\classes\transoft_optivault_LanguageSet_English.properties</w:t>
      </w:r>
      <w:r>
        <w:tab/>
      </w:r>
    </w:p>
    <w:p w14:paraId="6963B918" w14:textId="77777777" w:rsidR="0020608C" w:rsidRDefault="0020608C" w:rsidP="00581F3F">
      <w:pPr>
        <w:pStyle w:val="ListNumber"/>
      </w:pPr>
      <w:r>
        <w:t xml:space="preserve">Search for the string </w:t>
      </w:r>
      <w:r w:rsidRPr="00511977">
        <w:rPr>
          <w:b/>
          <w:bCs/>
        </w:rPr>
        <w:t>'=recommendation'</w:t>
      </w:r>
      <w:r>
        <w:t xml:space="preserve">.   Edit to </w:t>
      </w:r>
      <w:r w:rsidRPr="00511977">
        <w:rPr>
          <w:b/>
          <w:bCs/>
        </w:rPr>
        <w:t>'=suggestion"</w:t>
      </w:r>
      <w:r>
        <w:t>.  Make sure to search for all occurrences of this word or string.  Save the file.</w:t>
      </w:r>
    </w:p>
    <w:p w14:paraId="31C0AB15" w14:textId="616644CC" w:rsidR="0020608C" w:rsidRDefault="0020608C" w:rsidP="00581F3F">
      <w:pPr>
        <w:pStyle w:val="ListNumber"/>
      </w:pPr>
      <w:r>
        <w:t xml:space="preserve">Restart the Application Server </w:t>
      </w:r>
      <w:r w:rsidR="00F667F6">
        <w:t>where</w:t>
      </w:r>
      <w:r>
        <w:t xml:space="preserve"> the WAR file was deployed under.</w:t>
      </w:r>
    </w:p>
    <w:p w14:paraId="4770048B" w14:textId="7995090A" w:rsidR="0020608C" w:rsidRPr="00511977" w:rsidRDefault="0020608C" w:rsidP="0051688C">
      <w:pPr>
        <w:pStyle w:val="Note2"/>
        <w:rPr>
          <w:b/>
          <w:bCs/>
        </w:rPr>
      </w:pPr>
      <w:r w:rsidRPr="0051688C">
        <w:rPr>
          <w:b/>
          <w:bCs/>
        </w:rPr>
        <w:t>Note</w:t>
      </w:r>
      <w:r>
        <w:t xml:space="preserve">: OptiVault contains individualized properties files for text elements used in Reports. These files are found in the following location: </w:t>
      </w:r>
      <w:r w:rsidRPr="0040751C">
        <w:t>&lt;application-path&gt;WEB-INF\lib\optivault&lt;version-number&gt;.jar\transoft\optivault\reports\</w:t>
      </w:r>
      <w:r w:rsidRPr="00511977">
        <w:rPr>
          <w:b/>
          <w:bCs/>
        </w:rPr>
        <w:t xml:space="preserve"> </w:t>
      </w:r>
      <w:r>
        <w:t xml:space="preserve">. Files will be named like </w:t>
      </w:r>
      <w:r w:rsidRPr="00511977">
        <w:rPr>
          <w:b/>
          <w:bCs/>
        </w:rPr>
        <w:t>AuditReport_es.properties</w:t>
      </w:r>
      <w:r>
        <w:t xml:space="preserve"> where </w:t>
      </w:r>
      <w:r w:rsidRPr="00511977">
        <w:rPr>
          <w:b/>
          <w:bCs/>
        </w:rPr>
        <w:t>“AuditReport”</w:t>
      </w:r>
      <w:r>
        <w:t xml:space="preserve"> is the report name and </w:t>
      </w:r>
      <w:r w:rsidRPr="00511977">
        <w:rPr>
          <w:b/>
          <w:bCs/>
        </w:rPr>
        <w:t>“_es”</w:t>
      </w:r>
      <w:r>
        <w:t xml:space="preserve"> indicates Spanish language. Other languages can be substituted instead of </w:t>
      </w:r>
      <w:r w:rsidRPr="00511977">
        <w:rPr>
          <w:b/>
          <w:bCs/>
        </w:rPr>
        <w:t>“es”</w:t>
      </w:r>
      <w:r>
        <w:t xml:space="preserve"> – just use </w:t>
      </w:r>
      <w:r w:rsidR="00DA07B6">
        <w:t xml:space="preserve">the </w:t>
      </w:r>
      <w:r>
        <w:t xml:space="preserve">same language abbreviation as found in </w:t>
      </w:r>
      <w:r w:rsidRPr="00511977">
        <w:rPr>
          <w:b/>
          <w:bCs/>
        </w:rPr>
        <w:t>“locale.language”</w:t>
      </w:r>
      <w:r>
        <w:t xml:space="preserve"> </w:t>
      </w:r>
      <w:r w:rsidRPr="0040751C">
        <w:t>in &lt;application-path&gt;WEB-INF\classes\transoft_optivault_LanguageSet_&lt;yourlanguage&gt;.properties</w:t>
      </w:r>
      <w:r w:rsidRPr="00511977">
        <w:rPr>
          <w:b/>
          <w:bCs/>
        </w:rPr>
        <w:t xml:space="preserve"> </w:t>
      </w:r>
    </w:p>
    <w:p w14:paraId="3BB7F2EC" w14:textId="77777777" w:rsidR="0020608C" w:rsidRDefault="0020608C" w:rsidP="0020608C">
      <w:pPr>
        <w:pStyle w:val="Textbody"/>
      </w:pPr>
    </w:p>
    <w:p w14:paraId="1AEF2DCA" w14:textId="6C185E2E" w:rsidR="0020608C" w:rsidRDefault="0020608C" w:rsidP="0051688C">
      <w:pPr>
        <w:pStyle w:val="Note2"/>
      </w:pPr>
      <w:r>
        <w:rPr>
          <w:noProof/>
        </w:rPr>
        <w:drawing>
          <wp:anchor distT="0" distB="0" distL="114300" distR="114300" simplePos="0" relativeHeight="251658241" behindDoc="0" locked="0" layoutInCell="1" allowOverlap="1" wp14:anchorId="17A7F6F1" wp14:editId="21B938EB">
            <wp:simplePos x="0" y="0"/>
            <wp:positionH relativeFrom="column">
              <wp:posOffset>-9525</wp:posOffset>
            </wp:positionH>
            <wp:positionV relativeFrom="paragraph">
              <wp:posOffset>-22860</wp:posOffset>
            </wp:positionV>
            <wp:extent cx="295275" cy="304165"/>
            <wp:effectExtent l="0" t="0" r="9525" b="635"/>
            <wp:wrapSquare wrapText="bothSides"/>
            <wp:docPr id="8" name="graphic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Customized language files are the client’s responsibility to maintain. Before editing, save the original file (</w:t>
      </w:r>
      <w:r w:rsidR="00261B2F">
        <w:t>i.e.,</w:t>
      </w:r>
      <w:r>
        <w:t xml:space="preserve"> </w:t>
      </w:r>
      <w:r w:rsidRPr="00511977">
        <w:rPr>
          <w:b/>
          <w:bCs/>
        </w:rPr>
        <w:t>transoft_optivault_LanguageSet_English.orig.properties</w:t>
      </w:r>
      <w:r>
        <w:t>).  In the future, with each OptiVault upgrade, the edited version will need to be saved PRIOR to installing a new WAR file. Once the WAR file has been deployed, then restore the edited version.</w:t>
      </w:r>
    </w:p>
    <w:p w14:paraId="64BC60FE" w14:textId="77777777" w:rsidR="0020608C" w:rsidRDefault="0020608C" w:rsidP="0020608C">
      <w:pPr>
        <w:pStyle w:val="Textbody"/>
        <w:rPr>
          <w:szCs w:val="16"/>
        </w:rPr>
      </w:pPr>
    </w:p>
    <w:p w14:paraId="29E1DC79" w14:textId="77777777" w:rsidR="0020608C" w:rsidRDefault="0020608C" w:rsidP="0020608C">
      <w:pPr>
        <w:pStyle w:val="Heading2"/>
        <w:rPr>
          <w:szCs w:val="16"/>
        </w:rPr>
      </w:pPr>
      <w:bookmarkStart w:id="116" w:name="__RefHeading__5566_187579874"/>
      <w:bookmarkStart w:id="117" w:name="_Toc105186449"/>
      <w:bookmarkStart w:id="118" w:name="_Toc123704469"/>
      <w:bookmarkStart w:id="119" w:name="_Toc126558017"/>
      <w:bookmarkEnd w:id="116"/>
      <w:r>
        <w:rPr>
          <w:szCs w:val="16"/>
        </w:rPr>
        <w:t>Making Changes to the Styles and Logos</w:t>
      </w:r>
      <w:bookmarkEnd w:id="117"/>
      <w:bookmarkEnd w:id="118"/>
      <w:bookmarkEnd w:id="119"/>
    </w:p>
    <w:p w14:paraId="58D3CC85" w14:textId="77777777" w:rsidR="0020608C" w:rsidRDefault="0020608C" w:rsidP="00D81F22">
      <w:pPr>
        <w:pStyle w:val="ListNumber"/>
        <w:numPr>
          <w:ilvl w:val="0"/>
          <w:numId w:val="33"/>
        </w:numPr>
      </w:pPr>
      <w:r>
        <w:t xml:space="preserve">All images are stored in the </w:t>
      </w:r>
      <w:r w:rsidRPr="0040751C">
        <w:t>&lt;application-path&gt;/WEB-INF/images directory.</w:t>
      </w:r>
    </w:p>
    <w:p w14:paraId="5059FDDB" w14:textId="77777777" w:rsidR="0020608C" w:rsidRDefault="0020608C" w:rsidP="0051688C">
      <w:pPr>
        <w:pStyle w:val="ListNumber"/>
      </w:pPr>
      <w:r>
        <w:t xml:space="preserve">The main OptiVault style sheet is found at </w:t>
      </w:r>
      <w:r w:rsidRPr="0040751C">
        <w:t>&lt;application-path&gt;/styles/main.css</w:t>
      </w:r>
    </w:p>
    <w:p w14:paraId="276C97D9" w14:textId="62D52FD2" w:rsidR="0020608C" w:rsidRDefault="0020608C" w:rsidP="0051688C">
      <w:pPr>
        <w:pStyle w:val="Note2"/>
      </w:pPr>
      <w:r>
        <w:rPr>
          <w:noProof/>
        </w:rPr>
        <w:drawing>
          <wp:anchor distT="0" distB="0" distL="114300" distR="114300" simplePos="0" relativeHeight="251658242" behindDoc="0" locked="0" layoutInCell="1" allowOverlap="1" wp14:anchorId="59C96024" wp14:editId="1D7A3DF1">
            <wp:simplePos x="0" y="0"/>
            <wp:positionH relativeFrom="column">
              <wp:posOffset>-9525</wp:posOffset>
            </wp:positionH>
            <wp:positionV relativeFrom="paragraph">
              <wp:posOffset>-22860</wp:posOffset>
            </wp:positionV>
            <wp:extent cx="295275" cy="304165"/>
            <wp:effectExtent l="0" t="0" r="9525" b="635"/>
            <wp:wrapSquare wrapText="bothSides"/>
            <wp:docPr id="7" name="graphi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Customized styles and logos are the client’s responsibility to maintain. Before editing, save the original style sheet and image files.  In the future, with each OptiVault upgrade, the edited version will need to be saved PRIOR to installing a new WAR file. Once the WAR file has been deployed, then restore the edited version.</w:t>
      </w:r>
    </w:p>
    <w:p w14:paraId="0C0A18C8" w14:textId="77777777" w:rsidR="0020608C" w:rsidRDefault="0020608C" w:rsidP="0020608C">
      <w:pPr>
        <w:pStyle w:val="Textbody"/>
        <w:rPr>
          <w:szCs w:val="16"/>
        </w:rPr>
      </w:pPr>
    </w:p>
    <w:p w14:paraId="7A6565ED" w14:textId="77777777" w:rsidR="0020608C" w:rsidRDefault="0020608C" w:rsidP="0020608C">
      <w:pPr>
        <w:pStyle w:val="Heading2"/>
        <w:rPr>
          <w:szCs w:val="16"/>
        </w:rPr>
      </w:pPr>
      <w:bookmarkStart w:id="120" w:name="__RefHeading__5568_187579874"/>
      <w:bookmarkStart w:id="121" w:name="_Toc105186450"/>
      <w:bookmarkStart w:id="122" w:name="_Toc123704470"/>
      <w:bookmarkStart w:id="123" w:name="_Toc126558018"/>
      <w:bookmarkEnd w:id="120"/>
      <w:r>
        <w:rPr>
          <w:szCs w:val="16"/>
        </w:rPr>
        <w:lastRenderedPageBreak/>
        <w:t>Making Changes to the Report Styles and Text</w:t>
      </w:r>
      <w:bookmarkEnd w:id="121"/>
      <w:bookmarkEnd w:id="122"/>
      <w:bookmarkEnd w:id="123"/>
    </w:p>
    <w:p w14:paraId="1F043AEC" w14:textId="77777777" w:rsidR="0020608C" w:rsidRDefault="0020608C" w:rsidP="0051688C">
      <w:pPr>
        <w:pStyle w:val="BodyText"/>
      </w:pPr>
      <w:r>
        <w:t>Changes to the styles and text within OptiVault PDF and CSV reports are maintained separately per report.</w:t>
      </w:r>
    </w:p>
    <w:p w14:paraId="00553319" w14:textId="77777777" w:rsidR="0020608C" w:rsidRDefault="0020608C" w:rsidP="00D81F22">
      <w:pPr>
        <w:pStyle w:val="ListNumber"/>
        <w:numPr>
          <w:ilvl w:val="0"/>
          <w:numId w:val="34"/>
        </w:numPr>
      </w:pPr>
      <w:r>
        <w:t xml:space="preserve">Style definitions are maintained within each report </w:t>
      </w:r>
      <w:r w:rsidRPr="00D677B0">
        <w:rPr>
          <w:b/>
          <w:bCs/>
        </w:rPr>
        <w:t>JRXML</w:t>
      </w:r>
      <w:r>
        <w:t xml:space="preserve"> file.  e.g. The Vault Horizon report style can be found in </w:t>
      </w:r>
      <w:r w:rsidRPr="00D677B0">
        <w:rPr>
          <w:b/>
          <w:bCs/>
        </w:rPr>
        <w:t>VaultHorizonReport.jrxml</w:t>
      </w:r>
      <w:r>
        <w:t xml:space="preserve">.  All styles are contained within the </w:t>
      </w:r>
      <w:r w:rsidRPr="00B419B6">
        <w:t>&lt;style&gt; and &lt;style name&gt; tags</w:t>
      </w:r>
      <w:r>
        <w:t>.</w:t>
      </w:r>
    </w:p>
    <w:p w14:paraId="5F9604DF" w14:textId="77777777" w:rsidR="0020608C" w:rsidRPr="00511977" w:rsidRDefault="0020608C" w:rsidP="0051688C">
      <w:pPr>
        <w:pStyle w:val="ListNumber"/>
        <w:rPr>
          <w:b/>
          <w:bCs/>
        </w:rPr>
      </w:pPr>
      <w:r>
        <w:t xml:space="preserve">Textual elements are contained within the </w:t>
      </w:r>
      <w:r w:rsidRPr="00511977">
        <w:rPr>
          <w:b/>
          <w:bCs/>
        </w:rPr>
        <w:t>OptiVault.jar</w:t>
      </w:r>
      <w:r>
        <w:t xml:space="preserve"> file under the </w:t>
      </w:r>
      <w:r w:rsidRPr="00B419B6">
        <w:t>transoft/optivault/reports/</w:t>
      </w:r>
      <w:r>
        <w:t xml:space="preserve"> path, with an extension of </w:t>
      </w:r>
      <w:r w:rsidRPr="00511977">
        <w:rPr>
          <w:b/>
          <w:bCs/>
        </w:rPr>
        <w:t>“properties”</w:t>
      </w:r>
      <w:r>
        <w:t xml:space="preserve">.  e.g. The Vault Horizon text can be found in </w:t>
      </w:r>
      <w:r w:rsidRPr="00511977">
        <w:rPr>
          <w:b/>
          <w:bCs/>
        </w:rPr>
        <w:t>VaultHorizonReport.properties</w:t>
      </w:r>
    </w:p>
    <w:p w14:paraId="1945C119" w14:textId="77777777" w:rsidR="0020608C" w:rsidRDefault="0020608C" w:rsidP="0020608C">
      <w:pPr>
        <w:pStyle w:val="Textbody"/>
        <w:rPr>
          <w:szCs w:val="16"/>
        </w:rPr>
      </w:pPr>
    </w:p>
    <w:p w14:paraId="240D9508" w14:textId="77777777" w:rsidR="0020608C" w:rsidRDefault="0020608C" w:rsidP="0020608C">
      <w:pPr>
        <w:pStyle w:val="Heading2"/>
        <w:tabs>
          <w:tab w:val="left" w:pos="0"/>
        </w:tabs>
      </w:pPr>
      <w:bookmarkStart w:id="124" w:name="_Toc469495690"/>
      <w:bookmarkStart w:id="125" w:name="_Toc105186451"/>
      <w:bookmarkStart w:id="126" w:name="_Toc123704471"/>
      <w:bookmarkStart w:id="127" w:name="_Toc126558019"/>
      <w:r>
        <w:t>Setting Custom Order Fields</w:t>
      </w:r>
      <w:bookmarkEnd w:id="124"/>
      <w:bookmarkEnd w:id="125"/>
      <w:bookmarkEnd w:id="126"/>
      <w:bookmarkEnd w:id="127"/>
    </w:p>
    <w:p w14:paraId="381B092E" w14:textId="77777777" w:rsidR="0020608C" w:rsidRPr="0051688C" w:rsidRDefault="0020608C" w:rsidP="0051688C">
      <w:pPr>
        <w:pStyle w:val="BodyText"/>
      </w:pPr>
      <w:r w:rsidRPr="0051688C">
        <w:t xml:space="preserve">OptiVault allows the addition of up to 10 customizable fields to the ordering interface. These fields are configured in OptiVault under </w:t>
      </w:r>
      <w:r w:rsidRPr="00511977">
        <w:rPr>
          <w:b/>
          <w:bCs/>
          <w:i/>
          <w:iCs/>
        </w:rPr>
        <w:t>System &gt; Order Settings &gt; Custom Field Definitions</w:t>
      </w:r>
      <w:r w:rsidRPr="0051688C">
        <w:t>.</w:t>
      </w:r>
    </w:p>
    <w:p w14:paraId="003C092C" w14:textId="059AB167" w:rsidR="0020608C" w:rsidRPr="0051688C" w:rsidRDefault="0020608C" w:rsidP="0051688C">
      <w:pPr>
        <w:pStyle w:val="BodyText"/>
      </w:pPr>
      <w:r w:rsidRPr="0051688C">
        <w:t>The option called “</w:t>
      </w:r>
      <w:r w:rsidRPr="00511977">
        <w:rPr>
          <w:b/>
          <w:bCs/>
        </w:rPr>
        <w:t>SQL Query”</w:t>
      </w:r>
      <w:r w:rsidRPr="0051688C">
        <w:t xml:space="preserve"> allows to add a menu to ordering screens with a dynamic list of options. If you intend to use this type of field, then the queries must be predefined during </w:t>
      </w:r>
      <w:r w:rsidR="00CA6776">
        <w:t xml:space="preserve">the </w:t>
      </w:r>
      <w:r w:rsidRPr="0051688C">
        <w:t>OptiVault setup.</w:t>
      </w:r>
    </w:p>
    <w:p w14:paraId="1A38A033" w14:textId="33B5BF60" w:rsidR="0020608C" w:rsidRDefault="0020608C" w:rsidP="00D81F22">
      <w:pPr>
        <w:pStyle w:val="ListNumber"/>
        <w:numPr>
          <w:ilvl w:val="0"/>
          <w:numId w:val="35"/>
        </w:numPr>
      </w:pPr>
      <w:r>
        <w:t xml:space="preserve">In the </w:t>
      </w:r>
      <w:r w:rsidRPr="00D677B0">
        <w:rPr>
          <w:b/>
          <w:bCs/>
        </w:rPr>
        <w:t>&lt;application-path&gt;/WEB-INF/classes</w:t>
      </w:r>
      <w:r>
        <w:t xml:space="preserve"> directory, find </w:t>
      </w:r>
      <w:r w:rsidR="00CA6776">
        <w:t xml:space="preserve">the </w:t>
      </w:r>
      <w:r>
        <w:t xml:space="preserve">file </w:t>
      </w:r>
      <w:r w:rsidRPr="00D677B0">
        <w:rPr>
          <w:b/>
          <w:bCs/>
        </w:rPr>
        <w:t>“transoft_optivault_custom_QueryString.properties”</w:t>
      </w:r>
      <w:r>
        <w:t xml:space="preserve">. If it does not already exist, create it as a blank text file. This will be known as the </w:t>
      </w:r>
      <w:r w:rsidRPr="00D677B0">
        <w:rPr>
          <w:b/>
          <w:bCs/>
        </w:rPr>
        <w:t>“custom query file”.</w:t>
      </w:r>
    </w:p>
    <w:p w14:paraId="09667563" w14:textId="48790504" w:rsidR="0020608C" w:rsidRDefault="0020608C" w:rsidP="0051688C">
      <w:pPr>
        <w:pStyle w:val="ListNumber"/>
      </w:pPr>
      <w:r>
        <w:t xml:space="preserve">Open the custom query file with a text editor. Enter the queries on separate rows in the following format: </w:t>
      </w:r>
      <w:r w:rsidRPr="00B419B6">
        <w:t xml:space="preserve">&lt;reference&gt;=&lt;SQL query&gt; </w:t>
      </w:r>
      <w:r>
        <w:t xml:space="preserve">where </w:t>
      </w:r>
      <w:r w:rsidRPr="00511977">
        <w:rPr>
          <w:b/>
          <w:bCs/>
        </w:rPr>
        <w:t>'reference'</w:t>
      </w:r>
      <w:r>
        <w:t xml:space="preserve"> is what </w:t>
      </w:r>
      <w:r w:rsidR="00CA6776">
        <w:t xml:space="preserve">the </w:t>
      </w:r>
      <w:r>
        <w:t xml:space="preserve">user will type on </w:t>
      </w:r>
      <w:r w:rsidRPr="00511977">
        <w:rPr>
          <w:b/>
          <w:bCs/>
          <w:i/>
          <w:iCs/>
        </w:rPr>
        <w:t>System &gt; Order Settings &gt; Custom Field</w:t>
      </w:r>
      <w:r>
        <w:t xml:space="preserve"> Definitions page and </w:t>
      </w:r>
      <w:r w:rsidRPr="00511977">
        <w:rPr>
          <w:b/>
          <w:bCs/>
        </w:rPr>
        <w:t xml:space="preserve">'SQL query' </w:t>
      </w:r>
      <w:r>
        <w:t xml:space="preserve">determines what options will be displayed when placing </w:t>
      </w:r>
      <w:r w:rsidR="00CB2DBF">
        <w:t xml:space="preserve">an </w:t>
      </w:r>
      <w:r>
        <w:t>order.</w:t>
      </w:r>
    </w:p>
    <w:p w14:paraId="3AB202EE" w14:textId="77777777" w:rsidR="0020608C" w:rsidRPr="00F7117E" w:rsidRDefault="0020608C" w:rsidP="0051688C">
      <w:pPr>
        <w:pStyle w:val="ListNumber2"/>
      </w:pPr>
      <w:r w:rsidRPr="00511977">
        <w:rPr>
          <w:b/>
          <w:bCs/>
        </w:rPr>
        <w:t>Example</w:t>
      </w:r>
      <w:r>
        <w:t>: CustomField.active_date</w:t>
      </w:r>
      <w:r w:rsidRPr="00F7117E">
        <w:t>=?select actvdate</w:t>
      </w:r>
      <w:r w:rsidRPr="00F7117E">
        <w:rPr>
          <w:rFonts w:ascii="Arial" w:hAnsi="Arial" w:cs="Arial"/>
        </w:rPr>
        <w:t xml:space="preserve"> </w:t>
      </w:r>
      <w:r w:rsidRPr="00F7117E">
        <w:t>from cashpnt where cashp_id \= '\:cashp_id\:';</w:t>
      </w:r>
    </w:p>
    <w:p w14:paraId="5A2737B0" w14:textId="03D8BD6F" w:rsidR="0020608C" w:rsidRDefault="0020608C" w:rsidP="0051688C">
      <w:pPr>
        <w:pStyle w:val="ListNumber"/>
      </w:pPr>
      <w:r>
        <w:t xml:space="preserve">Notice the segment </w:t>
      </w:r>
      <w:r w:rsidRPr="00511977">
        <w:rPr>
          <w:b/>
          <w:bCs/>
        </w:rPr>
        <w:t>'\:cashp_id\:</w:t>
      </w:r>
      <w:r>
        <w:t xml:space="preserve">' in the above example. This is a dynamic parameter being passed into the query at </w:t>
      </w:r>
      <w:r w:rsidR="00CB2DBF">
        <w:t xml:space="preserve">the </w:t>
      </w:r>
      <w:r>
        <w:t>time of opening an order creation screen. You may use the following parameters:</w:t>
      </w:r>
    </w:p>
    <w:tbl>
      <w:tblPr>
        <w:tblW w:w="9240" w:type="dxa"/>
        <w:tblInd w:w="1260" w:type="dxa"/>
        <w:tblLayout w:type="fixed"/>
        <w:tblCellMar>
          <w:left w:w="10" w:type="dxa"/>
          <w:right w:w="10" w:type="dxa"/>
        </w:tblCellMar>
        <w:tblLook w:val="0000" w:firstRow="0" w:lastRow="0" w:firstColumn="0" w:lastColumn="0" w:noHBand="0" w:noVBand="0"/>
      </w:tblPr>
      <w:tblGrid>
        <w:gridCol w:w="1470"/>
        <w:gridCol w:w="7770"/>
      </w:tblGrid>
      <w:tr w:rsidR="0020608C" w14:paraId="0F978FB0" w14:textId="77777777" w:rsidTr="00511977">
        <w:tc>
          <w:tcPr>
            <w:tcW w:w="1470" w:type="dxa"/>
            <w:tcBorders>
              <w:top w:val="single" w:sz="1" w:space="0" w:color="000000"/>
              <w:left w:val="single" w:sz="1" w:space="0" w:color="000000"/>
              <w:bottom w:val="single" w:sz="1" w:space="0" w:color="000000"/>
            </w:tcBorders>
          </w:tcPr>
          <w:p w14:paraId="2D903514" w14:textId="77777777" w:rsidR="0020608C" w:rsidRPr="0051688C" w:rsidRDefault="0020608C" w:rsidP="0051688C">
            <w:pPr>
              <w:pStyle w:val="TableBody"/>
              <w:rPr>
                <w:b/>
                <w:bCs/>
              </w:rPr>
            </w:pPr>
            <w:r w:rsidRPr="0051688C">
              <w:rPr>
                <w:b/>
                <w:bCs/>
              </w:rPr>
              <w:t>CASHP_ID</w:t>
            </w:r>
          </w:p>
        </w:tc>
        <w:tc>
          <w:tcPr>
            <w:tcW w:w="7770" w:type="dxa"/>
            <w:tcBorders>
              <w:top w:val="single" w:sz="1" w:space="0" w:color="000000"/>
              <w:left w:val="single" w:sz="1" w:space="0" w:color="000000"/>
              <w:bottom w:val="single" w:sz="1" w:space="0" w:color="000000"/>
              <w:right w:val="single" w:sz="1" w:space="0" w:color="000000"/>
            </w:tcBorders>
          </w:tcPr>
          <w:p w14:paraId="10510773" w14:textId="77777777" w:rsidR="0020608C" w:rsidRDefault="0020608C" w:rsidP="0051688C">
            <w:pPr>
              <w:pStyle w:val="TableBody"/>
            </w:pPr>
            <w:r>
              <w:t>The cashpoint for which this order is being placed.</w:t>
            </w:r>
          </w:p>
        </w:tc>
      </w:tr>
      <w:tr w:rsidR="0020608C" w14:paraId="7A7A00DC" w14:textId="77777777" w:rsidTr="00511977">
        <w:tc>
          <w:tcPr>
            <w:tcW w:w="1470" w:type="dxa"/>
            <w:tcBorders>
              <w:left w:val="single" w:sz="1" w:space="0" w:color="000000"/>
              <w:bottom w:val="single" w:sz="1" w:space="0" w:color="000000"/>
            </w:tcBorders>
          </w:tcPr>
          <w:p w14:paraId="446FFC4C" w14:textId="77777777" w:rsidR="0020608C" w:rsidRPr="0051688C" w:rsidRDefault="0020608C" w:rsidP="0051688C">
            <w:pPr>
              <w:pStyle w:val="TableBody"/>
              <w:rPr>
                <w:b/>
                <w:bCs/>
              </w:rPr>
            </w:pPr>
            <w:r w:rsidRPr="0051688C">
              <w:rPr>
                <w:b/>
                <w:bCs/>
              </w:rPr>
              <w:t>CPTYP_ID</w:t>
            </w:r>
          </w:p>
        </w:tc>
        <w:tc>
          <w:tcPr>
            <w:tcW w:w="7770" w:type="dxa"/>
            <w:tcBorders>
              <w:left w:val="single" w:sz="1" w:space="0" w:color="000000"/>
              <w:bottom w:val="single" w:sz="1" w:space="0" w:color="000000"/>
              <w:right w:val="single" w:sz="1" w:space="0" w:color="000000"/>
            </w:tcBorders>
          </w:tcPr>
          <w:p w14:paraId="172ED3A4" w14:textId="279877B6" w:rsidR="0020608C" w:rsidRDefault="0020608C" w:rsidP="0051688C">
            <w:pPr>
              <w:pStyle w:val="TableBody"/>
            </w:pPr>
            <w:r>
              <w:t>The cashpoint type for which this order is being placed. Possible values are VAULT.</w:t>
            </w:r>
          </w:p>
        </w:tc>
      </w:tr>
      <w:tr w:rsidR="0020608C" w14:paraId="3360DDA3" w14:textId="77777777" w:rsidTr="00511977">
        <w:tc>
          <w:tcPr>
            <w:tcW w:w="1470" w:type="dxa"/>
            <w:tcBorders>
              <w:left w:val="single" w:sz="1" w:space="0" w:color="000000"/>
              <w:bottom w:val="single" w:sz="1" w:space="0" w:color="000000"/>
            </w:tcBorders>
          </w:tcPr>
          <w:p w14:paraId="357FE04C" w14:textId="77777777" w:rsidR="0020608C" w:rsidRPr="0051688C" w:rsidRDefault="0020608C" w:rsidP="0051688C">
            <w:pPr>
              <w:pStyle w:val="TableBody"/>
              <w:rPr>
                <w:b/>
                <w:bCs/>
              </w:rPr>
            </w:pPr>
            <w:r w:rsidRPr="0051688C">
              <w:rPr>
                <w:b/>
                <w:bCs/>
              </w:rPr>
              <w:t>ACTN_ID</w:t>
            </w:r>
          </w:p>
        </w:tc>
        <w:tc>
          <w:tcPr>
            <w:tcW w:w="7770" w:type="dxa"/>
            <w:tcBorders>
              <w:left w:val="single" w:sz="1" w:space="0" w:color="000000"/>
              <w:bottom w:val="single" w:sz="1" w:space="0" w:color="000000"/>
              <w:right w:val="single" w:sz="1" w:space="0" w:color="000000"/>
            </w:tcBorders>
          </w:tcPr>
          <w:p w14:paraId="05CC9E80" w14:textId="77777777" w:rsidR="0020608C" w:rsidRDefault="0020608C" w:rsidP="0051688C">
            <w:pPr>
              <w:pStyle w:val="TableBody"/>
            </w:pPr>
            <w:r>
              <w:t>The type of order being placed.</w:t>
            </w:r>
          </w:p>
          <w:p w14:paraId="15E954A4" w14:textId="77777777" w:rsidR="0020608C" w:rsidRDefault="0020608C" w:rsidP="0051688C">
            <w:pPr>
              <w:pStyle w:val="TableBody"/>
            </w:pPr>
            <w:r>
              <w:t>01=Delivery, 02=Return</w:t>
            </w:r>
          </w:p>
        </w:tc>
      </w:tr>
      <w:tr w:rsidR="0020608C" w14:paraId="289D5AA4" w14:textId="77777777" w:rsidTr="00511977">
        <w:tc>
          <w:tcPr>
            <w:tcW w:w="1470" w:type="dxa"/>
            <w:tcBorders>
              <w:left w:val="single" w:sz="1" w:space="0" w:color="000000"/>
              <w:bottom w:val="single" w:sz="1" w:space="0" w:color="000000"/>
            </w:tcBorders>
          </w:tcPr>
          <w:p w14:paraId="262389B0" w14:textId="77777777" w:rsidR="0020608C" w:rsidRPr="0051688C" w:rsidRDefault="0020608C" w:rsidP="0051688C">
            <w:pPr>
              <w:pStyle w:val="TableBody"/>
              <w:rPr>
                <w:b/>
                <w:bCs/>
              </w:rPr>
            </w:pPr>
            <w:r w:rsidRPr="0051688C">
              <w:rPr>
                <w:b/>
                <w:bCs/>
              </w:rPr>
              <w:t>SCHED_ID</w:t>
            </w:r>
          </w:p>
        </w:tc>
        <w:tc>
          <w:tcPr>
            <w:tcW w:w="7770" w:type="dxa"/>
            <w:tcBorders>
              <w:left w:val="single" w:sz="1" w:space="0" w:color="000000"/>
              <w:bottom w:val="single" w:sz="1" w:space="0" w:color="000000"/>
              <w:right w:val="single" w:sz="1" w:space="0" w:color="000000"/>
            </w:tcBorders>
          </w:tcPr>
          <w:p w14:paraId="3C65E5C0" w14:textId="77777777" w:rsidR="0020608C" w:rsidRDefault="0020608C" w:rsidP="0051688C">
            <w:pPr>
              <w:pStyle w:val="TableBody"/>
            </w:pPr>
            <w:r>
              <w:t>Indicates if this order is an emergency (unplanned) or not.</w:t>
            </w:r>
          </w:p>
          <w:p w14:paraId="2C2BD529" w14:textId="77777777" w:rsidR="0020608C" w:rsidRDefault="0020608C" w:rsidP="0051688C">
            <w:pPr>
              <w:pStyle w:val="TableBody"/>
            </w:pPr>
            <w:r>
              <w:t>01=Normal, 02=Unplanned</w:t>
            </w:r>
          </w:p>
        </w:tc>
      </w:tr>
      <w:tr w:rsidR="0020608C" w14:paraId="6BB9AC7B" w14:textId="77777777" w:rsidTr="00511977">
        <w:tc>
          <w:tcPr>
            <w:tcW w:w="1470" w:type="dxa"/>
            <w:tcBorders>
              <w:left w:val="single" w:sz="1" w:space="0" w:color="000000"/>
              <w:bottom w:val="single" w:sz="1" w:space="0" w:color="000000"/>
            </w:tcBorders>
          </w:tcPr>
          <w:p w14:paraId="37AB09C4" w14:textId="77777777" w:rsidR="0020608C" w:rsidRPr="0051688C" w:rsidRDefault="0020608C" w:rsidP="0051688C">
            <w:pPr>
              <w:pStyle w:val="TableBody"/>
              <w:rPr>
                <w:b/>
                <w:bCs/>
              </w:rPr>
            </w:pPr>
            <w:r w:rsidRPr="0051688C">
              <w:rPr>
                <w:b/>
                <w:bCs/>
              </w:rPr>
              <w:lastRenderedPageBreak/>
              <w:t>ORD_DATE</w:t>
            </w:r>
          </w:p>
        </w:tc>
        <w:tc>
          <w:tcPr>
            <w:tcW w:w="7770" w:type="dxa"/>
            <w:tcBorders>
              <w:left w:val="single" w:sz="1" w:space="0" w:color="000000"/>
              <w:bottom w:val="single" w:sz="1" w:space="0" w:color="000000"/>
              <w:right w:val="single" w:sz="1" w:space="0" w:color="000000"/>
            </w:tcBorders>
          </w:tcPr>
          <w:p w14:paraId="37A262EB" w14:textId="34E337EE" w:rsidR="0020608C" w:rsidRDefault="0020608C" w:rsidP="0051688C">
            <w:pPr>
              <w:pStyle w:val="TableBody"/>
            </w:pPr>
            <w:r>
              <w:t xml:space="preserve">The date on which </w:t>
            </w:r>
            <w:r w:rsidR="00CB2DBF">
              <w:t xml:space="preserve">the </w:t>
            </w:r>
            <w:r>
              <w:t>order is being placed (current date usually).</w:t>
            </w:r>
          </w:p>
        </w:tc>
      </w:tr>
    </w:tbl>
    <w:p w14:paraId="4D1AE617" w14:textId="77777777" w:rsidR="0020608C" w:rsidRDefault="0020608C" w:rsidP="0020608C">
      <w:pPr>
        <w:pStyle w:val="BodyText"/>
        <w:rPr>
          <w:szCs w:val="16"/>
        </w:rPr>
      </w:pPr>
    </w:p>
    <w:p w14:paraId="1BF9E07E" w14:textId="1F355497" w:rsidR="0020608C" w:rsidRPr="0051688C" w:rsidRDefault="0020608C" w:rsidP="0051688C">
      <w:pPr>
        <w:pStyle w:val="BodyText"/>
      </w:pPr>
      <w:r w:rsidRPr="0051688C">
        <w:t xml:space="preserve">Customized query files are the client's responsibility to maintain. Typically, this means saving an outside copy of the existing custom query file prior to an OptiCash upgrade </w:t>
      </w:r>
      <w:r w:rsidR="00CB2DBF">
        <w:t xml:space="preserve">and </w:t>
      </w:r>
      <w:r w:rsidRPr="0051688C">
        <w:t xml:space="preserve">then replacing that copy in the </w:t>
      </w:r>
      <w:r w:rsidRPr="00511977">
        <w:rPr>
          <w:b/>
          <w:bCs/>
        </w:rPr>
        <w:t>&lt;application-path&gt;/WEB-INF/classes</w:t>
      </w:r>
      <w:r w:rsidRPr="0051688C">
        <w:t xml:space="preserve"> directory after </w:t>
      </w:r>
      <w:r w:rsidR="00CB2DBF">
        <w:t xml:space="preserve">the </w:t>
      </w:r>
      <w:r w:rsidRPr="0051688C">
        <w:t xml:space="preserve">upgrade </w:t>
      </w:r>
      <w:r w:rsidR="00CB2DBF">
        <w:t xml:space="preserve">is </w:t>
      </w:r>
      <w:r w:rsidRPr="0051688C">
        <w:t xml:space="preserve">complete. Additionally, writing queries requires some knowledge of </w:t>
      </w:r>
      <w:r w:rsidRPr="00511977">
        <w:rPr>
          <w:b/>
          <w:bCs/>
          <w:i/>
          <w:iCs/>
        </w:rPr>
        <w:t>SQL</w:t>
      </w:r>
      <w:r w:rsidRPr="0051688C">
        <w:t xml:space="preserve"> (</w:t>
      </w:r>
      <w:r w:rsidRPr="00511977">
        <w:rPr>
          <w:b/>
          <w:bCs/>
          <w:i/>
          <w:iCs/>
        </w:rPr>
        <w:t>Structured Query Language</w:t>
      </w:r>
      <w:r w:rsidRPr="0051688C">
        <w:t>) and the OptiCash database structure. NCR Cash Management support personnel are available to help with specific inquiries regarding this.</w:t>
      </w:r>
    </w:p>
    <w:p w14:paraId="5C25F6F9" w14:textId="77777777" w:rsidR="0020608C" w:rsidRDefault="0020608C" w:rsidP="0020608C">
      <w:pPr>
        <w:pStyle w:val="Textbody"/>
        <w:rPr>
          <w:szCs w:val="16"/>
        </w:rPr>
      </w:pPr>
    </w:p>
    <w:p w14:paraId="378086F3" w14:textId="77777777" w:rsidR="0020608C" w:rsidRDefault="0020608C" w:rsidP="0020608C">
      <w:pPr>
        <w:pStyle w:val="Heading2"/>
        <w:rPr>
          <w:szCs w:val="16"/>
        </w:rPr>
      </w:pPr>
      <w:bookmarkStart w:id="128" w:name="__RefHeading__5570_187579874"/>
      <w:bookmarkStart w:id="129" w:name="_Toc105186452"/>
      <w:bookmarkStart w:id="130" w:name="_Toc123704472"/>
      <w:bookmarkStart w:id="131" w:name="_Toc126558020"/>
      <w:bookmarkEnd w:id="128"/>
      <w:r>
        <w:rPr>
          <w:szCs w:val="16"/>
        </w:rPr>
        <w:t>Audit Settings</w:t>
      </w:r>
      <w:bookmarkEnd w:id="129"/>
      <w:bookmarkEnd w:id="130"/>
      <w:bookmarkEnd w:id="131"/>
    </w:p>
    <w:p w14:paraId="58C5DF9C" w14:textId="19CEF4C9" w:rsidR="0020608C" w:rsidRDefault="0020608C" w:rsidP="0051688C">
      <w:pPr>
        <w:pStyle w:val="BodyText"/>
      </w:pPr>
      <w:r>
        <w:t xml:space="preserve">The Auditing feature creates and stores </w:t>
      </w:r>
      <w:r w:rsidR="00CB2DBF">
        <w:t xml:space="preserve">a </w:t>
      </w:r>
      <w:r>
        <w:t>record of users' actions. Settings allow the system administrator to determine which actions to record and to what level of detail.</w:t>
      </w:r>
    </w:p>
    <w:p w14:paraId="3A203A84" w14:textId="77777777" w:rsidR="0020608C" w:rsidRDefault="0020608C" w:rsidP="0051688C">
      <w:pPr>
        <w:pStyle w:val="ListNumber"/>
        <w:numPr>
          <w:ilvl w:val="0"/>
          <w:numId w:val="0"/>
        </w:numPr>
        <w:ind w:left="1077"/>
      </w:pPr>
    </w:p>
    <w:p w14:paraId="0171A170" w14:textId="77777777" w:rsidR="0020608C" w:rsidRDefault="0020608C" w:rsidP="00D81F22">
      <w:pPr>
        <w:pStyle w:val="ListNumber"/>
        <w:numPr>
          <w:ilvl w:val="0"/>
          <w:numId w:val="36"/>
        </w:numPr>
      </w:pPr>
      <w:r>
        <w:t xml:space="preserve">Open settings file: </w:t>
      </w:r>
      <w:r w:rsidRPr="00D677B0">
        <w:rPr>
          <w:b/>
          <w:bCs/>
        </w:rPr>
        <w:t>&lt;application-path&gt;WEB-INF\classes\transoft_optivault_audit.properties</w:t>
      </w:r>
    </w:p>
    <w:p w14:paraId="7F4B0419" w14:textId="5A03B20C" w:rsidR="0020608C" w:rsidRDefault="0020608C" w:rsidP="0051688C">
      <w:pPr>
        <w:pStyle w:val="ListNumber"/>
      </w:pPr>
      <w:r>
        <w:t xml:space="preserve">Set auditing to </w:t>
      </w:r>
      <w:r w:rsidRPr="00511977">
        <w:rPr>
          <w:b/>
          <w:bCs/>
        </w:rPr>
        <w:t xml:space="preserve">'none', 'partial', </w:t>
      </w:r>
      <w:r w:rsidRPr="007938E2">
        <w:t>or</w:t>
      </w:r>
      <w:r w:rsidRPr="00511977">
        <w:rPr>
          <w:b/>
          <w:bCs/>
        </w:rPr>
        <w:t xml:space="preserve"> 'full'</w:t>
      </w:r>
      <w:r>
        <w:t xml:space="preserve"> for each function. See </w:t>
      </w:r>
      <w:r w:rsidR="00CB2DBF">
        <w:t xml:space="preserve">the </w:t>
      </w:r>
      <w:r>
        <w:t xml:space="preserve">table below for </w:t>
      </w:r>
      <w:r w:rsidR="00CB2DBF">
        <w:t xml:space="preserve">the </w:t>
      </w:r>
      <w:r>
        <w:t>meaning of each function ID number.</w:t>
      </w:r>
    </w:p>
    <w:p w14:paraId="7BE93F0C" w14:textId="77777777" w:rsidR="0020608C" w:rsidRDefault="0020608C" w:rsidP="00D81F22">
      <w:pPr>
        <w:pStyle w:val="ListBullet3"/>
        <w:numPr>
          <w:ilvl w:val="2"/>
          <w:numId w:val="41"/>
        </w:numPr>
      </w:pPr>
      <w:r w:rsidRPr="00511977">
        <w:rPr>
          <w:b/>
          <w:bCs/>
        </w:rPr>
        <w:t>None</w:t>
      </w:r>
      <w:r>
        <w:t>: No recording occurs when this function is used.</w:t>
      </w:r>
    </w:p>
    <w:p w14:paraId="3E24A06D" w14:textId="77777777" w:rsidR="0020608C" w:rsidRDefault="0020608C" w:rsidP="00D81F22">
      <w:pPr>
        <w:pStyle w:val="ListBullet3"/>
        <w:numPr>
          <w:ilvl w:val="2"/>
          <w:numId w:val="41"/>
        </w:numPr>
      </w:pPr>
      <w:r w:rsidRPr="00511977">
        <w:rPr>
          <w:b/>
          <w:bCs/>
        </w:rPr>
        <w:t>Partial</w:t>
      </w:r>
      <w:r>
        <w:t>: Basic record is saved (statement parameters omitted).</w:t>
      </w:r>
    </w:p>
    <w:p w14:paraId="1E2B532F" w14:textId="77777777" w:rsidR="0020608C" w:rsidRDefault="0020608C" w:rsidP="00D81F22">
      <w:pPr>
        <w:pStyle w:val="ListBullet3"/>
        <w:numPr>
          <w:ilvl w:val="2"/>
          <w:numId w:val="41"/>
        </w:numPr>
      </w:pPr>
      <w:r w:rsidRPr="00511977">
        <w:rPr>
          <w:b/>
          <w:bCs/>
        </w:rPr>
        <w:t>Full</w:t>
      </w:r>
      <w:r>
        <w:t>: All available info is recorded when this function is used.</w:t>
      </w:r>
    </w:p>
    <w:p w14:paraId="7F2306E4" w14:textId="0CFCD449" w:rsidR="0020608C" w:rsidRDefault="0020608C" w:rsidP="0051688C">
      <w:pPr>
        <w:pStyle w:val="ListNumber"/>
      </w:pPr>
      <w:r>
        <w:t xml:space="preserve">After making changes, save the file, and start (or restart) </w:t>
      </w:r>
      <w:r w:rsidR="00CB2DBF">
        <w:t xml:space="preserve">the </w:t>
      </w:r>
      <w:r>
        <w:t>OptiVault application.</w:t>
      </w:r>
    </w:p>
    <w:tbl>
      <w:tblPr>
        <w:tblW w:w="7038" w:type="dxa"/>
        <w:tblInd w:w="1435" w:type="dxa"/>
        <w:tblLayout w:type="fixed"/>
        <w:tblCellMar>
          <w:left w:w="10" w:type="dxa"/>
          <w:right w:w="10" w:type="dxa"/>
        </w:tblCellMar>
        <w:tblLook w:val="0000" w:firstRow="0" w:lastRow="0" w:firstColumn="0" w:lastColumn="0" w:noHBand="0" w:noVBand="0"/>
      </w:tblPr>
      <w:tblGrid>
        <w:gridCol w:w="1423"/>
        <w:gridCol w:w="5615"/>
      </w:tblGrid>
      <w:tr w:rsidR="0020608C" w14:paraId="1A2D1AC7" w14:textId="77777777" w:rsidTr="00511977">
        <w:trPr>
          <w:cantSplit/>
          <w:tblHeader/>
        </w:trPr>
        <w:tc>
          <w:tcPr>
            <w:tcW w:w="1423" w:type="dxa"/>
            <w:tcBorders>
              <w:top w:val="single" w:sz="4" w:space="0" w:color="000000"/>
              <w:left w:val="single" w:sz="4" w:space="0" w:color="000000"/>
              <w:bottom w:val="double" w:sz="2" w:space="0" w:color="000000"/>
            </w:tcBorders>
            <w:shd w:val="clear" w:color="auto" w:fill="54B948"/>
            <w:tcMar>
              <w:top w:w="0" w:type="dxa"/>
              <w:left w:w="79" w:type="dxa"/>
              <w:bottom w:w="0" w:type="dxa"/>
              <w:right w:w="79" w:type="dxa"/>
            </w:tcMar>
          </w:tcPr>
          <w:p w14:paraId="214CF301" w14:textId="77777777" w:rsidR="0020608C" w:rsidRDefault="0020608C" w:rsidP="00744A0A">
            <w:pPr>
              <w:pStyle w:val="TableHeading"/>
            </w:pPr>
            <w:r>
              <w:t>Function ID</w:t>
            </w:r>
          </w:p>
        </w:tc>
        <w:tc>
          <w:tcPr>
            <w:tcW w:w="5615" w:type="dxa"/>
            <w:tcBorders>
              <w:top w:val="single" w:sz="4" w:space="0" w:color="000000"/>
              <w:left w:val="single" w:sz="4" w:space="0" w:color="000000"/>
              <w:bottom w:val="double" w:sz="2" w:space="0" w:color="000000"/>
              <w:right w:val="single" w:sz="4" w:space="0" w:color="000000"/>
            </w:tcBorders>
            <w:shd w:val="clear" w:color="auto" w:fill="54B948"/>
            <w:tcMar>
              <w:top w:w="0" w:type="dxa"/>
              <w:left w:w="79" w:type="dxa"/>
              <w:bottom w:w="0" w:type="dxa"/>
              <w:right w:w="79" w:type="dxa"/>
            </w:tcMar>
          </w:tcPr>
          <w:p w14:paraId="20132988" w14:textId="77777777" w:rsidR="0020608C" w:rsidRDefault="0020608C" w:rsidP="00744A0A">
            <w:pPr>
              <w:pStyle w:val="TableHeading"/>
            </w:pPr>
            <w:r>
              <w:t>Description</w:t>
            </w:r>
          </w:p>
        </w:tc>
      </w:tr>
      <w:tr w:rsidR="0020608C" w14:paraId="0179FF2A" w14:textId="77777777" w:rsidTr="00511977">
        <w:trPr>
          <w:cantSplit/>
        </w:trPr>
        <w:tc>
          <w:tcPr>
            <w:tcW w:w="1423" w:type="dxa"/>
            <w:tcBorders>
              <w:top w:val="single" w:sz="4" w:space="0" w:color="000000"/>
              <w:left w:val="single" w:sz="4" w:space="0" w:color="000000"/>
              <w:bottom w:val="single" w:sz="4" w:space="0" w:color="000000"/>
            </w:tcBorders>
            <w:tcMar>
              <w:top w:w="0" w:type="dxa"/>
              <w:left w:w="79" w:type="dxa"/>
              <w:bottom w:w="0" w:type="dxa"/>
              <w:right w:w="79" w:type="dxa"/>
            </w:tcMar>
          </w:tcPr>
          <w:p w14:paraId="4F690C00" w14:textId="77777777" w:rsidR="0020608C" w:rsidRPr="00455452" w:rsidRDefault="0020608C" w:rsidP="00455452">
            <w:pPr>
              <w:pStyle w:val="TableBody"/>
              <w:rPr>
                <w:b/>
                <w:bCs/>
              </w:rPr>
            </w:pPr>
            <w:r w:rsidRPr="00455452">
              <w:rPr>
                <w:b/>
                <w:bCs/>
              </w:rPr>
              <w:t>0</w:t>
            </w:r>
          </w:p>
        </w:tc>
        <w:tc>
          <w:tcPr>
            <w:tcW w:w="5615"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tcPr>
          <w:p w14:paraId="0BFE2F53" w14:textId="77777777" w:rsidR="0020608C" w:rsidRDefault="0020608C" w:rsidP="00744A0A">
            <w:pPr>
              <w:pStyle w:val="TableBody"/>
            </w:pPr>
            <w:r>
              <w:t>Unknown</w:t>
            </w:r>
          </w:p>
          <w:p w14:paraId="52A79132" w14:textId="77777777" w:rsidR="0020608C" w:rsidRDefault="0020608C" w:rsidP="00744A0A">
            <w:pPr>
              <w:pStyle w:val="TableNote"/>
            </w:pPr>
            <w:r w:rsidRPr="00744A0A">
              <w:rPr>
                <w:b/>
                <w:bCs/>
              </w:rPr>
              <w:t>Note</w:t>
            </w:r>
            <w:r>
              <w:t xml:space="preserve">: The Unknown category includes many secondary records (things that take place invisibly when the action noted in the main record occurs). It is the most common record type. It may be advantageous to set Unknown to </w:t>
            </w:r>
            <w:r w:rsidRPr="00511977">
              <w:rPr>
                <w:b/>
                <w:bCs/>
              </w:rPr>
              <w:t>'partial'</w:t>
            </w:r>
            <w:r>
              <w:t xml:space="preserve"> logging to reduce the total amount of data logged by auditing.</w:t>
            </w:r>
          </w:p>
        </w:tc>
      </w:tr>
      <w:tr w:rsidR="0020608C" w14:paraId="5C0AB844"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03E931F" w14:textId="77777777" w:rsidR="0020608C" w:rsidRPr="00455452" w:rsidRDefault="0020608C" w:rsidP="00455452">
            <w:pPr>
              <w:pStyle w:val="TableBody"/>
              <w:rPr>
                <w:b/>
                <w:bCs/>
              </w:rPr>
            </w:pPr>
            <w:r w:rsidRPr="00455452">
              <w:rPr>
                <w:b/>
                <w:bCs/>
              </w:rPr>
              <w:t>1001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B9EF430" w14:textId="77777777" w:rsidR="0020608C" w:rsidRDefault="0020608C" w:rsidP="00744A0A">
            <w:pPr>
              <w:pStyle w:val="TableBody"/>
            </w:pPr>
            <w:r>
              <w:t>Updated Cashpoint Details</w:t>
            </w:r>
          </w:p>
        </w:tc>
      </w:tr>
      <w:tr w:rsidR="0020608C" w14:paraId="529CB85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24BF8F3" w14:textId="77777777" w:rsidR="0020608C" w:rsidRPr="00455452" w:rsidRDefault="0020608C" w:rsidP="00455452">
            <w:pPr>
              <w:pStyle w:val="TableBody"/>
              <w:rPr>
                <w:b/>
                <w:bCs/>
              </w:rPr>
            </w:pPr>
            <w:r w:rsidRPr="00455452">
              <w:rPr>
                <w:b/>
                <w:bCs/>
              </w:rPr>
              <w:t>1002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9A3980" w14:textId="77777777" w:rsidR="0020608C" w:rsidRDefault="0020608C" w:rsidP="00744A0A">
            <w:pPr>
              <w:pStyle w:val="TableBody"/>
            </w:pPr>
            <w:r>
              <w:t>Updated Vault Parameters</w:t>
            </w:r>
          </w:p>
        </w:tc>
      </w:tr>
      <w:tr w:rsidR="0020608C" w14:paraId="2CE4E8B7"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157ECF1" w14:textId="77777777" w:rsidR="0020608C" w:rsidRPr="00455452" w:rsidRDefault="0020608C" w:rsidP="00455452">
            <w:pPr>
              <w:pStyle w:val="TableBody"/>
              <w:rPr>
                <w:b/>
                <w:bCs/>
              </w:rPr>
            </w:pPr>
            <w:r w:rsidRPr="00455452">
              <w:rPr>
                <w:b/>
                <w:bCs/>
              </w:rPr>
              <w:t>1003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29BA83" w14:textId="77777777" w:rsidR="0020608C" w:rsidRDefault="0020608C" w:rsidP="00744A0A">
            <w:pPr>
              <w:pStyle w:val="TableBody"/>
            </w:pPr>
            <w:r>
              <w:t>Updated Vault Denomination</w:t>
            </w:r>
          </w:p>
        </w:tc>
      </w:tr>
      <w:tr w:rsidR="0020608C" w14:paraId="12BCEB65"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4C08600" w14:textId="77777777" w:rsidR="0020608C" w:rsidRPr="00455452" w:rsidRDefault="0020608C" w:rsidP="00455452">
            <w:pPr>
              <w:pStyle w:val="TableBody"/>
              <w:rPr>
                <w:b/>
                <w:bCs/>
              </w:rPr>
            </w:pPr>
            <w:r w:rsidRPr="00455452">
              <w:rPr>
                <w:b/>
                <w:bCs/>
              </w:rPr>
              <w:t>1004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E19FD1" w14:textId="77777777" w:rsidR="0020608C" w:rsidRDefault="0020608C" w:rsidP="00744A0A">
            <w:pPr>
              <w:pStyle w:val="TableBody"/>
            </w:pPr>
            <w:r>
              <w:t>Inserted Vault Requirements</w:t>
            </w:r>
          </w:p>
        </w:tc>
      </w:tr>
      <w:tr w:rsidR="0020608C" w14:paraId="3588EC4E"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49F4CB1" w14:textId="77777777" w:rsidR="0020608C" w:rsidRPr="00455452" w:rsidRDefault="0020608C" w:rsidP="00455452">
            <w:pPr>
              <w:pStyle w:val="TableBody"/>
              <w:rPr>
                <w:b/>
                <w:bCs/>
              </w:rPr>
            </w:pPr>
            <w:r w:rsidRPr="00455452">
              <w:rPr>
                <w:b/>
                <w:bCs/>
              </w:rPr>
              <w:t>1005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4E1BB0" w14:textId="77777777" w:rsidR="0020608C" w:rsidRDefault="0020608C" w:rsidP="00744A0A">
            <w:pPr>
              <w:pStyle w:val="TableBody"/>
            </w:pPr>
            <w:r>
              <w:t>Import Vault Balance</w:t>
            </w:r>
          </w:p>
        </w:tc>
      </w:tr>
      <w:tr w:rsidR="0020608C" w14:paraId="1B73D27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0DE3D1B" w14:textId="77777777" w:rsidR="0020608C" w:rsidRPr="00455452" w:rsidRDefault="0020608C" w:rsidP="00455452">
            <w:pPr>
              <w:pStyle w:val="TableBody"/>
              <w:rPr>
                <w:b/>
                <w:bCs/>
              </w:rPr>
            </w:pPr>
            <w:r w:rsidRPr="00455452">
              <w:rPr>
                <w:b/>
                <w:bCs/>
              </w:rPr>
              <w:lastRenderedPageBreak/>
              <w:t>1006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DB2DAB" w14:textId="77777777" w:rsidR="0020608C" w:rsidRDefault="0020608C" w:rsidP="00744A0A">
            <w:pPr>
              <w:pStyle w:val="TableBody"/>
            </w:pPr>
            <w:r>
              <w:t>Saved Provisional Credit</w:t>
            </w:r>
          </w:p>
        </w:tc>
      </w:tr>
      <w:tr w:rsidR="0020608C" w14:paraId="2DEC58FD"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55CD9F2" w14:textId="77777777" w:rsidR="0020608C" w:rsidRPr="00455452" w:rsidRDefault="0020608C" w:rsidP="00455452">
            <w:pPr>
              <w:pStyle w:val="TableBody"/>
              <w:rPr>
                <w:b/>
                <w:bCs/>
              </w:rPr>
            </w:pPr>
            <w:r w:rsidRPr="00455452">
              <w:rPr>
                <w:b/>
                <w:bCs/>
              </w:rPr>
              <w:t>1007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21E8CA" w14:textId="77777777" w:rsidR="0020608C" w:rsidRDefault="0020608C" w:rsidP="00744A0A">
            <w:pPr>
              <w:pStyle w:val="TableBody"/>
            </w:pPr>
            <w:r>
              <w:t>Linked Cashpoint to Vault</w:t>
            </w:r>
          </w:p>
        </w:tc>
      </w:tr>
      <w:tr w:rsidR="0020608C" w14:paraId="39C7413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F1E9FF3" w14:textId="77777777" w:rsidR="0020608C" w:rsidRPr="00455452" w:rsidRDefault="0020608C" w:rsidP="00455452">
            <w:pPr>
              <w:pStyle w:val="TableBody"/>
              <w:rPr>
                <w:b/>
                <w:bCs/>
              </w:rPr>
            </w:pPr>
            <w:r w:rsidRPr="00455452">
              <w:rPr>
                <w:b/>
                <w:bCs/>
              </w:rPr>
              <w:t>1008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4EB1667" w14:textId="77777777" w:rsidR="0020608C" w:rsidRDefault="0020608C" w:rsidP="00744A0A">
            <w:pPr>
              <w:pStyle w:val="TableBody"/>
            </w:pPr>
            <w:r>
              <w:t>Inserted Transit Time Setting</w:t>
            </w:r>
          </w:p>
        </w:tc>
      </w:tr>
      <w:tr w:rsidR="0020608C" w14:paraId="6EFDCF7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C1CAB20" w14:textId="77777777" w:rsidR="0020608C" w:rsidRPr="00455452" w:rsidRDefault="0020608C" w:rsidP="00455452">
            <w:pPr>
              <w:pStyle w:val="TableBody"/>
              <w:rPr>
                <w:b/>
                <w:bCs/>
              </w:rPr>
            </w:pPr>
            <w:r w:rsidRPr="00455452">
              <w:rPr>
                <w:b/>
                <w:bCs/>
              </w:rPr>
              <w:t>1009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2DDB88C" w14:textId="77777777" w:rsidR="0020608C" w:rsidRDefault="0020608C" w:rsidP="00744A0A">
            <w:pPr>
              <w:pStyle w:val="TableBody"/>
            </w:pPr>
            <w:r>
              <w:t>Updated Vault Service Days</w:t>
            </w:r>
          </w:p>
        </w:tc>
      </w:tr>
      <w:tr w:rsidR="0020608C" w14:paraId="65ED90E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A0CE4B2" w14:textId="77777777" w:rsidR="0020608C" w:rsidRPr="00455452" w:rsidRDefault="0020608C" w:rsidP="00455452">
            <w:pPr>
              <w:pStyle w:val="TableBody"/>
              <w:rPr>
                <w:b/>
                <w:bCs/>
              </w:rPr>
            </w:pPr>
            <w:r w:rsidRPr="00455452">
              <w:rPr>
                <w:b/>
                <w:bCs/>
              </w:rPr>
              <w:t>1010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BAE39D5" w14:textId="77777777" w:rsidR="0020608C" w:rsidRDefault="0020608C" w:rsidP="00744A0A">
            <w:pPr>
              <w:pStyle w:val="TableBody"/>
            </w:pPr>
            <w:r>
              <w:t>Deleted Service Costs</w:t>
            </w:r>
          </w:p>
        </w:tc>
      </w:tr>
      <w:tr w:rsidR="0020608C" w14:paraId="7B541FE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5DD80FA" w14:textId="77777777" w:rsidR="0020608C" w:rsidRPr="00455452" w:rsidRDefault="0020608C" w:rsidP="00455452">
            <w:pPr>
              <w:pStyle w:val="TableBody"/>
              <w:rPr>
                <w:b/>
                <w:bCs/>
              </w:rPr>
            </w:pPr>
            <w:r w:rsidRPr="00455452">
              <w:rPr>
                <w:b/>
                <w:bCs/>
              </w:rPr>
              <w:t>1011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A9EF74" w14:textId="77777777" w:rsidR="0020608C" w:rsidRDefault="0020608C" w:rsidP="00744A0A">
            <w:pPr>
              <w:pStyle w:val="TableBody"/>
            </w:pPr>
            <w:r>
              <w:t>Updated Teller Verification</w:t>
            </w:r>
          </w:p>
        </w:tc>
      </w:tr>
      <w:tr w:rsidR="0020608C" w14:paraId="5F0EB61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55927B3" w14:textId="77777777" w:rsidR="0020608C" w:rsidRPr="00455452" w:rsidRDefault="0020608C" w:rsidP="00455452">
            <w:pPr>
              <w:pStyle w:val="TableBody"/>
              <w:rPr>
                <w:b/>
                <w:bCs/>
              </w:rPr>
            </w:pPr>
            <w:r w:rsidRPr="00455452">
              <w:rPr>
                <w:b/>
                <w:bCs/>
              </w:rPr>
              <w:t>1012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854FA2F" w14:textId="77777777" w:rsidR="0020608C" w:rsidRDefault="0020608C" w:rsidP="00744A0A">
            <w:pPr>
              <w:pStyle w:val="TableBody"/>
            </w:pPr>
            <w:r>
              <w:t>Updated Vault Denomination Split</w:t>
            </w:r>
          </w:p>
        </w:tc>
      </w:tr>
      <w:tr w:rsidR="0020608C" w14:paraId="46F42BF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26C621A" w14:textId="77777777" w:rsidR="0020608C" w:rsidRPr="00455452" w:rsidRDefault="0020608C" w:rsidP="00455452">
            <w:pPr>
              <w:pStyle w:val="TableBody"/>
              <w:rPr>
                <w:b/>
                <w:bCs/>
              </w:rPr>
            </w:pPr>
            <w:r w:rsidRPr="00455452">
              <w:rPr>
                <w:b/>
                <w:bCs/>
              </w:rPr>
              <w:t>1013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2FC5FCE" w14:textId="77777777" w:rsidR="0020608C" w:rsidRDefault="0020608C" w:rsidP="00744A0A">
            <w:pPr>
              <w:pStyle w:val="TableBody"/>
            </w:pPr>
            <w:r>
              <w:t>Deleted Vault Sorter</w:t>
            </w:r>
          </w:p>
        </w:tc>
      </w:tr>
      <w:tr w:rsidR="0020608C" w14:paraId="1E8EC367"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04688AE" w14:textId="77777777" w:rsidR="0020608C" w:rsidRPr="00455452" w:rsidRDefault="0020608C" w:rsidP="00455452">
            <w:pPr>
              <w:pStyle w:val="TableBody"/>
              <w:rPr>
                <w:b/>
                <w:bCs/>
              </w:rPr>
            </w:pPr>
            <w:r w:rsidRPr="00455452">
              <w:rPr>
                <w:b/>
                <w:bCs/>
              </w:rPr>
              <w:t>1014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CF643AB" w14:textId="77777777" w:rsidR="0020608C" w:rsidRDefault="0020608C" w:rsidP="00744A0A">
            <w:pPr>
              <w:pStyle w:val="TableBody"/>
            </w:pPr>
            <w:r>
              <w:t>Updated Sort Capacity Utilization</w:t>
            </w:r>
          </w:p>
        </w:tc>
      </w:tr>
      <w:tr w:rsidR="0020608C" w14:paraId="7004CBB4"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5EAF672" w14:textId="77777777" w:rsidR="0020608C" w:rsidRPr="00455452" w:rsidRDefault="0020608C" w:rsidP="00455452">
            <w:pPr>
              <w:pStyle w:val="TableBody"/>
              <w:rPr>
                <w:b/>
                <w:bCs/>
              </w:rPr>
            </w:pPr>
            <w:r w:rsidRPr="00455452">
              <w:rPr>
                <w:b/>
                <w:bCs/>
              </w:rPr>
              <w:t>1015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1FD5DD1" w14:textId="77777777" w:rsidR="0020608C" w:rsidRDefault="0020608C" w:rsidP="00744A0A">
            <w:pPr>
              <w:pStyle w:val="TableBody"/>
            </w:pPr>
            <w:r>
              <w:t>Created Denomination Definition</w:t>
            </w:r>
          </w:p>
        </w:tc>
      </w:tr>
      <w:tr w:rsidR="0020608C" w14:paraId="4724CC7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3079BC0" w14:textId="77777777" w:rsidR="0020608C" w:rsidRPr="00455452" w:rsidRDefault="0020608C" w:rsidP="00455452">
            <w:pPr>
              <w:pStyle w:val="TableBody"/>
              <w:rPr>
                <w:b/>
                <w:bCs/>
              </w:rPr>
            </w:pPr>
            <w:r w:rsidRPr="00455452">
              <w:rPr>
                <w:b/>
                <w:bCs/>
              </w:rPr>
              <w:t>1016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5EED9C2" w14:textId="77777777" w:rsidR="0020608C" w:rsidRDefault="0020608C" w:rsidP="00744A0A">
            <w:pPr>
              <w:pStyle w:val="TableBody"/>
            </w:pPr>
            <w:r>
              <w:t>Updated Denomination Definition</w:t>
            </w:r>
          </w:p>
        </w:tc>
      </w:tr>
      <w:tr w:rsidR="0020608C" w14:paraId="3C8AF4D4"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9C575D4" w14:textId="77777777" w:rsidR="0020608C" w:rsidRPr="00455452" w:rsidRDefault="0020608C" w:rsidP="00455452">
            <w:pPr>
              <w:pStyle w:val="TableBody"/>
              <w:rPr>
                <w:b/>
                <w:bCs/>
              </w:rPr>
            </w:pPr>
            <w:r w:rsidRPr="00455452">
              <w:rPr>
                <w:b/>
                <w:bCs/>
              </w:rPr>
              <w:t>1017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463C7A" w14:textId="77777777" w:rsidR="0020608C" w:rsidRDefault="0020608C" w:rsidP="00744A0A">
            <w:pPr>
              <w:pStyle w:val="TableBody"/>
            </w:pPr>
            <w:r>
              <w:t>Deleted Denomination Definition</w:t>
            </w:r>
          </w:p>
        </w:tc>
      </w:tr>
      <w:tr w:rsidR="0020608C" w14:paraId="6C46CC72"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9DF410F" w14:textId="77777777" w:rsidR="0020608C" w:rsidRPr="00455452" w:rsidRDefault="0020608C" w:rsidP="00455452">
            <w:pPr>
              <w:pStyle w:val="TableBody"/>
              <w:rPr>
                <w:b/>
                <w:bCs/>
              </w:rPr>
            </w:pPr>
            <w:r w:rsidRPr="00455452">
              <w:rPr>
                <w:b/>
                <w:bCs/>
              </w:rPr>
              <w:t>1018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CFA056" w14:textId="77777777" w:rsidR="0020608C" w:rsidRDefault="0020608C" w:rsidP="00744A0A">
            <w:pPr>
              <w:pStyle w:val="TableBody"/>
            </w:pPr>
            <w:r>
              <w:t>Updated Order</w:t>
            </w:r>
          </w:p>
        </w:tc>
      </w:tr>
      <w:tr w:rsidR="0020608C" w14:paraId="28696813"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31E1D02" w14:textId="77777777" w:rsidR="0020608C" w:rsidRPr="00455452" w:rsidRDefault="0020608C" w:rsidP="00455452">
            <w:pPr>
              <w:pStyle w:val="TableBody"/>
              <w:rPr>
                <w:b/>
                <w:bCs/>
              </w:rPr>
            </w:pPr>
            <w:r w:rsidRPr="00455452">
              <w:rPr>
                <w:b/>
                <w:bCs/>
              </w:rPr>
              <w:t>1019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54BCFA2" w14:textId="77777777" w:rsidR="0020608C" w:rsidRDefault="0020608C" w:rsidP="00744A0A">
            <w:pPr>
              <w:pStyle w:val="TableBody"/>
            </w:pPr>
            <w:r>
              <w:t>Deleted Order</w:t>
            </w:r>
          </w:p>
        </w:tc>
      </w:tr>
      <w:tr w:rsidR="0020608C" w14:paraId="31965D4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ECA5BCB" w14:textId="77777777" w:rsidR="0020608C" w:rsidRPr="00455452" w:rsidRDefault="0020608C" w:rsidP="00455452">
            <w:pPr>
              <w:pStyle w:val="TableBody"/>
              <w:rPr>
                <w:b/>
                <w:bCs/>
              </w:rPr>
            </w:pPr>
            <w:r w:rsidRPr="00455452">
              <w:rPr>
                <w:b/>
                <w:bCs/>
              </w:rPr>
              <w:t>1020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30721B" w14:textId="77777777" w:rsidR="0020608C" w:rsidRDefault="0020608C" w:rsidP="00744A0A">
            <w:pPr>
              <w:pStyle w:val="TableBody"/>
            </w:pPr>
            <w:r>
              <w:t>Added Forecast Adjustment</w:t>
            </w:r>
          </w:p>
        </w:tc>
      </w:tr>
      <w:tr w:rsidR="0020608C" w14:paraId="02697ED3"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0858D70" w14:textId="77777777" w:rsidR="0020608C" w:rsidRPr="00455452" w:rsidRDefault="0020608C" w:rsidP="00455452">
            <w:pPr>
              <w:pStyle w:val="TableBody"/>
              <w:rPr>
                <w:b/>
                <w:bCs/>
              </w:rPr>
            </w:pPr>
            <w:r w:rsidRPr="00455452">
              <w:rPr>
                <w:b/>
                <w:bCs/>
              </w:rPr>
              <w:t>1021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E8FEC4F" w14:textId="77777777" w:rsidR="0020608C" w:rsidRDefault="0020608C" w:rsidP="00744A0A">
            <w:pPr>
              <w:pStyle w:val="TableBody"/>
            </w:pPr>
            <w:r>
              <w:t>Inserted Forecast Horizon</w:t>
            </w:r>
          </w:p>
        </w:tc>
      </w:tr>
      <w:tr w:rsidR="0020608C" w14:paraId="5182B2C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4331C40" w14:textId="77777777" w:rsidR="0020608C" w:rsidRPr="00455452" w:rsidRDefault="0020608C" w:rsidP="00455452">
            <w:pPr>
              <w:pStyle w:val="TableBody"/>
              <w:rPr>
                <w:b/>
                <w:bCs/>
              </w:rPr>
            </w:pPr>
            <w:r w:rsidRPr="00455452">
              <w:rPr>
                <w:b/>
                <w:bCs/>
              </w:rPr>
              <w:t>1022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CF948C" w14:textId="77777777" w:rsidR="0020608C" w:rsidRDefault="0020608C" w:rsidP="00744A0A">
            <w:pPr>
              <w:pStyle w:val="TableBody"/>
            </w:pPr>
            <w:r>
              <w:t>Updated Forecast Adjustment</w:t>
            </w:r>
          </w:p>
        </w:tc>
      </w:tr>
      <w:tr w:rsidR="0020608C" w14:paraId="304C15A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E112FB2" w14:textId="77777777" w:rsidR="0020608C" w:rsidRPr="00455452" w:rsidRDefault="0020608C" w:rsidP="00455452">
            <w:pPr>
              <w:pStyle w:val="TableBody"/>
              <w:rPr>
                <w:b/>
                <w:bCs/>
              </w:rPr>
            </w:pPr>
            <w:r w:rsidRPr="00455452">
              <w:rPr>
                <w:b/>
                <w:bCs/>
              </w:rPr>
              <w:t>1023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45F8A5F" w14:textId="77777777" w:rsidR="0020608C" w:rsidRDefault="0020608C" w:rsidP="00744A0A">
            <w:pPr>
              <w:pStyle w:val="TableBody"/>
            </w:pPr>
            <w:r>
              <w:t>Deleted Job Message</w:t>
            </w:r>
          </w:p>
        </w:tc>
      </w:tr>
      <w:tr w:rsidR="0020608C" w14:paraId="06D997A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1E7C23E" w14:textId="77777777" w:rsidR="0020608C" w:rsidRPr="00455452" w:rsidRDefault="0020608C" w:rsidP="00455452">
            <w:pPr>
              <w:pStyle w:val="TableBody"/>
              <w:rPr>
                <w:b/>
                <w:bCs/>
              </w:rPr>
            </w:pPr>
            <w:r w:rsidRPr="00455452">
              <w:rPr>
                <w:b/>
                <w:bCs/>
              </w:rPr>
              <w:t>1024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313BA29" w14:textId="77777777" w:rsidR="0020608C" w:rsidRDefault="0020608C" w:rsidP="00744A0A">
            <w:pPr>
              <w:pStyle w:val="TableBody"/>
            </w:pPr>
            <w:r>
              <w:t>Inserted Job Message</w:t>
            </w:r>
          </w:p>
        </w:tc>
      </w:tr>
      <w:tr w:rsidR="0020608C" w14:paraId="3BE0C1ED"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49AC212" w14:textId="77777777" w:rsidR="0020608C" w:rsidRPr="00455452" w:rsidRDefault="0020608C" w:rsidP="00455452">
            <w:pPr>
              <w:pStyle w:val="TableBody"/>
              <w:rPr>
                <w:b/>
                <w:bCs/>
              </w:rPr>
            </w:pPr>
            <w:r w:rsidRPr="00455452">
              <w:rPr>
                <w:b/>
                <w:bCs/>
              </w:rPr>
              <w:t>1025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0140A6D" w14:textId="77777777" w:rsidR="0020608C" w:rsidRDefault="0020608C" w:rsidP="00744A0A">
            <w:pPr>
              <w:pStyle w:val="TableBody"/>
            </w:pPr>
            <w:r>
              <w:t>Updated Vault History</w:t>
            </w:r>
          </w:p>
        </w:tc>
      </w:tr>
      <w:tr w:rsidR="0020608C" w14:paraId="59CBF8D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87C8221" w14:textId="77777777" w:rsidR="0020608C" w:rsidRPr="00455452" w:rsidRDefault="0020608C" w:rsidP="00455452">
            <w:pPr>
              <w:pStyle w:val="TableBody"/>
              <w:rPr>
                <w:b/>
                <w:bCs/>
              </w:rPr>
            </w:pPr>
            <w:r w:rsidRPr="00455452">
              <w:rPr>
                <w:b/>
                <w:bCs/>
              </w:rPr>
              <w:t>1026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B990E72" w14:textId="77777777" w:rsidR="0020608C" w:rsidRDefault="0020608C" w:rsidP="00744A0A">
            <w:pPr>
              <w:pStyle w:val="TableBody"/>
            </w:pPr>
            <w:r>
              <w:t>Updated Vault Forecast Toggle Values</w:t>
            </w:r>
          </w:p>
        </w:tc>
      </w:tr>
      <w:tr w:rsidR="0020608C" w14:paraId="385B1C3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11535C2" w14:textId="77777777" w:rsidR="0020608C" w:rsidRPr="00455452" w:rsidRDefault="0020608C" w:rsidP="00455452">
            <w:pPr>
              <w:pStyle w:val="TableBody"/>
              <w:rPr>
                <w:b/>
                <w:bCs/>
              </w:rPr>
            </w:pPr>
            <w:r w:rsidRPr="00455452">
              <w:rPr>
                <w:b/>
                <w:bCs/>
              </w:rPr>
              <w:t>1027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5BC0010" w14:textId="77777777" w:rsidR="0020608C" w:rsidRDefault="0020608C" w:rsidP="00744A0A">
            <w:pPr>
              <w:pStyle w:val="TableBody"/>
            </w:pPr>
            <w:r>
              <w:t>Updated Horizon</w:t>
            </w:r>
          </w:p>
        </w:tc>
      </w:tr>
      <w:tr w:rsidR="0020608C" w14:paraId="0B8EB01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A562404" w14:textId="77777777" w:rsidR="0020608C" w:rsidRPr="00455452" w:rsidRDefault="0020608C" w:rsidP="00455452">
            <w:pPr>
              <w:pStyle w:val="TableBody"/>
              <w:rPr>
                <w:b/>
                <w:bCs/>
              </w:rPr>
            </w:pPr>
            <w:r w:rsidRPr="00455452">
              <w:rPr>
                <w:b/>
                <w:bCs/>
              </w:rPr>
              <w:t>1028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5B067E5" w14:textId="77777777" w:rsidR="0020608C" w:rsidRDefault="0020608C" w:rsidP="00744A0A">
            <w:pPr>
              <w:pStyle w:val="TableBody"/>
            </w:pPr>
            <w:r>
              <w:t>Import Vault Balance</w:t>
            </w:r>
          </w:p>
        </w:tc>
      </w:tr>
      <w:tr w:rsidR="0020608C" w14:paraId="67C7DA5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C06D5A5" w14:textId="77777777" w:rsidR="0020608C" w:rsidRPr="00455452" w:rsidRDefault="0020608C" w:rsidP="00455452">
            <w:pPr>
              <w:pStyle w:val="TableBody"/>
              <w:rPr>
                <w:b/>
                <w:bCs/>
              </w:rPr>
            </w:pPr>
            <w:r w:rsidRPr="00455452">
              <w:rPr>
                <w:b/>
                <w:bCs/>
              </w:rPr>
              <w:t>1029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D3F12FA" w14:textId="77777777" w:rsidR="0020608C" w:rsidRDefault="0020608C" w:rsidP="00744A0A">
            <w:pPr>
              <w:pStyle w:val="TableBody"/>
            </w:pPr>
            <w:r>
              <w:t>Deleted Cashpoint</w:t>
            </w:r>
          </w:p>
        </w:tc>
      </w:tr>
      <w:tr w:rsidR="0020608C" w14:paraId="1802482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910D795" w14:textId="77777777" w:rsidR="0020608C" w:rsidRPr="00455452" w:rsidRDefault="0020608C" w:rsidP="00455452">
            <w:pPr>
              <w:pStyle w:val="TableBody"/>
              <w:rPr>
                <w:b/>
                <w:bCs/>
              </w:rPr>
            </w:pPr>
            <w:r w:rsidRPr="00455452">
              <w:rPr>
                <w:b/>
                <w:bCs/>
              </w:rPr>
              <w:t>1030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2B5901" w14:textId="77777777" w:rsidR="0020608C" w:rsidRDefault="0020608C" w:rsidP="00744A0A">
            <w:pPr>
              <w:pStyle w:val="TableBody"/>
            </w:pPr>
            <w:r>
              <w:t>Updated Vault Denomination Quality Yield Split</w:t>
            </w:r>
          </w:p>
        </w:tc>
      </w:tr>
      <w:tr w:rsidR="0020608C" w14:paraId="0CC7025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A975411" w14:textId="77777777" w:rsidR="0020608C" w:rsidRPr="00455452" w:rsidRDefault="0020608C" w:rsidP="00455452">
            <w:pPr>
              <w:pStyle w:val="TableBody"/>
              <w:rPr>
                <w:b/>
                <w:bCs/>
              </w:rPr>
            </w:pPr>
            <w:r w:rsidRPr="00455452">
              <w:rPr>
                <w:b/>
                <w:bCs/>
              </w:rPr>
              <w:t>1031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A80DDBB" w14:textId="77777777" w:rsidR="0020608C" w:rsidRDefault="0020608C" w:rsidP="00744A0A">
            <w:pPr>
              <w:pStyle w:val="TableBody"/>
            </w:pPr>
            <w:r>
              <w:t>Updated Cross Shipping Yield</w:t>
            </w:r>
          </w:p>
        </w:tc>
      </w:tr>
      <w:tr w:rsidR="0020608C" w14:paraId="7530FF72"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9B167F2" w14:textId="77777777" w:rsidR="0020608C" w:rsidRPr="00455452" w:rsidRDefault="0020608C" w:rsidP="00455452">
            <w:pPr>
              <w:pStyle w:val="TableBody"/>
              <w:rPr>
                <w:b/>
                <w:bCs/>
              </w:rPr>
            </w:pPr>
            <w:r w:rsidRPr="00455452">
              <w:rPr>
                <w:b/>
                <w:bCs/>
              </w:rPr>
              <w:t>1032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5ED8C6D" w14:textId="77777777" w:rsidR="0020608C" w:rsidRDefault="0020608C" w:rsidP="00744A0A">
            <w:pPr>
              <w:pStyle w:val="TableBody"/>
            </w:pPr>
            <w:r>
              <w:t>Inserted Order</w:t>
            </w:r>
          </w:p>
        </w:tc>
      </w:tr>
      <w:tr w:rsidR="0020608C" w14:paraId="0EB5942A"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3C4AE0C" w14:textId="77777777" w:rsidR="0020608C" w:rsidRPr="00455452" w:rsidRDefault="0020608C" w:rsidP="00455452">
            <w:pPr>
              <w:pStyle w:val="TableBody"/>
              <w:rPr>
                <w:b/>
                <w:bCs/>
              </w:rPr>
            </w:pPr>
            <w:r w:rsidRPr="00455452">
              <w:rPr>
                <w:b/>
                <w:bCs/>
              </w:rPr>
              <w:t>1033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560974" w14:textId="77777777" w:rsidR="0020608C" w:rsidRDefault="0020608C" w:rsidP="00744A0A">
            <w:pPr>
              <w:pStyle w:val="TableBody"/>
            </w:pPr>
            <w:r>
              <w:t>Updated Commercial Service Days</w:t>
            </w:r>
          </w:p>
        </w:tc>
      </w:tr>
      <w:tr w:rsidR="0020608C" w14:paraId="4BAE0C6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701CDBF" w14:textId="77777777" w:rsidR="0020608C" w:rsidRPr="00455452" w:rsidRDefault="0020608C" w:rsidP="00455452">
            <w:pPr>
              <w:pStyle w:val="TableBody"/>
              <w:rPr>
                <w:b/>
                <w:bCs/>
              </w:rPr>
            </w:pPr>
            <w:r w:rsidRPr="00455452">
              <w:rPr>
                <w:b/>
                <w:bCs/>
              </w:rPr>
              <w:t>1034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3F04F5" w14:textId="77777777" w:rsidR="0020608C" w:rsidRDefault="0020608C" w:rsidP="00744A0A">
            <w:pPr>
              <w:pStyle w:val="TableBody"/>
            </w:pPr>
            <w:r>
              <w:t>Updated Transit Time Setting</w:t>
            </w:r>
          </w:p>
        </w:tc>
      </w:tr>
      <w:tr w:rsidR="0020608C" w14:paraId="2F7FB873"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F1EF713" w14:textId="77777777" w:rsidR="0020608C" w:rsidRPr="00455452" w:rsidRDefault="0020608C" w:rsidP="00455452">
            <w:pPr>
              <w:pStyle w:val="TableBody"/>
              <w:rPr>
                <w:b/>
                <w:bCs/>
              </w:rPr>
            </w:pPr>
            <w:r w:rsidRPr="00455452">
              <w:rPr>
                <w:b/>
                <w:bCs/>
              </w:rPr>
              <w:t>1035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1F9996D" w14:textId="77777777" w:rsidR="0020608C" w:rsidRDefault="0020608C" w:rsidP="00744A0A">
            <w:pPr>
              <w:pStyle w:val="TableBody"/>
            </w:pPr>
            <w:r>
              <w:t>Added Denomination to Cashpoint</w:t>
            </w:r>
          </w:p>
        </w:tc>
      </w:tr>
      <w:tr w:rsidR="0020608C" w14:paraId="2DC1715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1D3E30D" w14:textId="77777777" w:rsidR="0020608C" w:rsidRPr="00455452" w:rsidRDefault="0020608C" w:rsidP="00455452">
            <w:pPr>
              <w:pStyle w:val="TableBody"/>
              <w:rPr>
                <w:b/>
                <w:bCs/>
              </w:rPr>
            </w:pPr>
            <w:r w:rsidRPr="00455452">
              <w:rPr>
                <w:b/>
                <w:bCs/>
              </w:rPr>
              <w:lastRenderedPageBreak/>
              <w:t>1036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BA4A4E" w14:textId="77777777" w:rsidR="0020608C" w:rsidRDefault="0020608C" w:rsidP="00744A0A">
            <w:pPr>
              <w:pStyle w:val="TableBody"/>
            </w:pPr>
            <w:r>
              <w:t>Removed Denomination from Cashpoint</w:t>
            </w:r>
          </w:p>
        </w:tc>
      </w:tr>
      <w:tr w:rsidR="0020608C" w14:paraId="00201EA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1262318" w14:textId="77777777" w:rsidR="0020608C" w:rsidRPr="00455452" w:rsidRDefault="0020608C" w:rsidP="00455452">
            <w:pPr>
              <w:pStyle w:val="TableBody"/>
              <w:rPr>
                <w:b/>
                <w:bCs/>
              </w:rPr>
            </w:pPr>
            <w:r w:rsidRPr="00455452">
              <w:rPr>
                <w:b/>
                <w:bCs/>
              </w:rPr>
              <w:t>1037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1D3FA9" w14:textId="77777777" w:rsidR="0020608C" w:rsidRDefault="0020608C" w:rsidP="00744A0A">
            <w:pPr>
              <w:pStyle w:val="TableBody"/>
            </w:pPr>
            <w:r>
              <w:t>Updated Vault Requirement</w:t>
            </w:r>
          </w:p>
        </w:tc>
      </w:tr>
      <w:tr w:rsidR="0020608C" w14:paraId="0E2CA22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B4386A3" w14:textId="77777777" w:rsidR="0020608C" w:rsidRPr="00455452" w:rsidRDefault="0020608C" w:rsidP="00455452">
            <w:pPr>
              <w:pStyle w:val="TableBody"/>
              <w:rPr>
                <w:b/>
                <w:bCs/>
              </w:rPr>
            </w:pPr>
            <w:r w:rsidRPr="00455452">
              <w:rPr>
                <w:b/>
                <w:bCs/>
              </w:rPr>
              <w:t>1038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89102FF" w14:textId="77777777" w:rsidR="0020608C" w:rsidRDefault="0020608C" w:rsidP="00744A0A">
            <w:pPr>
              <w:pStyle w:val="TableBody"/>
            </w:pPr>
            <w:r>
              <w:t>Deleted Vault Requirement</w:t>
            </w:r>
          </w:p>
        </w:tc>
      </w:tr>
      <w:tr w:rsidR="0020608C" w14:paraId="4769F2E5"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1560191" w14:textId="77777777" w:rsidR="0020608C" w:rsidRPr="00455452" w:rsidRDefault="0020608C" w:rsidP="00455452">
            <w:pPr>
              <w:pStyle w:val="TableBody"/>
              <w:rPr>
                <w:b/>
                <w:bCs/>
              </w:rPr>
            </w:pPr>
            <w:r w:rsidRPr="00455452">
              <w:rPr>
                <w:b/>
                <w:bCs/>
              </w:rPr>
              <w:t>1039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B870F7D" w14:textId="77777777" w:rsidR="0020608C" w:rsidRDefault="0020608C" w:rsidP="00744A0A">
            <w:pPr>
              <w:pStyle w:val="TableBody"/>
            </w:pPr>
            <w:r>
              <w:t>Removed CP from Vault</w:t>
            </w:r>
          </w:p>
        </w:tc>
      </w:tr>
      <w:tr w:rsidR="0020608C" w14:paraId="327C1B1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69815C8" w14:textId="77777777" w:rsidR="0020608C" w:rsidRPr="00455452" w:rsidRDefault="0020608C" w:rsidP="00455452">
            <w:pPr>
              <w:pStyle w:val="TableBody"/>
              <w:rPr>
                <w:b/>
                <w:bCs/>
              </w:rPr>
            </w:pPr>
            <w:r w:rsidRPr="00455452">
              <w:rPr>
                <w:b/>
                <w:bCs/>
              </w:rPr>
              <w:t>1040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3886449" w14:textId="77777777" w:rsidR="0020608C" w:rsidRDefault="0020608C" w:rsidP="00744A0A">
            <w:pPr>
              <w:pStyle w:val="TableBody"/>
            </w:pPr>
            <w:r>
              <w:t>Add Sorter to Vault</w:t>
            </w:r>
          </w:p>
        </w:tc>
      </w:tr>
      <w:tr w:rsidR="0020608C" w14:paraId="0F07EA7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E2706C8" w14:textId="77777777" w:rsidR="0020608C" w:rsidRPr="00455452" w:rsidRDefault="0020608C" w:rsidP="00455452">
            <w:pPr>
              <w:pStyle w:val="TableBody"/>
              <w:rPr>
                <w:b/>
                <w:bCs/>
              </w:rPr>
            </w:pPr>
            <w:r w:rsidRPr="00455452">
              <w:rPr>
                <w:b/>
                <w:bCs/>
              </w:rPr>
              <w:t>1041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A3C1BEC" w14:textId="77777777" w:rsidR="0020608C" w:rsidRDefault="0020608C" w:rsidP="00744A0A">
            <w:pPr>
              <w:pStyle w:val="TableBody"/>
            </w:pPr>
            <w:r>
              <w:t>Update Vault Sorter</w:t>
            </w:r>
          </w:p>
        </w:tc>
      </w:tr>
      <w:tr w:rsidR="0020608C" w14:paraId="60D7B86F"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DBB1792" w14:textId="77777777" w:rsidR="0020608C" w:rsidRPr="00455452" w:rsidRDefault="0020608C" w:rsidP="00455452">
            <w:pPr>
              <w:pStyle w:val="TableBody"/>
              <w:rPr>
                <w:b/>
                <w:bCs/>
              </w:rPr>
            </w:pPr>
            <w:r w:rsidRPr="00455452">
              <w:rPr>
                <w:b/>
                <w:bCs/>
              </w:rPr>
              <w:t>1042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D84204B" w14:textId="77777777" w:rsidR="0020608C" w:rsidRDefault="0020608C" w:rsidP="00744A0A">
            <w:pPr>
              <w:pStyle w:val="TableBody"/>
            </w:pPr>
            <w:r>
              <w:t>Accept Recommendation</w:t>
            </w:r>
          </w:p>
        </w:tc>
      </w:tr>
      <w:tr w:rsidR="0020608C" w14:paraId="6BECA2AD"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ECB5656" w14:textId="77777777" w:rsidR="0020608C" w:rsidRPr="00455452" w:rsidRDefault="0020608C" w:rsidP="00455452">
            <w:pPr>
              <w:pStyle w:val="TableBody"/>
              <w:rPr>
                <w:b/>
                <w:bCs/>
              </w:rPr>
            </w:pPr>
            <w:r w:rsidRPr="00455452">
              <w:rPr>
                <w:b/>
                <w:bCs/>
              </w:rPr>
              <w:t>1043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9BBFD2D" w14:textId="77777777" w:rsidR="0020608C" w:rsidRDefault="0020608C" w:rsidP="00744A0A">
            <w:pPr>
              <w:pStyle w:val="TableBody"/>
            </w:pPr>
            <w:r>
              <w:t>Inserted Service Cost</w:t>
            </w:r>
          </w:p>
        </w:tc>
      </w:tr>
      <w:tr w:rsidR="0020608C" w14:paraId="338C2C1F"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029C64C" w14:textId="77777777" w:rsidR="0020608C" w:rsidRPr="00455452" w:rsidRDefault="0020608C" w:rsidP="00455452">
            <w:pPr>
              <w:pStyle w:val="TableBody"/>
              <w:rPr>
                <w:b/>
                <w:bCs/>
              </w:rPr>
            </w:pPr>
            <w:r w:rsidRPr="00455452">
              <w:rPr>
                <w:b/>
                <w:bCs/>
              </w:rPr>
              <w:t>1044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DA950C4" w14:textId="77777777" w:rsidR="0020608C" w:rsidRDefault="0020608C" w:rsidP="00744A0A">
            <w:pPr>
              <w:pStyle w:val="TableBody"/>
            </w:pPr>
            <w:r>
              <w:t>Removed Service Cost</w:t>
            </w:r>
          </w:p>
        </w:tc>
      </w:tr>
      <w:tr w:rsidR="0020608C" w14:paraId="2FFB528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3856E97" w14:textId="77777777" w:rsidR="0020608C" w:rsidRPr="00455452" w:rsidRDefault="0020608C" w:rsidP="00455452">
            <w:pPr>
              <w:pStyle w:val="TableBody"/>
              <w:rPr>
                <w:b/>
                <w:bCs/>
              </w:rPr>
            </w:pPr>
            <w:r w:rsidRPr="00455452">
              <w:rPr>
                <w:b/>
                <w:bCs/>
              </w:rPr>
              <w:t>1045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0F05BB7" w14:textId="77777777" w:rsidR="0020608C" w:rsidRDefault="0020608C" w:rsidP="00744A0A">
            <w:pPr>
              <w:pStyle w:val="TableBody"/>
            </w:pPr>
            <w:r>
              <w:t>Removed Forecast Adjustment</w:t>
            </w:r>
          </w:p>
        </w:tc>
      </w:tr>
      <w:tr w:rsidR="0020608C" w14:paraId="514C5EB3"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79AA13F" w14:textId="77777777" w:rsidR="0020608C" w:rsidRPr="00455452" w:rsidRDefault="0020608C" w:rsidP="00455452">
            <w:pPr>
              <w:pStyle w:val="TableBody"/>
              <w:rPr>
                <w:b/>
                <w:bCs/>
              </w:rPr>
            </w:pPr>
            <w:r w:rsidRPr="00455452">
              <w:rPr>
                <w:b/>
                <w:bCs/>
              </w:rPr>
              <w:t>1046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228C64D" w14:textId="77777777" w:rsidR="0020608C" w:rsidRDefault="0020608C" w:rsidP="00744A0A">
            <w:pPr>
              <w:pStyle w:val="TableBody"/>
            </w:pPr>
            <w:r>
              <w:t>Exclude Commercial History</w:t>
            </w:r>
          </w:p>
        </w:tc>
      </w:tr>
      <w:tr w:rsidR="0020608C" w14:paraId="724B379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9D9D3FD" w14:textId="77777777" w:rsidR="0020608C" w:rsidRPr="00455452" w:rsidRDefault="0020608C" w:rsidP="00455452">
            <w:pPr>
              <w:pStyle w:val="TableBody"/>
              <w:rPr>
                <w:b/>
                <w:bCs/>
              </w:rPr>
            </w:pPr>
            <w:r w:rsidRPr="00455452">
              <w:rPr>
                <w:b/>
                <w:bCs/>
              </w:rPr>
              <w:t>1047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4A67E62" w14:textId="77777777" w:rsidR="0020608C" w:rsidRDefault="0020608C" w:rsidP="00744A0A">
            <w:pPr>
              <w:pStyle w:val="TableBody"/>
            </w:pPr>
            <w:r>
              <w:t>Update CI Service Days</w:t>
            </w:r>
          </w:p>
        </w:tc>
      </w:tr>
      <w:tr w:rsidR="0020608C" w14:paraId="150D7055"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AA15CD9" w14:textId="77777777" w:rsidR="0020608C" w:rsidRPr="00455452" w:rsidRDefault="0020608C" w:rsidP="00455452">
            <w:pPr>
              <w:pStyle w:val="TableBody"/>
              <w:rPr>
                <w:b/>
                <w:bCs/>
              </w:rPr>
            </w:pPr>
            <w:r w:rsidRPr="00455452">
              <w:rPr>
                <w:b/>
                <w:bCs/>
              </w:rPr>
              <w:t>1048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B73D05E" w14:textId="77777777" w:rsidR="0020608C" w:rsidRDefault="0020608C" w:rsidP="00744A0A">
            <w:pPr>
              <w:pStyle w:val="TableBody"/>
            </w:pPr>
            <w:r>
              <w:t>Update CI History</w:t>
            </w:r>
          </w:p>
        </w:tc>
      </w:tr>
      <w:tr w:rsidR="0020608C" w14:paraId="73A7E92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F9B199D" w14:textId="77777777" w:rsidR="0020608C" w:rsidRPr="00455452" w:rsidRDefault="0020608C" w:rsidP="00455452">
            <w:pPr>
              <w:pStyle w:val="TableBody"/>
              <w:rPr>
                <w:b/>
                <w:bCs/>
              </w:rPr>
            </w:pPr>
            <w:r w:rsidRPr="00455452">
              <w:rPr>
                <w:b/>
                <w:bCs/>
              </w:rPr>
              <w:t>1049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C32605F" w14:textId="77777777" w:rsidR="0020608C" w:rsidRDefault="0020608C" w:rsidP="00744A0A">
            <w:pPr>
              <w:pStyle w:val="TableBody"/>
            </w:pPr>
            <w:r>
              <w:t>Delete CI</w:t>
            </w:r>
          </w:p>
        </w:tc>
      </w:tr>
      <w:tr w:rsidR="0020608C" w14:paraId="50A7F76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BA8C322" w14:textId="77777777" w:rsidR="0020608C" w:rsidRPr="00455452" w:rsidRDefault="0020608C" w:rsidP="00455452">
            <w:pPr>
              <w:pStyle w:val="TableBody"/>
              <w:rPr>
                <w:b/>
                <w:bCs/>
              </w:rPr>
            </w:pPr>
            <w:r w:rsidRPr="00455452">
              <w:rPr>
                <w:b/>
                <w:bCs/>
              </w:rPr>
              <w:t>1050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529EEE" w14:textId="77777777" w:rsidR="0020608C" w:rsidRDefault="0020608C" w:rsidP="00744A0A">
            <w:pPr>
              <w:pStyle w:val="TableBody"/>
            </w:pPr>
            <w:r>
              <w:t>Remove External Funding Source</w:t>
            </w:r>
          </w:p>
        </w:tc>
      </w:tr>
      <w:tr w:rsidR="0020608C" w14:paraId="1322CA97"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6CB6703" w14:textId="77777777" w:rsidR="0020608C" w:rsidRPr="00455452" w:rsidRDefault="0020608C" w:rsidP="00455452">
            <w:pPr>
              <w:pStyle w:val="TableBody"/>
              <w:rPr>
                <w:b/>
                <w:bCs/>
              </w:rPr>
            </w:pPr>
            <w:r w:rsidRPr="00455452">
              <w:rPr>
                <w:b/>
                <w:bCs/>
              </w:rPr>
              <w:t>2001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43BBF32" w14:textId="77777777" w:rsidR="0020608C" w:rsidRDefault="0020608C" w:rsidP="00744A0A">
            <w:pPr>
              <w:pStyle w:val="TableBody"/>
            </w:pPr>
            <w:r>
              <w:t>Inserted Commercial History</w:t>
            </w:r>
          </w:p>
        </w:tc>
      </w:tr>
      <w:tr w:rsidR="0020608C" w14:paraId="33C7D4C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8C2CC23" w14:textId="77777777" w:rsidR="0020608C" w:rsidRPr="00455452" w:rsidRDefault="0020608C" w:rsidP="00455452">
            <w:pPr>
              <w:pStyle w:val="TableBody"/>
              <w:rPr>
                <w:b/>
                <w:bCs/>
              </w:rPr>
            </w:pPr>
            <w:r w:rsidRPr="00455452">
              <w:rPr>
                <w:b/>
                <w:bCs/>
              </w:rPr>
              <w:t>2002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41E26EB" w14:textId="77777777" w:rsidR="0020608C" w:rsidRDefault="0020608C" w:rsidP="00744A0A">
            <w:pPr>
              <w:pStyle w:val="TableBody"/>
            </w:pPr>
            <w:r>
              <w:t>Deleted Job</w:t>
            </w:r>
          </w:p>
        </w:tc>
      </w:tr>
      <w:tr w:rsidR="0020608C" w14:paraId="36893B7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43B5E45" w14:textId="77777777" w:rsidR="0020608C" w:rsidRPr="00455452" w:rsidRDefault="0020608C" w:rsidP="00455452">
            <w:pPr>
              <w:pStyle w:val="TableBody"/>
              <w:rPr>
                <w:b/>
                <w:bCs/>
              </w:rPr>
            </w:pPr>
            <w:r w:rsidRPr="00455452">
              <w:rPr>
                <w:b/>
                <w:bCs/>
              </w:rPr>
              <w:t>2003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9C2D78" w14:textId="77777777" w:rsidR="0020608C" w:rsidRDefault="0020608C" w:rsidP="00744A0A">
            <w:pPr>
              <w:pStyle w:val="TableBody"/>
            </w:pPr>
            <w:r>
              <w:t>Inserted Job</w:t>
            </w:r>
          </w:p>
        </w:tc>
      </w:tr>
      <w:tr w:rsidR="0020608C" w14:paraId="4A7D5F0D"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9BB537E" w14:textId="77777777" w:rsidR="0020608C" w:rsidRPr="00455452" w:rsidRDefault="0020608C" w:rsidP="00455452">
            <w:pPr>
              <w:pStyle w:val="TableBody"/>
              <w:rPr>
                <w:b/>
                <w:bCs/>
              </w:rPr>
            </w:pPr>
            <w:r w:rsidRPr="00455452">
              <w:rPr>
                <w:b/>
                <w:bCs/>
              </w:rPr>
              <w:t>2004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27EEE01" w14:textId="77777777" w:rsidR="0020608C" w:rsidRDefault="0020608C" w:rsidP="00744A0A">
            <w:pPr>
              <w:pStyle w:val="TableBody"/>
            </w:pPr>
            <w:r>
              <w:t>Deleted Job Message</w:t>
            </w:r>
          </w:p>
        </w:tc>
      </w:tr>
      <w:tr w:rsidR="0020608C" w14:paraId="30B85BF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6B44286" w14:textId="77777777" w:rsidR="0020608C" w:rsidRPr="00455452" w:rsidRDefault="0020608C" w:rsidP="00455452">
            <w:pPr>
              <w:pStyle w:val="TableBody"/>
              <w:rPr>
                <w:b/>
                <w:bCs/>
              </w:rPr>
            </w:pPr>
            <w:r w:rsidRPr="00455452">
              <w:rPr>
                <w:b/>
                <w:bCs/>
              </w:rPr>
              <w:t>2005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C68EF7E" w14:textId="77777777" w:rsidR="0020608C" w:rsidRDefault="0020608C" w:rsidP="00744A0A">
            <w:pPr>
              <w:pStyle w:val="TableBody"/>
            </w:pPr>
            <w:r>
              <w:t>Inserted Job Message</w:t>
            </w:r>
          </w:p>
        </w:tc>
      </w:tr>
      <w:tr w:rsidR="0020608C" w14:paraId="2B15E39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BACC622" w14:textId="77777777" w:rsidR="0020608C" w:rsidRPr="00455452" w:rsidRDefault="0020608C" w:rsidP="00455452">
            <w:pPr>
              <w:pStyle w:val="TableBody"/>
              <w:rPr>
                <w:b/>
                <w:bCs/>
              </w:rPr>
            </w:pPr>
            <w:r w:rsidRPr="00455452">
              <w:rPr>
                <w:b/>
                <w:bCs/>
              </w:rPr>
              <w:t>2006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39D10F" w14:textId="77777777" w:rsidR="0020608C" w:rsidRDefault="0020608C" w:rsidP="00744A0A">
            <w:pPr>
              <w:pStyle w:val="TableBody"/>
            </w:pPr>
            <w:r>
              <w:t>Deleted User Job Message</w:t>
            </w:r>
          </w:p>
        </w:tc>
      </w:tr>
      <w:tr w:rsidR="0020608C" w14:paraId="127E1D2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1C93270" w14:textId="77777777" w:rsidR="0020608C" w:rsidRPr="00455452" w:rsidRDefault="0020608C" w:rsidP="00455452">
            <w:pPr>
              <w:pStyle w:val="TableBody"/>
              <w:rPr>
                <w:b/>
                <w:bCs/>
              </w:rPr>
            </w:pPr>
            <w:r w:rsidRPr="00455452">
              <w:rPr>
                <w:b/>
                <w:bCs/>
              </w:rPr>
              <w:t>2007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A09B9A" w14:textId="77777777" w:rsidR="0020608C" w:rsidRDefault="0020608C" w:rsidP="00744A0A">
            <w:pPr>
              <w:pStyle w:val="TableBody"/>
            </w:pPr>
            <w:r>
              <w:t>Deleted Horizon</w:t>
            </w:r>
          </w:p>
        </w:tc>
      </w:tr>
      <w:tr w:rsidR="0020608C" w14:paraId="26713A65"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B31CA46" w14:textId="77777777" w:rsidR="0020608C" w:rsidRPr="00455452" w:rsidRDefault="0020608C" w:rsidP="00455452">
            <w:pPr>
              <w:pStyle w:val="TableBody"/>
              <w:rPr>
                <w:b/>
                <w:bCs/>
              </w:rPr>
            </w:pPr>
            <w:r w:rsidRPr="00455452">
              <w:rPr>
                <w:b/>
                <w:bCs/>
              </w:rPr>
              <w:t>2008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0299621" w14:textId="77777777" w:rsidR="0020608C" w:rsidRDefault="0020608C" w:rsidP="00744A0A">
            <w:pPr>
              <w:pStyle w:val="TableBody"/>
            </w:pPr>
            <w:r>
              <w:t>Deleted Setting</w:t>
            </w:r>
          </w:p>
        </w:tc>
      </w:tr>
      <w:tr w:rsidR="0020608C" w14:paraId="3A64C2F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0D9F654" w14:textId="77777777" w:rsidR="0020608C" w:rsidRPr="00455452" w:rsidRDefault="0020608C" w:rsidP="00455452">
            <w:pPr>
              <w:pStyle w:val="TableBody"/>
              <w:rPr>
                <w:b/>
                <w:bCs/>
              </w:rPr>
            </w:pPr>
            <w:r w:rsidRPr="00455452">
              <w:rPr>
                <w:b/>
                <w:bCs/>
              </w:rPr>
              <w:t>2009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4CBD2DA" w14:textId="77777777" w:rsidR="0020608C" w:rsidRDefault="0020608C" w:rsidP="00744A0A">
            <w:pPr>
              <w:pStyle w:val="TableBody"/>
            </w:pPr>
            <w:r>
              <w:t>Saved Setting</w:t>
            </w:r>
          </w:p>
        </w:tc>
      </w:tr>
      <w:tr w:rsidR="0020608C" w14:paraId="3950DE22"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69892C3" w14:textId="77777777" w:rsidR="0020608C" w:rsidRPr="00455452" w:rsidRDefault="0020608C" w:rsidP="00455452">
            <w:pPr>
              <w:pStyle w:val="TableBody"/>
              <w:rPr>
                <w:b/>
                <w:bCs/>
              </w:rPr>
            </w:pPr>
            <w:r w:rsidRPr="00455452">
              <w:rPr>
                <w:b/>
                <w:bCs/>
              </w:rPr>
              <w:t>2010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643278B" w14:textId="77777777" w:rsidR="0020608C" w:rsidRDefault="0020608C" w:rsidP="00744A0A">
            <w:pPr>
              <w:pStyle w:val="TableBody"/>
            </w:pPr>
            <w:r>
              <w:t>Updated Constraint Calculation Set</w:t>
            </w:r>
          </w:p>
        </w:tc>
      </w:tr>
      <w:tr w:rsidR="0020608C" w14:paraId="1B82B75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E6681A2" w14:textId="77777777" w:rsidR="0020608C" w:rsidRPr="00455452" w:rsidRDefault="0020608C" w:rsidP="00455452">
            <w:pPr>
              <w:pStyle w:val="TableBody"/>
              <w:rPr>
                <w:b/>
                <w:bCs/>
              </w:rPr>
            </w:pPr>
            <w:r w:rsidRPr="00455452">
              <w:rPr>
                <w:b/>
                <w:bCs/>
              </w:rPr>
              <w:t>2011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882866" w14:textId="77777777" w:rsidR="0020608C" w:rsidRDefault="0020608C" w:rsidP="00744A0A">
            <w:pPr>
              <w:pStyle w:val="TableBody"/>
            </w:pPr>
            <w:r>
              <w:t>Created Constraint Calculation Set</w:t>
            </w:r>
          </w:p>
        </w:tc>
      </w:tr>
      <w:tr w:rsidR="0020608C" w14:paraId="1DBEE5A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0C00F79" w14:textId="77777777" w:rsidR="0020608C" w:rsidRPr="00455452" w:rsidRDefault="0020608C" w:rsidP="00455452">
            <w:pPr>
              <w:pStyle w:val="TableBody"/>
              <w:rPr>
                <w:b/>
                <w:bCs/>
              </w:rPr>
            </w:pPr>
            <w:r w:rsidRPr="00455452">
              <w:rPr>
                <w:b/>
                <w:bCs/>
              </w:rPr>
              <w:t>2012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31E5565" w14:textId="77777777" w:rsidR="0020608C" w:rsidRDefault="0020608C" w:rsidP="00744A0A">
            <w:pPr>
              <w:pStyle w:val="TableBody"/>
            </w:pPr>
            <w:r>
              <w:t>Deleted Constraint Calculation Set</w:t>
            </w:r>
          </w:p>
        </w:tc>
      </w:tr>
      <w:tr w:rsidR="0020608C" w14:paraId="4B58EE6D"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F7BF993" w14:textId="77777777" w:rsidR="0020608C" w:rsidRPr="00455452" w:rsidRDefault="0020608C" w:rsidP="00455452">
            <w:pPr>
              <w:pStyle w:val="TableBody"/>
              <w:rPr>
                <w:b/>
                <w:bCs/>
              </w:rPr>
            </w:pPr>
            <w:r w:rsidRPr="00455452">
              <w:rPr>
                <w:b/>
                <w:bCs/>
              </w:rPr>
              <w:t>2013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2225D10" w14:textId="77777777" w:rsidR="0020608C" w:rsidRDefault="0020608C" w:rsidP="00744A0A">
            <w:pPr>
              <w:pStyle w:val="TableBody"/>
            </w:pPr>
            <w:r>
              <w:t>Deleted Cost Table</w:t>
            </w:r>
          </w:p>
        </w:tc>
      </w:tr>
      <w:tr w:rsidR="0020608C" w14:paraId="50FC37E5"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DBFAD9B" w14:textId="77777777" w:rsidR="0020608C" w:rsidRPr="00455452" w:rsidRDefault="0020608C" w:rsidP="00455452">
            <w:pPr>
              <w:pStyle w:val="TableBody"/>
              <w:rPr>
                <w:b/>
                <w:bCs/>
              </w:rPr>
            </w:pPr>
            <w:r w:rsidRPr="00455452">
              <w:rPr>
                <w:b/>
                <w:bCs/>
              </w:rPr>
              <w:t>2014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D73DD44" w14:textId="77777777" w:rsidR="0020608C" w:rsidRDefault="0020608C" w:rsidP="00744A0A">
            <w:pPr>
              <w:pStyle w:val="TableBody"/>
            </w:pPr>
            <w:r>
              <w:t>Inserted Horizon for Projected Cost</w:t>
            </w:r>
          </w:p>
        </w:tc>
      </w:tr>
      <w:tr w:rsidR="0020608C" w14:paraId="2AF0DA7F"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6F91CE3" w14:textId="77777777" w:rsidR="0020608C" w:rsidRPr="00455452" w:rsidRDefault="0020608C" w:rsidP="00455452">
            <w:pPr>
              <w:pStyle w:val="TableBody"/>
              <w:rPr>
                <w:b/>
                <w:bCs/>
              </w:rPr>
            </w:pPr>
            <w:r w:rsidRPr="00455452">
              <w:rPr>
                <w:b/>
                <w:bCs/>
              </w:rPr>
              <w:t>2015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DD6225B" w14:textId="77777777" w:rsidR="0020608C" w:rsidRDefault="0020608C" w:rsidP="00744A0A">
            <w:pPr>
              <w:pStyle w:val="TableBody"/>
            </w:pPr>
            <w:r>
              <w:t>Updated Cost Options</w:t>
            </w:r>
          </w:p>
        </w:tc>
      </w:tr>
      <w:tr w:rsidR="0020608C" w14:paraId="5AA627E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4FB0104" w14:textId="77777777" w:rsidR="0020608C" w:rsidRPr="00455452" w:rsidRDefault="0020608C" w:rsidP="00455452">
            <w:pPr>
              <w:pStyle w:val="TableBody"/>
              <w:rPr>
                <w:b/>
                <w:bCs/>
              </w:rPr>
            </w:pPr>
            <w:r w:rsidRPr="00455452">
              <w:rPr>
                <w:b/>
                <w:bCs/>
              </w:rPr>
              <w:lastRenderedPageBreak/>
              <w:t>2016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C62F036" w14:textId="77777777" w:rsidR="0020608C" w:rsidRDefault="0020608C" w:rsidP="00744A0A">
            <w:pPr>
              <w:pStyle w:val="TableBody"/>
            </w:pPr>
            <w:r>
              <w:t>Inserted Cost Options</w:t>
            </w:r>
          </w:p>
        </w:tc>
      </w:tr>
      <w:tr w:rsidR="0020608C" w14:paraId="10A13C54"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3558C0E" w14:textId="77777777" w:rsidR="0020608C" w:rsidRPr="00455452" w:rsidRDefault="0020608C" w:rsidP="00455452">
            <w:pPr>
              <w:pStyle w:val="TableBody"/>
              <w:rPr>
                <w:b/>
                <w:bCs/>
              </w:rPr>
            </w:pPr>
            <w:r w:rsidRPr="00455452">
              <w:rPr>
                <w:b/>
                <w:bCs/>
              </w:rPr>
              <w:t>2017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3EAC555" w14:textId="77777777" w:rsidR="0020608C" w:rsidRDefault="0020608C" w:rsidP="00744A0A">
            <w:pPr>
              <w:pStyle w:val="TableBody"/>
            </w:pPr>
            <w:r>
              <w:t>Inserted Orders Sum and Details From Load File</w:t>
            </w:r>
          </w:p>
        </w:tc>
      </w:tr>
      <w:tr w:rsidR="0020608C" w14:paraId="5489BDB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4940C1B" w14:textId="77777777" w:rsidR="0020608C" w:rsidRPr="00455452" w:rsidRDefault="0020608C" w:rsidP="00455452">
            <w:pPr>
              <w:pStyle w:val="TableBody"/>
              <w:rPr>
                <w:b/>
                <w:bCs/>
              </w:rPr>
            </w:pPr>
            <w:r w:rsidRPr="00455452">
              <w:rPr>
                <w:b/>
                <w:bCs/>
              </w:rPr>
              <w:t>2018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EA11405" w14:textId="77777777" w:rsidR="0020608C" w:rsidRDefault="0020608C" w:rsidP="00744A0A">
            <w:pPr>
              <w:pStyle w:val="TableBody"/>
            </w:pPr>
            <w:r>
              <w:t>Inserted Orders Denomination Details From Load File</w:t>
            </w:r>
          </w:p>
        </w:tc>
      </w:tr>
      <w:tr w:rsidR="0020608C" w14:paraId="4684598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340BECC" w14:textId="77777777" w:rsidR="0020608C" w:rsidRPr="00455452" w:rsidRDefault="0020608C" w:rsidP="00455452">
            <w:pPr>
              <w:pStyle w:val="TableBody"/>
              <w:rPr>
                <w:b/>
                <w:bCs/>
              </w:rPr>
            </w:pPr>
            <w:r w:rsidRPr="00455452">
              <w:rPr>
                <w:b/>
                <w:bCs/>
              </w:rPr>
              <w:t>2019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5E4685C" w14:textId="77777777" w:rsidR="0020608C" w:rsidRDefault="0020608C" w:rsidP="00744A0A">
            <w:pPr>
              <w:pStyle w:val="TableBody"/>
            </w:pPr>
            <w:r>
              <w:t>Updated Orders Sum and Details From Load File</w:t>
            </w:r>
          </w:p>
        </w:tc>
      </w:tr>
      <w:tr w:rsidR="0020608C" w14:paraId="29226BD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E6A79A9" w14:textId="77777777" w:rsidR="0020608C" w:rsidRPr="00455452" w:rsidRDefault="0020608C" w:rsidP="00455452">
            <w:pPr>
              <w:pStyle w:val="TableBody"/>
              <w:rPr>
                <w:b/>
                <w:bCs/>
              </w:rPr>
            </w:pPr>
            <w:r w:rsidRPr="00455452">
              <w:rPr>
                <w:b/>
                <w:bCs/>
              </w:rPr>
              <w:t>2020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5CA3365" w14:textId="77777777" w:rsidR="0020608C" w:rsidRDefault="0020608C" w:rsidP="00744A0A">
            <w:pPr>
              <w:pStyle w:val="TableBody"/>
            </w:pPr>
            <w:r>
              <w:t>Updated Orders Denomination Details From Load File</w:t>
            </w:r>
          </w:p>
        </w:tc>
      </w:tr>
      <w:tr w:rsidR="0020608C" w14:paraId="51810D2E"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89072F2" w14:textId="77777777" w:rsidR="0020608C" w:rsidRPr="00455452" w:rsidRDefault="0020608C" w:rsidP="00455452">
            <w:pPr>
              <w:pStyle w:val="TableBody"/>
              <w:rPr>
                <w:b/>
                <w:bCs/>
              </w:rPr>
            </w:pPr>
            <w:r w:rsidRPr="00455452">
              <w:rPr>
                <w:b/>
                <w:bCs/>
              </w:rPr>
              <w:t>3001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968535" w14:textId="77777777" w:rsidR="0020608C" w:rsidRDefault="0020608C" w:rsidP="00744A0A">
            <w:pPr>
              <w:pStyle w:val="TableBody"/>
            </w:pPr>
            <w:r>
              <w:t>Created Cashpoint</w:t>
            </w:r>
          </w:p>
        </w:tc>
      </w:tr>
      <w:tr w:rsidR="0020608C" w14:paraId="031B2FB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EE39020" w14:textId="77777777" w:rsidR="0020608C" w:rsidRPr="00455452" w:rsidRDefault="0020608C" w:rsidP="00455452">
            <w:pPr>
              <w:pStyle w:val="TableBody"/>
              <w:rPr>
                <w:b/>
                <w:bCs/>
              </w:rPr>
            </w:pPr>
            <w:r w:rsidRPr="00455452">
              <w:rPr>
                <w:b/>
                <w:bCs/>
              </w:rPr>
              <w:t>3002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1D0379" w14:textId="77777777" w:rsidR="0020608C" w:rsidRDefault="0020608C" w:rsidP="00744A0A">
            <w:pPr>
              <w:pStyle w:val="TableBody"/>
            </w:pPr>
            <w:r>
              <w:t>Created Depot</w:t>
            </w:r>
          </w:p>
        </w:tc>
      </w:tr>
      <w:tr w:rsidR="0020608C" w14:paraId="1398FED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5027BDD" w14:textId="77777777" w:rsidR="0020608C" w:rsidRPr="00455452" w:rsidRDefault="0020608C" w:rsidP="00455452">
            <w:pPr>
              <w:pStyle w:val="TableBody"/>
              <w:rPr>
                <w:b/>
                <w:bCs/>
              </w:rPr>
            </w:pPr>
            <w:r w:rsidRPr="00455452">
              <w:rPr>
                <w:b/>
                <w:bCs/>
              </w:rPr>
              <w:t>3003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B5694D9" w14:textId="77777777" w:rsidR="0020608C" w:rsidRDefault="0020608C" w:rsidP="00744A0A">
            <w:pPr>
              <w:pStyle w:val="TableBody"/>
            </w:pPr>
            <w:r>
              <w:t>Updated Depot</w:t>
            </w:r>
          </w:p>
        </w:tc>
      </w:tr>
      <w:tr w:rsidR="0020608C" w14:paraId="5687881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F75EFF9" w14:textId="77777777" w:rsidR="0020608C" w:rsidRPr="00455452" w:rsidRDefault="0020608C" w:rsidP="00455452">
            <w:pPr>
              <w:pStyle w:val="TableBody"/>
              <w:rPr>
                <w:b/>
                <w:bCs/>
              </w:rPr>
            </w:pPr>
            <w:r w:rsidRPr="00455452">
              <w:rPr>
                <w:b/>
                <w:bCs/>
              </w:rPr>
              <w:t>3004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A840A30" w14:textId="77777777" w:rsidR="0020608C" w:rsidRDefault="0020608C" w:rsidP="00744A0A">
            <w:pPr>
              <w:pStyle w:val="TableBody"/>
            </w:pPr>
            <w:r>
              <w:t>Deleted Depot</w:t>
            </w:r>
          </w:p>
        </w:tc>
      </w:tr>
      <w:tr w:rsidR="0020608C" w14:paraId="47DCB16A"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87D8E9D" w14:textId="77777777" w:rsidR="0020608C" w:rsidRPr="00455452" w:rsidRDefault="0020608C" w:rsidP="00455452">
            <w:pPr>
              <w:pStyle w:val="TableBody"/>
              <w:rPr>
                <w:b/>
                <w:bCs/>
              </w:rPr>
            </w:pPr>
            <w:r w:rsidRPr="00455452">
              <w:rPr>
                <w:b/>
                <w:bCs/>
              </w:rPr>
              <w:t>3005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3D4DAD9" w14:textId="77777777" w:rsidR="0020608C" w:rsidRDefault="0020608C" w:rsidP="00744A0A">
            <w:pPr>
              <w:pStyle w:val="TableBody"/>
            </w:pPr>
            <w:r>
              <w:t>Created Group</w:t>
            </w:r>
          </w:p>
        </w:tc>
      </w:tr>
      <w:tr w:rsidR="0020608C" w14:paraId="7D8B57B7"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88F0FA3" w14:textId="77777777" w:rsidR="0020608C" w:rsidRPr="00455452" w:rsidRDefault="0020608C" w:rsidP="00455452">
            <w:pPr>
              <w:pStyle w:val="TableBody"/>
              <w:rPr>
                <w:b/>
                <w:bCs/>
              </w:rPr>
            </w:pPr>
            <w:r w:rsidRPr="00455452">
              <w:rPr>
                <w:b/>
                <w:bCs/>
              </w:rPr>
              <w:t>3006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357E225" w14:textId="77777777" w:rsidR="0020608C" w:rsidRDefault="0020608C" w:rsidP="00744A0A">
            <w:pPr>
              <w:pStyle w:val="TableBody"/>
            </w:pPr>
            <w:r>
              <w:t>Updated Group</w:t>
            </w:r>
          </w:p>
        </w:tc>
      </w:tr>
      <w:tr w:rsidR="0020608C" w14:paraId="404F4CB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5B1031C" w14:textId="77777777" w:rsidR="0020608C" w:rsidRPr="00455452" w:rsidRDefault="0020608C" w:rsidP="00455452">
            <w:pPr>
              <w:pStyle w:val="TableBody"/>
              <w:rPr>
                <w:b/>
                <w:bCs/>
              </w:rPr>
            </w:pPr>
            <w:r w:rsidRPr="00455452">
              <w:rPr>
                <w:b/>
                <w:bCs/>
              </w:rPr>
              <w:t>3007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2D13E49" w14:textId="77777777" w:rsidR="0020608C" w:rsidRDefault="0020608C" w:rsidP="00744A0A">
            <w:pPr>
              <w:pStyle w:val="TableBody"/>
            </w:pPr>
            <w:r>
              <w:t>Removed Group Cashpoints</w:t>
            </w:r>
          </w:p>
        </w:tc>
      </w:tr>
      <w:tr w:rsidR="0020608C" w14:paraId="78BA5375"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D3DD16E" w14:textId="77777777" w:rsidR="0020608C" w:rsidRPr="00455452" w:rsidRDefault="0020608C" w:rsidP="00455452">
            <w:pPr>
              <w:pStyle w:val="TableBody"/>
              <w:rPr>
                <w:b/>
                <w:bCs/>
              </w:rPr>
            </w:pPr>
            <w:r w:rsidRPr="00455452">
              <w:rPr>
                <w:b/>
                <w:bCs/>
              </w:rPr>
              <w:t>3008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7984C78" w14:textId="77777777" w:rsidR="0020608C" w:rsidRDefault="0020608C" w:rsidP="00744A0A">
            <w:pPr>
              <w:pStyle w:val="TableBody"/>
            </w:pPr>
            <w:r>
              <w:t>Deleted Group</w:t>
            </w:r>
          </w:p>
        </w:tc>
      </w:tr>
      <w:tr w:rsidR="0020608C" w14:paraId="65B59967"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F20B4BB" w14:textId="77777777" w:rsidR="0020608C" w:rsidRPr="00455452" w:rsidRDefault="0020608C" w:rsidP="00455452">
            <w:pPr>
              <w:pStyle w:val="TableBody"/>
              <w:rPr>
                <w:b/>
                <w:bCs/>
              </w:rPr>
            </w:pPr>
            <w:r w:rsidRPr="00455452">
              <w:rPr>
                <w:b/>
                <w:bCs/>
              </w:rPr>
              <w:t>3009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C21BE9" w14:textId="77777777" w:rsidR="0020608C" w:rsidRDefault="0020608C" w:rsidP="00744A0A">
            <w:pPr>
              <w:pStyle w:val="TableBody"/>
            </w:pPr>
            <w:r>
              <w:t>Created Order Constraint</w:t>
            </w:r>
          </w:p>
        </w:tc>
      </w:tr>
      <w:tr w:rsidR="0020608C" w14:paraId="11B2BD0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2CAE382" w14:textId="77777777" w:rsidR="0020608C" w:rsidRPr="00455452" w:rsidRDefault="0020608C" w:rsidP="00455452">
            <w:pPr>
              <w:pStyle w:val="TableBody"/>
              <w:rPr>
                <w:b/>
                <w:bCs/>
              </w:rPr>
            </w:pPr>
            <w:r w:rsidRPr="00455452">
              <w:rPr>
                <w:b/>
                <w:bCs/>
              </w:rPr>
              <w:t>3010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C869299" w14:textId="77777777" w:rsidR="0020608C" w:rsidRDefault="0020608C" w:rsidP="00744A0A">
            <w:pPr>
              <w:pStyle w:val="TableBody"/>
            </w:pPr>
            <w:r>
              <w:t>Deleted Order Constraint</w:t>
            </w:r>
          </w:p>
        </w:tc>
      </w:tr>
      <w:tr w:rsidR="0020608C" w14:paraId="4BA777FE"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10B2817" w14:textId="77777777" w:rsidR="0020608C" w:rsidRPr="00455452" w:rsidRDefault="0020608C" w:rsidP="00455452">
            <w:pPr>
              <w:pStyle w:val="TableBody"/>
              <w:rPr>
                <w:b/>
                <w:bCs/>
              </w:rPr>
            </w:pPr>
            <w:r w:rsidRPr="00455452">
              <w:rPr>
                <w:b/>
                <w:bCs/>
              </w:rPr>
              <w:t>3011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0DACB4" w14:textId="77777777" w:rsidR="0020608C" w:rsidRDefault="0020608C" w:rsidP="00744A0A">
            <w:pPr>
              <w:pStyle w:val="TableBody"/>
            </w:pPr>
            <w:r>
              <w:t>Updated Sorters</w:t>
            </w:r>
          </w:p>
        </w:tc>
      </w:tr>
      <w:tr w:rsidR="0020608C" w14:paraId="0869B81A"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2B315D3" w14:textId="77777777" w:rsidR="0020608C" w:rsidRPr="00455452" w:rsidRDefault="0020608C" w:rsidP="00455452">
            <w:pPr>
              <w:pStyle w:val="TableBody"/>
              <w:rPr>
                <w:b/>
                <w:bCs/>
              </w:rPr>
            </w:pPr>
            <w:r w:rsidRPr="00455452">
              <w:rPr>
                <w:b/>
                <w:bCs/>
              </w:rPr>
              <w:t>3012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593597" w14:textId="77777777" w:rsidR="0020608C" w:rsidRDefault="0020608C" w:rsidP="00744A0A">
            <w:pPr>
              <w:pStyle w:val="TableBody"/>
            </w:pPr>
            <w:r>
              <w:t>Deleted Sorters</w:t>
            </w:r>
          </w:p>
        </w:tc>
      </w:tr>
      <w:tr w:rsidR="0020608C" w14:paraId="0847EC5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AC8738B" w14:textId="77777777" w:rsidR="0020608C" w:rsidRPr="00455452" w:rsidRDefault="0020608C" w:rsidP="00455452">
            <w:pPr>
              <w:pStyle w:val="TableBody"/>
              <w:rPr>
                <w:b/>
                <w:bCs/>
              </w:rPr>
            </w:pPr>
            <w:r w:rsidRPr="00455452">
              <w:rPr>
                <w:b/>
                <w:bCs/>
              </w:rPr>
              <w:t>3013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057AE1" w14:textId="77777777" w:rsidR="0020608C" w:rsidRDefault="0020608C" w:rsidP="00744A0A">
            <w:pPr>
              <w:pStyle w:val="TableBody"/>
            </w:pPr>
            <w:r>
              <w:t>Mass Assign Funding Source</w:t>
            </w:r>
          </w:p>
        </w:tc>
      </w:tr>
      <w:tr w:rsidR="0020608C" w14:paraId="2E3CF537"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A42C74E" w14:textId="77777777" w:rsidR="0020608C" w:rsidRPr="00455452" w:rsidRDefault="0020608C" w:rsidP="00455452">
            <w:pPr>
              <w:pStyle w:val="TableBody"/>
              <w:rPr>
                <w:b/>
                <w:bCs/>
              </w:rPr>
            </w:pPr>
            <w:r w:rsidRPr="00455452">
              <w:rPr>
                <w:b/>
                <w:bCs/>
              </w:rPr>
              <w:t>3014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EE4E548" w14:textId="77777777" w:rsidR="0020608C" w:rsidRDefault="0020608C" w:rsidP="00744A0A">
            <w:pPr>
              <w:pStyle w:val="TableBody"/>
            </w:pPr>
            <w:r>
              <w:t>Mass Assign Overnight Earn. Rate</w:t>
            </w:r>
          </w:p>
        </w:tc>
      </w:tr>
      <w:tr w:rsidR="0020608C" w14:paraId="3E66BDA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39814C5" w14:textId="77777777" w:rsidR="0020608C" w:rsidRPr="00455452" w:rsidRDefault="0020608C" w:rsidP="00455452">
            <w:pPr>
              <w:pStyle w:val="TableBody"/>
              <w:rPr>
                <w:b/>
                <w:bCs/>
              </w:rPr>
            </w:pPr>
            <w:r w:rsidRPr="00455452">
              <w:rPr>
                <w:b/>
                <w:bCs/>
              </w:rPr>
              <w:t>3015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C61C8F2" w14:textId="77777777" w:rsidR="0020608C" w:rsidRDefault="0020608C" w:rsidP="00744A0A">
            <w:pPr>
              <w:pStyle w:val="TableBody"/>
            </w:pPr>
            <w:r>
              <w:t>Mass Assign Insurance Rate</w:t>
            </w:r>
          </w:p>
        </w:tc>
      </w:tr>
      <w:tr w:rsidR="0020608C" w14:paraId="7E8F0A78"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686DCC2" w14:textId="77777777" w:rsidR="0020608C" w:rsidRPr="00455452" w:rsidRDefault="0020608C" w:rsidP="00455452">
            <w:pPr>
              <w:pStyle w:val="TableBody"/>
              <w:rPr>
                <w:b/>
                <w:bCs/>
              </w:rPr>
            </w:pPr>
            <w:r w:rsidRPr="00455452">
              <w:rPr>
                <w:b/>
                <w:bCs/>
              </w:rPr>
              <w:t>3016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ECFA237" w14:textId="77777777" w:rsidR="0020608C" w:rsidRDefault="0020608C" w:rsidP="00744A0A">
            <w:pPr>
              <w:pStyle w:val="TableBody"/>
            </w:pPr>
            <w:r>
              <w:t>Mass Assign Max Hold</w:t>
            </w:r>
          </w:p>
        </w:tc>
      </w:tr>
      <w:tr w:rsidR="0020608C" w14:paraId="610FF748"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0918C69" w14:textId="77777777" w:rsidR="0020608C" w:rsidRPr="00455452" w:rsidRDefault="0020608C" w:rsidP="00455452">
            <w:pPr>
              <w:pStyle w:val="TableBody"/>
              <w:rPr>
                <w:b/>
                <w:bCs/>
              </w:rPr>
            </w:pPr>
            <w:r w:rsidRPr="00455452">
              <w:rPr>
                <w:b/>
                <w:bCs/>
              </w:rPr>
              <w:t>3017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AC48ADB" w14:textId="77777777" w:rsidR="0020608C" w:rsidRDefault="0020608C" w:rsidP="00744A0A">
            <w:pPr>
              <w:pStyle w:val="TableBody"/>
            </w:pPr>
            <w:r>
              <w:t>Mass Assign Max Pallets</w:t>
            </w:r>
          </w:p>
        </w:tc>
      </w:tr>
      <w:tr w:rsidR="0020608C" w14:paraId="3735E3B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C8E6B95" w14:textId="77777777" w:rsidR="0020608C" w:rsidRPr="00455452" w:rsidRDefault="0020608C" w:rsidP="00455452">
            <w:pPr>
              <w:pStyle w:val="TableBody"/>
              <w:rPr>
                <w:b/>
                <w:bCs/>
              </w:rPr>
            </w:pPr>
            <w:r w:rsidRPr="00455452">
              <w:rPr>
                <w:b/>
                <w:bCs/>
              </w:rPr>
              <w:t>3018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EC21895" w14:textId="77777777" w:rsidR="0020608C" w:rsidRDefault="0020608C" w:rsidP="00744A0A">
            <w:pPr>
              <w:pStyle w:val="TableBody"/>
            </w:pPr>
            <w:r>
              <w:t>Mass Assign Bulk Order</w:t>
            </w:r>
          </w:p>
        </w:tc>
      </w:tr>
      <w:tr w:rsidR="0020608C" w14:paraId="4E5B135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96DF0A6" w14:textId="77777777" w:rsidR="0020608C" w:rsidRPr="00455452" w:rsidRDefault="0020608C" w:rsidP="00455452">
            <w:pPr>
              <w:pStyle w:val="TableBody"/>
              <w:rPr>
                <w:b/>
                <w:bCs/>
              </w:rPr>
            </w:pPr>
            <w:r w:rsidRPr="00455452">
              <w:rPr>
                <w:b/>
                <w:bCs/>
              </w:rPr>
              <w:t>3019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B5CBDF" w14:textId="77777777" w:rsidR="0020608C" w:rsidRDefault="0020608C" w:rsidP="00744A0A">
            <w:pPr>
              <w:pStyle w:val="TableBody"/>
            </w:pPr>
            <w:r>
              <w:t>Mass Assign Aggregate Emergencies</w:t>
            </w:r>
          </w:p>
        </w:tc>
      </w:tr>
      <w:tr w:rsidR="0020608C" w14:paraId="64E64C9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7029940" w14:textId="77777777" w:rsidR="0020608C" w:rsidRPr="00455452" w:rsidRDefault="0020608C" w:rsidP="00455452">
            <w:pPr>
              <w:pStyle w:val="TableBody"/>
              <w:rPr>
                <w:b/>
                <w:bCs/>
              </w:rPr>
            </w:pPr>
            <w:r w:rsidRPr="00455452">
              <w:rPr>
                <w:b/>
                <w:bCs/>
              </w:rPr>
              <w:t>3020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9BDE425" w14:textId="77777777" w:rsidR="0020608C" w:rsidRDefault="0020608C" w:rsidP="00744A0A">
            <w:pPr>
              <w:pStyle w:val="TableBody"/>
            </w:pPr>
            <w:r>
              <w:t>Mass Assign Clearance Time</w:t>
            </w:r>
          </w:p>
        </w:tc>
      </w:tr>
      <w:tr w:rsidR="0020608C" w14:paraId="14AD6E6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215EF76" w14:textId="77777777" w:rsidR="0020608C" w:rsidRPr="00455452" w:rsidRDefault="0020608C" w:rsidP="00455452">
            <w:pPr>
              <w:pStyle w:val="TableBody"/>
              <w:rPr>
                <w:b/>
                <w:bCs/>
              </w:rPr>
            </w:pPr>
            <w:r w:rsidRPr="00455452">
              <w:rPr>
                <w:b/>
                <w:bCs/>
              </w:rPr>
              <w:t>3021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E906632" w14:textId="77777777" w:rsidR="0020608C" w:rsidRDefault="0020608C" w:rsidP="00744A0A">
            <w:pPr>
              <w:pStyle w:val="TableBody"/>
            </w:pPr>
            <w:r>
              <w:t>Mass Assign Packaging Time</w:t>
            </w:r>
          </w:p>
        </w:tc>
      </w:tr>
      <w:tr w:rsidR="0020608C" w14:paraId="45771854"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C70F78D" w14:textId="77777777" w:rsidR="0020608C" w:rsidRPr="00455452" w:rsidRDefault="0020608C" w:rsidP="00455452">
            <w:pPr>
              <w:pStyle w:val="TableBody"/>
              <w:rPr>
                <w:b/>
                <w:bCs/>
              </w:rPr>
            </w:pPr>
            <w:r w:rsidRPr="00455452">
              <w:rPr>
                <w:b/>
                <w:bCs/>
              </w:rPr>
              <w:t>3022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D5B469" w14:textId="77777777" w:rsidR="0020608C" w:rsidRDefault="0020608C" w:rsidP="00744A0A">
            <w:pPr>
              <w:pStyle w:val="TableBody"/>
            </w:pPr>
            <w:r>
              <w:t>Mass Assign Minimum Delivery</w:t>
            </w:r>
          </w:p>
        </w:tc>
      </w:tr>
      <w:tr w:rsidR="0020608C" w14:paraId="373BDFA5"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4ED35D8" w14:textId="77777777" w:rsidR="0020608C" w:rsidRPr="00455452" w:rsidRDefault="0020608C" w:rsidP="00455452">
            <w:pPr>
              <w:pStyle w:val="TableBody"/>
              <w:rPr>
                <w:b/>
                <w:bCs/>
              </w:rPr>
            </w:pPr>
            <w:r w:rsidRPr="00455452">
              <w:rPr>
                <w:b/>
                <w:bCs/>
              </w:rPr>
              <w:t>3023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B376574" w14:textId="77777777" w:rsidR="0020608C" w:rsidRDefault="0020608C" w:rsidP="00744A0A">
            <w:pPr>
              <w:pStyle w:val="TableBody"/>
            </w:pPr>
            <w:r>
              <w:t>Mass Assign Minimum Return</w:t>
            </w:r>
          </w:p>
        </w:tc>
      </w:tr>
      <w:tr w:rsidR="0020608C" w14:paraId="074E306A"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EFF81E1" w14:textId="77777777" w:rsidR="0020608C" w:rsidRPr="00455452" w:rsidRDefault="0020608C" w:rsidP="00455452">
            <w:pPr>
              <w:pStyle w:val="TableBody"/>
              <w:rPr>
                <w:b/>
                <w:bCs/>
              </w:rPr>
            </w:pPr>
            <w:r w:rsidRPr="00455452">
              <w:rPr>
                <w:b/>
                <w:bCs/>
              </w:rPr>
              <w:t>3024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B264C68" w14:textId="77777777" w:rsidR="0020608C" w:rsidRDefault="0020608C" w:rsidP="00744A0A">
            <w:pPr>
              <w:pStyle w:val="TableBody"/>
            </w:pPr>
            <w:r>
              <w:t>Mass Assign Minimum Unplanned</w:t>
            </w:r>
          </w:p>
        </w:tc>
      </w:tr>
      <w:tr w:rsidR="0020608C" w14:paraId="2BBF550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DA40515" w14:textId="77777777" w:rsidR="0020608C" w:rsidRPr="00455452" w:rsidRDefault="0020608C" w:rsidP="00455452">
            <w:pPr>
              <w:pStyle w:val="TableBody"/>
              <w:rPr>
                <w:b/>
                <w:bCs/>
              </w:rPr>
            </w:pPr>
            <w:r w:rsidRPr="00455452">
              <w:rPr>
                <w:b/>
                <w:bCs/>
              </w:rPr>
              <w:t>3025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863E7C4" w14:textId="77777777" w:rsidR="0020608C" w:rsidRDefault="0020608C" w:rsidP="00744A0A">
            <w:pPr>
              <w:pStyle w:val="TableBody"/>
            </w:pPr>
            <w:r>
              <w:t>Mass Assign Delivery Handling Cost</w:t>
            </w:r>
          </w:p>
        </w:tc>
      </w:tr>
      <w:tr w:rsidR="0020608C" w14:paraId="195DD65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62E7729" w14:textId="77777777" w:rsidR="0020608C" w:rsidRPr="00455452" w:rsidRDefault="0020608C" w:rsidP="00455452">
            <w:pPr>
              <w:pStyle w:val="TableBody"/>
              <w:rPr>
                <w:b/>
                <w:bCs/>
              </w:rPr>
            </w:pPr>
            <w:r w:rsidRPr="00455452">
              <w:rPr>
                <w:b/>
                <w:bCs/>
              </w:rPr>
              <w:lastRenderedPageBreak/>
              <w:t>3026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F9E5CE1" w14:textId="77777777" w:rsidR="0020608C" w:rsidRDefault="0020608C" w:rsidP="00744A0A">
            <w:pPr>
              <w:pStyle w:val="TableBody"/>
            </w:pPr>
            <w:r>
              <w:t>Mass Assign Return Handling Cost</w:t>
            </w:r>
          </w:p>
        </w:tc>
      </w:tr>
      <w:tr w:rsidR="0020608C" w14:paraId="73E6A53D"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FF3AC34" w14:textId="77777777" w:rsidR="0020608C" w:rsidRPr="00455452" w:rsidRDefault="0020608C" w:rsidP="00455452">
            <w:pPr>
              <w:pStyle w:val="TableBody"/>
              <w:rPr>
                <w:b/>
                <w:bCs/>
              </w:rPr>
            </w:pPr>
            <w:r w:rsidRPr="00455452">
              <w:rPr>
                <w:b/>
                <w:bCs/>
              </w:rPr>
              <w:t>3027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222B60" w14:textId="77777777" w:rsidR="0020608C" w:rsidRDefault="0020608C" w:rsidP="00744A0A">
            <w:pPr>
              <w:pStyle w:val="TableBody"/>
            </w:pPr>
            <w:r>
              <w:t>Mass Assign Delivery Days</w:t>
            </w:r>
          </w:p>
        </w:tc>
      </w:tr>
      <w:tr w:rsidR="0020608C" w14:paraId="46E63323"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25E0B2C" w14:textId="77777777" w:rsidR="0020608C" w:rsidRPr="00455452" w:rsidRDefault="0020608C" w:rsidP="00455452">
            <w:pPr>
              <w:pStyle w:val="TableBody"/>
              <w:rPr>
                <w:b/>
                <w:bCs/>
              </w:rPr>
            </w:pPr>
            <w:r w:rsidRPr="00455452">
              <w:rPr>
                <w:b/>
                <w:bCs/>
              </w:rPr>
              <w:t>3028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CDF8B0D" w14:textId="77777777" w:rsidR="0020608C" w:rsidRDefault="0020608C" w:rsidP="00744A0A">
            <w:pPr>
              <w:pStyle w:val="TableBody"/>
            </w:pPr>
            <w:r>
              <w:t>Mass Assign Return Days</w:t>
            </w:r>
          </w:p>
        </w:tc>
      </w:tr>
      <w:tr w:rsidR="0020608C" w14:paraId="7837134F"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8448F26" w14:textId="77777777" w:rsidR="0020608C" w:rsidRPr="00455452" w:rsidRDefault="0020608C" w:rsidP="00455452">
            <w:pPr>
              <w:pStyle w:val="TableBody"/>
              <w:rPr>
                <w:b/>
                <w:bCs/>
              </w:rPr>
            </w:pPr>
            <w:r w:rsidRPr="00455452">
              <w:rPr>
                <w:b/>
                <w:bCs/>
              </w:rPr>
              <w:t>3029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345894" w14:textId="77777777" w:rsidR="0020608C" w:rsidRDefault="0020608C" w:rsidP="00744A0A">
            <w:pPr>
              <w:pStyle w:val="TableBody"/>
            </w:pPr>
            <w:r>
              <w:t>Mass Assign Unplanned Days</w:t>
            </w:r>
          </w:p>
        </w:tc>
      </w:tr>
      <w:tr w:rsidR="0020608C" w14:paraId="7B1B96E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3ECACF7" w14:textId="77777777" w:rsidR="0020608C" w:rsidRPr="00455452" w:rsidRDefault="0020608C" w:rsidP="00455452">
            <w:pPr>
              <w:pStyle w:val="TableBody"/>
              <w:rPr>
                <w:b/>
                <w:bCs/>
              </w:rPr>
            </w:pPr>
            <w:r w:rsidRPr="00455452">
              <w:rPr>
                <w:b/>
                <w:bCs/>
              </w:rPr>
              <w:t>3030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9B475E4" w14:textId="77777777" w:rsidR="0020608C" w:rsidRDefault="0020608C" w:rsidP="00744A0A">
            <w:pPr>
              <w:pStyle w:val="TableBody"/>
            </w:pPr>
            <w:r>
              <w:t>Mass Assign Delete Service Cost</w:t>
            </w:r>
          </w:p>
        </w:tc>
      </w:tr>
      <w:tr w:rsidR="0020608C" w14:paraId="64A57EA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C78E50C" w14:textId="77777777" w:rsidR="0020608C" w:rsidRPr="00455452" w:rsidRDefault="0020608C" w:rsidP="00455452">
            <w:pPr>
              <w:pStyle w:val="TableBody"/>
              <w:rPr>
                <w:b/>
                <w:bCs/>
              </w:rPr>
            </w:pPr>
            <w:r w:rsidRPr="00455452">
              <w:rPr>
                <w:b/>
                <w:bCs/>
              </w:rPr>
              <w:t>3031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F7E1FC" w14:textId="77777777" w:rsidR="0020608C" w:rsidRDefault="0020608C" w:rsidP="00744A0A">
            <w:pPr>
              <w:pStyle w:val="TableBody"/>
            </w:pPr>
            <w:r>
              <w:t>Mass Assign Insert Service Cost Amount</w:t>
            </w:r>
          </w:p>
        </w:tc>
      </w:tr>
      <w:tr w:rsidR="0020608C" w14:paraId="4A2C639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BF89B1E" w14:textId="77777777" w:rsidR="0020608C" w:rsidRPr="00455452" w:rsidRDefault="0020608C" w:rsidP="00455452">
            <w:pPr>
              <w:pStyle w:val="TableBody"/>
              <w:rPr>
                <w:b/>
                <w:bCs/>
              </w:rPr>
            </w:pPr>
            <w:r w:rsidRPr="00455452">
              <w:rPr>
                <w:b/>
                <w:bCs/>
              </w:rPr>
              <w:t>3032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63AE8E" w14:textId="77777777" w:rsidR="0020608C" w:rsidRDefault="0020608C" w:rsidP="00744A0A">
            <w:pPr>
              <w:pStyle w:val="TableBody"/>
            </w:pPr>
            <w:r>
              <w:t>Mass Assign Insert Service Cost Range</w:t>
            </w:r>
          </w:p>
        </w:tc>
      </w:tr>
      <w:tr w:rsidR="0020608C" w14:paraId="2E79D994"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3F46D52" w14:textId="77777777" w:rsidR="0020608C" w:rsidRPr="00455452" w:rsidRDefault="0020608C" w:rsidP="00455452">
            <w:pPr>
              <w:pStyle w:val="TableBody"/>
              <w:rPr>
                <w:b/>
                <w:bCs/>
              </w:rPr>
            </w:pPr>
            <w:r w:rsidRPr="00455452">
              <w:rPr>
                <w:b/>
                <w:bCs/>
              </w:rPr>
              <w:t>3033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312ACBE" w14:textId="77777777" w:rsidR="0020608C" w:rsidRDefault="0020608C" w:rsidP="00744A0A">
            <w:pPr>
              <w:pStyle w:val="TableBody"/>
            </w:pPr>
            <w:r>
              <w:t>Mass Assign Insert Service Unit Size</w:t>
            </w:r>
          </w:p>
        </w:tc>
      </w:tr>
      <w:tr w:rsidR="0020608C" w14:paraId="787F8EB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39CD39E" w14:textId="77777777" w:rsidR="0020608C" w:rsidRPr="00455452" w:rsidRDefault="0020608C" w:rsidP="00455452">
            <w:pPr>
              <w:pStyle w:val="TableBody"/>
              <w:rPr>
                <w:b/>
                <w:bCs/>
              </w:rPr>
            </w:pPr>
            <w:r w:rsidRPr="00455452">
              <w:rPr>
                <w:b/>
                <w:bCs/>
              </w:rPr>
              <w:t>3034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6F0781" w14:textId="77777777" w:rsidR="0020608C" w:rsidRDefault="0020608C" w:rsidP="00744A0A">
            <w:pPr>
              <w:pStyle w:val="TableBody"/>
            </w:pPr>
            <w:r>
              <w:t>Mass Assign Update Service Cost</w:t>
            </w:r>
          </w:p>
        </w:tc>
      </w:tr>
      <w:tr w:rsidR="0020608C" w14:paraId="1775FFE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0920A4C" w14:textId="77777777" w:rsidR="0020608C" w:rsidRPr="00455452" w:rsidRDefault="0020608C" w:rsidP="00455452">
            <w:pPr>
              <w:pStyle w:val="TableBody"/>
              <w:rPr>
                <w:b/>
                <w:bCs/>
              </w:rPr>
            </w:pPr>
            <w:r w:rsidRPr="00455452">
              <w:rPr>
                <w:b/>
                <w:bCs/>
              </w:rPr>
              <w:t>3035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DA1E90B" w14:textId="77777777" w:rsidR="0020608C" w:rsidRDefault="0020608C" w:rsidP="00744A0A">
            <w:pPr>
              <w:pStyle w:val="TableBody"/>
            </w:pPr>
            <w:r>
              <w:t>Created Sorter</w:t>
            </w:r>
          </w:p>
        </w:tc>
      </w:tr>
      <w:tr w:rsidR="0020608C" w14:paraId="22AEAFD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4E6D72C" w14:textId="77777777" w:rsidR="0020608C" w:rsidRPr="00455452" w:rsidRDefault="0020608C" w:rsidP="00455452">
            <w:pPr>
              <w:pStyle w:val="TableBody"/>
              <w:rPr>
                <w:b/>
                <w:bCs/>
              </w:rPr>
            </w:pPr>
            <w:r w:rsidRPr="00455452">
              <w:rPr>
                <w:b/>
                <w:bCs/>
              </w:rPr>
              <w:t>3036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6D98ACD" w14:textId="77777777" w:rsidR="0020608C" w:rsidRDefault="0020608C" w:rsidP="00744A0A">
            <w:pPr>
              <w:pStyle w:val="TableBody"/>
            </w:pPr>
            <w:r>
              <w:t>Updated Cross Shipping Zone</w:t>
            </w:r>
          </w:p>
        </w:tc>
      </w:tr>
      <w:tr w:rsidR="0020608C" w14:paraId="1882750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29BBA7F" w14:textId="77777777" w:rsidR="0020608C" w:rsidRPr="00455452" w:rsidRDefault="0020608C" w:rsidP="00455452">
            <w:pPr>
              <w:pStyle w:val="TableBody"/>
              <w:rPr>
                <w:b/>
                <w:bCs/>
              </w:rPr>
            </w:pPr>
            <w:r w:rsidRPr="00455452">
              <w:rPr>
                <w:b/>
                <w:bCs/>
              </w:rPr>
              <w:t>3037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4E5E3F" w14:textId="77777777" w:rsidR="0020608C" w:rsidRDefault="0020608C" w:rsidP="00744A0A">
            <w:pPr>
              <w:pStyle w:val="TableBody"/>
            </w:pPr>
            <w:r>
              <w:t>Created Cross Shipping Zone</w:t>
            </w:r>
          </w:p>
        </w:tc>
      </w:tr>
      <w:tr w:rsidR="0020608C" w14:paraId="16169AC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FCF39DE" w14:textId="77777777" w:rsidR="0020608C" w:rsidRPr="00455452" w:rsidRDefault="0020608C" w:rsidP="00455452">
            <w:pPr>
              <w:pStyle w:val="TableBody"/>
              <w:rPr>
                <w:b/>
                <w:bCs/>
              </w:rPr>
            </w:pPr>
            <w:r w:rsidRPr="00455452">
              <w:rPr>
                <w:b/>
                <w:bCs/>
              </w:rPr>
              <w:t>3038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BEBF4AF" w14:textId="77777777" w:rsidR="0020608C" w:rsidRDefault="0020608C" w:rsidP="00744A0A">
            <w:pPr>
              <w:pStyle w:val="TableBody"/>
            </w:pPr>
            <w:r>
              <w:t>Deleted Cross Shipping Zone</w:t>
            </w:r>
          </w:p>
        </w:tc>
      </w:tr>
      <w:tr w:rsidR="0020608C" w14:paraId="3C67F34A"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C3D2094" w14:textId="77777777" w:rsidR="0020608C" w:rsidRPr="00455452" w:rsidRDefault="0020608C" w:rsidP="00455452">
            <w:pPr>
              <w:pStyle w:val="TableBody"/>
              <w:rPr>
                <w:b/>
                <w:bCs/>
              </w:rPr>
            </w:pPr>
            <w:r w:rsidRPr="00455452">
              <w:rPr>
                <w:b/>
                <w:bCs/>
              </w:rPr>
              <w:t>4001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017CEDE" w14:textId="77777777" w:rsidR="0020608C" w:rsidRDefault="0020608C" w:rsidP="00744A0A">
            <w:pPr>
              <w:pStyle w:val="TableBody"/>
            </w:pPr>
            <w:r>
              <w:t>Created Calendars</w:t>
            </w:r>
          </w:p>
        </w:tc>
      </w:tr>
      <w:tr w:rsidR="0020608C" w14:paraId="6578A6DF"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AED3326" w14:textId="77777777" w:rsidR="0020608C" w:rsidRPr="00455452" w:rsidRDefault="0020608C" w:rsidP="00455452">
            <w:pPr>
              <w:pStyle w:val="TableBody"/>
              <w:rPr>
                <w:b/>
                <w:bCs/>
              </w:rPr>
            </w:pPr>
            <w:r w:rsidRPr="00455452">
              <w:rPr>
                <w:b/>
                <w:bCs/>
              </w:rPr>
              <w:t>4002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8D02DC4" w14:textId="77777777" w:rsidR="0020608C" w:rsidRDefault="0020608C" w:rsidP="00744A0A">
            <w:pPr>
              <w:pStyle w:val="TableBody"/>
            </w:pPr>
            <w:r>
              <w:t>Deleted Calendars</w:t>
            </w:r>
          </w:p>
        </w:tc>
      </w:tr>
      <w:tr w:rsidR="0020608C" w14:paraId="69D73013"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0A69DCA" w14:textId="77777777" w:rsidR="0020608C" w:rsidRPr="00455452" w:rsidRDefault="0020608C" w:rsidP="00455452">
            <w:pPr>
              <w:pStyle w:val="TableBody"/>
              <w:rPr>
                <w:b/>
                <w:bCs/>
              </w:rPr>
            </w:pPr>
            <w:r w:rsidRPr="00455452">
              <w:rPr>
                <w:b/>
                <w:bCs/>
              </w:rPr>
              <w:t>4003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30033FC" w14:textId="77777777" w:rsidR="0020608C" w:rsidRDefault="0020608C" w:rsidP="00744A0A">
            <w:pPr>
              <w:pStyle w:val="TableBody"/>
            </w:pPr>
            <w:r>
              <w:t>Created Event List</w:t>
            </w:r>
          </w:p>
        </w:tc>
      </w:tr>
      <w:tr w:rsidR="0020608C" w14:paraId="0E2E933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F5C2789" w14:textId="77777777" w:rsidR="0020608C" w:rsidRPr="00455452" w:rsidRDefault="0020608C" w:rsidP="00455452">
            <w:pPr>
              <w:pStyle w:val="TableBody"/>
              <w:rPr>
                <w:b/>
                <w:bCs/>
              </w:rPr>
            </w:pPr>
            <w:r w:rsidRPr="00455452">
              <w:rPr>
                <w:b/>
                <w:bCs/>
              </w:rPr>
              <w:t>4004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D659C6C" w14:textId="77777777" w:rsidR="0020608C" w:rsidRDefault="0020608C" w:rsidP="00744A0A">
            <w:pPr>
              <w:pStyle w:val="TableBody"/>
            </w:pPr>
            <w:r>
              <w:t>Added Event to Event List</w:t>
            </w:r>
          </w:p>
        </w:tc>
      </w:tr>
      <w:tr w:rsidR="0020608C" w14:paraId="6A790152"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BD22608" w14:textId="77777777" w:rsidR="0020608C" w:rsidRPr="00455452" w:rsidRDefault="0020608C" w:rsidP="00455452">
            <w:pPr>
              <w:pStyle w:val="TableBody"/>
              <w:rPr>
                <w:b/>
                <w:bCs/>
              </w:rPr>
            </w:pPr>
            <w:r w:rsidRPr="00455452">
              <w:rPr>
                <w:b/>
                <w:bCs/>
              </w:rPr>
              <w:t>4005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809C936" w14:textId="77777777" w:rsidR="0020608C" w:rsidRDefault="0020608C" w:rsidP="00744A0A">
            <w:pPr>
              <w:pStyle w:val="TableBody"/>
            </w:pPr>
            <w:r>
              <w:t>Associated Calendar with Event</w:t>
            </w:r>
          </w:p>
        </w:tc>
      </w:tr>
      <w:tr w:rsidR="0020608C" w14:paraId="67BDE14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F34856D" w14:textId="77777777" w:rsidR="0020608C" w:rsidRPr="00455452" w:rsidRDefault="0020608C" w:rsidP="00455452">
            <w:pPr>
              <w:pStyle w:val="TableBody"/>
              <w:rPr>
                <w:b/>
                <w:bCs/>
              </w:rPr>
            </w:pPr>
            <w:r w:rsidRPr="00455452">
              <w:rPr>
                <w:b/>
                <w:bCs/>
              </w:rPr>
              <w:t>4006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CEF69E2" w14:textId="77777777" w:rsidR="0020608C" w:rsidRDefault="0020608C" w:rsidP="00744A0A">
            <w:pPr>
              <w:pStyle w:val="TableBody"/>
            </w:pPr>
            <w:r>
              <w:t>Dissociated Calendar with Event</w:t>
            </w:r>
          </w:p>
        </w:tc>
      </w:tr>
      <w:tr w:rsidR="0020608C" w14:paraId="576C0024"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A7893B8" w14:textId="77777777" w:rsidR="0020608C" w:rsidRPr="00455452" w:rsidRDefault="0020608C" w:rsidP="00455452">
            <w:pPr>
              <w:pStyle w:val="TableBody"/>
              <w:rPr>
                <w:b/>
                <w:bCs/>
              </w:rPr>
            </w:pPr>
            <w:r w:rsidRPr="00455452">
              <w:rPr>
                <w:b/>
                <w:bCs/>
              </w:rPr>
              <w:t>4007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EC7F0C0" w14:textId="77777777" w:rsidR="0020608C" w:rsidRDefault="0020608C" w:rsidP="00744A0A">
            <w:pPr>
              <w:pStyle w:val="TableBody"/>
            </w:pPr>
            <w:r>
              <w:t>Deleted Cashpoint from Calendar</w:t>
            </w:r>
          </w:p>
        </w:tc>
      </w:tr>
      <w:tr w:rsidR="0020608C" w14:paraId="3A5CAED5"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54E51CC" w14:textId="77777777" w:rsidR="0020608C" w:rsidRPr="00455452" w:rsidRDefault="0020608C" w:rsidP="00455452">
            <w:pPr>
              <w:pStyle w:val="TableBody"/>
              <w:rPr>
                <w:b/>
                <w:bCs/>
              </w:rPr>
            </w:pPr>
            <w:r w:rsidRPr="00455452">
              <w:rPr>
                <w:b/>
                <w:bCs/>
              </w:rPr>
              <w:t>4008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8A4EE75" w14:textId="77777777" w:rsidR="0020608C" w:rsidRDefault="0020608C" w:rsidP="00744A0A">
            <w:pPr>
              <w:pStyle w:val="TableBody"/>
            </w:pPr>
            <w:r>
              <w:t>Updated Calendar</w:t>
            </w:r>
          </w:p>
        </w:tc>
      </w:tr>
      <w:tr w:rsidR="0020608C" w14:paraId="5064A4F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0AC014A" w14:textId="77777777" w:rsidR="0020608C" w:rsidRPr="00455452" w:rsidRDefault="0020608C" w:rsidP="00455452">
            <w:pPr>
              <w:pStyle w:val="TableBody"/>
              <w:rPr>
                <w:b/>
                <w:bCs/>
              </w:rPr>
            </w:pPr>
            <w:r w:rsidRPr="00455452">
              <w:rPr>
                <w:b/>
                <w:bCs/>
              </w:rPr>
              <w:t>4009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1BA3A8B" w14:textId="77777777" w:rsidR="0020608C" w:rsidRDefault="0020608C" w:rsidP="00744A0A">
            <w:pPr>
              <w:pStyle w:val="TableBody"/>
            </w:pPr>
            <w:r>
              <w:t>Deleted Event Definition</w:t>
            </w:r>
          </w:p>
        </w:tc>
      </w:tr>
      <w:tr w:rsidR="0020608C" w14:paraId="797BD344"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01A441E" w14:textId="77777777" w:rsidR="0020608C" w:rsidRPr="00455452" w:rsidRDefault="0020608C" w:rsidP="00455452">
            <w:pPr>
              <w:pStyle w:val="TableBody"/>
              <w:rPr>
                <w:b/>
                <w:bCs/>
              </w:rPr>
            </w:pPr>
            <w:r w:rsidRPr="00455452">
              <w:rPr>
                <w:b/>
                <w:bCs/>
              </w:rPr>
              <w:t>4010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B4144E" w14:textId="77777777" w:rsidR="0020608C" w:rsidRDefault="0020608C" w:rsidP="00744A0A">
            <w:pPr>
              <w:pStyle w:val="TableBody"/>
            </w:pPr>
            <w:r>
              <w:t>Updated Event</w:t>
            </w:r>
          </w:p>
        </w:tc>
      </w:tr>
      <w:tr w:rsidR="0020608C" w14:paraId="5A0D7802"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E64DD3A" w14:textId="77777777" w:rsidR="0020608C" w:rsidRPr="00455452" w:rsidRDefault="0020608C" w:rsidP="00455452">
            <w:pPr>
              <w:pStyle w:val="TableBody"/>
              <w:rPr>
                <w:b/>
                <w:bCs/>
              </w:rPr>
            </w:pPr>
            <w:r w:rsidRPr="00455452">
              <w:rPr>
                <w:b/>
                <w:bCs/>
              </w:rPr>
              <w:t>4011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87C7EC" w14:textId="77777777" w:rsidR="0020608C" w:rsidRDefault="0020608C" w:rsidP="00744A0A">
            <w:pPr>
              <w:pStyle w:val="TableBody"/>
            </w:pPr>
            <w:r>
              <w:t>Updated Event Date</w:t>
            </w:r>
          </w:p>
        </w:tc>
      </w:tr>
      <w:tr w:rsidR="0020608C" w14:paraId="589473E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1C1C54F" w14:textId="77777777" w:rsidR="0020608C" w:rsidRPr="00455452" w:rsidRDefault="0020608C" w:rsidP="00455452">
            <w:pPr>
              <w:pStyle w:val="TableBody"/>
              <w:rPr>
                <w:b/>
                <w:bCs/>
              </w:rPr>
            </w:pPr>
            <w:r w:rsidRPr="00455452">
              <w:rPr>
                <w:b/>
                <w:bCs/>
              </w:rPr>
              <w:t>4012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1BB46B6" w14:textId="77777777" w:rsidR="0020608C" w:rsidRDefault="0020608C" w:rsidP="00744A0A">
            <w:pPr>
              <w:pStyle w:val="TableBody"/>
            </w:pPr>
            <w:r>
              <w:t>Updated Event List</w:t>
            </w:r>
          </w:p>
        </w:tc>
      </w:tr>
      <w:tr w:rsidR="0020608C" w14:paraId="212D62D3"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22E6EAE" w14:textId="77777777" w:rsidR="0020608C" w:rsidRPr="00455452" w:rsidRDefault="0020608C" w:rsidP="00455452">
            <w:pPr>
              <w:pStyle w:val="TableBody"/>
              <w:rPr>
                <w:b/>
                <w:bCs/>
              </w:rPr>
            </w:pPr>
            <w:r w:rsidRPr="00455452">
              <w:rPr>
                <w:b/>
                <w:bCs/>
              </w:rPr>
              <w:t>4013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A58F149" w14:textId="5A8D5B2A" w:rsidR="0020608C" w:rsidRDefault="0020608C" w:rsidP="00744A0A">
            <w:pPr>
              <w:pStyle w:val="TableBody"/>
            </w:pPr>
            <w:r>
              <w:t xml:space="preserve">Add Cashpoint to </w:t>
            </w:r>
            <w:r w:rsidR="00EA4FFC">
              <w:t xml:space="preserve">the </w:t>
            </w:r>
            <w:r>
              <w:t>calendar</w:t>
            </w:r>
          </w:p>
        </w:tc>
      </w:tr>
      <w:tr w:rsidR="0020608C" w14:paraId="31BFBF6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535024E" w14:textId="77777777" w:rsidR="0020608C" w:rsidRPr="00455452" w:rsidRDefault="0020608C" w:rsidP="00455452">
            <w:pPr>
              <w:pStyle w:val="TableBody"/>
              <w:rPr>
                <w:b/>
                <w:bCs/>
              </w:rPr>
            </w:pPr>
            <w:r w:rsidRPr="00455452">
              <w:rPr>
                <w:b/>
                <w:bCs/>
              </w:rPr>
              <w:t>4014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DA65961" w14:textId="77777777" w:rsidR="0020608C" w:rsidRDefault="0020608C" w:rsidP="00744A0A">
            <w:pPr>
              <w:pStyle w:val="TableBody"/>
            </w:pPr>
            <w:r>
              <w:t>Removed Event from Event List</w:t>
            </w:r>
          </w:p>
        </w:tc>
      </w:tr>
      <w:tr w:rsidR="0020608C" w14:paraId="026E27DE"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41F5C44" w14:textId="77777777" w:rsidR="0020608C" w:rsidRPr="00455452" w:rsidRDefault="0020608C" w:rsidP="00455452">
            <w:pPr>
              <w:pStyle w:val="TableBody"/>
              <w:rPr>
                <w:b/>
                <w:bCs/>
              </w:rPr>
            </w:pPr>
            <w:r w:rsidRPr="00455452">
              <w:rPr>
                <w:b/>
                <w:bCs/>
              </w:rPr>
              <w:t>4015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22361DC" w14:textId="77777777" w:rsidR="0020608C" w:rsidRDefault="0020608C" w:rsidP="00744A0A">
            <w:pPr>
              <w:pStyle w:val="TableBody"/>
            </w:pPr>
            <w:r>
              <w:t>Updated Event List</w:t>
            </w:r>
          </w:p>
        </w:tc>
      </w:tr>
      <w:tr w:rsidR="0020608C" w14:paraId="7D71E85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6FC1530" w14:textId="77777777" w:rsidR="0020608C" w:rsidRPr="00455452" w:rsidRDefault="0020608C" w:rsidP="00455452">
            <w:pPr>
              <w:pStyle w:val="TableBody"/>
              <w:rPr>
                <w:b/>
                <w:bCs/>
              </w:rPr>
            </w:pPr>
            <w:r w:rsidRPr="00455452">
              <w:rPr>
                <w:b/>
                <w:bCs/>
              </w:rPr>
              <w:t>4016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FC5AC5B" w14:textId="77777777" w:rsidR="0020608C" w:rsidRDefault="0020608C" w:rsidP="00744A0A">
            <w:pPr>
              <w:pStyle w:val="TableBody"/>
            </w:pPr>
            <w:r>
              <w:t>Deleted Event List</w:t>
            </w:r>
          </w:p>
        </w:tc>
      </w:tr>
      <w:tr w:rsidR="0020608C" w14:paraId="688E6B2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5EB1DCF" w14:textId="77777777" w:rsidR="0020608C" w:rsidRPr="00455452" w:rsidRDefault="0020608C" w:rsidP="00455452">
            <w:pPr>
              <w:pStyle w:val="TableBody"/>
              <w:rPr>
                <w:b/>
                <w:bCs/>
              </w:rPr>
            </w:pPr>
            <w:r w:rsidRPr="00455452">
              <w:rPr>
                <w:b/>
                <w:bCs/>
              </w:rPr>
              <w:t>4017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E35DB2" w14:textId="77777777" w:rsidR="0020608C" w:rsidRDefault="0020608C" w:rsidP="00744A0A">
            <w:pPr>
              <w:pStyle w:val="TableBody"/>
            </w:pPr>
            <w:r>
              <w:t>Created an Event</w:t>
            </w:r>
          </w:p>
        </w:tc>
      </w:tr>
      <w:tr w:rsidR="0020608C" w14:paraId="63642BF0"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AB189D1" w14:textId="77777777" w:rsidR="0020608C" w:rsidRPr="00895167" w:rsidRDefault="0020608C" w:rsidP="00895167">
            <w:pPr>
              <w:pStyle w:val="TableBody"/>
              <w:rPr>
                <w:b/>
                <w:bCs/>
              </w:rPr>
            </w:pPr>
            <w:r w:rsidRPr="00895167">
              <w:rPr>
                <w:b/>
                <w:bCs/>
              </w:rPr>
              <w:lastRenderedPageBreak/>
              <w:t>5001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00D7D0" w14:textId="77777777" w:rsidR="0020608C" w:rsidRDefault="0020608C" w:rsidP="00744A0A">
            <w:pPr>
              <w:pStyle w:val="TableBody"/>
            </w:pPr>
            <w:r>
              <w:t>Updated Institution Parameters</w:t>
            </w:r>
          </w:p>
        </w:tc>
      </w:tr>
      <w:tr w:rsidR="0020608C" w14:paraId="053F94D8"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4F68D2D" w14:textId="77777777" w:rsidR="0020608C" w:rsidRPr="00895167" w:rsidRDefault="0020608C" w:rsidP="00895167">
            <w:pPr>
              <w:pStyle w:val="TableBody"/>
              <w:rPr>
                <w:b/>
                <w:bCs/>
              </w:rPr>
            </w:pPr>
            <w:r w:rsidRPr="00895167">
              <w:rPr>
                <w:b/>
                <w:bCs/>
              </w:rPr>
              <w:t>5002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192BBE8" w14:textId="77777777" w:rsidR="0020608C" w:rsidRDefault="0020608C" w:rsidP="00744A0A">
            <w:pPr>
              <w:pStyle w:val="TableBody"/>
            </w:pPr>
            <w:r>
              <w:t>Updated Override Reason</w:t>
            </w:r>
          </w:p>
        </w:tc>
      </w:tr>
      <w:tr w:rsidR="0020608C" w14:paraId="2EEC7A18"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33DC29C" w14:textId="77777777" w:rsidR="0020608C" w:rsidRPr="00895167" w:rsidRDefault="0020608C" w:rsidP="00895167">
            <w:pPr>
              <w:pStyle w:val="TableBody"/>
              <w:rPr>
                <w:b/>
                <w:bCs/>
              </w:rPr>
            </w:pPr>
            <w:r w:rsidRPr="00895167">
              <w:rPr>
                <w:b/>
                <w:bCs/>
              </w:rPr>
              <w:t>5003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35FD7F4" w14:textId="77777777" w:rsidR="0020608C" w:rsidRDefault="0020608C" w:rsidP="00744A0A">
            <w:pPr>
              <w:pStyle w:val="TableBody"/>
            </w:pPr>
            <w:r>
              <w:t>Deleted Override Reason</w:t>
            </w:r>
          </w:p>
        </w:tc>
      </w:tr>
      <w:tr w:rsidR="0020608C" w14:paraId="5C25502E"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114A503" w14:textId="77777777" w:rsidR="0020608C" w:rsidRPr="00895167" w:rsidRDefault="0020608C" w:rsidP="00895167">
            <w:pPr>
              <w:pStyle w:val="TableBody"/>
              <w:rPr>
                <w:b/>
                <w:bCs/>
              </w:rPr>
            </w:pPr>
            <w:r w:rsidRPr="00895167">
              <w:rPr>
                <w:b/>
                <w:bCs/>
              </w:rPr>
              <w:t>5004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00B4A11" w14:textId="77777777" w:rsidR="0020608C" w:rsidRDefault="0020608C" w:rsidP="00744A0A">
            <w:pPr>
              <w:pStyle w:val="TableBody"/>
            </w:pPr>
            <w:r>
              <w:t>Created User</w:t>
            </w:r>
          </w:p>
        </w:tc>
      </w:tr>
      <w:tr w:rsidR="0020608C" w14:paraId="35F4E9C8"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E81E508" w14:textId="77777777" w:rsidR="0020608C" w:rsidRPr="00895167" w:rsidRDefault="0020608C" w:rsidP="00895167">
            <w:pPr>
              <w:pStyle w:val="TableBody"/>
              <w:rPr>
                <w:b/>
                <w:bCs/>
              </w:rPr>
            </w:pPr>
            <w:r w:rsidRPr="00895167">
              <w:rPr>
                <w:b/>
                <w:bCs/>
              </w:rPr>
              <w:t>5005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83C2218" w14:textId="77777777" w:rsidR="0020608C" w:rsidRDefault="0020608C" w:rsidP="00744A0A">
            <w:pPr>
              <w:pStyle w:val="TableBody"/>
            </w:pPr>
            <w:r>
              <w:t>Updated User Info</w:t>
            </w:r>
          </w:p>
        </w:tc>
      </w:tr>
      <w:tr w:rsidR="0020608C" w14:paraId="662A8B5C"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FB96943" w14:textId="77777777" w:rsidR="0020608C" w:rsidRPr="00895167" w:rsidRDefault="0020608C" w:rsidP="00895167">
            <w:pPr>
              <w:pStyle w:val="TableBody"/>
              <w:rPr>
                <w:b/>
                <w:bCs/>
              </w:rPr>
            </w:pPr>
            <w:r w:rsidRPr="00895167">
              <w:rPr>
                <w:b/>
                <w:bCs/>
              </w:rPr>
              <w:t>5006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07ED61" w14:textId="77777777" w:rsidR="0020608C" w:rsidRDefault="0020608C" w:rsidP="00744A0A">
            <w:pPr>
              <w:pStyle w:val="TableBody"/>
            </w:pPr>
            <w:r>
              <w:t>Inserted into Access Control List</w:t>
            </w:r>
          </w:p>
        </w:tc>
      </w:tr>
      <w:tr w:rsidR="0020608C" w14:paraId="5B3D315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931428F" w14:textId="77777777" w:rsidR="0020608C" w:rsidRPr="00895167" w:rsidRDefault="0020608C" w:rsidP="00895167">
            <w:pPr>
              <w:pStyle w:val="TableBody"/>
              <w:rPr>
                <w:b/>
                <w:bCs/>
              </w:rPr>
            </w:pPr>
            <w:r w:rsidRPr="00895167">
              <w:rPr>
                <w:b/>
                <w:bCs/>
              </w:rPr>
              <w:t>5007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1D31E46" w14:textId="77777777" w:rsidR="0020608C" w:rsidRDefault="0020608C" w:rsidP="00744A0A">
            <w:pPr>
              <w:pStyle w:val="TableBody"/>
            </w:pPr>
            <w:r>
              <w:t>Deleted from Access Control List</w:t>
            </w:r>
          </w:p>
        </w:tc>
      </w:tr>
      <w:tr w:rsidR="0020608C" w14:paraId="25B685B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59B464D" w14:textId="77777777" w:rsidR="0020608C" w:rsidRPr="00895167" w:rsidRDefault="0020608C" w:rsidP="00895167">
            <w:pPr>
              <w:pStyle w:val="TableBody"/>
              <w:rPr>
                <w:b/>
                <w:bCs/>
              </w:rPr>
            </w:pPr>
            <w:r w:rsidRPr="00895167">
              <w:rPr>
                <w:b/>
                <w:bCs/>
              </w:rPr>
              <w:t>5008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0E4D46F" w14:textId="77777777" w:rsidR="0020608C" w:rsidRDefault="0020608C" w:rsidP="00744A0A">
            <w:pPr>
              <w:pStyle w:val="TableBody"/>
            </w:pPr>
            <w:r>
              <w:t>[Currently not used]</w:t>
            </w:r>
          </w:p>
        </w:tc>
      </w:tr>
      <w:tr w:rsidR="0020608C" w14:paraId="358BBB6D"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634535C" w14:textId="77777777" w:rsidR="0020608C" w:rsidRPr="00895167" w:rsidRDefault="0020608C" w:rsidP="00895167">
            <w:pPr>
              <w:pStyle w:val="TableBody"/>
              <w:rPr>
                <w:b/>
                <w:bCs/>
              </w:rPr>
            </w:pPr>
            <w:r w:rsidRPr="00895167">
              <w:rPr>
                <w:b/>
                <w:bCs/>
              </w:rPr>
              <w:t>5009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06ECBC3" w14:textId="77777777" w:rsidR="0020608C" w:rsidRDefault="0020608C" w:rsidP="00744A0A">
            <w:pPr>
              <w:pStyle w:val="TableBody"/>
            </w:pPr>
            <w:r>
              <w:t>Cloned Commercial</w:t>
            </w:r>
          </w:p>
        </w:tc>
      </w:tr>
      <w:tr w:rsidR="0020608C" w14:paraId="465103FD"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CA2184B" w14:textId="77777777" w:rsidR="0020608C" w:rsidRPr="00895167" w:rsidRDefault="0020608C" w:rsidP="00895167">
            <w:pPr>
              <w:pStyle w:val="TableBody"/>
              <w:rPr>
                <w:b/>
                <w:bCs/>
              </w:rPr>
            </w:pPr>
            <w:r w:rsidRPr="00895167">
              <w:rPr>
                <w:b/>
                <w:bCs/>
              </w:rPr>
              <w:t>5010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18AD66F" w14:textId="77777777" w:rsidR="0020608C" w:rsidRDefault="0020608C" w:rsidP="00744A0A">
            <w:pPr>
              <w:pStyle w:val="TableBody"/>
            </w:pPr>
            <w:r>
              <w:t>Cloned Vault</w:t>
            </w:r>
          </w:p>
        </w:tc>
      </w:tr>
      <w:tr w:rsidR="0020608C" w14:paraId="45037809"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2D12EC6F" w14:textId="77777777" w:rsidR="0020608C" w:rsidRPr="00895167" w:rsidRDefault="0020608C" w:rsidP="00895167">
            <w:pPr>
              <w:pStyle w:val="TableBody"/>
              <w:rPr>
                <w:b/>
                <w:bCs/>
              </w:rPr>
            </w:pPr>
            <w:r w:rsidRPr="00895167">
              <w:rPr>
                <w:b/>
                <w:bCs/>
              </w:rPr>
              <w:t>5011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05365D" w14:textId="77777777" w:rsidR="0020608C" w:rsidRDefault="0020608C" w:rsidP="00895167">
            <w:pPr>
              <w:pStyle w:val="TableBody"/>
            </w:pPr>
            <w:r>
              <w:t>Renamed Vault ID</w:t>
            </w:r>
          </w:p>
        </w:tc>
      </w:tr>
      <w:tr w:rsidR="0020608C" w14:paraId="135BDE22"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120BA7A" w14:textId="77777777" w:rsidR="0020608C" w:rsidRPr="00895167" w:rsidRDefault="0020608C" w:rsidP="00895167">
            <w:pPr>
              <w:pStyle w:val="TableBody"/>
              <w:rPr>
                <w:b/>
                <w:bCs/>
              </w:rPr>
            </w:pPr>
            <w:r w:rsidRPr="00895167">
              <w:rPr>
                <w:b/>
                <w:bCs/>
              </w:rPr>
              <w:t>5012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F9E9F8E" w14:textId="77777777" w:rsidR="0020608C" w:rsidRDefault="0020608C" w:rsidP="00895167">
            <w:pPr>
              <w:pStyle w:val="TableBody"/>
            </w:pPr>
            <w:r>
              <w:t>Delete Vault History</w:t>
            </w:r>
          </w:p>
        </w:tc>
      </w:tr>
      <w:tr w:rsidR="0020608C" w14:paraId="4E3A88B2"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46658622" w14:textId="77777777" w:rsidR="0020608C" w:rsidRPr="00895167" w:rsidRDefault="0020608C" w:rsidP="00895167">
            <w:pPr>
              <w:pStyle w:val="TableBody"/>
              <w:rPr>
                <w:b/>
                <w:bCs/>
              </w:rPr>
            </w:pPr>
            <w:r w:rsidRPr="00895167">
              <w:rPr>
                <w:b/>
                <w:bCs/>
              </w:rPr>
              <w:t>5013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FD7A0A4" w14:textId="77777777" w:rsidR="0020608C" w:rsidRDefault="0020608C" w:rsidP="00895167">
            <w:pPr>
              <w:pStyle w:val="TableBody"/>
            </w:pPr>
            <w:r>
              <w:t>Replaced Vault Last Load Information</w:t>
            </w:r>
          </w:p>
        </w:tc>
      </w:tr>
      <w:tr w:rsidR="0020608C" w14:paraId="5F36D9EA"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69AFBB1" w14:textId="77777777" w:rsidR="0020608C" w:rsidRPr="00895167" w:rsidRDefault="0020608C" w:rsidP="00895167">
            <w:pPr>
              <w:pStyle w:val="TableBody"/>
              <w:rPr>
                <w:b/>
                <w:bCs/>
              </w:rPr>
            </w:pPr>
            <w:r w:rsidRPr="00895167">
              <w:rPr>
                <w:b/>
                <w:bCs/>
              </w:rPr>
              <w:t>5014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2B685C5" w14:textId="77777777" w:rsidR="0020608C" w:rsidRDefault="0020608C" w:rsidP="00895167">
            <w:pPr>
              <w:pStyle w:val="TableBody"/>
            </w:pPr>
            <w:r>
              <w:t>Delete Commercial History</w:t>
            </w:r>
          </w:p>
        </w:tc>
      </w:tr>
      <w:tr w:rsidR="0020608C" w14:paraId="4333E7D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652CFE1" w14:textId="77777777" w:rsidR="0020608C" w:rsidRPr="00895167" w:rsidRDefault="0020608C" w:rsidP="00895167">
            <w:pPr>
              <w:pStyle w:val="TableBody"/>
              <w:rPr>
                <w:b/>
                <w:bCs/>
              </w:rPr>
            </w:pPr>
            <w:r w:rsidRPr="00895167">
              <w:rPr>
                <w:b/>
                <w:bCs/>
              </w:rPr>
              <w:t>5015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1FDDDD4" w14:textId="77777777" w:rsidR="0020608C" w:rsidRDefault="0020608C" w:rsidP="00895167">
            <w:pPr>
              <w:pStyle w:val="TableBody"/>
            </w:pPr>
            <w:r>
              <w:t>Delete CI History</w:t>
            </w:r>
          </w:p>
        </w:tc>
      </w:tr>
      <w:tr w:rsidR="0020608C" w14:paraId="10D4DAE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9528E3B" w14:textId="77777777" w:rsidR="0020608C" w:rsidRPr="00895167" w:rsidRDefault="0020608C" w:rsidP="00895167">
            <w:pPr>
              <w:pStyle w:val="TableBody"/>
              <w:rPr>
                <w:b/>
                <w:bCs/>
              </w:rPr>
            </w:pPr>
            <w:r w:rsidRPr="00895167">
              <w:rPr>
                <w:b/>
                <w:bCs/>
              </w:rPr>
              <w:t>5016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2746D3" w14:textId="77777777" w:rsidR="0020608C" w:rsidRDefault="0020608C" w:rsidP="00895167">
            <w:pPr>
              <w:pStyle w:val="TableBody"/>
            </w:pPr>
            <w:r>
              <w:t>Replaced CI Last Load Information</w:t>
            </w:r>
          </w:p>
        </w:tc>
      </w:tr>
      <w:tr w:rsidR="0020608C" w14:paraId="610D9CA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0DDB57D" w14:textId="77777777" w:rsidR="0020608C" w:rsidRPr="00895167" w:rsidRDefault="0020608C" w:rsidP="00895167">
            <w:pPr>
              <w:pStyle w:val="TableBody"/>
              <w:rPr>
                <w:b/>
                <w:bCs/>
              </w:rPr>
            </w:pPr>
            <w:r w:rsidRPr="00895167">
              <w:rPr>
                <w:b/>
                <w:bCs/>
              </w:rPr>
              <w:t>5017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886EC0" w14:textId="77777777" w:rsidR="0020608C" w:rsidRDefault="0020608C" w:rsidP="00895167">
            <w:pPr>
              <w:pStyle w:val="TableBody"/>
            </w:pPr>
            <w:r>
              <w:t>Deleted Forecast Queue</w:t>
            </w:r>
          </w:p>
        </w:tc>
      </w:tr>
      <w:tr w:rsidR="0020608C" w14:paraId="6DC9929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23EC75E" w14:textId="77777777" w:rsidR="0020608C" w:rsidRPr="00895167" w:rsidRDefault="0020608C" w:rsidP="00895167">
            <w:pPr>
              <w:pStyle w:val="TableBody"/>
              <w:rPr>
                <w:b/>
                <w:bCs/>
              </w:rPr>
            </w:pPr>
            <w:r w:rsidRPr="00895167">
              <w:rPr>
                <w:b/>
                <w:bCs/>
              </w:rPr>
              <w:t>5018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D735D28" w14:textId="77777777" w:rsidR="0020608C" w:rsidRDefault="0020608C" w:rsidP="00895167">
            <w:pPr>
              <w:pStyle w:val="TableBody"/>
            </w:pPr>
            <w:r>
              <w:t>Deleted Unused Calendars</w:t>
            </w:r>
          </w:p>
        </w:tc>
      </w:tr>
      <w:tr w:rsidR="0020608C" w14:paraId="6CC5C26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90A44A9" w14:textId="77777777" w:rsidR="0020608C" w:rsidRPr="00895167" w:rsidRDefault="0020608C" w:rsidP="00895167">
            <w:pPr>
              <w:pStyle w:val="TableBody"/>
              <w:rPr>
                <w:b/>
                <w:bCs/>
              </w:rPr>
            </w:pPr>
            <w:r w:rsidRPr="00895167">
              <w:rPr>
                <w:b/>
                <w:bCs/>
              </w:rPr>
              <w:t>5019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F8E714" w14:textId="77777777" w:rsidR="0020608C" w:rsidRDefault="0020608C" w:rsidP="00895167">
            <w:pPr>
              <w:pStyle w:val="TableBody"/>
            </w:pPr>
            <w:r>
              <w:t>Deleted Recommendations</w:t>
            </w:r>
          </w:p>
        </w:tc>
      </w:tr>
      <w:tr w:rsidR="0020608C" w14:paraId="11A7D36A"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9BEF474" w14:textId="77777777" w:rsidR="0020608C" w:rsidRPr="00895167" w:rsidRDefault="0020608C" w:rsidP="00895167">
            <w:pPr>
              <w:pStyle w:val="TableBody"/>
              <w:rPr>
                <w:b/>
                <w:bCs/>
              </w:rPr>
            </w:pPr>
            <w:r w:rsidRPr="00895167">
              <w:rPr>
                <w:b/>
                <w:bCs/>
              </w:rPr>
              <w:t>5020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DB4F1AA" w14:textId="77777777" w:rsidR="0020608C" w:rsidRDefault="0020608C" w:rsidP="00895167">
            <w:pPr>
              <w:pStyle w:val="TableBody"/>
            </w:pPr>
            <w:r>
              <w:t>Deleted Orders</w:t>
            </w:r>
          </w:p>
        </w:tc>
      </w:tr>
      <w:tr w:rsidR="0020608C" w14:paraId="5B9002FA"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E663603" w14:textId="77777777" w:rsidR="0020608C" w:rsidRPr="00895167" w:rsidRDefault="0020608C" w:rsidP="00895167">
            <w:pPr>
              <w:pStyle w:val="TableBody"/>
              <w:rPr>
                <w:b/>
                <w:bCs/>
              </w:rPr>
            </w:pPr>
            <w:r w:rsidRPr="00895167">
              <w:rPr>
                <w:b/>
                <w:bCs/>
              </w:rPr>
              <w:t>5021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2330D3F" w14:textId="77777777" w:rsidR="0020608C" w:rsidRDefault="0020608C" w:rsidP="00895167">
            <w:pPr>
              <w:pStyle w:val="TableBody"/>
            </w:pPr>
            <w:r>
              <w:t>Created Override Reason</w:t>
            </w:r>
          </w:p>
        </w:tc>
      </w:tr>
      <w:tr w:rsidR="0020608C" w14:paraId="4C397C34"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3ECF0989" w14:textId="77777777" w:rsidR="0020608C" w:rsidRPr="00895167" w:rsidRDefault="0020608C" w:rsidP="00895167">
            <w:pPr>
              <w:pStyle w:val="TableBody"/>
              <w:rPr>
                <w:b/>
                <w:bCs/>
              </w:rPr>
            </w:pPr>
            <w:r w:rsidRPr="00895167">
              <w:rPr>
                <w:b/>
                <w:bCs/>
              </w:rPr>
              <w:t>5022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ADA902" w14:textId="77777777" w:rsidR="0020608C" w:rsidRDefault="0020608C" w:rsidP="00895167">
            <w:pPr>
              <w:pStyle w:val="TableBody"/>
            </w:pPr>
            <w:r>
              <w:t>Deleted User</w:t>
            </w:r>
          </w:p>
        </w:tc>
      </w:tr>
      <w:tr w:rsidR="0020608C" w14:paraId="78BD03DD"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545EC5DC" w14:textId="77777777" w:rsidR="0020608C" w:rsidRPr="00895167" w:rsidRDefault="0020608C" w:rsidP="00895167">
            <w:pPr>
              <w:pStyle w:val="TableBody"/>
              <w:rPr>
                <w:b/>
                <w:bCs/>
              </w:rPr>
            </w:pPr>
            <w:r w:rsidRPr="00895167">
              <w:rPr>
                <w:b/>
                <w:bCs/>
              </w:rPr>
              <w:t>5023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2D96322" w14:textId="77777777" w:rsidR="0020608C" w:rsidRDefault="0020608C" w:rsidP="00895167">
            <w:pPr>
              <w:pStyle w:val="TableBody"/>
            </w:pPr>
            <w:r>
              <w:t>Deleted Business Unit</w:t>
            </w:r>
          </w:p>
        </w:tc>
      </w:tr>
      <w:tr w:rsidR="0020608C" w14:paraId="5D94597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064A2070" w14:textId="77777777" w:rsidR="0020608C" w:rsidRPr="00895167" w:rsidRDefault="0020608C" w:rsidP="00895167">
            <w:pPr>
              <w:pStyle w:val="TableBody"/>
              <w:rPr>
                <w:b/>
                <w:bCs/>
              </w:rPr>
            </w:pPr>
            <w:r w:rsidRPr="00895167">
              <w:rPr>
                <w:b/>
                <w:bCs/>
              </w:rPr>
              <w:t>5024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CB1292" w14:textId="77777777" w:rsidR="0020608C" w:rsidRDefault="0020608C" w:rsidP="00895167">
            <w:pPr>
              <w:pStyle w:val="TableBody"/>
            </w:pPr>
            <w:r>
              <w:t>Rename CI ID</w:t>
            </w:r>
          </w:p>
        </w:tc>
      </w:tr>
      <w:tr w:rsidR="0020608C" w14:paraId="5C4F83C1"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1F39B9D9" w14:textId="77777777" w:rsidR="0020608C" w:rsidRPr="00895167" w:rsidRDefault="0020608C" w:rsidP="00895167">
            <w:pPr>
              <w:pStyle w:val="TableBody"/>
              <w:rPr>
                <w:b/>
                <w:bCs/>
              </w:rPr>
            </w:pPr>
            <w:r w:rsidRPr="00895167">
              <w:rPr>
                <w:b/>
                <w:bCs/>
              </w:rPr>
              <w:t>5025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9B7E78" w14:textId="77777777" w:rsidR="0020608C" w:rsidRDefault="0020608C" w:rsidP="00895167">
            <w:pPr>
              <w:pStyle w:val="TableBody"/>
            </w:pPr>
            <w:r>
              <w:t>Rename Commercial ID</w:t>
            </w:r>
          </w:p>
        </w:tc>
      </w:tr>
      <w:tr w:rsidR="0020608C" w14:paraId="1373FCC6"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717E6BDC" w14:textId="77777777" w:rsidR="0020608C" w:rsidRPr="00895167" w:rsidRDefault="0020608C" w:rsidP="00895167">
            <w:pPr>
              <w:pStyle w:val="TableBody"/>
              <w:rPr>
                <w:b/>
                <w:bCs/>
              </w:rPr>
            </w:pPr>
            <w:r w:rsidRPr="00895167">
              <w:rPr>
                <w:b/>
                <w:bCs/>
              </w:rPr>
              <w:t>5026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9FCD494" w14:textId="77777777" w:rsidR="0020608C" w:rsidRDefault="0020608C" w:rsidP="00895167">
            <w:pPr>
              <w:pStyle w:val="TableBody"/>
            </w:pPr>
            <w:r>
              <w:t>Update All Used Calendars</w:t>
            </w:r>
          </w:p>
        </w:tc>
      </w:tr>
      <w:tr w:rsidR="0020608C" w14:paraId="283D857B" w14:textId="77777777" w:rsidTr="00511977">
        <w:trPr>
          <w:cantSplit/>
        </w:trPr>
        <w:tc>
          <w:tcPr>
            <w:tcW w:w="1423" w:type="dxa"/>
            <w:tcBorders>
              <w:left w:val="single" w:sz="4" w:space="0" w:color="000000"/>
              <w:bottom w:val="single" w:sz="4" w:space="0" w:color="000000"/>
            </w:tcBorders>
            <w:tcMar>
              <w:top w:w="0" w:type="dxa"/>
              <w:left w:w="79" w:type="dxa"/>
              <w:bottom w:w="0" w:type="dxa"/>
              <w:right w:w="79" w:type="dxa"/>
            </w:tcMar>
          </w:tcPr>
          <w:p w14:paraId="63B4E496" w14:textId="77777777" w:rsidR="0020608C" w:rsidRPr="00895167" w:rsidRDefault="0020608C" w:rsidP="00895167">
            <w:pPr>
              <w:pStyle w:val="TableBody"/>
              <w:rPr>
                <w:b/>
                <w:bCs/>
              </w:rPr>
            </w:pPr>
            <w:r w:rsidRPr="00895167">
              <w:rPr>
                <w:b/>
                <w:bCs/>
              </w:rPr>
              <w:t>5027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DB23239" w14:textId="77777777" w:rsidR="0020608C" w:rsidRDefault="0020608C" w:rsidP="00895167">
            <w:pPr>
              <w:pStyle w:val="TableBody"/>
            </w:pPr>
            <w:r>
              <w:t>Insert All New Calendars</w:t>
            </w:r>
          </w:p>
        </w:tc>
      </w:tr>
    </w:tbl>
    <w:p w14:paraId="5B36922E" w14:textId="77777777" w:rsidR="0020608C" w:rsidRDefault="0020608C" w:rsidP="00895167">
      <w:pPr>
        <w:pStyle w:val="TableBody"/>
        <w:rPr>
          <w:szCs w:val="16"/>
        </w:rPr>
      </w:pPr>
    </w:p>
    <w:p w14:paraId="5792C806" w14:textId="77777777" w:rsidR="0020608C" w:rsidRDefault="0020608C" w:rsidP="0020608C">
      <w:pPr>
        <w:pStyle w:val="Heading1"/>
        <w:rPr>
          <w:szCs w:val="16"/>
        </w:rPr>
      </w:pPr>
      <w:bookmarkStart w:id="132" w:name="__RefHeading__5572_187579874"/>
      <w:bookmarkStart w:id="133" w:name="_Toc105186453"/>
      <w:bookmarkStart w:id="134" w:name="_Toc123704473"/>
      <w:bookmarkStart w:id="135" w:name="_Toc126558021"/>
      <w:bookmarkEnd w:id="132"/>
      <w:r>
        <w:rPr>
          <w:szCs w:val="16"/>
        </w:rPr>
        <w:lastRenderedPageBreak/>
        <w:t>Batch Processes</w:t>
      </w:r>
      <w:bookmarkEnd w:id="133"/>
      <w:bookmarkEnd w:id="134"/>
      <w:bookmarkEnd w:id="135"/>
    </w:p>
    <w:p w14:paraId="35107BCD" w14:textId="77777777" w:rsidR="0020608C" w:rsidRDefault="0020608C" w:rsidP="00895167">
      <w:pPr>
        <w:pStyle w:val="BodyText"/>
      </w:pPr>
      <w:r>
        <w:t>The purpose of batch process execution is to provide more time efficient execution of regular OptiVault processes. The jobs can be scheduled to run overnight.</w:t>
      </w:r>
    </w:p>
    <w:p w14:paraId="546A3758" w14:textId="77777777" w:rsidR="0020608C" w:rsidRDefault="0020608C" w:rsidP="00895167">
      <w:pPr>
        <w:pStyle w:val="BodyText"/>
      </w:pPr>
      <w:r>
        <w:t xml:space="preserve">All the batch process files will be located under the deployment directory of the OptiVault Web Application in the </w:t>
      </w:r>
      <w:r w:rsidRPr="00511977">
        <w:rPr>
          <w:b/>
          <w:bCs/>
        </w:rPr>
        <w:t>‘batch’</w:t>
      </w:r>
      <w:r>
        <w:t xml:space="preserve"> directory. The batch files will be available after the OptiVault WAR File is deployed.</w:t>
      </w:r>
    </w:p>
    <w:p w14:paraId="1FFCBB51" w14:textId="77777777" w:rsidR="00455452" w:rsidRDefault="0020608C" w:rsidP="00895167">
      <w:pPr>
        <w:pStyle w:val="BodyText"/>
      </w:pPr>
      <w:r w:rsidRPr="00455452">
        <w:rPr>
          <w:b/>
          <w:bCs/>
          <w:u w:val="single"/>
        </w:rPr>
        <w:t>Example</w:t>
      </w:r>
      <w:r w:rsidRPr="00455452">
        <w:rPr>
          <w:u w:val="single"/>
        </w:rPr>
        <w:t>:</w:t>
      </w:r>
      <w:r>
        <w:t xml:space="preserve">  </w:t>
      </w:r>
    </w:p>
    <w:p w14:paraId="09DA1CF0" w14:textId="7CCB5805" w:rsidR="0020608C" w:rsidRDefault="0020608C" w:rsidP="00895167">
      <w:pPr>
        <w:pStyle w:val="BodyText"/>
      </w:pPr>
      <w:r>
        <w:t>C:\IBM\WebSphere\AppServer\profiles\default\installedApps\MIRAGENode01Cell\OptiVault.ear\OptiVault.war\Batch</w:t>
      </w:r>
    </w:p>
    <w:tbl>
      <w:tblPr>
        <w:tblW w:w="9327" w:type="dxa"/>
        <w:tblInd w:w="749" w:type="dxa"/>
        <w:tblLayout w:type="fixed"/>
        <w:tblCellMar>
          <w:left w:w="10" w:type="dxa"/>
          <w:right w:w="10" w:type="dxa"/>
        </w:tblCellMar>
        <w:tblLook w:val="0000" w:firstRow="0" w:lastRow="0" w:firstColumn="0" w:lastColumn="0" w:noHBand="0" w:noVBand="0"/>
      </w:tblPr>
      <w:tblGrid>
        <w:gridCol w:w="777"/>
        <w:gridCol w:w="8550"/>
      </w:tblGrid>
      <w:tr w:rsidR="0020608C" w14:paraId="2BCAECEF" w14:textId="77777777" w:rsidTr="00511977">
        <w:trPr>
          <w:trHeight w:val="1205"/>
        </w:trPr>
        <w:tc>
          <w:tcPr>
            <w:tcW w:w="777"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0F94E13B" w14:textId="77777777" w:rsidR="0020608C" w:rsidRDefault="0020608C" w:rsidP="00415FB4">
            <w:pPr>
              <w:pStyle w:val="Textbody"/>
            </w:pPr>
            <w:r>
              <w:rPr>
                <w:noProof/>
              </w:rPr>
              <w:drawing>
                <wp:inline distT="0" distB="0" distL="0" distR="0" wp14:anchorId="75A6F980" wp14:editId="21BE911F">
                  <wp:extent cx="333375" cy="342900"/>
                  <wp:effectExtent l="0" t="0" r="9525" b="0"/>
                  <wp:docPr id="5" name="graphics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8550"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5D915731" w14:textId="77777777" w:rsidR="0020608C" w:rsidRDefault="0020608C" w:rsidP="00895167">
            <w:pPr>
              <w:pStyle w:val="TableNote"/>
            </w:pPr>
            <w:r>
              <w:rPr>
                <w:b/>
                <w:bCs/>
              </w:rPr>
              <w:t>Note</w:t>
            </w:r>
            <w:r>
              <w:t xml:space="preserve">: Each time a WAR file is deployed or upgraded to a newer version, batch files will need to be backed up to save the environment settings. </w:t>
            </w:r>
            <w:r>
              <w:br/>
              <w:t>For that reason, the batch directory should be moved to a different location during installation, from where the processes will be run on an ongoing basis.</w:t>
            </w:r>
          </w:p>
        </w:tc>
      </w:tr>
    </w:tbl>
    <w:p w14:paraId="22F06983" w14:textId="77777777" w:rsidR="0020608C" w:rsidRDefault="0020608C" w:rsidP="0020608C">
      <w:pPr>
        <w:pStyle w:val="Textbody"/>
      </w:pPr>
    </w:p>
    <w:p w14:paraId="7C0C9483" w14:textId="77777777" w:rsidR="0020608C" w:rsidRDefault="0020608C" w:rsidP="00895167">
      <w:pPr>
        <w:pStyle w:val="BodyText"/>
      </w:pPr>
      <w:r>
        <w:t>The batch files:</w:t>
      </w:r>
    </w:p>
    <w:p w14:paraId="09AA6233" w14:textId="77777777" w:rsidR="0020608C" w:rsidRDefault="0020608C" w:rsidP="00D81F22">
      <w:pPr>
        <w:pStyle w:val="ListNumber"/>
        <w:numPr>
          <w:ilvl w:val="0"/>
          <w:numId w:val="37"/>
        </w:numPr>
      </w:pPr>
      <w:r>
        <w:t>Are intended to be used by the customer to implement their own production quality batch processing schedule.</w:t>
      </w:r>
    </w:p>
    <w:p w14:paraId="6885F4B3" w14:textId="7CDFC926" w:rsidR="0020608C" w:rsidRDefault="0020608C" w:rsidP="00895167">
      <w:pPr>
        <w:pStyle w:val="ListNumber"/>
      </w:pPr>
      <w:r>
        <w:t>Can be executed in their current form to carry out the basic processing steps, however</w:t>
      </w:r>
      <w:r w:rsidR="00EA4FFC">
        <w:t>,</w:t>
      </w:r>
      <w:r>
        <w:t xml:space="preserve"> the expectation is that the customer will either modify/wrap or rewrite the scripts to meet the banks internal batch standards and to closely integrate with the bank environment, considering issues such as file transfers, </w:t>
      </w:r>
      <w:r w:rsidR="003D6788">
        <w:t>on-</w:t>
      </w:r>
      <w:r>
        <w:t>call alerts, standard scheduling packages and/or programming languages etc.</w:t>
      </w:r>
    </w:p>
    <w:p w14:paraId="76095D60" w14:textId="77777777" w:rsidR="0020608C" w:rsidRDefault="0020608C" w:rsidP="00895167">
      <w:pPr>
        <w:pStyle w:val="BodyText"/>
      </w:pPr>
      <w:r>
        <w:t>NCR Cash Management recommends the customer to first run the process in its basic form using the batch process and then, as necessary, make the changes to meet the local institution requirements.</w:t>
      </w:r>
    </w:p>
    <w:tbl>
      <w:tblPr>
        <w:tblW w:w="8060" w:type="dxa"/>
        <w:tblInd w:w="1006" w:type="dxa"/>
        <w:tblLayout w:type="fixed"/>
        <w:tblCellMar>
          <w:left w:w="10" w:type="dxa"/>
          <w:right w:w="10" w:type="dxa"/>
        </w:tblCellMar>
        <w:tblLook w:val="0000" w:firstRow="0" w:lastRow="0" w:firstColumn="0" w:lastColumn="0" w:noHBand="0" w:noVBand="0"/>
      </w:tblPr>
      <w:tblGrid>
        <w:gridCol w:w="1224"/>
        <w:gridCol w:w="6836"/>
      </w:tblGrid>
      <w:tr w:rsidR="0020608C" w14:paraId="596B8E74" w14:textId="77777777" w:rsidTr="00511977">
        <w:trPr>
          <w:trHeight w:val="840"/>
        </w:trPr>
        <w:tc>
          <w:tcPr>
            <w:tcW w:w="1224"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605030B9" w14:textId="77777777" w:rsidR="0020608C" w:rsidRDefault="0020608C" w:rsidP="00415FB4">
            <w:pPr>
              <w:pStyle w:val="Textbody"/>
            </w:pPr>
            <w:r>
              <w:rPr>
                <w:noProof/>
              </w:rPr>
              <w:drawing>
                <wp:inline distT="0" distB="0" distL="0" distR="0" wp14:anchorId="26D22236" wp14:editId="66774430">
                  <wp:extent cx="333375" cy="342900"/>
                  <wp:effectExtent l="0" t="0" r="9525" b="0"/>
                  <wp:docPr id="6" name="graphics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36"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7F6A04FE" w14:textId="77777777" w:rsidR="0020608C" w:rsidRDefault="0020608C" w:rsidP="00895167">
            <w:pPr>
              <w:pStyle w:val="TableNote"/>
            </w:pPr>
            <w:r>
              <w:rPr>
                <w:b/>
                <w:bCs/>
              </w:rPr>
              <w:t>Note</w:t>
            </w:r>
            <w:r>
              <w:t>: NCR Cash Management does not provide on-going support for the batch files due to integration requirements to existing customer systems, specific customer procedures in relation to data file interfaces, variety of scheduling capabilities and security concerns.</w:t>
            </w:r>
          </w:p>
          <w:p w14:paraId="214E71AC" w14:textId="77777777" w:rsidR="0020608C" w:rsidRDefault="0020608C" w:rsidP="00895167">
            <w:pPr>
              <w:pStyle w:val="TableNote"/>
            </w:pPr>
            <w:r>
              <w:t>Therefore, it is the responsibility of the client to review, understand and support these batch files.</w:t>
            </w:r>
          </w:p>
        </w:tc>
      </w:tr>
    </w:tbl>
    <w:p w14:paraId="0E44D01C" w14:textId="77777777" w:rsidR="0020608C" w:rsidRDefault="0020608C" w:rsidP="0020608C">
      <w:pPr>
        <w:pStyle w:val="Textbody"/>
      </w:pPr>
    </w:p>
    <w:p w14:paraId="254862AF" w14:textId="77777777" w:rsidR="0020608C" w:rsidRDefault="0020608C" w:rsidP="0020608C">
      <w:pPr>
        <w:pStyle w:val="Heading2"/>
      </w:pPr>
      <w:bookmarkStart w:id="136" w:name="__RefHeading__5574_187579874"/>
      <w:bookmarkStart w:id="137" w:name="_Toc105186454"/>
      <w:bookmarkStart w:id="138" w:name="_Toc123704474"/>
      <w:bookmarkStart w:id="139" w:name="_Toc126558022"/>
      <w:bookmarkEnd w:id="136"/>
      <w:r>
        <w:t>Ant Based Execution of Batch</w:t>
      </w:r>
      <w:bookmarkEnd w:id="137"/>
      <w:bookmarkEnd w:id="138"/>
      <w:bookmarkEnd w:id="139"/>
    </w:p>
    <w:p w14:paraId="64FE986F" w14:textId="1E641C6D" w:rsidR="0020608C" w:rsidRDefault="0020608C" w:rsidP="00895167">
      <w:pPr>
        <w:pStyle w:val="BodyText"/>
      </w:pPr>
      <w:r w:rsidRPr="00F25587">
        <w:t>Commencing with OptiSuite version 8, it is recommended</w:t>
      </w:r>
      <w:r>
        <w:t xml:space="preserve"> to execute our batch processes </w:t>
      </w:r>
      <w:r w:rsidRPr="00F25587">
        <w:t xml:space="preserve">via ANT, although other methods may be possible.  The </w:t>
      </w:r>
      <w:r w:rsidR="00F25587">
        <w:t>J</w:t>
      </w:r>
      <w:r w:rsidRPr="00F25587">
        <w:t xml:space="preserve">ava standard </w:t>
      </w:r>
      <w:r w:rsidR="00F25587">
        <w:t>A</w:t>
      </w:r>
      <w:r w:rsidRPr="00F25587">
        <w:t>pache ANT package</w:t>
      </w:r>
      <w:r>
        <w:t xml:space="preserve"> is used to execute the custom export framework, and it is available for free for any </w:t>
      </w:r>
      <w:r>
        <w:lastRenderedPageBreak/>
        <w:t xml:space="preserve">operating system.  </w:t>
      </w:r>
      <w:r w:rsidRPr="00511977">
        <w:rPr>
          <w:b/>
          <w:bCs/>
        </w:rPr>
        <w:t>ANT</w:t>
      </w:r>
      <w:r>
        <w:t xml:space="preserve"> is available at </w:t>
      </w:r>
      <w:r w:rsidRPr="00511977">
        <w:rPr>
          <w:color w:val="2E74B5" w:themeColor="accent5" w:themeShade="BF"/>
          <w:u w:val="single"/>
        </w:rPr>
        <w:t>http://ant.apache.org</w:t>
      </w:r>
      <w:r>
        <w:t xml:space="preserve">.  The custom export requires </w:t>
      </w:r>
      <w:r w:rsidRPr="00511977">
        <w:rPr>
          <w:b/>
          <w:bCs/>
        </w:rPr>
        <w:t>ANT</w:t>
      </w:r>
      <w:r>
        <w:t xml:space="preserve"> </w:t>
      </w:r>
      <w:r w:rsidRPr="00511977">
        <w:rPr>
          <w:b/>
          <w:bCs/>
        </w:rPr>
        <w:t>version 1.7</w:t>
      </w:r>
      <w:r>
        <w:t xml:space="preserve"> at minimum.</w:t>
      </w:r>
    </w:p>
    <w:p w14:paraId="162ABCE5" w14:textId="4D4AC3D6" w:rsidR="0020608C" w:rsidRDefault="00E05D2A" w:rsidP="00895167">
      <w:pPr>
        <w:pStyle w:val="BodyText"/>
      </w:pPr>
      <w:r w:rsidRPr="00565DF1">
        <w:t>ANT</w:t>
      </w:r>
      <w:r>
        <w:t xml:space="preserve"> </w:t>
      </w:r>
      <w:r w:rsidR="0020608C">
        <w:t xml:space="preserve">will need to be downloaded onto the computer which is running the custom output.  Since </w:t>
      </w:r>
      <w:r w:rsidRPr="00565DF1">
        <w:t>ANT</w:t>
      </w:r>
      <w:r>
        <w:t xml:space="preserve"> </w:t>
      </w:r>
      <w:r w:rsidR="0020608C">
        <w:t xml:space="preserve">is java-based, you may simply unzip the </w:t>
      </w:r>
      <w:r w:rsidR="00CD0F75" w:rsidRPr="00565DF1">
        <w:t>ANT</w:t>
      </w:r>
      <w:r w:rsidR="00CD0F75">
        <w:t xml:space="preserve"> </w:t>
      </w:r>
      <w:r w:rsidR="0020608C">
        <w:t xml:space="preserve">directory structure, and add the underlying </w:t>
      </w:r>
      <w:r w:rsidR="0020608C" w:rsidRPr="00511977">
        <w:rPr>
          <w:b/>
          <w:bCs/>
        </w:rPr>
        <w:t>“bin”</w:t>
      </w:r>
      <w:r w:rsidR="0020608C">
        <w:t xml:space="preserve"> directory to the system path so that calls to execute </w:t>
      </w:r>
      <w:r w:rsidR="0020608C" w:rsidRPr="00511977">
        <w:rPr>
          <w:b/>
          <w:bCs/>
        </w:rPr>
        <w:t>“ant”</w:t>
      </w:r>
      <w:r w:rsidR="0020608C">
        <w:t xml:space="preserve"> are found.  If </w:t>
      </w:r>
      <w:r w:rsidR="005B35C0" w:rsidRPr="00565DF1">
        <w:t>ANT</w:t>
      </w:r>
      <w:r w:rsidR="005B35C0">
        <w:t xml:space="preserve"> </w:t>
      </w:r>
      <w:r w:rsidR="0020608C">
        <w:t>is not added to the system path, simply call the fully-loaded path to the ant executable instead.</w:t>
      </w:r>
    </w:p>
    <w:p w14:paraId="009D61D4" w14:textId="06ACC106" w:rsidR="0020608C" w:rsidRDefault="0020608C" w:rsidP="00895167">
      <w:pPr>
        <w:pStyle w:val="BodyText"/>
      </w:pPr>
      <w:r>
        <w:t xml:space="preserve">Since </w:t>
      </w:r>
      <w:r w:rsidR="00565DF1">
        <w:t xml:space="preserve">ANT </w:t>
      </w:r>
      <w:r>
        <w:t xml:space="preserve">is a java-based utility, </w:t>
      </w:r>
      <w:r w:rsidRPr="00511977">
        <w:rPr>
          <w:b/>
          <w:bCs/>
        </w:rPr>
        <w:t>%JAVA_HOME%</w:t>
      </w:r>
      <w:r>
        <w:t xml:space="preserve"> must also be defined, but this should have been done earlier in the installation process and if </w:t>
      </w:r>
      <w:r w:rsidR="007C40DE">
        <w:t>so,</w:t>
      </w:r>
      <w:r>
        <w:t xml:space="preserve"> no additional action is necessary.</w:t>
      </w:r>
    </w:p>
    <w:p w14:paraId="30BEC42E" w14:textId="77777777" w:rsidR="0020608C" w:rsidRDefault="0020608C" w:rsidP="00895167">
      <w:pPr>
        <w:pStyle w:val="BodyText"/>
      </w:pPr>
      <w:r>
        <w:t>There are three files of importance for executing the batch process:</w:t>
      </w:r>
    </w:p>
    <w:p w14:paraId="2178DB1A" w14:textId="77777777" w:rsidR="0020608C" w:rsidRDefault="0020608C" w:rsidP="00895167">
      <w:pPr>
        <w:pStyle w:val="ListBullet"/>
      </w:pPr>
      <w:r w:rsidRPr="00511977">
        <w:rPr>
          <w:b/>
          <w:bCs/>
        </w:rPr>
        <w:t>build.properties</w:t>
      </w:r>
      <w:r>
        <w:t xml:space="preserve"> – This file contains the properties associated with each batch process.</w:t>
      </w:r>
    </w:p>
    <w:p w14:paraId="347A30E0" w14:textId="77777777" w:rsidR="0020608C" w:rsidRDefault="0020608C" w:rsidP="00895167">
      <w:pPr>
        <w:pStyle w:val="ListBullet"/>
      </w:pPr>
      <w:r w:rsidRPr="00511977">
        <w:rPr>
          <w:b/>
          <w:bCs/>
        </w:rPr>
        <w:t>build.xml</w:t>
      </w:r>
      <w:r>
        <w:t xml:space="preserve"> – This file contains the configuration and calls to each underlying batch process, using the parameters defined </w:t>
      </w:r>
      <w:r w:rsidRPr="006E7695">
        <w:t>in the build.properties file.</w:t>
      </w:r>
    </w:p>
    <w:p w14:paraId="4EB1DAF4" w14:textId="77777777" w:rsidR="0020608C" w:rsidRDefault="0020608C" w:rsidP="00895167">
      <w:pPr>
        <w:pStyle w:val="ListBullet"/>
      </w:pPr>
      <w:r w:rsidRPr="00511977">
        <w:rPr>
          <w:b/>
          <w:bCs/>
        </w:rPr>
        <w:t>ant_execution_samples</w:t>
      </w:r>
      <w:r>
        <w:t xml:space="preserve"> – this file contains sample calls to execute each process via ant</w:t>
      </w:r>
    </w:p>
    <w:p w14:paraId="18298F1C" w14:textId="77777777" w:rsidR="0020608C" w:rsidRDefault="0020608C" w:rsidP="0020608C">
      <w:pPr>
        <w:pStyle w:val="Heading3"/>
        <w:tabs>
          <w:tab w:val="left" w:pos="0"/>
        </w:tabs>
      </w:pPr>
      <w:bookmarkStart w:id="140" w:name="_Toc105186455"/>
      <w:bookmarkStart w:id="141" w:name="_Toc123704475"/>
      <w:bookmarkStart w:id="142" w:name="_Toc126558023"/>
      <w:r>
        <w:t>General Parameters</w:t>
      </w:r>
      <w:bookmarkEnd w:id="140"/>
      <w:bookmarkEnd w:id="141"/>
      <w:bookmarkEnd w:id="142"/>
    </w:p>
    <w:p w14:paraId="0D63D37B" w14:textId="77777777" w:rsidR="0020608C" w:rsidRDefault="0020608C" w:rsidP="00895167">
      <w:pPr>
        <w:pStyle w:val="BodyText"/>
      </w:pPr>
      <w:r>
        <w:t xml:space="preserve">These parameters must be set </w:t>
      </w:r>
      <w:r w:rsidRPr="006E7695">
        <w:t>in the build.properties file</w:t>
      </w:r>
    </w:p>
    <w:p w14:paraId="49B4D2E6" w14:textId="77777777" w:rsidR="0020608C" w:rsidRDefault="0020608C" w:rsidP="00895167">
      <w:pPr>
        <w:pStyle w:val="ListBullet"/>
      </w:pPr>
      <w:r w:rsidRPr="00511977">
        <w:rPr>
          <w:b/>
          <w:bCs/>
        </w:rPr>
        <w:t>optivault.dir=</w:t>
      </w:r>
      <w:r>
        <w:t xml:space="preserve">The directory path of the OptiCash war file.  e.g. </w:t>
      </w:r>
      <w:hyperlink r:id="rId26" w:history="1">
        <w:r w:rsidRPr="00511977">
          <w:rPr>
            <w:rStyle w:val="Internetlink"/>
            <w:color w:val="000000" w:themeColor="text1"/>
            <w:u w:val="none"/>
          </w:rPr>
          <w:t>C:/IBM/WebSphere/AppServer/profiles/AppSrv01/installedApps/ironhideNode01Cell/OptiVault.ear/OptiVault.war/</w:t>
        </w:r>
      </w:hyperlink>
    </w:p>
    <w:p w14:paraId="390BAAC1" w14:textId="77777777" w:rsidR="0020608C" w:rsidRDefault="0020608C" w:rsidP="00895167">
      <w:pPr>
        <w:pStyle w:val="ListBullet"/>
      </w:pPr>
      <w:r w:rsidRPr="00511977">
        <w:rPr>
          <w:b/>
          <w:bCs/>
        </w:rPr>
        <w:t>optivault.lib.dir=</w:t>
      </w:r>
      <w:r>
        <w:t>The directory path to the application server jar files.  e.g. C:/IBM/WebSphere/AppServer/lib</w:t>
      </w:r>
    </w:p>
    <w:p w14:paraId="0FA288DB" w14:textId="77777777" w:rsidR="0020608C" w:rsidRDefault="0020608C" w:rsidP="00895167">
      <w:pPr>
        <w:pStyle w:val="ListBullet"/>
      </w:pPr>
      <w:r w:rsidRPr="00511977">
        <w:rPr>
          <w:b/>
          <w:bCs/>
        </w:rPr>
        <w:t>optivault.oracle.dir=</w:t>
      </w:r>
      <w:r>
        <w:t>The directory oracle ojdbc jar file.</w:t>
      </w:r>
    </w:p>
    <w:p w14:paraId="6968EBC2" w14:textId="77777777" w:rsidR="0020608C" w:rsidRDefault="0020608C" w:rsidP="00895167">
      <w:pPr>
        <w:pStyle w:val="ListBullet"/>
      </w:pPr>
      <w:r w:rsidRPr="00511977">
        <w:rPr>
          <w:b/>
          <w:bCs/>
        </w:rPr>
        <w:t>optivault.user=</w:t>
      </w:r>
      <w:r>
        <w:t>A valid user in OptiVault who has rights to the given batch functions and cashpoints.</w:t>
      </w:r>
    </w:p>
    <w:p w14:paraId="70C29154" w14:textId="77777777" w:rsidR="0020608C" w:rsidRDefault="0020608C" w:rsidP="0020608C">
      <w:pPr>
        <w:pStyle w:val="Heading2"/>
      </w:pPr>
      <w:bookmarkStart w:id="143" w:name="__RefHeading__5576_187579874"/>
      <w:bookmarkStart w:id="144" w:name="_Toc105186456"/>
      <w:bookmarkStart w:id="145" w:name="_Toc123704476"/>
      <w:bookmarkStart w:id="146" w:name="_Toc126558024"/>
      <w:bookmarkEnd w:id="143"/>
      <w:r>
        <w:t>Load Balance</w:t>
      </w:r>
      <w:bookmarkEnd w:id="144"/>
      <w:bookmarkEnd w:id="145"/>
      <w:bookmarkEnd w:id="146"/>
    </w:p>
    <w:p w14:paraId="734E24C5" w14:textId="2C75C6D7" w:rsidR="0020608C" w:rsidRDefault="0020608C" w:rsidP="00895167">
      <w:pPr>
        <w:pStyle w:val="BodyText"/>
      </w:pPr>
      <w:r>
        <w:t>The Load_Balance</w:t>
      </w:r>
      <w:r>
        <w:rPr>
          <w:i/>
          <w:iCs/>
        </w:rPr>
        <w:t xml:space="preserve"> </w:t>
      </w:r>
      <w:r>
        <w:t xml:space="preserve">batch will load daily load file(s), </w:t>
      </w:r>
      <w:r w:rsidR="00DC749D">
        <w:t>i.e.,</w:t>
      </w:r>
      <w:r>
        <w:t xml:space="preserve"> the file(s) that supply the activity and balance figures for the </w:t>
      </w:r>
      <w:r w:rsidRPr="00511977">
        <w:rPr>
          <w:b/>
          <w:bCs/>
        </w:rPr>
        <w:t>VAULT</w:t>
      </w:r>
      <w:r>
        <w:t xml:space="preserve"> and </w:t>
      </w:r>
      <w:r w:rsidRPr="00511977">
        <w:rPr>
          <w:b/>
          <w:bCs/>
        </w:rPr>
        <w:t>COMMERCIAL</w:t>
      </w:r>
      <w:r>
        <w:t xml:space="preserve"> cashpoints. Refer to the document </w:t>
      </w:r>
      <w:r>
        <w:rPr>
          <w:b/>
          <w:bCs/>
          <w:i/>
          <w:iCs/>
        </w:rPr>
        <w:t>OptiVault Input/Output Formats</w:t>
      </w:r>
      <w:r>
        <w:t xml:space="preserve"> for more information about this load format.</w:t>
      </w:r>
    </w:p>
    <w:p w14:paraId="17E59114" w14:textId="77777777" w:rsidR="0020608C" w:rsidRDefault="0020608C" w:rsidP="0020608C">
      <w:pPr>
        <w:pStyle w:val="Heading3"/>
      </w:pPr>
      <w:bookmarkStart w:id="147" w:name="_Toc105186457"/>
      <w:bookmarkStart w:id="148" w:name="_Toc123704477"/>
      <w:bookmarkStart w:id="149" w:name="_Toc126558025"/>
      <w:r>
        <w:t>Properties</w:t>
      </w:r>
      <w:bookmarkEnd w:id="147"/>
      <w:bookmarkEnd w:id="148"/>
      <w:bookmarkEnd w:id="149"/>
    </w:p>
    <w:p w14:paraId="5CFB7B50" w14:textId="3D5A00C5" w:rsidR="0020608C" w:rsidRDefault="0020608C" w:rsidP="00895167">
      <w:pPr>
        <w:pStyle w:val="ListBullet"/>
      </w:pPr>
      <w:r w:rsidRPr="00511977">
        <w:rPr>
          <w:b/>
          <w:bCs/>
        </w:rPr>
        <w:t>Load_Balance.fileName=</w:t>
      </w:r>
      <w:r>
        <w:t xml:space="preserve">Name of the file to be loaded.  </w:t>
      </w:r>
      <w:r w:rsidR="00F464BC">
        <w:t xml:space="preserve">The file </w:t>
      </w:r>
      <w:r>
        <w:t>must be in the applicable defined import directory (e.g. C:\OptiSuite\optivault\import).  Supply only the Basic Filename - No path is necessary. If loa</w:t>
      </w:r>
      <w:r w:rsidR="002624E8">
        <w:t>de</w:t>
      </w:r>
      <w:r>
        <w:t xml:space="preserve">d from ETL, </w:t>
      </w:r>
      <w:r w:rsidRPr="006E7695">
        <w:t xml:space="preserve">put </w:t>
      </w:r>
      <w:r w:rsidRPr="006E7695">
        <w:rPr>
          <w:i/>
          <w:iCs/>
        </w:rPr>
        <w:t xml:space="preserve">‘none’ </w:t>
      </w:r>
      <w:r w:rsidRPr="006E7695">
        <w:t>or</w:t>
      </w:r>
      <w:r w:rsidRPr="006E7695">
        <w:rPr>
          <w:i/>
          <w:iCs/>
        </w:rPr>
        <w:t xml:space="preserve"> ‘na’</w:t>
      </w:r>
      <w:r w:rsidRPr="006E7695">
        <w:t>.</w:t>
      </w:r>
    </w:p>
    <w:p w14:paraId="36B69E1B" w14:textId="77777777" w:rsidR="0020608C" w:rsidRDefault="0020608C" w:rsidP="00895167">
      <w:pPr>
        <w:pStyle w:val="ListBullet"/>
      </w:pPr>
      <w:r w:rsidRPr="00511977">
        <w:rPr>
          <w:b/>
          <w:bCs/>
        </w:rPr>
        <w:t>Load_Balance.cashpointType=</w:t>
      </w:r>
      <w:r>
        <w:t>Valid Cashpoint Types: VAULT, COMMERCIAL</w:t>
      </w:r>
    </w:p>
    <w:p w14:paraId="16DC36D2" w14:textId="0C5DB34B" w:rsidR="0020608C" w:rsidRDefault="0020608C" w:rsidP="00895167">
      <w:pPr>
        <w:pStyle w:val="ListBullet"/>
      </w:pPr>
      <w:r w:rsidRPr="00511977">
        <w:rPr>
          <w:b/>
          <w:bCs/>
        </w:rPr>
        <w:lastRenderedPageBreak/>
        <w:t>Load_Balance.delim=</w:t>
      </w:r>
      <w:r>
        <w:t>Supported separators – comma, tab. If loa</w:t>
      </w:r>
      <w:r w:rsidR="00F70B09">
        <w:t>de</w:t>
      </w:r>
      <w:r>
        <w:t xml:space="preserve">d from ETL, put </w:t>
      </w:r>
      <w:r w:rsidRPr="00511977">
        <w:rPr>
          <w:b/>
          <w:bCs/>
          <w:i/>
          <w:iCs/>
        </w:rPr>
        <w:t xml:space="preserve">‘none’ </w:t>
      </w:r>
      <w:r w:rsidRPr="00200AE9">
        <w:t>or</w:t>
      </w:r>
      <w:r w:rsidRPr="00511977">
        <w:rPr>
          <w:b/>
          <w:bCs/>
          <w:i/>
          <w:iCs/>
        </w:rPr>
        <w:t xml:space="preserve"> ‘na’</w:t>
      </w:r>
      <w:r>
        <w:t>.</w:t>
      </w:r>
    </w:p>
    <w:p w14:paraId="192FD4EF" w14:textId="77777777" w:rsidR="0020608C" w:rsidRDefault="0020608C" w:rsidP="00895167">
      <w:pPr>
        <w:pStyle w:val="ListBullet"/>
      </w:pPr>
      <w:r w:rsidRPr="00511977">
        <w:rPr>
          <w:b/>
          <w:bCs/>
        </w:rPr>
        <w:t>Load_Balance.mailaddr=</w:t>
      </w:r>
      <w:r>
        <w:t>Email addresses, where the log file is sent once the process is completed</w:t>
      </w:r>
    </w:p>
    <w:p w14:paraId="5B08829B" w14:textId="77777777" w:rsidR="0020608C" w:rsidRDefault="0020608C" w:rsidP="00895167">
      <w:pPr>
        <w:pStyle w:val="ListBullet"/>
      </w:pPr>
      <w:r w:rsidRPr="00511977">
        <w:rPr>
          <w:b/>
          <w:bCs/>
        </w:rPr>
        <w:t>Load_Balance.source=</w:t>
      </w:r>
      <w:r>
        <w:t>Data source: file, etl</w:t>
      </w:r>
    </w:p>
    <w:p w14:paraId="70874D78" w14:textId="77777777" w:rsidR="0020608C" w:rsidRPr="00511977" w:rsidRDefault="0020608C" w:rsidP="00895167">
      <w:pPr>
        <w:pStyle w:val="ListBullet"/>
        <w:rPr>
          <w:b/>
          <w:bCs/>
        </w:rPr>
      </w:pPr>
      <w:bookmarkStart w:id="150" w:name="_Toc105186458"/>
      <w:r w:rsidRPr="00511977">
        <w:rPr>
          <w:b/>
          <w:bCs/>
        </w:rPr>
        <w:t>Syntax</w:t>
      </w:r>
      <w:bookmarkEnd w:id="150"/>
    </w:p>
    <w:p w14:paraId="11B3FAA5" w14:textId="77777777" w:rsidR="0020608C" w:rsidRPr="00511977" w:rsidRDefault="0020608C" w:rsidP="00895167">
      <w:pPr>
        <w:pStyle w:val="ListBullet"/>
        <w:rPr>
          <w:b/>
          <w:bCs/>
        </w:rPr>
      </w:pPr>
      <w:r w:rsidRPr="00511977">
        <w:rPr>
          <w:b/>
          <w:bCs/>
        </w:rPr>
        <w:t>ant -f build.xml Load_Balance</w:t>
      </w:r>
    </w:p>
    <w:p w14:paraId="51858063" w14:textId="77777777" w:rsidR="0020608C" w:rsidRDefault="0020608C" w:rsidP="0020608C">
      <w:pPr>
        <w:pStyle w:val="Heading2"/>
      </w:pPr>
      <w:bookmarkStart w:id="151" w:name="__RefHeading__5578_187579874"/>
      <w:bookmarkStart w:id="152" w:name="_Toc105186459"/>
      <w:bookmarkStart w:id="153" w:name="_Toc123704478"/>
      <w:bookmarkStart w:id="154" w:name="_Toc126558026"/>
      <w:bookmarkEnd w:id="151"/>
      <w:r>
        <w:t>First Level Aggregation</w:t>
      </w:r>
      <w:bookmarkEnd w:id="152"/>
      <w:bookmarkEnd w:id="153"/>
      <w:bookmarkEnd w:id="154"/>
    </w:p>
    <w:p w14:paraId="099B3D4B" w14:textId="77777777" w:rsidR="0020608C" w:rsidRDefault="0020608C" w:rsidP="00895167">
      <w:pPr>
        <w:pStyle w:val="BodyText"/>
      </w:pPr>
      <w:r>
        <w:t>The First_Level_Aggregation</w:t>
      </w:r>
      <w:r>
        <w:rPr>
          <w:i/>
          <w:iCs/>
        </w:rPr>
        <w:t xml:space="preserve"> </w:t>
      </w:r>
      <w:r>
        <w:t>batch will run the first level aggregation between OptiCash and OptiVault.</w:t>
      </w:r>
    </w:p>
    <w:p w14:paraId="238B2C3B" w14:textId="77777777" w:rsidR="0020608C" w:rsidRDefault="0020608C" w:rsidP="0020608C">
      <w:pPr>
        <w:pStyle w:val="Heading3"/>
      </w:pPr>
      <w:bookmarkStart w:id="155" w:name="_Toc105186460"/>
      <w:bookmarkStart w:id="156" w:name="_Toc123704479"/>
      <w:bookmarkStart w:id="157" w:name="_Toc126558027"/>
      <w:r>
        <w:t>Properties</w:t>
      </w:r>
      <w:bookmarkEnd w:id="155"/>
      <w:bookmarkEnd w:id="156"/>
      <w:bookmarkEnd w:id="157"/>
    </w:p>
    <w:p w14:paraId="2D2C9FF0" w14:textId="18B1AF8F" w:rsidR="0020608C" w:rsidRDefault="0020608C" w:rsidP="00895167">
      <w:pPr>
        <w:pStyle w:val="ListBullet"/>
      </w:pPr>
      <w:r w:rsidRPr="00511977">
        <w:rPr>
          <w:b/>
          <w:bCs/>
        </w:rPr>
        <w:t>First_Level_Aggregation.startDate=</w:t>
      </w:r>
      <w:r>
        <w:t xml:space="preserve">Starting date of the aggregation.  </w:t>
      </w:r>
      <w:r w:rsidR="00D749C8">
        <w:t xml:space="preserve">The format </w:t>
      </w:r>
      <w:r>
        <w:t>should be yyyy-mm-dd</w:t>
      </w:r>
    </w:p>
    <w:p w14:paraId="24007F20" w14:textId="73A8B180" w:rsidR="0020608C" w:rsidRDefault="0020608C" w:rsidP="00895167">
      <w:pPr>
        <w:pStyle w:val="ListBullet"/>
      </w:pPr>
      <w:r w:rsidRPr="00511977">
        <w:rPr>
          <w:b/>
          <w:bCs/>
        </w:rPr>
        <w:t>First_Level_Aggregation.endDate=</w:t>
      </w:r>
      <w:r>
        <w:t xml:space="preserve">End date of the aggregation.  </w:t>
      </w:r>
      <w:r w:rsidR="00D749C8">
        <w:t xml:space="preserve">The format </w:t>
      </w:r>
      <w:r>
        <w:t>should be yyyy-mm-dd</w:t>
      </w:r>
    </w:p>
    <w:p w14:paraId="4219A64C" w14:textId="77777777" w:rsidR="0020608C" w:rsidRDefault="0020608C" w:rsidP="00895167">
      <w:pPr>
        <w:pStyle w:val="ListBullet"/>
      </w:pPr>
      <w:r w:rsidRPr="00511977">
        <w:rPr>
          <w:b/>
          <w:bCs/>
        </w:rPr>
        <w:t>First_Level_Aggregation.HorizonLen=</w:t>
      </w:r>
      <w:r>
        <w:t>Length of desired Horizon</w:t>
      </w:r>
    </w:p>
    <w:p w14:paraId="6D0D89DF" w14:textId="77777777" w:rsidR="0020608C" w:rsidRDefault="0020608C" w:rsidP="00895167">
      <w:pPr>
        <w:pStyle w:val="ListBullet"/>
      </w:pPr>
      <w:r w:rsidRPr="00511977">
        <w:rPr>
          <w:b/>
          <w:bCs/>
        </w:rPr>
        <w:t>First_Level_Aggregation.CurrencyID=</w:t>
      </w:r>
      <w:r>
        <w:t>Currency ID to be aggregated</w:t>
      </w:r>
    </w:p>
    <w:p w14:paraId="3B6F2F2A" w14:textId="77777777" w:rsidR="0020608C" w:rsidRDefault="0020608C" w:rsidP="0020608C">
      <w:pPr>
        <w:pStyle w:val="Heading3"/>
      </w:pPr>
      <w:bookmarkStart w:id="158" w:name="_Toc105186461"/>
      <w:bookmarkStart w:id="159" w:name="_Toc123704480"/>
      <w:bookmarkStart w:id="160" w:name="_Toc126558028"/>
      <w:r>
        <w:t>Syntax</w:t>
      </w:r>
      <w:bookmarkEnd w:id="158"/>
      <w:bookmarkEnd w:id="159"/>
      <w:bookmarkEnd w:id="160"/>
    </w:p>
    <w:p w14:paraId="3371418A" w14:textId="77777777" w:rsidR="0020608C" w:rsidRPr="008F58E7" w:rsidRDefault="0020608C" w:rsidP="00895167">
      <w:pPr>
        <w:pStyle w:val="BodyText"/>
      </w:pPr>
      <w:r w:rsidRPr="008F58E7">
        <w:t>ant -f build.xml First_Level_Aggregation</w:t>
      </w:r>
    </w:p>
    <w:p w14:paraId="1AEC1876" w14:textId="77777777" w:rsidR="0020608C" w:rsidRDefault="0020608C" w:rsidP="0020608C">
      <w:pPr>
        <w:pStyle w:val="Textbody"/>
      </w:pPr>
    </w:p>
    <w:p w14:paraId="6E732BB9" w14:textId="77777777" w:rsidR="0020608C" w:rsidRDefault="0020608C" w:rsidP="0020608C">
      <w:pPr>
        <w:pStyle w:val="Heading2"/>
      </w:pPr>
      <w:bookmarkStart w:id="161" w:name="__RefHeading__5580_187579874"/>
      <w:bookmarkStart w:id="162" w:name="_Toc105186462"/>
      <w:bookmarkStart w:id="163" w:name="_Toc123704481"/>
      <w:bookmarkStart w:id="164" w:name="_Toc126558029"/>
      <w:bookmarkEnd w:id="161"/>
      <w:r>
        <w:t>Run Recommendations</w:t>
      </w:r>
      <w:bookmarkEnd w:id="162"/>
      <w:bookmarkEnd w:id="163"/>
      <w:bookmarkEnd w:id="164"/>
    </w:p>
    <w:p w14:paraId="536155A3" w14:textId="77777777" w:rsidR="0020608C" w:rsidRDefault="0020608C" w:rsidP="00895167">
      <w:pPr>
        <w:pStyle w:val="BodyText"/>
      </w:pPr>
      <w:r>
        <w:t>The Run_Recommendations batch will run the OptiVault recommendation process.</w:t>
      </w:r>
    </w:p>
    <w:p w14:paraId="581F2AC0" w14:textId="77777777" w:rsidR="0020608C" w:rsidRDefault="0020608C" w:rsidP="0020608C">
      <w:pPr>
        <w:pStyle w:val="Heading3"/>
      </w:pPr>
      <w:bookmarkStart w:id="165" w:name="_Toc105186463"/>
      <w:bookmarkStart w:id="166" w:name="_Toc123704482"/>
      <w:bookmarkStart w:id="167" w:name="_Toc126558030"/>
      <w:r>
        <w:t>Properties</w:t>
      </w:r>
      <w:bookmarkEnd w:id="165"/>
      <w:bookmarkEnd w:id="166"/>
      <w:bookmarkEnd w:id="167"/>
    </w:p>
    <w:p w14:paraId="3EB7EE1A" w14:textId="77777777" w:rsidR="0020608C" w:rsidRDefault="0020608C" w:rsidP="00895167">
      <w:pPr>
        <w:pStyle w:val="ListBullet"/>
      </w:pPr>
      <w:r w:rsidRPr="00511977">
        <w:rPr>
          <w:b/>
          <w:bCs/>
        </w:rPr>
        <w:t>Run_Recommendations.Group=</w:t>
      </w:r>
      <w:r>
        <w:t>valid group in OptiVault</w:t>
      </w:r>
    </w:p>
    <w:p w14:paraId="313639EE" w14:textId="77777777" w:rsidR="0020608C" w:rsidRDefault="0020608C" w:rsidP="00895167">
      <w:pPr>
        <w:pStyle w:val="ListBullet"/>
      </w:pPr>
      <w:r w:rsidRPr="00511977">
        <w:rPr>
          <w:b/>
          <w:bCs/>
        </w:rPr>
        <w:t>Run_Recommendations.OVSetId=</w:t>
      </w:r>
      <w:r>
        <w:t>Valid Recommendation Job Process ID (e.g. 1, 2, 3, etc.)</w:t>
      </w:r>
    </w:p>
    <w:p w14:paraId="08593B2D" w14:textId="77777777" w:rsidR="0020608C" w:rsidRDefault="0020608C" w:rsidP="0020608C">
      <w:pPr>
        <w:pStyle w:val="Heading3"/>
      </w:pPr>
      <w:bookmarkStart w:id="168" w:name="_Toc105186464"/>
      <w:bookmarkStart w:id="169" w:name="_Toc123704483"/>
      <w:bookmarkStart w:id="170" w:name="_Toc126558031"/>
      <w:r>
        <w:t>Syntax</w:t>
      </w:r>
      <w:bookmarkEnd w:id="168"/>
      <w:bookmarkEnd w:id="169"/>
      <w:bookmarkEnd w:id="170"/>
    </w:p>
    <w:p w14:paraId="623FED69" w14:textId="77777777" w:rsidR="0020608C" w:rsidRPr="008F58E7" w:rsidRDefault="0020608C" w:rsidP="00895167">
      <w:pPr>
        <w:pStyle w:val="BodyText"/>
      </w:pPr>
      <w:r w:rsidRPr="008F58E7">
        <w:t>ant -f build.xml Run_Recommendations</w:t>
      </w:r>
    </w:p>
    <w:p w14:paraId="4983BA99" w14:textId="77777777" w:rsidR="0020608C" w:rsidRDefault="0020608C" w:rsidP="0020608C">
      <w:pPr>
        <w:pStyle w:val="Textbody"/>
      </w:pPr>
    </w:p>
    <w:p w14:paraId="5D9A572C" w14:textId="77777777" w:rsidR="0020608C" w:rsidRDefault="0020608C" w:rsidP="0020608C">
      <w:pPr>
        <w:pStyle w:val="Heading2"/>
      </w:pPr>
      <w:bookmarkStart w:id="171" w:name="_Toc105186465"/>
      <w:bookmarkStart w:id="172" w:name="_Toc123704484"/>
      <w:bookmarkStart w:id="173" w:name="_Toc126558032"/>
      <w:r>
        <w:lastRenderedPageBreak/>
        <w:t>Run AllRecommendations</w:t>
      </w:r>
      <w:bookmarkEnd w:id="171"/>
      <w:bookmarkEnd w:id="172"/>
      <w:bookmarkEnd w:id="173"/>
    </w:p>
    <w:p w14:paraId="050F19CA" w14:textId="77777777" w:rsidR="0020608C" w:rsidRDefault="0020608C" w:rsidP="00895167">
      <w:pPr>
        <w:pStyle w:val="BodyText"/>
      </w:pPr>
      <w:r>
        <w:t xml:space="preserve">The Run_AllRecommendations batch will run all of the OptiVault recommendation processes which are marked as </w:t>
      </w:r>
      <w:r w:rsidRPr="00511977">
        <w:rPr>
          <w:b/>
          <w:bCs/>
        </w:rPr>
        <w:t>“Recurring”.</w:t>
      </w:r>
    </w:p>
    <w:p w14:paraId="2F5D15F4" w14:textId="77777777" w:rsidR="0020608C" w:rsidRDefault="0020608C" w:rsidP="0020608C">
      <w:pPr>
        <w:pStyle w:val="Heading3"/>
      </w:pPr>
      <w:bookmarkStart w:id="174" w:name="_Toc105186466"/>
      <w:bookmarkStart w:id="175" w:name="_Toc123704485"/>
      <w:bookmarkStart w:id="176" w:name="_Toc126558033"/>
      <w:r>
        <w:t>Properties</w:t>
      </w:r>
      <w:bookmarkEnd w:id="174"/>
      <w:bookmarkEnd w:id="175"/>
      <w:bookmarkEnd w:id="176"/>
    </w:p>
    <w:p w14:paraId="211FF4A1" w14:textId="77777777" w:rsidR="0020608C" w:rsidRDefault="0020608C" w:rsidP="00895167">
      <w:pPr>
        <w:pStyle w:val="ListBullet"/>
      </w:pPr>
      <w:r>
        <w:t>This job requires no parameters.</w:t>
      </w:r>
    </w:p>
    <w:p w14:paraId="61F886CC" w14:textId="77777777" w:rsidR="0020608C" w:rsidRDefault="0020608C" w:rsidP="0020608C">
      <w:pPr>
        <w:pStyle w:val="Heading3"/>
      </w:pPr>
      <w:bookmarkStart w:id="177" w:name="_Toc105186467"/>
      <w:bookmarkStart w:id="178" w:name="_Toc123704486"/>
      <w:bookmarkStart w:id="179" w:name="_Toc126558034"/>
      <w:r>
        <w:t>Syntax</w:t>
      </w:r>
      <w:bookmarkEnd w:id="177"/>
      <w:bookmarkEnd w:id="178"/>
      <w:bookmarkEnd w:id="179"/>
    </w:p>
    <w:p w14:paraId="165836CC" w14:textId="77777777" w:rsidR="0020608C" w:rsidRPr="008F58E7" w:rsidRDefault="0020608C" w:rsidP="00895167">
      <w:pPr>
        <w:pStyle w:val="BodyText"/>
      </w:pPr>
      <w:r w:rsidRPr="008F58E7">
        <w:t>ant -f build.xml Run_AllRecommendations</w:t>
      </w:r>
    </w:p>
    <w:p w14:paraId="513AFF28" w14:textId="77777777" w:rsidR="0020608C" w:rsidRDefault="0020608C" w:rsidP="0020608C">
      <w:pPr>
        <w:pStyle w:val="Textbody"/>
      </w:pPr>
    </w:p>
    <w:p w14:paraId="5F5B9392" w14:textId="77777777" w:rsidR="0020608C" w:rsidRDefault="0020608C" w:rsidP="0020608C">
      <w:pPr>
        <w:pStyle w:val="Heading2"/>
      </w:pPr>
      <w:bookmarkStart w:id="180" w:name="__RefHeading__5582_187579874"/>
      <w:bookmarkStart w:id="181" w:name="_Toc105186468"/>
      <w:bookmarkStart w:id="182" w:name="_Toc123704487"/>
      <w:bookmarkStart w:id="183" w:name="_Toc126558035"/>
      <w:bookmarkEnd w:id="180"/>
      <w:r>
        <w:t>Orders Output</w:t>
      </w:r>
      <w:bookmarkEnd w:id="181"/>
      <w:bookmarkEnd w:id="182"/>
      <w:bookmarkEnd w:id="183"/>
    </w:p>
    <w:p w14:paraId="57393369" w14:textId="77777777" w:rsidR="0020608C" w:rsidRDefault="0020608C" w:rsidP="00895167">
      <w:pPr>
        <w:pStyle w:val="BodyText"/>
      </w:pPr>
      <w:r>
        <w:t>The Output_Orders batch will output OptiVault orders.</w:t>
      </w:r>
    </w:p>
    <w:p w14:paraId="48762826" w14:textId="77777777" w:rsidR="0020608C" w:rsidRDefault="0020608C" w:rsidP="0020608C">
      <w:pPr>
        <w:pStyle w:val="Heading3"/>
      </w:pPr>
      <w:bookmarkStart w:id="184" w:name="_Toc105186469"/>
      <w:bookmarkStart w:id="185" w:name="_Toc123704488"/>
      <w:bookmarkStart w:id="186" w:name="_Toc126558036"/>
      <w:r>
        <w:t>Properties</w:t>
      </w:r>
      <w:bookmarkEnd w:id="184"/>
      <w:bookmarkEnd w:id="185"/>
      <w:bookmarkEnd w:id="186"/>
    </w:p>
    <w:p w14:paraId="77EF0DF2" w14:textId="77777777" w:rsidR="0020608C" w:rsidRDefault="0020608C" w:rsidP="00895167">
      <w:pPr>
        <w:pStyle w:val="ListBullet"/>
      </w:pPr>
      <w:r w:rsidRPr="00511977">
        <w:rPr>
          <w:b/>
          <w:bCs/>
        </w:rPr>
        <w:t>Output_Orders.delim=</w:t>
      </w:r>
      <w:r>
        <w:t>Supported separators – comma</w:t>
      </w:r>
    </w:p>
    <w:p w14:paraId="28F6FC72" w14:textId="77777777" w:rsidR="0020608C" w:rsidRDefault="0020608C" w:rsidP="00895167">
      <w:pPr>
        <w:pStyle w:val="ListBullet"/>
      </w:pPr>
      <w:r w:rsidRPr="00511977">
        <w:rPr>
          <w:b/>
          <w:bCs/>
        </w:rPr>
        <w:t>Output_Orders.mailaddr=</w:t>
      </w:r>
      <w:r>
        <w:t>Email addresses, where the log file is sent once the process is completed</w:t>
      </w:r>
    </w:p>
    <w:p w14:paraId="263F5AE3" w14:textId="77777777" w:rsidR="0020608C" w:rsidRDefault="0020608C" w:rsidP="00895167">
      <w:pPr>
        <w:pStyle w:val="ListBullet"/>
      </w:pPr>
      <w:r w:rsidRPr="00511977">
        <w:rPr>
          <w:b/>
          <w:bCs/>
        </w:rPr>
        <w:t>Output_Orders.jobID=</w:t>
      </w:r>
      <w:r>
        <w:t>Valid Orders Order Job Process ID (e.g. 1, 2, 3, etc.)</w:t>
      </w:r>
    </w:p>
    <w:p w14:paraId="678E7627" w14:textId="77777777" w:rsidR="0020608C" w:rsidRDefault="0020608C" w:rsidP="0020608C">
      <w:pPr>
        <w:pStyle w:val="Heading3"/>
      </w:pPr>
      <w:bookmarkStart w:id="187" w:name="_Toc105186470"/>
      <w:bookmarkStart w:id="188" w:name="_Toc123704489"/>
      <w:bookmarkStart w:id="189" w:name="_Toc126558037"/>
      <w:r>
        <w:t>Syntax</w:t>
      </w:r>
      <w:bookmarkEnd w:id="187"/>
      <w:bookmarkEnd w:id="188"/>
      <w:bookmarkEnd w:id="189"/>
    </w:p>
    <w:p w14:paraId="5F579F24" w14:textId="77777777" w:rsidR="0020608C" w:rsidRPr="008F58E7" w:rsidRDefault="0020608C" w:rsidP="00895167">
      <w:pPr>
        <w:pStyle w:val="BodyText"/>
      </w:pPr>
      <w:r w:rsidRPr="008F58E7">
        <w:t>ant – f build.xml Output_Orders</w:t>
      </w:r>
    </w:p>
    <w:p w14:paraId="3F811446" w14:textId="77777777" w:rsidR="0020608C" w:rsidRDefault="0020608C" w:rsidP="0020608C">
      <w:pPr>
        <w:pStyle w:val="Textbody"/>
      </w:pPr>
    </w:p>
    <w:p w14:paraId="55F3A65B" w14:textId="77777777" w:rsidR="0020608C" w:rsidRDefault="0020608C" w:rsidP="0020608C">
      <w:pPr>
        <w:pStyle w:val="Heading2"/>
      </w:pPr>
      <w:bookmarkStart w:id="190" w:name="__RefHeading__5584_187579874"/>
      <w:bookmarkStart w:id="191" w:name="_Toc105186471"/>
      <w:bookmarkStart w:id="192" w:name="_Toc123704490"/>
      <w:bookmarkStart w:id="193" w:name="_Toc126558038"/>
      <w:bookmarkEnd w:id="190"/>
      <w:r>
        <w:t>Recommendations Output</w:t>
      </w:r>
      <w:bookmarkEnd w:id="191"/>
      <w:bookmarkEnd w:id="192"/>
      <w:bookmarkEnd w:id="193"/>
    </w:p>
    <w:p w14:paraId="7F41E498" w14:textId="77777777" w:rsidR="0020608C" w:rsidRDefault="0020608C" w:rsidP="00895167">
      <w:pPr>
        <w:pStyle w:val="BodyText"/>
      </w:pPr>
      <w:r>
        <w:t>The Output_Recommendations batch will output OptiVault orders.</w:t>
      </w:r>
    </w:p>
    <w:p w14:paraId="1DEB9EDF" w14:textId="77777777" w:rsidR="0020608C" w:rsidRDefault="0020608C" w:rsidP="0020608C">
      <w:pPr>
        <w:pStyle w:val="Heading3"/>
      </w:pPr>
      <w:bookmarkStart w:id="194" w:name="_Toc105186472"/>
      <w:bookmarkStart w:id="195" w:name="_Toc123704491"/>
      <w:bookmarkStart w:id="196" w:name="_Toc126558039"/>
      <w:r>
        <w:t>Properties</w:t>
      </w:r>
      <w:bookmarkEnd w:id="194"/>
      <w:bookmarkEnd w:id="195"/>
      <w:bookmarkEnd w:id="196"/>
    </w:p>
    <w:p w14:paraId="733A8A08" w14:textId="2C878CC8" w:rsidR="0020608C" w:rsidRDefault="0020608C" w:rsidP="00895167">
      <w:pPr>
        <w:pStyle w:val="ListBullet"/>
      </w:pPr>
      <w:r w:rsidRPr="00511977">
        <w:rPr>
          <w:b/>
          <w:bCs/>
        </w:rPr>
        <w:t>Output_Recommendations.fileName=</w:t>
      </w:r>
      <w:r>
        <w:t xml:space="preserve">Name of </w:t>
      </w:r>
      <w:r w:rsidR="00523EF4">
        <w:t xml:space="preserve">the </w:t>
      </w:r>
      <w:r>
        <w:t>file to be output.</w:t>
      </w:r>
    </w:p>
    <w:p w14:paraId="27CE3784" w14:textId="77777777" w:rsidR="0020608C" w:rsidRDefault="0020608C" w:rsidP="00895167">
      <w:pPr>
        <w:pStyle w:val="ListBullet"/>
      </w:pPr>
      <w:r w:rsidRPr="00511977">
        <w:rPr>
          <w:b/>
          <w:bCs/>
        </w:rPr>
        <w:t>Output_Recommendations.delim=</w:t>
      </w:r>
      <w:r>
        <w:t>Supported separators – comma</w:t>
      </w:r>
    </w:p>
    <w:p w14:paraId="2D3477EE" w14:textId="77777777" w:rsidR="0020608C" w:rsidRDefault="0020608C" w:rsidP="00895167">
      <w:pPr>
        <w:pStyle w:val="ListBullet"/>
      </w:pPr>
      <w:r w:rsidRPr="00511977">
        <w:rPr>
          <w:b/>
          <w:bCs/>
        </w:rPr>
        <w:t>Output_Recommendations.startDate=</w:t>
      </w:r>
      <w:r>
        <w:t>Starting date of recommendations</w:t>
      </w:r>
    </w:p>
    <w:p w14:paraId="50E9A90C" w14:textId="77777777" w:rsidR="0020608C" w:rsidRDefault="0020608C" w:rsidP="00895167">
      <w:pPr>
        <w:pStyle w:val="ListBullet"/>
      </w:pPr>
      <w:r w:rsidRPr="00511977">
        <w:rPr>
          <w:b/>
          <w:bCs/>
        </w:rPr>
        <w:t>Output_Recommendations.endDate=</w:t>
      </w:r>
      <w:r>
        <w:t>Endign date of recommendations</w:t>
      </w:r>
    </w:p>
    <w:p w14:paraId="2F07050E" w14:textId="77777777" w:rsidR="0020608C" w:rsidRDefault="0020608C" w:rsidP="00895167">
      <w:pPr>
        <w:pStyle w:val="ListBullet"/>
      </w:pPr>
      <w:r w:rsidRPr="00511977">
        <w:rPr>
          <w:b/>
          <w:bCs/>
        </w:rPr>
        <w:t>Output_Recommendations.mailaddr=</w:t>
      </w:r>
      <w:r>
        <w:t>Email addresses, where the log file is sent once the process is completed</w:t>
      </w:r>
    </w:p>
    <w:p w14:paraId="3B59BFCE" w14:textId="77777777" w:rsidR="0020608C" w:rsidRDefault="0020608C" w:rsidP="0020608C">
      <w:pPr>
        <w:pStyle w:val="Heading3"/>
      </w:pPr>
      <w:bookmarkStart w:id="197" w:name="_Toc105186473"/>
      <w:bookmarkStart w:id="198" w:name="_Toc123704492"/>
      <w:bookmarkStart w:id="199" w:name="_Toc126558040"/>
      <w:r>
        <w:t>Syntax</w:t>
      </w:r>
      <w:bookmarkEnd w:id="197"/>
      <w:bookmarkEnd w:id="198"/>
      <w:bookmarkEnd w:id="199"/>
    </w:p>
    <w:p w14:paraId="7D2013E1" w14:textId="77777777" w:rsidR="0020608C" w:rsidRPr="008F58E7" w:rsidRDefault="0020608C" w:rsidP="00895167">
      <w:pPr>
        <w:pStyle w:val="BodyText"/>
      </w:pPr>
      <w:r w:rsidRPr="008F58E7">
        <w:t>ant -f build.xml Output_Recommendations</w:t>
      </w:r>
    </w:p>
    <w:p w14:paraId="02F0FC3B" w14:textId="77777777" w:rsidR="0020608C" w:rsidRDefault="0020608C" w:rsidP="0020608C">
      <w:pPr>
        <w:pStyle w:val="Heading2"/>
      </w:pPr>
      <w:bookmarkStart w:id="200" w:name="__RefHeading__5586_187579874"/>
      <w:bookmarkStart w:id="201" w:name="_Toc105186474"/>
      <w:bookmarkStart w:id="202" w:name="_Toc123704493"/>
      <w:bookmarkStart w:id="203" w:name="_Toc126558041"/>
      <w:bookmarkEnd w:id="200"/>
      <w:r>
        <w:lastRenderedPageBreak/>
        <w:t>Orders Load</w:t>
      </w:r>
      <w:bookmarkEnd w:id="201"/>
      <w:bookmarkEnd w:id="202"/>
      <w:bookmarkEnd w:id="203"/>
    </w:p>
    <w:p w14:paraId="720918A1" w14:textId="77777777" w:rsidR="0020608C" w:rsidRDefault="0020608C" w:rsidP="00895167">
      <w:pPr>
        <w:pStyle w:val="BodyText"/>
      </w:pPr>
      <w:r>
        <w:t>The Load_Orders batch will load VAULT orders.</w:t>
      </w:r>
    </w:p>
    <w:p w14:paraId="6202D758" w14:textId="77777777" w:rsidR="0020608C" w:rsidRDefault="0020608C" w:rsidP="0020608C">
      <w:pPr>
        <w:pStyle w:val="Heading3"/>
      </w:pPr>
      <w:bookmarkStart w:id="204" w:name="_Toc105186475"/>
      <w:bookmarkStart w:id="205" w:name="_Toc123704494"/>
      <w:bookmarkStart w:id="206" w:name="_Toc126558042"/>
      <w:r>
        <w:t>Properties</w:t>
      </w:r>
      <w:bookmarkEnd w:id="204"/>
      <w:bookmarkEnd w:id="205"/>
      <w:bookmarkEnd w:id="206"/>
    </w:p>
    <w:p w14:paraId="220C294E" w14:textId="4E7F6686" w:rsidR="0020608C" w:rsidRDefault="0020608C" w:rsidP="00895167">
      <w:pPr>
        <w:pStyle w:val="ListBullet"/>
      </w:pPr>
      <w:r w:rsidRPr="00511977">
        <w:rPr>
          <w:b/>
          <w:bCs/>
        </w:rPr>
        <w:t>Load_Orders.loadfile=</w:t>
      </w:r>
      <w:r>
        <w:t xml:space="preserve">Name of </w:t>
      </w:r>
      <w:r w:rsidR="00523EF4">
        <w:t xml:space="preserve">the </w:t>
      </w:r>
      <w:r>
        <w:t>file to be loaded</w:t>
      </w:r>
    </w:p>
    <w:p w14:paraId="4799631D" w14:textId="77777777" w:rsidR="0020608C" w:rsidRDefault="0020608C" w:rsidP="00895167">
      <w:pPr>
        <w:pStyle w:val="ListBullet"/>
      </w:pPr>
      <w:r w:rsidRPr="00511977">
        <w:rPr>
          <w:b/>
          <w:bCs/>
        </w:rPr>
        <w:t>Load_Orders.delim=</w:t>
      </w:r>
      <w:r>
        <w:t>Supported separators – comma</w:t>
      </w:r>
    </w:p>
    <w:p w14:paraId="627C17D7" w14:textId="77777777" w:rsidR="0020608C" w:rsidRDefault="0020608C" w:rsidP="00895167">
      <w:pPr>
        <w:pStyle w:val="ListBullet"/>
      </w:pPr>
      <w:r w:rsidRPr="00511977">
        <w:rPr>
          <w:b/>
          <w:bCs/>
        </w:rPr>
        <w:t>Load_Orders.mailaddr=</w:t>
      </w:r>
      <w:r>
        <w:t>Email addresses, where the log file is sent once the process is completed</w:t>
      </w:r>
    </w:p>
    <w:p w14:paraId="4DAB77CF" w14:textId="77777777" w:rsidR="0020608C" w:rsidRDefault="0020608C" w:rsidP="00895167">
      <w:pPr>
        <w:pStyle w:val="ListBullet"/>
      </w:pPr>
      <w:r w:rsidRPr="00511977">
        <w:rPr>
          <w:b/>
          <w:bCs/>
        </w:rPr>
        <w:t>Load_Orders.overwrite=</w:t>
      </w:r>
      <w:r>
        <w:t>Overwrite existing order records in the data- yes, no</w:t>
      </w:r>
    </w:p>
    <w:p w14:paraId="46201ED5" w14:textId="77777777" w:rsidR="0020608C" w:rsidRDefault="0020608C" w:rsidP="00895167">
      <w:pPr>
        <w:pStyle w:val="ListBullet"/>
      </w:pPr>
      <w:r w:rsidRPr="00511977">
        <w:rPr>
          <w:b/>
          <w:bCs/>
        </w:rPr>
        <w:t>Load_Orders.optld=</w:t>
      </w:r>
      <w:r>
        <w:t>Write invalid records to a file - yes, no</w:t>
      </w:r>
    </w:p>
    <w:p w14:paraId="594BBB07" w14:textId="77777777" w:rsidR="0020608C" w:rsidRDefault="0020608C" w:rsidP="00895167">
      <w:pPr>
        <w:pStyle w:val="ListBullet"/>
      </w:pPr>
      <w:r w:rsidRPr="00511977">
        <w:rPr>
          <w:b/>
          <w:bCs/>
        </w:rPr>
        <w:t>Load_Orders.datchk=</w:t>
      </w:r>
      <w:r>
        <w:t>Validate order &amp; due date - yes, no</w:t>
      </w:r>
    </w:p>
    <w:p w14:paraId="4952D9BA" w14:textId="77777777" w:rsidR="0020608C" w:rsidRDefault="0020608C" w:rsidP="0020608C">
      <w:pPr>
        <w:pStyle w:val="Heading3"/>
      </w:pPr>
      <w:bookmarkStart w:id="207" w:name="_Toc105186476"/>
      <w:bookmarkStart w:id="208" w:name="_Toc123704495"/>
      <w:bookmarkStart w:id="209" w:name="_Toc126558043"/>
      <w:r>
        <w:t>Syntax</w:t>
      </w:r>
      <w:bookmarkEnd w:id="207"/>
      <w:bookmarkEnd w:id="208"/>
      <w:bookmarkEnd w:id="209"/>
    </w:p>
    <w:p w14:paraId="0A779AC7" w14:textId="77777777" w:rsidR="0020608C" w:rsidRDefault="0020608C" w:rsidP="00895167">
      <w:pPr>
        <w:pStyle w:val="BodyText"/>
      </w:pPr>
      <w:r>
        <w:t>ant -f build.xml Load_Orders</w:t>
      </w:r>
    </w:p>
    <w:p w14:paraId="29796E7B" w14:textId="77777777" w:rsidR="0020608C" w:rsidRDefault="0020608C" w:rsidP="0020608C">
      <w:pPr>
        <w:pStyle w:val="Textbody"/>
      </w:pPr>
    </w:p>
    <w:p w14:paraId="32902247" w14:textId="77777777" w:rsidR="0020608C" w:rsidRDefault="0020608C" w:rsidP="0020608C">
      <w:pPr>
        <w:pStyle w:val="Heading2"/>
      </w:pPr>
      <w:bookmarkStart w:id="210" w:name="__RefHeading__5588_187579874"/>
      <w:bookmarkStart w:id="211" w:name="_Toc105186477"/>
      <w:bookmarkStart w:id="212" w:name="_Toc123704496"/>
      <w:bookmarkStart w:id="213" w:name="_Toc126558044"/>
      <w:bookmarkEnd w:id="210"/>
      <w:r>
        <w:t>Calculate CI Constraints</w:t>
      </w:r>
      <w:bookmarkEnd w:id="211"/>
      <w:bookmarkEnd w:id="212"/>
      <w:bookmarkEnd w:id="213"/>
    </w:p>
    <w:p w14:paraId="5E7FBD1B" w14:textId="77777777" w:rsidR="0020608C" w:rsidRDefault="0020608C" w:rsidP="00895167">
      <w:pPr>
        <w:pStyle w:val="BodyText"/>
      </w:pPr>
      <w:r>
        <w:t xml:space="preserve">The Calculate_Constraints batch will run the </w:t>
      </w:r>
      <w:r w:rsidRPr="00511977">
        <w:rPr>
          <w:b/>
          <w:bCs/>
        </w:rPr>
        <w:t>CI CAP/OBMH</w:t>
      </w:r>
      <w:r>
        <w:t xml:space="preserve"> calculations.</w:t>
      </w:r>
    </w:p>
    <w:p w14:paraId="6586A14E" w14:textId="77777777" w:rsidR="0020608C" w:rsidRDefault="0020608C" w:rsidP="0020608C">
      <w:pPr>
        <w:pStyle w:val="Heading3"/>
      </w:pPr>
      <w:bookmarkStart w:id="214" w:name="_Toc105186478"/>
      <w:bookmarkStart w:id="215" w:name="_Toc123704497"/>
      <w:bookmarkStart w:id="216" w:name="_Toc126558045"/>
      <w:r>
        <w:t>Properties</w:t>
      </w:r>
      <w:bookmarkEnd w:id="214"/>
      <w:bookmarkEnd w:id="215"/>
      <w:bookmarkEnd w:id="216"/>
    </w:p>
    <w:p w14:paraId="78E707C5" w14:textId="77777777" w:rsidR="0020608C" w:rsidRDefault="0020608C" w:rsidP="00895167">
      <w:pPr>
        <w:pStyle w:val="ListBullet"/>
      </w:pPr>
      <w:r w:rsidRPr="00511977">
        <w:rPr>
          <w:b/>
          <w:bCs/>
        </w:rPr>
        <w:t>Calculate_Constraints.setID=</w:t>
      </w:r>
      <w:r>
        <w:t>Calculation Settings ID</w:t>
      </w:r>
    </w:p>
    <w:p w14:paraId="522219FC" w14:textId="77777777" w:rsidR="0020608C" w:rsidRDefault="0020608C" w:rsidP="00895167">
      <w:pPr>
        <w:pStyle w:val="ListBullet"/>
      </w:pPr>
      <w:r w:rsidRPr="00511977">
        <w:rPr>
          <w:b/>
          <w:bCs/>
        </w:rPr>
        <w:t>Calculate_Constraints.mailaddr=</w:t>
      </w:r>
      <w:r>
        <w:t>Email addresses, where the log file is sent once the process is completed</w:t>
      </w:r>
    </w:p>
    <w:p w14:paraId="014BB77C" w14:textId="77777777" w:rsidR="0020608C" w:rsidRDefault="0020608C" w:rsidP="00895167">
      <w:pPr>
        <w:pStyle w:val="ListBullet"/>
      </w:pPr>
      <w:r w:rsidRPr="00511977">
        <w:rPr>
          <w:b/>
          <w:bCs/>
        </w:rPr>
        <w:t>Calculate_Constraints.integerStart=</w:t>
      </w:r>
      <w:r>
        <w:t>Start at date relative to today; 0 is today, -1 is yesterday, 4 is four days in future</w:t>
      </w:r>
    </w:p>
    <w:p w14:paraId="50CAC8D8" w14:textId="77777777" w:rsidR="0020608C" w:rsidRDefault="0020608C" w:rsidP="00895167">
      <w:pPr>
        <w:pStyle w:val="ListBullet"/>
      </w:pPr>
      <w:r w:rsidRPr="00511977">
        <w:rPr>
          <w:b/>
          <w:bCs/>
        </w:rPr>
        <w:t>Calculate_Constraints.integerEnd=</w:t>
      </w:r>
      <w:r>
        <w:t>End at date relative to today; 0 is today, -1 is yesterday, 4 is four days in future</w:t>
      </w:r>
    </w:p>
    <w:p w14:paraId="0E87D42D" w14:textId="77777777" w:rsidR="0020608C" w:rsidRDefault="0020608C" w:rsidP="00895167">
      <w:pPr>
        <w:pStyle w:val="ListBullet"/>
      </w:pPr>
      <w:r w:rsidRPr="00511977">
        <w:rPr>
          <w:b/>
          <w:bCs/>
        </w:rPr>
        <w:t>Calculate_Constraints.from=</w:t>
      </w:r>
      <w:r>
        <w:t>from</w:t>
      </w:r>
    </w:p>
    <w:p w14:paraId="0BE368CA" w14:textId="77777777" w:rsidR="0020608C" w:rsidRDefault="0020608C" w:rsidP="00895167">
      <w:pPr>
        <w:pStyle w:val="ListBullet"/>
      </w:pPr>
      <w:r w:rsidRPr="00511977">
        <w:rPr>
          <w:b/>
          <w:bCs/>
        </w:rPr>
        <w:t>Calculate_Constraints.to=</w:t>
      </w:r>
      <w:r>
        <w:t>to</w:t>
      </w:r>
    </w:p>
    <w:p w14:paraId="2E37C7D4" w14:textId="77777777" w:rsidR="0020608C" w:rsidRDefault="0020608C" w:rsidP="00895167">
      <w:pPr>
        <w:pStyle w:val="ListBullet"/>
      </w:pPr>
      <w:r w:rsidRPr="00511977">
        <w:rPr>
          <w:b/>
          <w:bCs/>
        </w:rPr>
        <w:t>Calculate_Constraints.day=</w:t>
      </w:r>
      <w:r>
        <w:t>day</w:t>
      </w:r>
    </w:p>
    <w:p w14:paraId="2CF9DD91" w14:textId="77777777" w:rsidR="0020608C" w:rsidRDefault="0020608C" w:rsidP="0020608C">
      <w:pPr>
        <w:pStyle w:val="Heading3"/>
      </w:pPr>
      <w:bookmarkStart w:id="217" w:name="_Toc105186479"/>
      <w:bookmarkStart w:id="218" w:name="_Toc123704498"/>
      <w:bookmarkStart w:id="219" w:name="_Toc126558046"/>
      <w:r>
        <w:t>Syntax</w:t>
      </w:r>
      <w:bookmarkEnd w:id="217"/>
      <w:bookmarkEnd w:id="218"/>
      <w:bookmarkEnd w:id="219"/>
    </w:p>
    <w:p w14:paraId="08B5DD72" w14:textId="77777777" w:rsidR="0020608C" w:rsidRDefault="0020608C" w:rsidP="00895167">
      <w:pPr>
        <w:pStyle w:val="BodyText"/>
      </w:pPr>
      <w:r>
        <w:t>ant -f build.xml Calculate_Constraints</w:t>
      </w:r>
    </w:p>
    <w:p w14:paraId="43FD02C1" w14:textId="77777777" w:rsidR="0020608C" w:rsidRDefault="0020608C" w:rsidP="0020608C">
      <w:pPr>
        <w:pStyle w:val="Textbody"/>
      </w:pPr>
    </w:p>
    <w:p w14:paraId="5C5F839F" w14:textId="77777777" w:rsidR="0020608C" w:rsidRDefault="0020608C" w:rsidP="0020608C">
      <w:pPr>
        <w:pStyle w:val="Heading2"/>
      </w:pPr>
      <w:bookmarkStart w:id="220" w:name="__RefHeading__5590_187579874"/>
      <w:bookmarkStart w:id="221" w:name="_Toc105186480"/>
      <w:bookmarkStart w:id="222" w:name="_Toc123704499"/>
      <w:bookmarkStart w:id="223" w:name="_Toc126558047"/>
      <w:bookmarkEnd w:id="220"/>
      <w:r>
        <w:lastRenderedPageBreak/>
        <w:t>Run Forecast</w:t>
      </w:r>
      <w:bookmarkEnd w:id="221"/>
      <w:bookmarkEnd w:id="222"/>
      <w:bookmarkEnd w:id="223"/>
    </w:p>
    <w:p w14:paraId="57495EF9" w14:textId="63D5FA5B" w:rsidR="0020608C" w:rsidRDefault="0020608C" w:rsidP="00895167">
      <w:pPr>
        <w:pStyle w:val="BodyText"/>
      </w:pPr>
      <w:r>
        <w:t xml:space="preserve">The Run_Forecast batch will run </w:t>
      </w:r>
      <w:r w:rsidR="00523EF4">
        <w:t xml:space="preserve">the </w:t>
      </w:r>
      <w:r>
        <w:t>forecast in batch.</w:t>
      </w:r>
    </w:p>
    <w:p w14:paraId="34CD6C18" w14:textId="77777777" w:rsidR="0020608C" w:rsidRDefault="0020608C" w:rsidP="0020608C">
      <w:pPr>
        <w:pStyle w:val="Heading3"/>
      </w:pPr>
      <w:bookmarkStart w:id="224" w:name="_Toc105186481"/>
      <w:bookmarkStart w:id="225" w:name="_Toc123704500"/>
      <w:bookmarkStart w:id="226" w:name="_Toc126558048"/>
      <w:r>
        <w:t>Properties</w:t>
      </w:r>
      <w:bookmarkEnd w:id="224"/>
      <w:bookmarkEnd w:id="225"/>
      <w:bookmarkEnd w:id="226"/>
    </w:p>
    <w:p w14:paraId="47B8B54D" w14:textId="77777777" w:rsidR="0020608C" w:rsidRDefault="0020608C" w:rsidP="00895167">
      <w:pPr>
        <w:pStyle w:val="ListBullet"/>
      </w:pPr>
      <w:r w:rsidRPr="00511977">
        <w:rPr>
          <w:b/>
          <w:bCs/>
        </w:rPr>
        <w:t>Run_Forecast.ForecastType=</w:t>
      </w:r>
      <w:r>
        <w:t>batch</w:t>
      </w:r>
    </w:p>
    <w:p w14:paraId="141029FC" w14:textId="77777777" w:rsidR="0020608C" w:rsidRDefault="0020608C" w:rsidP="00895167">
      <w:pPr>
        <w:pStyle w:val="ListBullet"/>
      </w:pPr>
      <w:r w:rsidRPr="00511977">
        <w:rPr>
          <w:b/>
          <w:bCs/>
        </w:rPr>
        <w:t>Run_Forecast.Horizon=</w:t>
      </w:r>
      <w:r>
        <w:t>Valid Forecast Definition ID</w:t>
      </w:r>
    </w:p>
    <w:p w14:paraId="4B27684F" w14:textId="77777777" w:rsidR="0020608C" w:rsidRDefault="0020608C" w:rsidP="00895167">
      <w:pPr>
        <w:pStyle w:val="ListBullet"/>
      </w:pPr>
      <w:r w:rsidRPr="00511977">
        <w:rPr>
          <w:b/>
          <w:bCs/>
        </w:rPr>
        <w:t>Run_Forecast.FilterType=</w:t>
      </w:r>
      <w:r>
        <w:t xml:space="preserve">Filter type. Method of selecting cashpoints. </w:t>
      </w:r>
      <w:r w:rsidRPr="00511977">
        <w:rPr>
          <w:b/>
          <w:bCs/>
        </w:rPr>
        <w:t>I = institution</w:t>
      </w:r>
      <w:r>
        <w:t xml:space="preserve"> (all cashpoints). </w:t>
      </w:r>
      <w:r w:rsidRPr="00511977">
        <w:rPr>
          <w:b/>
          <w:bCs/>
        </w:rPr>
        <w:t>G = group</w:t>
      </w:r>
      <w:r>
        <w:t xml:space="preserve">. </w:t>
      </w:r>
      <w:r w:rsidRPr="00511977">
        <w:rPr>
          <w:b/>
          <w:bCs/>
        </w:rPr>
        <w:t>V = cashpoint</w:t>
      </w:r>
      <w:r>
        <w:t xml:space="preserve"> (vault or commercial)</w:t>
      </w:r>
    </w:p>
    <w:p w14:paraId="41D98EA4" w14:textId="77777777" w:rsidR="0020608C" w:rsidRPr="00511977" w:rsidRDefault="0020608C" w:rsidP="00895167">
      <w:pPr>
        <w:pStyle w:val="ListBullet"/>
        <w:rPr>
          <w:b/>
          <w:bCs/>
        </w:rPr>
      </w:pPr>
      <w:r w:rsidRPr="00511977">
        <w:rPr>
          <w:b/>
          <w:bCs/>
        </w:rPr>
        <w:t>Run_Forecast.Filter=</w:t>
      </w:r>
      <w:r>
        <w:t xml:space="preserve">The ID of the filter based on the filter type.  Used if the filter type IS NOT </w:t>
      </w:r>
      <w:r w:rsidRPr="00511977">
        <w:rPr>
          <w:b/>
          <w:bCs/>
        </w:rPr>
        <w:t>"I"</w:t>
      </w:r>
    </w:p>
    <w:p w14:paraId="524211A7" w14:textId="77777777" w:rsidR="0020608C" w:rsidRDefault="0020608C" w:rsidP="00895167">
      <w:pPr>
        <w:pStyle w:val="ListBullet"/>
      </w:pPr>
      <w:r w:rsidRPr="00511977">
        <w:rPr>
          <w:b/>
          <w:bCs/>
        </w:rPr>
        <w:t>Run_Forecast.mailaddr=</w:t>
      </w:r>
      <w:r>
        <w:t>Email addresses, where the log file is sent once the process is completed</w:t>
      </w:r>
    </w:p>
    <w:p w14:paraId="4BAC18F8" w14:textId="77777777" w:rsidR="0020608C" w:rsidRDefault="0020608C" w:rsidP="0020608C">
      <w:pPr>
        <w:pStyle w:val="Heading3"/>
      </w:pPr>
      <w:bookmarkStart w:id="227" w:name="_Toc105186482"/>
      <w:bookmarkStart w:id="228" w:name="_Toc123704501"/>
      <w:bookmarkStart w:id="229" w:name="_Toc126558049"/>
      <w:r>
        <w:t>Syntax</w:t>
      </w:r>
      <w:bookmarkEnd w:id="227"/>
      <w:bookmarkEnd w:id="228"/>
      <w:bookmarkEnd w:id="229"/>
    </w:p>
    <w:p w14:paraId="2446D21D" w14:textId="77777777" w:rsidR="0020608C" w:rsidRDefault="0020608C" w:rsidP="00895167">
      <w:pPr>
        <w:pStyle w:val="BodyText"/>
      </w:pPr>
      <w:r>
        <w:t>ant -f build.xml Run_Forecast</w:t>
      </w:r>
    </w:p>
    <w:p w14:paraId="4BF76B37" w14:textId="77777777" w:rsidR="0020608C" w:rsidRDefault="0020608C" w:rsidP="0020608C">
      <w:pPr>
        <w:pStyle w:val="Textbody"/>
      </w:pPr>
    </w:p>
    <w:p w14:paraId="6DD8FE29" w14:textId="77777777" w:rsidR="0020608C" w:rsidRDefault="0020608C" w:rsidP="0020608C">
      <w:pPr>
        <w:pStyle w:val="Heading2"/>
      </w:pPr>
      <w:bookmarkStart w:id="230" w:name="_Toc105186483"/>
      <w:bookmarkStart w:id="231" w:name="_Toc123704502"/>
      <w:bookmarkStart w:id="232" w:name="_Toc126558050"/>
      <w:r>
        <w:t>Run Commercial Consolidation</w:t>
      </w:r>
      <w:bookmarkEnd w:id="230"/>
      <w:bookmarkEnd w:id="231"/>
      <w:bookmarkEnd w:id="232"/>
    </w:p>
    <w:p w14:paraId="389B5B4A" w14:textId="77777777" w:rsidR="0020608C" w:rsidRDefault="0020608C" w:rsidP="00895167">
      <w:pPr>
        <w:pStyle w:val="BodyText"/>
      </w:pPr>
      <w:r>
        <w:t>The ComConsolidation batch will run merge the commercial forecast into the associated vault’s forecast.</w:t>
      </w:r>
    </w:p>
    <w:p w14:paraId="3B09EB0B" w14:textId="77777777" w:rsidR="0020608C" w:rsidRDefault="0020608C" w:rsidP="0020608C">
      <w:pPr>
        <w:pStyle w:val="Heading3"/>
      </w:pPr>
      <w:bookmarkStart w:id="233" w:name="_Toc105186484"/>
      <w:bookmarkStart w:id="234" w:name="_Toc123704503"/>
      <w:bookmarkStart w:id="235" w:name="_Toc126558051"/>
      <w:r>
        <w:t>Properties</w:t>
      </w:r>
      <w:bookmarkEnd w:id="233"/>
      <w:bookmarkEnd w:id="234"/>
      <w:bookmarkEnd w:id="235"/>
    </w:p>
    <w:p w14:paraId="068AD194" w14:textId="77777777" w:rsidR="0020608C" w:rsidRDefault="0020608C" w:rsidP="00895167">
      <w:pPr>
        <w:pStyle w:val="ListBullet"/>
      </w:pPr>
      <w:r w:rsidRPr="00511977">
        <w:rPr>
          <w:b/>
          <w:bCs/>
        </w:rPr>
        <w:t>ComConsolidation.setID=</w:t>
      </w:r>
      <w:r>
        <w:t>Valid Commercial Consolidation Setting ID from within OptiVault.</w:t>
      </w:r>
    </w:p>
    <w:p w14:paraId="1696C04F" w14:textId="77777777" w:rsidR="0020608C" w:rsidRDefault="0020608C" w:rsidP="0020608C">
      <w:pPr>
        <w:pStyle w:val="Heading3"/>
      </w:pPr>
      <w:bookmarkStart w:id="236" w:name="_Toc105186485"/>
      <w:bookmarkStart w:id="237" w:name="_Toc123704504"/>
      <w:bookmarkStart w:id="238" w:name="_Toc126558052"/>
      <w:r>
        <w:t>Syntax</w:t>
      </w:r>
      <w:bookmarkEnd w:id="236"/>
      <w:bookmarkEnd w:id="237"/>
      <w:bookmarkEnd w:id="238"/>
    </w:p>
    <w:p w14:paraId="305C4A40" w14:textId="77777777" w:rsidR="0020608C" w:rsidRDefault="0020608C" w:rsidP="00895167">
      <w:pPr>
        <w:pStyle w:val="BodyText"/>
      </w:pPr>
      <w:r>
        <w:t>ant -f build.xml ComConsolidation</w:t>
      </w:r>
    </w:p>
    <w:p w14:paraId="5F9951E3" w14:textId="77777777" w:rsidR="0020608C" w:rsidRDefault="0020608C" w:rsidP="0020608C">
      <w:pPr>
        <w:pStyle w:val="Textbody"/>
      </w:pPr>
    </w:p>
    <w:p w14:paraId="17E76D19" w14:textId="77777777" w:rsidR="0020608C" w:rsidRDefault="0020608C" w:rsidP="0020608C">
      <w:pPr>
        <w:pStyle w:val="Heading2"/>
      </w:pPr>
      <w:bookmarkStart w:id="239" w:name="_Toc105186486"/>
      <w:bookmarkStart w:id="240" w:name="_Toc123704505"/>
      <w:bookmarkStart w:id="241" w:name="_Toc126558053"/>
      <w:r>
        <w:t>Cost Calculation</w:t>
      </w:r>
      <w:bookmarkEnd w:id="239"/>
      <w:bookmarkEnd w:id="240"/>
      <w:bookmarkEnd w:id="241"/>
    </w:p>
    <w:p w14:paraId="245126AF" w14:textId="30B8919B" w:rsidR="0020608C" w:rsidRDefault="0020608C" w:rsidP="0020608C">
      <w:pPr>
        <w:pStyle w:val="Textbody"/>
      </w:pPr>
      <w:r w:rsidRPr="00895167">
        <w:rPr>
          <w:rStyle w:val="BodyTextChar"/>
          <w:rFonts w:eastAsia="Arial Unicode MS"/>
        </w:rPr>
        <w:t xml:space="preserve">The Cost Calculation batch process will determine </w:t>
      </w:r>
      <w:r w:rsidR="00FA67ED">
        <w:rPr>
          <w:rStyle w:val="BodyTextChar"/>
          <w:rFonts w:eastAsia="Arial Unicode MS"/>
        </w:rPr>
        <w:t xml:space="preserve">the </w:t>
      </w:r>
      <w:r w:rsidRPr="00895167">
        <w:rPr>
          <w:rStyle w:val="BodyTextChar"/>
          <w:rFonts w:eastAsia="Arial Unicode MS"/>
        </w:rPr>
        <w:t>costs of actual or projected activity in vaults. The resulting values will be available in OptiVault reports</w:t>
      </w:r>
      <w:r>
        <w:t xml:space="preserve">. </w:t>
      </w:r>
    </w:p>
    <w:p w14:paraId="5845CFCE" w14:textId="77777777" w:rsidR="0020608C" w:rsidRDefault="0020608C" w:rsidP="0020608C">
      <w:pPr>
        <w:pStyle w:val="Heading3"/>
      </w:pPr>
      <w:bookmarkStart w:id="242" w:name="_Toc105186487"/>
      <w:bookmarkStart w:id="243" w:name="_Toc123704506"/>
      <w:bookmarkStart w:id="244" w:name="_Toc126558054"/>
      <w:r>
        <w:t>Properties</w:t>
      </w:r>
      <w:bookmarkEnd w:id="242"/>
      <w:bookmarkEnd w:id="243"/>
      <w:bookmarkEnd w:id="244"/>
    </w:p>
    <w:p w14:paraId="0941EF93" w14:textId="77777777" w:rsidR="0020608C" w:rsidRDefault="0020608C" w:rsidP="00895167">
      <w:pPr>
        <w:pStyle w:val="ListBullet"/>
      </w:pPr>
      <w:r w:rsidRPr="00511977">
        <w:rPr>
          <w:b/>
          <w:bCs/>
        </w:rPr>
        <w:t>Cost_Calculation.cashGroup_id=</w:t>
      </w:r>
      <w:r>
        <w:t xml:space="preserve"> ID of the group of cashpoints for which cost calculation will run.</w:t>
      </w:r>
    </w:p>
    <w:p w14:paraId="419096CB" w14:textId="77777777" w:rsidR="0020608C" w:rsidRDefault="0020608C" w:rsidP="00895167">
      <w:pPr>
        <w:pStyle w:val="ListBullet"/>
      </w:pPr>
      <w:r w:rsidRPr="00511977">
        <w:rPr>
          <w:b/>
          <w:bCs/>
        </w:rPr>
        <w:t>Cost_Calculation.model_id=</w:t>
      </w:r>
      <w:r>
        <w:t xml:space="preserve"> “none” – not used in this version of OptiVault</w:t>
      </w:r>
    </w:p>
    <w:p w14:paraId="62F5D305" w14:textId="77777777" w:rsidR="0020608C" w:rsidRDefault="0020608C" w:rsidP="00895167">
      <w:pPr>
        <w:pStyle w:val="ListBullet"/>
      </w:pPr>
      <w:r w:rsidRPr="00511977">
        <w:rPr>
          <w:b/>
          <w:bCs/>
        </w:rPr>
        <w:lastRenderedPageBreak/>
        <w:t>Cost_Calculation.startDate=</w:t>
      </w:r>
      <w:r>
        <w:t>YYYY-MM-DD – costs will be calculated for activity beginning on this date</w:t>
      </w:r>
    </w:p>
    <w:p w14:paraId="0BAD4887" w14:textId="77777777" w:rsidR="0020608C" w:rsidRDefault="0020608C" w:rsidP="00895167">
      <w:pPr>
        <w:pStyle w:val="ListBullet"/>
      </w:pPr>
      <w:r w:rsidRPr="00511977">
        <w:rPr>
          <w:b/>
          <w:bCs/>
        </w:rPr>
        <w:t>Cost_Calculation.endDate =</w:t>
      </w:r>
      <w:r w:rsidRPr="002559CC">
        <w:t xml:space="preserve"> </w:t>
      </w:r>
      <w:r>
        <w:t>YYYY-MM-DD – costs will be calculated for activity ending on this date</w:t>
      </w:r>
    </w:p>
    <w:p w14:paraId="11C41121" w14:textId="77777777" w:rsidR="0020608C" w:rsidRDefault="0020608C" w:rsidP="00895167">
      <w:pPr>
        <w:pStyle w:val="ListBullet"/>
      </w:pPr>
      <w:r w:rsidRPr="00511977">
        <w:rPr>
          <w:b/>
          <w:bCs/>
        </w:rPr>
        <w:t>Cost_Calculation.calcType =</w:t>
      </w:r>
      <w:r>
        <w:t xml:space="preserve"> “ACTUAL” or “PROJECTED”</w:t>
      </w:r>
    </w:p>
    <w:p w14:paraId="29D1C74D" w14:textId="77777777" w:rsidR="0020608C" w:rsidRDefault="0020608C" w:rsidP="0020608C">
      <w:pPr>
        <w:pStyle w:val="Heading3"/>
      </w:pPr>
      <w:bookmarkStart w:id="245" w:name="_Toc105186488"/>
      <w:bookmarkStart w:id="246" w:name="_Toc123704507"/>
      <w:bookmarkStart w:id="247" w:name="_Toc126558055"/>
      <w:r>
        <w:t>Syntax</w:t>
      </w:r>
      <w:bookmarkEnd w:id="245"/>
      <w:bookmarkEnd w:id="246"/>
      <w:bookmarkEnd w:id="247"/>
    </w:p>
    <w:p w14:paraId="6FD7A42B" w14:textId="77777777" w:rsidR="0020608C" w:rsidRDefault="0020608C" w:rsidP="00895167">
      <w:pPr>
        <w:pStyle w:val="BodyText"/>
      </w:pPr>
      <w:r>
        <w:t xml:space="preserve">ant -f build.xml </w:t>
      </w:r>
      <w:r w:rsidRPr="002559CC">
        <w:t>Cost_Calculation</w:t>
      </w:r>
    </w:p>
    <w:p w14:paraId="3EC20599" w14:textId="77777777" w:rsidR="0020608C" w:rsidRDefault="0020608C" w:rsidP="0020608C">
      <w:pPr>
        <w:pStyle w:val="Textbody"/>
      </w:pPr>
    </w:p>
    <w:p w14:paraId="345DA1B7" w14:textId="77777777" w:rsidR="0020608C" w:rsidRDefault="0020608C" w:rsidP="0020608C">
      <w:pPr>
        <w:pStyle w:val="Heading2"/>
      </w:pPr>
      <w:bookmarkStart w:id="248" w:name="_Toc105186489"/>
      <w:bookmarkStart w:id="249" w:name="_Toc123704508"/>
      <w:bookmarkStart w:id="250" w:name="_Toc126558056"/>
      <w:r>
        <w:t>Purge Application File Data</w:t>
      </w:r>
      <w:bookmarkEnd w:id="248"/>
      <w:bookmarkEnd w:id="249"/>
      <w:bookmarkEnd w:id="250"/>
    </w:p>
    <w:p w14:paraId="0711A8E0" w14:textId="7EA1AC5A" w:rsidR="0020608C" w:rsidRDefault="00FA67ED" w:rsidP="00895167">
      <w:pPr>
        <w:pStyle w:val="BodyText"/>
      </w:pPr>
      <w:r>
        <w:t xml:space="preserve">The process </w:t>
      </w:r>
      <w:r w:rsidR="0020608C">
        <w:t>to delete temporary files (usually report document files and generated graph images)</w:t>
      </w:r>
    </w:p>
    <w:p w14:paraId="4B88401D" w14:textId="77777777" w:rsidR="0020608C" w:rsidRDefault="0020608C" w:rsidP="0020608C">
      <w:pPr>
        <w:pStyle w:val="Heading3"/>
      </w:pPr>
      <w:bookmarkStart w:id="251" w:name="_Toc105186490"/>
      <w:bookmarkStart w:id="252" w:name="_Toc123704509"/>
      <w:bookmarkStart w:id="253" w:name="_Toc126558057"/>
      <w:r>
        <w:t>Properties</w:t>
      </w:r>
      <w:bookmarkEnd w:id="251"/>
      <w:bookmarkEnd w:id="252"/>
      <w:bookmarkEnd w:id="253"/>
    </w:p>
    <w:p w14:paraId="45106EDA" w14:textId="77777777" w:rsidR="0020608C" w:rsidRDefault="0020608C" w:rsidP="00895167">
      <w:pPr>
        <w:pStyle w:val="ListBullet"/>
      </w:pPr>
      <w:r w:rsidRPr="00511977">
        <w:rPr>
          <w:b/>
          <w:bCs/>
        </w:rPr>
        <w:t>Purge_ApplicationFile_Data.daysInPast=</w:t>
      </w:r>
      <w:r>
        <w:t xml:space="preserve"> Delete files which were created more than this number of days in past.</w:t>
      </w:r>
    </w:p>
    <w:p w14:paraId="227984A1" w14:textId="77777777" w:rsidR="0020608C" w:rsidRDefault="0020608C" w:rsidP="00895167">
      <w:pPr>
        <w:pStyle w:val="ListBullet"/>
      </w:pPr>
      <w:r w:rsidRPr="00511977">
        <w:rPr>
          <w:b/>
          <w:bCs/>
        </w:rPr>
        <w:t>Purge_ApplicationFile_Data.mailaddr=</w:t>
      </w:r>
      <w:r>
        <w:t xml:space="preserve"> Email addresses, where the log file is sent once the process is completed</w:t>
      </w:r>
    </w:p>
    <w:p w14:paraId="2AE1C964" w14:textId="77777777" w:rsidR="0020608C" w:rsidRDefault="0020608C" w:rsidP="0020608C">
      <w:pPr>
        <w:pStyle w:val="Heading3"/>
      </w:pPr>
      <w:bookmarkStart w:id="254" w:name="_Toc105186491"/>
      <w:bookmarkStart w:id="255" w:name="_Toc123704510"/>
      <w:bookmarkStart w:id="256" w:name="_Toc126558058"/>
      <w:r>
        <w:t>Syntax</w:t>
      </w:r>
      <w:bookmarkEnd w:id="254"/>
      <w:bookmarkEnd w:id="255"/>
      <w:bookmarkEnd w:id="256"/>
    </w:p>
    <w:p w14:paraId="32F7BDF2" w14:textId="77777777" w:rsidR="0020608C" w:rsidRDefault="0020608C" w:rsidP="00895167">
      <w:pPr>
        <w:pStyle w:val="BodyText"/>
      </w:pPr>
      <w:r>
        <w:t xml:space="preserve">ant -f build.xml </w:t>
      </w:r>
      <w:r w:rsidRPr="001147E3">
        <w:t>Purge_ApplicationFile_Data</w:t>
      </w:r>
    </w:p>
    <w:p w14:paraId="653EC4BA" w14:textId="77777777" w:rsidR="0020608C" w:rsidRDefault="0020608C" w:rsidP="0020608C">
      <w:pPr>
        <w:pStyle w:val="Textbody"/>
      </w:pPr>
    </w:p>
    <w:p w14:paraId="340E0F47" w14:textId="77777777" w:rsidR="0020608C" w:rsidRDefault="0020608C" w:rsidP="0020608C">
      <w:pPr>
        <w:pStyle w:val="Heading2"/>
      </w:pPr>
      <w:bookmarkStart w:id="257" w:name="_Toc105186492"/>
      <w:bookmarkStart w:id="258" w:name="_Toc123704511"/>
      <w:bookmarkStart w:id="259" w:name="_Toc126558059"/>
      <w:r>
        <w:t>Purge Cashpoint Costs</w:t>
      </w:r>
      <w:bookmarkEnd w:id="257"/>
      <w:bookmarkEnd w:id="258"/>
      <w:bookmarkEnd w:id="259"/>
    </w:p>
    <w:p w14:paraId="1A6CEC5D" w14:textId="1B5DF8FA" w:rsidR="0020608C" w:rsidRDefault="00FA67ED" w:rsidP="00895167">
      <w:pPr>
        <w:pStyle w:val="BodyText"/>
      </w:pPr>
      <w:r>
        <w:t xml:space="preserve">The process </w:t>
      </w:r>
      <w:r w:rsidR="0020608C">
        <w:t>to delete cashpoint cost records.</w:t>
      </w:r>
    </w:p>
    <w:p w14:paraId="5FB46FE5" w14:textId="77777777" w:rsidR="0020608C" w:rsidRDefault="0020608C" w:rsidP="0020608C">
      <w:pPr>
        <w:pStyle w:val="Heading3"/>
      </w:pPr>
      <w:bookmarkStart w:id="260" w:name="_Toc105186493"/>
      <w:bookmarkStart w:id="261" w:name="_Toc123704512"/>
      <w:bookmarkStart w:id="262" w:name="_Toc126558060"/>
      <w:r>
        <w:t>Properties</w:t>
      </w:r>
      <w:bookmarkEnd w:id="260"/>
      <w:bookmarkEnd w:id="261"/>
      <w:bookmarkEnd w:id="262"/>
    </w:p>
    <w:p w14:paraId="2835824E" w14:textId="77777777" w:rsidR="0020608C" w:rsidRDefault="0020608C" w:rsidP="00895167">
      <w:pPr>
        <w:pStyle w:val="ListBullet"/>
      </w:pPr>
      <w:r w:rsidRPr="00511977">
        <w:rPr>
          <w:b/>
          <w:bCs/>
        </w:rPr>
        <w:t>Purge_Cashpoint_Cost.monthsInPast=</w:t>
      </w:r>
      <w:r>
        <w:t xml:space="preserve"> Delete data more than this number of months in the past</w:t>
      </w:r>
    </w:p>
    <w:p w14:paraId="27D4A335" w14:textId="77777777" w:rsidR="0020608C" w:rsidRDefault="0020608C" w:rsidP="00895167">
      <w:pPr>
        <w:pStyle w:val="ListBullet"/>
      </w:pPr>
      <w:r w:rsidRPr="00511977">
        <w:rPr>
          <w:b/>
          <w:bCs/>
        </w:rPr>
        <w:t>Purge_Cashpoint_Cost.mailaddr=</w:t>
      </w:r>
      <w:r>
        <w:t xml:space="preserve"> Email addresses, where the log file is sent once the process is completed</w:t>
      </w:r>
    </w:p>
    <w:p w14:paraId="2385FCED" w14:textId="77777777" w:rsidR="0020608C" w:rsidRDefault="0020608C" w:rsidP="0020608C">
      <w:pPr>
        <w:pStyle w:val="Heading3"/>
      </w:pPr>
      <w:bookmarkStart w:id="263" w:name="_Toc105186494"/>
      <w:bookmarkStart w:id="264" w:name="_Toc123704513"/>
      <w:bookmarkStart w:id="265" w:name="_Toc126558061"/>
      <w:r>
        <w:t>Syntax</w:t>
      </w:r>
      <w:bookmarkEnd w:id="263"/>
      <w:bookmarkEnd w:id="264"/>
      <w:bookmarkEnd w:id="265"/>
    </w:p>
    <w:p w14:paraId="6644CD50" w14:textId="77777777" w:rsidR="0020608C" w:rsidRDefault="0020608C" w:rsidP="00895167">
      <w:pPr>
        <w:pStyle w:val="BodyText"/>
      </w:pPr>
      <w:r>
        <w:t xml:space="preserve">ant -f build.xml </w:t>
      </w:r>
      <w:r w:rsidRPr="001147E3">
        <w:t>Purge_Cashpoint_Cost</w:t>
      </w:r>
    </w:p>
    <w:p w14:paraId="78855F42" w14:textId="77777777" w:rsidR="0020608C" w:rsidRDefault="0020608C" w:rsidP="0020608C">
      <w:pPr>
        <w:pStyle w:val="Textbody"/>
      </w:pPr>
    </w:p>
    <w:p w14:paraId="2FA46814" w14:textId="77777777" w:rsidR="0020608C" w:rsidRDefault="0020608C" w:rsidP="0020608C">
      <w:pPr>
        <w:pStyle w:val="Heading2"/>
      </w:pPr>
      <w:bookmarkStart w:id="266" w:name="_Toc105186495"/>
      <w:bookmarkStart w:id="267" w:name="_Toc123704514"/>
      <w:bookmarkStart w:id="268" w:name="_Toc126558062"/>
      <w:r>
        <w:t>Purge Calendar Events</w:t>
      </w:r>
      <w:bookmarkEnd w:id="266"/>
      <w:bookmarkEnd w:id="267"/>
      <w:bookmarkEnd w:id="268"/>
    </w:p>
    <w:p w14:paraId="51399FE8" w14:textId="7F254118" w:rsidR="0020608C" w:rsidRDefault="00D0537B" w:rsidP="00895167">
      <w:pPr>
        <w:pStyle w:val="BodyText"/>
      </w:pPr>
      <w:r>
        <w:t xml:space="preserve">The process </w:t>
      </w:r>
      <w:r w:rsidR="0020608C">
        <w:t>to delete calendar Event records.</w:t>
      </w:r>
    </w:p>
    <w:p w14:paraId="2AB85C8D" w14:textId="77777777" w:rsidR="0020608C" w:rsidRDefault="0020608C" w:rsidP="0020608C">
      <w:pPr>
        <w:pStyle w:val="Heading3"/>
      </w:pPr>
      <w:bookmarkStart w:id="269" w:name="_Toc105186496"/>
      <w:bookmarkStart w:id="270" w:name="_Toc123704515"/>
      <w:bookmarkStart w:id="271" w:name="_Toc126558063"/>
      <w:r>
        <w:lastRenderedPageBreak/>
        <w:t>Properties</w:t>
      </w:r>
      <w:bookmarkEnd w:id="269"/>
      <w:bookmarkEnd w:id="270"/>
      <w:bookmarkEnd w:id="271"/>
    </w:p>
    <w:p w14:paraId="7DC35BD2" w14:textId="77777777" w:rsidR="0020608C" w:rsidRDefault="0020608C" w:rsidP="00895167">
      <w:pPr>
        <w:pStyle w:val="ListBullet"/>
      </w:pPr>
      <w:r w:rsidRPr="00511977">
        <w:rPr>
          <w:b/>
          <w:bCs/>
        </w:rPr>
        <w:t>Purge_Event.monthsInPast=</w:t>
      </w:r>
      <w:r>
        <w:t xml:space="preserve"> Delete data more than this number of months in the past</w:t>
      </w:r>
    </w:p>
    <w:p w14:paraId="4AA675E2" w14:textId="77777777" w:rsidR="0020608C" w:rsidRDefault="0020608C" w:rsidP="00895167">
      <w:pPr>
        <w:pStyle w:val="ListBullet"/>
      </w:pPr>
      <w:r w:rsidRPr="00511977">
        <w:rPr>
          <w:b/>
          <w:bCs/>
        </w:rPr>
        <w:t>Purge_Event.mailaddr=</w:t>
      </w:r>
      <w:r>
        <w:t xml:space="preserve"> Email addresses, where the log file is sent once the process is completed</w:t>
      </w:r>
    </w:p>
    <w:p w14:paraId="6F053CD6" w14:textId="77777777" w:rsidR="0020608C" w:rsidRDefault="0020608C" w:rsidP="0020608C">
      <w:pPr>
        <w:pStyle w:val="Heading3"/>
      </w:pPr>
      <w:bookmarkStart w:id="272" w:name="_Toc105186497"/>
      <w:bookmarkStart w:id="273" w:name="_Toc123704516"/>
      <w:bookmarkStart w:id="274" w:name="_Toc126558064"/>
      <w:r>
        <w:t>Syntax</w:t>
      </w:r>
      <w:bookmarkEnd w:id="272"/>
      <w:bookmarkEnd w:id="273"/>
      <w:bookmarkEnd w:id="274"/>
    </w:p>
    <w:p w14:paraId="36FBC080" w14:textId="77777777" w:rsidR="0020608C" w:rsidRPr="00895167" w:rsidRDefault="0020608C" w:rsidP="00895167">
      <w:pPr>
        <w:pStyle w:val="BodyText"/>
      </w:pPr>
      <w:r w:rsidRPr="00895167">
        <w:t>ant -f build.xml Purge_Event</w:t>
      </w:r>
    </w:p>
    <w:p w14:paraId="7314B18F" w14:textId="77777777" w:rsidR="0020608C" w:rsidRDefault="0020608C" w:rsidP="0020608C">
      <w:pPr>
        <w:pStyle w:val="Textbody"/>
      </w:pPr>
    </w:p>
    <w:p w14:paraId="7BECAA97" w14:textId="77777777" w:rsidR="0020608C" w:rsidRDefault="0020608C" w:rsidP="0020608C">
      <w:pPr>
        <w:pStyle w:val="Heading2"/>
      </w:pPr>
      <w:bookmarkStart w:id="275" w:name="_Toc105186498"/>
      <w:bookmarkStart w:id="276" w:name="_Toc123704517"/>
      <w:bookmarkStart w:id="277" w:name="_Toc126558065"/>
      <w:r>
        <w:t>Purge Forecast Adjustments</w:t>
      </w:r>
      <w:bookmarkEnd w:id="275"/>
      <w:bookmarkEnd w:id="276"/>
      <w:bookmarkEnd w:id="277"/>
    </w:p>
    <w:p w14:paraId="41595592" w14:textId="533F3159" w:rsidR="0020608C" w:rsidRDefault="00FB7871" w:rsidP="00895167">
      <w:pPr>
        <w:pStyle w:val="BodyText"/>
      </w:pPr>
      <w:r>
        <w:t xml:space="preserve">The process </w:t>
      </w:r>
      <w:r w:rsidR="0020608C">
        <w:t>to delete Forecast Adjustment records which were only applicable in the past.</w:t>
      </w:r>
    </w:p>
    <w:p w14:paraId="1B349F7A" w14:textId="77777777" w:rsidR="0020608C" w:rsidRDefault="0020608C" w:rsidP="0020608C">
      <w:pPr>
        <w:pStyle w:val="Heading3"/>
      </w:pPr>
      <w:bookmarkStart w:id="278" w:name="_Toc105186499"/>
      <w:bookmarkStart w:id="279" w:name="_Toc123704518"/>
      <w:bookmarkStart w:id="280" w:name="_Toc126558066"/>
      <w:r>
        <w:t>Properties</w:t>
      </w:r>
      <w:bookmarkEnd w:id="278"/>
      <w:bookmarkEnd w:id="279"/>
      <w:bookmarkEnd w:id="280"/>
    </w:p>
    <w:p w14:paraId="4CD6D234" w14:textId="77777777" w:rsidR="0020608C" w:rsidRDefault="0020608C" w:rsidP="00895167">
      <w:pPr>
        <w:pStyle w:val="ListBullet"/>
      </w:pPr>
      <w:r w:rsidRPr="00511977">
        <w:rPr>
          <w:b/>
          <w:bCs/>
        </w:rPr>
        <w:t>Purge_Forecast_Adjustment.monthsInPast=</w:t>
      </w:r>
      <w:r>
        <w:t xml:space="preserve"> Delete data more than this number of months in the past</w:t>
      </w:r>
    </w:p>
    <w:p w14:paraId="684AE849" w14:textId="77777777" w:rsidR="0020608C" w:rsidRDefault="0020608C" w:rsidP="00895167">
      <w:pPr>
        <w:pStyle w:val="ListBullet"/>
      </w:pPr>
      <w:r w:rsidRPr="00511977">
        <w:rPr>
          <w:b/>
          <w:bCs/>
        </w:rPr>
        <w:t>Purge_Forecast_Adjustment.mailaddr=</w:t>
      </w:r>
      <w:r>
        <w:t xml:space="preserve"> Email addresses, where the log file is sent once the process is completed</w:t>
      </w:r>
    </w:p>
    <w:p w14:paraId="1CBE18BB" w14:textId="77777777" w:rsidR="0020608C" w:rsidRDefault="0020608C" w:rsidP="0020608C">
      <w:pPr>
        <w:pStyle w:val="Heading3"/>
      </w:pPr>
      <w:bookmarkStart w:id="281" w:name="_Toc105186500"/>
      <w:bookmarkStart w:id="282" w:name="_Toc123704519"/>
      <w:bookmarkStart w:id="283" w:name="_Toc126558067"/>
      <w:r>
        <w:t>Syntax</w:t>
      </w:r>
      <w:bookmarkEnd w:id="281"/>
      <w:bookmarkEnd w:id="282"/>
      <w:bookmarkEnd w:id="283"/>
    </w:p>
    <w:p w14:paraId="43C77A1A" w14:textId="77777777" w:rsidR="0020608C" w:rsidRDefault="0020608C" w:rsidP="00895167">
      <w:pPr>
        <w:pStyle w:val="BodyText"/>
      </w:pPr>
      <w:r>
        <w:t xml:space="preserve">ant -f build.xml </w:t>
      </w:r>
      <w:r w:rsidRPr="003D63F3">
        <w:t>Purge_Forecast_Adjustment</w:t>
      </w:r>
    </w:p>
    <w:p w14:paraId="56A40BD0" w14:textId="77777777" w:rsidR="0020608C" w:rsidRDefault="0020608C" w:rsidP="0020608C">
      <w:pPr>
        <w:pStyle w:val="Textbody"/>
      </w:pPr>
    </w:p>
    <w:p w14:paraId="6E6618A1" w14:textId="77777777" w:rsidR="0020608C" w:rsidRDefault="0020608C" w:rsidP="0020608C">
      <w:pPr>
        <w:pStyle w:val="Heading2"/>
      </w:pPr>
      <w:bookmarkStart w:id="284" w:name="_Toc105186501"/>
      <w:bookmarkStart w:id="285" w:name="_Toc123704520"/>
      <w:bookmarkStart w:id="286" w:name="_Toc126558068"/>
      <w:r>
        <w:t>Purge CI CAP/OBMH</w:t>
      </w:r>
      <w:bookmarkEnd w:id="284"/>
      <w:bookmarkEnd w:id="285"/>
      <w:bookmarkEnd w:id="286"/>
    </w:p>
    <w:p w14:paraId="5DCBD22C" w14:textId="3A551872" w:rsidR="0020608C" w:rsidRDefault="00FB7871" w:rsidP="00895167">
      <w:pPr>
        <w:pStyle w:val="BodyText"/>
      </w:pPr>
      <w:r>
        <w:t xml:space="preserve">The process </w:t>
      </w:r>
      <w:r w:rsidR="0020608C">
        <w:t>to delete Custodial Inventory CAP and OBMH (On Book Minimum Holding) records.</w:t>
      </w:r>
    </w:p>
    <w:p w14:paraId="6F4ABB39" w14:textId="77777777" w:rsidR="0020608C" w:rsidRDefault="0020608C" w:rsidP="0020608C">
      <w:pPr>
        <w:pStyle w:val="Heading3"/>
      </w:pPr>
      <w:bookmarkStart w:id="287" w:name="_Toc105186502"/>
      <w:bookmarkStart w:id="288" w:name="_Toc123704521"/>
      <w:bookmarkStart w:id="289" w:name="_Toc126558069"/>
      <w:r>
        <w:t>Properties</w:t>
      </w:r>
      <w:bookmarkEnd w:id="287"/>
      <w:bookmarkEnd w:id="288"/>
      <w:bookmarkEnd w:id="289"/>
    </w:p>
    <w:p w14:paraId="20FD605C" w14:textId="77777777" w:rsidR="0020608C" w:rsidRDefault="0020608C" w:rsidP="00895167">
      <w:pPr>
        <w:pStyle w:val="ListBullet"/>
      </w:pPr>
      <w:r w:rsidRPr="00511977">
        <w:rPr>
          <w:b/>
          <w:bCs/>
        </w:rPr>
        <w:t>Purge_Obmh_Cap.daysInPast=</w:t>
      </w:r>
      <w:r>
        <w:t xml:space="preserve"> Delete data more than this number of days in the past</w:t>
      </w:r>
    </w:p>
    <w:p w14:paraId="33667D91" w14:textId="77777777" w:rsidR="0020608C" w:rsidRDefault="0020608C" w:rsidP="00895167">
      <w:pPr>
        <w:pStyle w:val="ListBullet"/>
      </w:pPr>
      <w:r w:rsidRPr="00511977">
        <w:rPr>
          <w:b/>
          <w:bCs/>
        </w:rPr>
        <w:t>Purge_Obmh_Cap.mailaddr=</w:t>
      </w:r>
      <w:r>
        <w:t xml:space="preserve"> Email addresses, where the log file is sent once the process is completed</w:t>
      </w:r>
    </w:p>
    <w:p w14:paraId="7DEBFCD6" w14:textId="77777777" w:rsidR="0020608C" w:rsidRDefault="0020608C" w:rsidP="0020608C">
      <w:pPr>
        <w:pStyle w:val="Heading3"/>
      </w:pPr>
      <w:bookmarkStart w:id="290" w:name="_Toc105186503"/>
      <w:bookmarkStart w:id="291" w:name="_Toc123704522"/>
      <w:bookmarkStart w:id="292" w:name="_Toc126558070"/>
      <w:r>
        <w:t>Syntax</w:t>
      </w:r>
      <w:bookmarkEnd w:id="290"/>
      <w:bookmarkEnd w:id="291"/>
      <w:bookmarkEnd w:id="292"/>
    </w:p>
    <w:p w14:paraId="614FA3CA" w14:textId="77777777" w:rsidR="0020608C" w:rsidRDefault="0020608C" w:rsidP="00895167">
      <w:pPr>
        <w:pStyle w:val="BodyText"/>
      </w:pPr>
      <w:r>
        <w:t xml:space="preserve">ant -f build.xml </w:t>
      </w:r>
      <w:r w:rsidRPr="003D63F3">
        <w:t>Purge_Obmh_Cap</w:t>
      </w:r>
    </w:p>
    <w:p w14:paraId="474B5493" w14:textId="77777777" w:rsidR="0020608C" w:rsidRDefault="0020608C" w:rsidP="0020608C">
      <w:pPr>
        <w:pStyle w:val="Textbody"/>
      </w:pPr>
    </w:p>
    <w:p w14:paraId="2FF85D3A" w14:textId="77777777" w:rsidR="0020608C" w:rsidRDefault="0020608C" w:rsidP="0020608C">
      <w:pPr>
        <w:pStyle w:val="Heading2"/>
      </w:pPr>
      <w:bookmarkStart w:id="293" w:name="_Toc105186504"/>
      <w:bookmarkStart w:id="294" w:name="_Toc123704523"/>
      <w:bookmarkStart w:id="295" w:name="_Toc126558071"/>
      <w:r>
        <w:t>Purge Audit Records</w:t>
      </w:r>
      <w:bookmarkEnd w:id="293"/>
      <w:bookmarkEnd w:id="294"/>
      <w:bookmarkEnd w:id="295"/>
    </w:p>
    <w:p w14:paraId="661D3B08" w14:textId="6D97A394" w:rsidR="0020608C" w:rsidRDefault="00FB7871" w:rsidP="00895167">
      <w:pPr>
        <w:pStyle w:val="BodyText"/>
      </w:pPr>
      <w:r>
        <w:t xml:space="preserve">The process </w:t>
      </w:r>
      <w:r w:rsidR="0020608C">
        <w:t>to delete records of OptiVault user activity.</w:t>
      </w:r>
    </w:p>
    <w:p w14:paraId="0A6E8E42" w14:textId="77777777" w:rsidR="0020608C" w:rsidRDefault="0020608C" w:rsidP="0020608C">
      <w:pPr>
        <w:pStyle w:val="Heading3"/>
      </w:pPr>
      <w:bookmarkStart w:id="296" w:name="_Toc105186505"/>
      <w:bookmarkStart w:id="297" w:name="_Toc123704524"/>
      <w:bookmarkStart w:id="298" w:name="_Toc126558072"/>
      <w:r>
        <w:lastRenderedPageBreak/>
        <w:t>Properties</w:t>
      </w:r>
      <w:bookmarkEnd w:id="296"/>
      <w:bookmarkEnd w:id="297"/>
      <w:bookmarkEnd w:id="298"/>
    </w:p>
    <w:p w14:paraId="4E54201D" w14:textId="77777777" w:rsidR="0020608C" w:rsidRDefault="0020608C" w:rsidP="00895167">
      <w:pPr>
        <w:pStyle w:val="ListBullet"/>
      </w:pPr>
      <w:r w:rsidRPr="00511977">
        <w:rPr>
          <w:b/>
          <w:bCs/>
        </w:rPr>
        <w:t>Purge_Audit.daysInPast=</w:t>
      </w:r>
      <w:r>
        <w:t xml:space="preserve"> Delete data more than this number of days in the past</w:t>
      </w:r>
    </w:p>
    <w:p w14:paraId="0C60E3D6" w14:textId="77777777" w:rsidR="0020608C" w:rsidRDefault="0020608C" w:rsidP="00895167">
      <w:pPr>
        <w:pStyle w:val="ListBullet"/>
      </w:pPr>
      <w:r w:rsidRPr="00511977">
        <w:rPr>
          <w:b/>
          <w:bCs/>
        </w:rPr>
        <w:t>Purge_Audit.mailaddr=</w:t>
      </w:r>
      <w:r>
        <w:t xml:space="preserve"> Email addresses, where the log file is sent once the process is completed</w:t>
      </w:r>
    </w:p>
    <w:p w14:paraId="7C114069" w14:textId="77777777" w:rsidR="0020608C" w:rsidRDefault="0020608C" w:rsidP="0020608C">
      <w:pPr>
        <w:pStyle w:val="Heading3"/>
      </w:pPr>
      <w:bookmarkStart w:id="299" w:name="_Toc105186506"/>
      <w:bookmarkStart w:id="300" w:name="_Toc123704525"/>
      <w:bookmarkStart w:id="301" w:name="_Toc126558073"/>
      <w:r>
        <w:t>Syntax</w:t>
      </w:r>
      <w:bookmarkEnd w:id="299"/>
      <w:bookmarkEnd w:id="300"/>
      <w:bookmarkEnd w:id="301"/>
    </w:p>
    <w:p w14:paraId="3CE0FAC6" w14:textId="77777777" w:rsidR="0020608C" w:rsidRDefault="0020608C" w:rsidP="00895167">
      <w:pPr>
        <w:pStyle w:val="BodyText"/>
      </w:pPr>
      <w:r>
        <w:t xml:space="preserve">ant -f build.xml </w:t>
      </w:r>
      <w:r w:rsidRPr="003D63F3">
        <w:t>Purge_Audit</w:t>
      </w:r>
    </w:p>
    <w:p w14:paraId="1E0156DF" w14:textId="77777777" w:rsidR="0020608C" w:rsidRDefault="0020608C" w:rsidP="0020608C">
      <w:pPr>
        <w:pStyle w:val="Textbody"/>
      </w:pPr>
    </w:p>
    <w:p w14:paraId="346E73CB" w14:textId="77777777" w:rsidR="0020608C" w:rsidRDefault="0020608C" w:rsidP="0020608C">
      <w:pPr>
        <w:pStyle w:val="Heading2"/>
      </w:pPr>
      <w:bookmarkStart w:id="302" w:name="_Toc105186507"/>
      <w:bookmarkStart w:id="303" w:name="_Toc123704526"/>
      <w:bookmarkStart w:id="304" w:name="_Toc126558074"/>
      <w:r>
        <w:t>Purge History</w:t>
      </w:r>
      <w:bookmarkEnd w:id="302"/>
      <w:bookmarkEnd w:id="303"/>
      <w:bookmarkEnd w:id="304"/>
    </w:p>
    <w:p w14:paraId="0C5CF0DD" w14:textId="6D6B609F" w:rsidR="0020608C" w:rsidRDefault="00FB7871" w:rsidP="00895167">
      <w:pPr>
        <w:pStyle w:val="BodyText"/>
      </w:pPr>
      <w:r>
        <w:t xml:space="preserve">The process </w:t>
      </w:r>
      <w:r w:rsidR="0020608C">
        <w:t>to delete cashpoint history data.</w:t>
      </w:r>
    </w:p>
    <w:p w14:paraId="64911803" w14:textId="77777777" w:rsidR="0020608C" w:rsidRDefault="0020608C" w:rsidP="0020608C">
      <w:pPr>
        <w:pStyle w:val="Heading3"/>
      </w:pPr>
      <w:bookmarkStart w:id="305" w:name="_Toc105186508"/>
      <w:bookmarkStart w:id="306" w:name="_Toc123704527"/>
      <w:bookmarkStart w:id="307" w:name="_Toc126558075"/>
      <w:r>
        <w:t>Properties</w:t>
      </w:r>
      <w:bookmarkEnd w:id="305"/>
      <w:bookmarkEnd w:id="306"/>
      <w:bookmarkEnd w:id="307"/>
    </w:p>
    <w:p w14:paraId="2D53211A" w14:textId="77777777" w:rsidR="0020608C" w:rsidRDefault="0020608C" w:rsidP="00895167">
      <w:pPr>
        <w:pStyle w:val="ListBullet"/>
      </w:pPr>
      <w:r w:rsidRPr="00511977">
        <w:rPr>
          <w:b/>
          <w:bCs/>
        </w:rPr>
        <w:t>Purge_History.monthsInPast=</w:t>
      </w:r>
      <w:r>
        <w:t xml:space="preserve"> Delete data more than this number of months in the past</w:t>
      </w:r>
    </w:p>
    <w:p w14:paraId="6929BF81" w14:textId="77777777" w:rsidR="0020608C" w:rsidRDefault="0020608C" w:rsidP="00895167">
      <w:pPr>
        <w:pStyle w:val="ListBullet"/>
      </w:pPr>
      <w:r w:rsidRPr="00511977">
        <w:rPr>
          <w:b/>
          <w:bCs/>
        </w:rPr>
        <w:t>Purge_History.mailaddr=</w:t>
      </w:r>
      <w:r>
        <w:t xml:space="preserve"> Email addresses, where the log file is sent once the process is completed</w:t>
      </w:r>
    </w:p>
    <w:p w14:paraId="01A4A8A2" w14:textId="77777777" w:rsidR="0020608C" w:rsidRDefault="0020608C" w:rsidP="0020608C">
      <w:pPr>
        <w:pStyle w:val="Heading3"/>
      </w:pPr>
      <w:bookmarkStart w:id="308" w:name="_Toc105186509"/>
      <w:bookmarkStart w:id="309" w:name="_Toc123704528"/>
      <w:bookmarkStart w:id="310" w:name="_Toc126558076"/>
      <w:r>
        <w:t>Syntax</w:t>
      </w:r>
      <w:bookmarkEnd w:id="308"/>
      <w:bookmarkEnd w:id="309"/>
      <w:bookmarkEnd w:id="310"/>
    </w:p>
    <w:p w14:paraId="24E6107E" w14:textId="77777777" w:rsidR="0020608C" w:rsidRDefault="0020608C" w:rsidP="00895167">
      <w:pPr>
        <w:pStyle w:val="BodyText"/>
      </w:pPr>
      <w:r>
        <w:t xml:space="preserve">ant -f build.xml </w:t>
      </w:r>
      <w:r w:rsidRPr="003D63F3">
        <w:t>Purge_History</w:t>
      </w:r>
    </w:p>
    <w:p w14:paraId="291369BF" w14:textId="77777777" w:rsidR="0020608C" w:rsidRDefault="0020608C" w:rsidP="0020608C">
      <w:pPr>
        <w:pStyle w:val="Textbody"/>
      </w:pPr>
    </w:p>
    <w:p w14:paraId="68CC9DA9" w14:textId="77777777" w:rsidR="0020608C" w:rsidRDefault="0020608C" w:rsidP="0020608C">
      <w:pPr>
        <w:pStyle w:val="Heading2"/>
      </w:pPr>
      <w:bookmarkStart w:id="311" w:name="_Toc105186510"/>
      <w:bookmarkStart w:id="312" w:name="_Toc123704529"/>
      <w:bookmarkStart w:id="313" w:name="_Toc126558077"/>
      <w:r>
        <w:t>Purge Recommendations</w:t>
      </w:r>
      <w:bookmarkEnd w:id="311"/>
      <w:bookmarkEnd w:id="312"/>
      <w:bookmarkEnd w:id="313"/>
    </w:p>
    <w:p w14:paraId="0CC959B7" w14:textId="4B669757" w:rsidR="0020608C" w:rsidRDefault="00FB7871" w:rsidP="00895167">
      <w:pPr>
        <w:pStyle w:val="BodyText"/>
      </w:pPr>
      <w:r>
        <w:t xml:space="preserve">The process </w:t>
      </w:r>
      <w:r w:rsidR="0020608C">
        <w:t>to delete recommendation records.</w:t>
      </w:r>
    </w:p>
    <w:p w14:paraId="23838046" w14:textId="77777777" w:rsidR="0020608C" w:rsidRDefault="0020608C" w:rsidP="0020608C">
      <w:pPr>
        <w:pStyle w:val="Heading3"/>
      </w:pPr>
      <w:bookmarkStart w:id="314" w:name="_Toc105186511"/>
      <w:bookmarkStart w:id="315" w:name="_Toc123704530"/>
      <w:bookmarkStart w:id="316" w:name="_Toc126558078"/>
      <w:r>
        <w:t>Properties</w:t>
      </w:r>
      <w:bookmarkEnd w:id="314"/>
      <w:bookmarkEnd w:id="315"/>
      <w:bookmarkEnd w:id="316"/>
    </w:p>
    <w:p w14:paraId="06DCB927" w14:textId="77777777" w:rsidR="0020608C" w:rsidRDefault="0020608C" w:rsidP="00895167">
      <w:pPr>
        <w:pStyle w:val="ListBullet"/>
      </w:pPr>
      <w:r w:rsidRPr="00511977">
        <w:rPr>
          <w:b/>
          <w:bCs/>
        </w:rPr>
        <w:t>Purge_Recommendations.daysInPast=</w:t>
      </w:r>
      <w:r>
        <w:t xml:space="preserve"> Delete data more than this number of days in the past</w:t>
      </w:r>
    </w:p>
    <w:p w14:paraId="5CB7B7BA" w14:textId="77777777" w:rsidR="0020608C" w:rsidRDefault="0020608C" w:rsidP="00895167">
      <w:pPr>
        <w:pStyle w:val="ListBullet"/>
      </w:pPr>
      <w:r w:rsidRPr="00511977">
        <w:rPr>
          <w:b/>
          <w:bCs/>
        </w:rPr>
        <w:t>Purge_Recommendations.mailaddr=</w:t>
      </w:r>
      <w:r>
        <w:t xml:space="preserve"> Email addresses, where the log file is sent once the process is completed</w:t>
      </w:r>
    </w:p>
    <w:p w14:paraId="0F103B02" w14:textId="77777777" w:rsidR="0020608C" w:rsidRDefault="0020608C" w:rsidP="0020608C">
      <w:pPr>
        <w:pStyle w:val="Heading3"/>
      </w:pPr>
      <w:bookmarkStart w:id="317" w:name="_Toc105186512"/>
      <w:bookmarkStart w:id="318" w:name="_Toc123704531"/>
      <w:bookmarkStart w:id="319" w:name="_Toc126558079"/>
      <w:r>
        <w:t>Syntax</w:t>
      </w:r>
      <w:bookmarkEnd w:id="317"/>
      <w:bookmarkEnd w:id="318"/>
      <w:bookmarkEnd w:id="319"/>
    </w:p>
    <w:p w14:paraId="7CB4666F" w14:textId="77777777" w:rsidR="0020608C" w:rsidRDefault="0020608C" w:rsidP="00895167">
      <w:pPr>
        <w:pStyle w:val="BodyText"/>
      </w:pPr>
      <w:r>
        <w:t xml:space="preserve">ant -f build.xml </w:t>
      </w:r>
      <w:r w:rsidRPr="0008657A">
        <w:t>Purge_Recommendations</w:t>
      </w:r>
    </w:p>
    <w:p w14:paraId="2FCA9EB2" w14:textId="77777777" w:rsidR="0020608C" w:rsidRDefault="0020608C" w:rsidP="0020608C">
      <w:pPr>
        <w:pStyle w:val="Textbody"/>
      </w:pPr>
    </w:p>
    <w:p w14:paraId="0B36DB93" w14:textId="77777777" w:rsidR="0020608C" w:rsidRDefault="0020608C" w:rsidP="0020608C">
      <w:pPr>
        <w:pStyle w:val="Heading2"/>
      </w:pPr>
      <w:bookmarkStart w:id="320" w:name="_Toc105186513"/>
      <w:bookmarkStart w:id="321" w:name="_Toc123704532"/>
      <w:bookmarkStart w:id="322" w:name="_Toc126558080"/>
      <w:r>
        <w:t>Purge Orders</w:t>
      </w:r>
      <w:bookmarkEnd w:id="320"/>
      <w:bookmarkEnd w:id="321"/>
      <w:bookmarkEnd w:id="322"/>
    </w:p>
    <w:p w14:paraId="52923FC3" w14:textId="39C8CDE1" w:rsidR="0020608C" w:rsidRDefault="00FB7871" w:rsidP="00895167">
      <w:pPr>
        <w:pStyle w:val="BodyText"/>
      </w:pPr>
      <w:r>
        <w:t xml:space="preserve">The process </w:t>
      </w:r>
      <w:r w:rsidR="0020608C">
        <w:t>to delete order records.</w:t>
      </w:r>
    </w:p>
    <w:p w14:paraId="4FA4FFDE" w14:textId="77777777" w:rsidR="0020608C" w:rsidRDefault="0020608C" w:rsidP="0020608C">
      <w:pPr>
        <w:pStyle w:val="Heading3"/>
      </w:pPr>
      <w:bookmarkStart w:id="323" w:name="_Toc105186514"/>
      <w:bookmarkStart w:id="324" w:name="_Toc123704533"/>
      <w:bookmarkStart w:id="325" w:name="_Toc126558081"/>
      <w:r>
        <w:lastRenderedPageBreak/>
        <w:t>Properties</w:t>
      </w:r>
      <w:bookmarkEnd w:id="323"/>
      <w:bookmarkEnd w:id="324"/>
      <w:bookmarkEnd w:id="325"/>
    </w:p>
    <w:p w14:paraId="07F8D44C" w14:textId="77777777" w:rsidR="0020608C" w:rsidRDefault="0020608C" w:rsidP="00895167">
      <w:pPr>
        <w:pStyle w:val="ListBullet"/>
      </w:pPr>
      <w:r w:rsidRPr="00511977">
        <w:rPr>
          <w:b/>
          <w:bCs/>
        </w:rPr>
        <w:t>Purge_Orders.daysInPast=</w:t>
      </w:r>
      <w:r>
        <w:t xml:space="preserve"> Delete data more than this number of days in the past</w:t>
      </w:r>
    </w:p>
    <w:p w14:paraId="6FF5299E" w14:textId="77777777" w:rsidR="0020608C" w:rsidRDefault="0020608C" w:rsidP="00895167">
      <w:pPr>
        <w:pStyle w:val="ListBullet"/>
      </w:pPr>
      <w:r w:rsidRPr="00511977">
        <w:rPr>
          <w:b/>
          <w:bCs/>
        </w:rPr>
        <w:t>Purge_Orders.mailaddr=</w:t>
      </w:r>
      <w:r>
        <w:t xml:space="preserve"> Email addresses, where the log file is sent once the process is completed</w:t>
      </w:r>
    </w:p>
    <w:p w14:paraId="2B4A9394" w14:textId="77777777" w:rsidR="0020608C" w:rsidRDefault="0020608C" w:rsidP="0020608C">
      <w:pPr>
        <w:pStyle w:val="Heading3"/>
      </w:pPr>
      <w:bookmarkStart w:id="326" w:name="_Toc105186515"/>
      <w:bookmarkStart w:id="327" w:name="_Toc123704534"/>
      <w:bookmarkStart w:id="328" w:name="_Toc126558082"/>
      <w:r>
        <w:t>Syntax</w:t>
      </w:r>
      <w:bookmarkEnd w:id="326"/>
      <w:bookmarkEnd w:id="327"/>
      <w:bookmarkEnd w:id="328"/>
    </w:p>
    <w:p w14:paraId="670C4DEF" w14:textId="77777777" w:rsidR="0020608C" w:rsidRDefault="0020608C" w:rsidP="00895167">
      <w:pPr>
        <w:pStyle w:val="BodyText"/>
      </w:pPr>
      <w:r>
        <w:t xml:space="preserve">ant -f build.xml </w:t>
      </w:r>
      <w:r w:rsidRPr="0008657A">
        <w:t>Purge_Orders</w:t>
      </w:r>
    </w:p>
    <w:p w14:paraId="5E16BA5D" w14:textId="77777777" w:rsidR="0020608C" w:rsidRDefault="0020608C" w:rsidP="0020608C">
      <w:pPr>
        <w:pStyle w:val="Textbody"/>
      </w:pPr>
    </w:p>
    <w:p w14:paraId="28F87B3F" w14:textId="77777777" w:rsidR="0020608C" w:rsidRDefault="0020608C" w:rsidP="0020608C">
      <w:pPr>
        <w:pStyle w:val="Heading2"/>
      </w:pPr>
      <w:bookmarkStart w:id="329" w:name="_Toc105186516"/>
      <w:bookmarkStart w:id="330" w:name="_Toc123704535"/>
      <w:bookmarkStart w:id="331" w:name="_Toc126558083"/>
      <w:r>
        <w:t>Cashpoint Synchronization</w:t>
      </w:r>
      <w:bookmarkEnd w:id="329"/>
      <w:bookmarkEnd w:id="330"/>
      <w:bookmarkEnd w:id="331"/>
    </w:p>
    <w:p w14:paraId="5F9CE438" w14:textId="678F1271" w:rsidR="0020608C" w:rsidRDefault="00FB7871" w:rsidP="00895167">
      <w:pPr>
        <w:pStyle w:val="BodyText"/>
      </w:pPr>
      <w:r>
        <w:t xml:space="preserve">The process </w:t>
      </w:r>
      <w:r w:rsidR="0020608C">
        <w:t xml:space="preserve">to bring OptiCash cashpoint details into OptiVault. Create, update, </w:t>
      </w:r>
      <w:r w:rsidR="005769B6">
        <w:t xml:space="preserve">and </w:t>
      </w:r>
      <w:r w:rsidR="0020608C">
        <w:t xml:space="preserve">delete cashpoints as well as ensure relationships between cashpoints are </w:t>
      </w:r>
      <w:r w:rsidR="005769B6">
        <w:t xml:space="preserve">the </w:t>
      </w:r>
      <w:r w:rsidR="0020608C">
        <w:t>same as OptiCash.</w:t>
      </w:r>
    </w:p>
    <w:p w14:paraId="20EC2B5C" w14:textId="77777777" w:rsidR="0020608C" w:rsidRDefault="0020608C" w:rsidP="0020608C">
      <w:pPr>
        <w:pStyle w:val="Heading3"/>
      </w:pPr>
      <w:bookmarkStart w:id="332" w:name="_Toc105186517"/>
      <w:bookmarkStart w:id="333" w:name="_Toc123704536"/>
      <w:bookmarkStart w:id="334" w:name="_Toc126558084"/>
      <w:r>
        <w:t>Properties</w:t>
      </w:r>
      <w:bookmarkEnd w:id="332"/>
      <w:bookmarkEnd w:id="333"/>
      <w:bookmarkEnd w:id="334"/>
    </w:p>
    <w:p w14:paraId="1F483B4B" w14:textId="76C373DB" w:rsidR="0020608C" w:rsidRDefault="0020608C" w:rsidP="00895167">
      <w:pPr>
        <w:pStyle w:val="ListBullet"/>
      </w:pPr>
      <w:r w:rsidRPr="00511977">
        <w:rPr>
          <w:b/>
          <w:bCs/>
        </w:rPr>
        <w:t>Batch_Cashpoint_Synchronization.insertFlag=</w:t>
      </w:r>
      <w:r>
        <w:t xml:space="preserve"> “yes” or “no”. New cashpoints in OptiCash will be added to OptiVault.</w:t>
      </w:r>
    </w:p>
    <w:p w14:paraId="3117820A" w14:textId="43408D99" w:rsidR="0020608C" w:rsidRDefault="0020608C" w:rsidP="00895167">
      <w:pPr>
        <w:pStyle w:val="ListBullet"/>
      </w:pPr>
      <w:r w:rsidRPr="00511977">
        <w:rPr>
          <w:b/>
          <w:bCs/>
        </w:rPr>
        <w:t>Batch_Cashpoint_Synchronization.updateFlag=</w:t>
      </w:r>
      <w:r>
        <w:t xml:space="preserve"> “yes” or “no”. Cashpoint details from OptiCash will overwrite the same </w:t>
      </w:r>
      <w:r w:rsidR="009973B1">
        <w:t xml:space="preserve">that </w:t>
      </w:r>
      <w:r>
        <w:t xml:space="preserve">already exists in OptiVault. </w:t>
      </w:r>
    </w:p>
    <w:p w14:paraId="6DE492A5" w14:textId="77777777" w:rsidR="0020608C" w:rsidRDefault="0020608C" w:rsidP="00895167">
      <w:pPr>
        <w:pStyle w:val="ListBullet"/>
      </w:pPr>
      <w:r w:rsidRPr="00511977">
        <w:rPr>
          <w:b/>
          <w:bCs/>
        </w:rPr>
        <w:t>Batch_Cashpoint_Synchronization.deleteFlag=</w:t>
      </w:r>
      <w:r>
        <w:t xml:space="preserve"> “yes” or “no”. Cashpoints already removed from OptiCash will be removed from OptiVault.</w:t>
      </w:r>
    </w:p>
    <w:p w14:paraId="74DABC0C" w14:textId="77777777" w:rsidR="0020608C" w:rsidRDefault="0020608C" w:rsidP="00895167">
      <w:pPr>
        <w:pStyle w:val="ListBullet"/>
      </w:pPr>
      <w:r w:rsidRPr="00511977">
        <w:rPr>
          <w:b/>
          <w:bCs/>
        </w:rPr>
        <w:t>Batch_Cashpoint_Synchronization.mailaddrPurge_Orders.mailaddr=</w:t>
      </w:r>
      <w:r>
        <w:t xml:space="preserve"> Email addresses, where the log file is sent once the process is completed</w:t>
      </w:r>
    </w:p>
    <w:p w14:paraId="066D1F29" w14:textId="77777777" w:rsidR="0020608C" w:rsidRDefault="0020608C" w:rsidP="0020608C">
      <w:pPr>
        <w:pStyle w:val="Heading3"/>
      </w:pPr>
      <w:bookmarkStart w:id="335" w:name="_Toc105186518"/>
      <w:bookmarkStart w:id="336" w:name="_Toc123704537"/>
      <w:bookmarkStart w:id="337" w:name="_Toc126558085"/>
      <w:r>
        <w:t>Syntax</w:t>
      </w:r>
      <w:bookmarkEnd w:id="335"/>
      <w:bookmarkEnd w:id="336"/>
      <w:bookmarkEnd w:id="337"/>
    </w:p>
    <w:p w14:paraId="235112AE" w14:textId="77777777" w:rsidR="0020608C" w:rsidRDefault="0020608C" w:rsidP="00895167">
      <w:pPr>
        <w:pStyle w:val="BodyText"/>
      </w:pPr>
      <w:r>
        <w:t>ant -f build.xml Batch_Cashpoint_Synchronization</w:t>
      </w:r>
    </w:p>
    <w:p w14:paraId="78466C2F" w14:textId="77777777" w:rsidR="0020608C" w:rsidRDefault="0020608C" w:rsidP="0020608C">
      <w:pPr>
        <w:pStyle w:val="Textbody"/>
      </w:pPr>
    </w:p>
    <w:p w14:paraId="40B13226" w14:textId="77777777" w:rsidR="0020608C" w:rsidRDefault="0020608C" w:rsidP="0020608C">
      <w:pPr>
        <w:pStyle w:val="Heading2"/>
      </w:pPr>
      <w:bookmarkStart w:id="338" w:name="_Toc105186519"/>
      <w:bookmarkStart w:id="339" w:name="_Toc123704538"/>
      <w:bookmarkStart w:id="340" w:name="_Toc126558086"/>
      <w:r>
        <w:t>Calendar Refresh</w:t>
      </w:r>
      <w:bookmarkEnd w:id="338"/>
      <w:bookmarkEnd w:id="339"/>
      <w:bookmarkEnd w:id="340"/>
    </w:p>
    <w:p w14:paraId="68DDA502" w14:textId="1E84F5EF" w:rsidR="0020608C" w:rsidRDefault="009973B1" w:rsidP="00895167">
      <w:pPr>
        <w:pStyle w:val="BodyText"/>
      </w:pPr>
      <w:r>
        <w:t xml:space="preserve">The process </w:t>
      </w:r>
      <w:r w:rsidR="0020608C">
        <w:t xml:space="preserve">to bring OptiCash system settings into OptiVault. Calendars, Events, Currency and Denomination Definitions, Service Depots, and Exchange Rates are all made to be </w:t>
      </w:r>
      <w:r>
        <w:t xml:space="preserve">the </w:t>
      </w:r>
      <w:r w:rsidR="0020608C">
        <w:t>same as OptiCash.</w:t>
      </w:r>
    </w:p>
    <w:p w14:paraId="1A102954" w14:textId="77777777" w:rsidR="0020608C" w:rsidRDefault="0020608C" w:rsidP="0020608C">
      <w:pPr>
        <w:pStyle w:val="Heading3"/>
      </w:pPr>
      <w:bookmarkStart w:id="341" w:name="_Toc105186520"/>
      <w:bookmarkStart w:id="342" w:name="_Toc123704539"/>
      <w:bookmarkStart w:id="343" w:name="_Toc126558087"/>
      <w:r>
        <w:t>Properties</w:t>
      </w:r>
      <w:bookmarkEnd w:id="341"/>
      <w:bookmarkEnd w:id="342"/>
      <w:bookmarkEnd w:id="343"/>
    </w:p>
    <w:p w14:paraId="790E28B2" w14:textId="77777777" w:rsidR="0020608C" w:rsidRDefault="0020608C" w:rsidP="00895167">
      <w:pPr>
        <w:pStyle w:val="ListBullet"/>
      </w:pPr>
      <w:r w:rsidRPr="00511977">
        <w:rPr>
          <w:b/>
          <w:bCs/>
        </w:rPr>
        <w:t>Batch_Calendar_Refresh.mailaddr=</w:t>
      </w:r>
      <w:r>
        <w:t xml:space="preserve"> Email addresses, where the log file is sent once the process is completed</w:t>
      </w:r>
    </w:p>
    <w:p w14:paraId="2F3C22CF" w14:textId="77777777" w:rsidR="0020608C" w:rsidRDefault="0020608C" w:rsidP="0020608C">
      <w:pPr>
        <w:pStyle w:val="Heading3"/>
      </w:pPr>
      <w:bookmarkStart w:id="344" w:name="_Toc105186521"/>
      <w:bookmarkStart w:id="345" w:name="_Toc123704540"/>
      <w:bookmarkStart w:id="346" w:name="_Toc126558088"/>
      <w:r>
        <w:t>Syntax</w:t>
      </w:r>
      <w:bookmarkEnd w:id="344"/>
      <w:bookmarkEnd w:id="345"/>
      <w:bookmarkEnd w:id="346"/>
    </w:p>
    <w:p w14:paraId="311039A4" w14:textId="77777777" w:rsidR="0020608C" w:rsidRDefault="0020608C" w:rsidP="00895167">
      <w:pPr>
        <w:pStyle w:val="BodyText"/>
      </w:pPr>
      <w:r>
        <w:t xml:space="preserve">ant -f build.xml </w:t>
      </w:r>
      <w:r w:rsidRPr="002402A0">
        <w:t>Batch_Calendar_Refresh</w:t>
      </w:r>
    </w:p>
    <w:p w14:paraId="56800545" w14:textId="77777777" w:rsidR="0020608C" w:rsidRDefault="0020608C" w:rsidP="0020608C">
      <w:pPr>
        <w:pStyle w:val="Textbody"/>
      </w:pPr>
    </w:p>
    <w:p w14:paraId="085706DB" w14:textId="77777777" w:rsidR="0020608C" w:rsidRDefault="0020608C" w:rsidP="0020608C">
      <w:pPr>
        <w:pStyle w:val="Heading2"/>
      </w:pPr>
      <w:bookmarkStart w:id="347" w:name="_Toc105186522"/>
      <w:bookmarkStart w:id="348" w:name="_Toc123704541"/>
      <w:bookmarkStart w:id="349" w:name="_Toc126558089"/>
      <w:r>
        <w:lastRenderedPageBreak/>
        <w:t>Extend Event Dates</w:t>
      </w:r>
      <w:bookmarkEnd w:id="347"/>
      <w:bookmarkEnd w:id="348"/>
      <w:bookmarkEnd w:id="349"/>
    </w:p>
    <w:p w14:paraId="0DAEAA6C" w14:textId="31362CC5" w:rsidR="0020608C" w:rsidRDefault="0020608C" w:rsidP="00895167">
      <w:pPr>
        <w:pStyle w:val="BodyText"/>
      </w:pPr>
      <w:r>
        <w:t xml:space="preserve">Process for automatically extending Event date </w:t>
      </w:r>
      <w:r w:rsidRPr="000D2FE3">
        <w:t xml:space="preserve">definition. “Events” in OptiVault are defined like rules: for example, Event “X” happens on </w:t>
      </w:r>
      <w:r w:rsidR="009973B1" w:rsidRPr="000D2FE3">
        <w:t xml:space="preserve">the </w:t>
      </w:r>
      <w:r w:rsidRPr="000D2FE3">
        <w:t>4</w:t>
      </w:r>
      <w:r w:rsidRPr="000D2FE3">
        <w:rPr>
          <w:vertAlign w:val="superscript"/>
        </w:rPr>
        <w:t>th</w:t>
      </w:r>
      <w:r w:rsidRPr="000D2FE3">
        <w:t xml:space="preserve"> Thursday of November. “Event Dates” are that rule translated to specific calendar days: for example, 28-Nov</w:t>
      </w:r>
      <w:r>
        <w:t xml:space="preserve">-2013, 27-Nov-2014, 26-Nov-2015, 25-Nov-2016. Event Dates need to exist for </w:t>
      </w:r>
      <w:r w:rsidR="009973B1">
        <w:t xml:space="preserve">the </w:t>
      </w:r>
      <w:r>
        <w:t>Forecast process, so occasionally there is a need to extend further into the future. This process does that in an automatable fashion.</w:t>
      </w:r>
    </w:p>
    <w:p w14:paraId="00CCA0D1" w14:textId="77777777" w:rsidR="0020608C" w:rsidRDefault="0020608C" w:rsidP="0020608C">
      <w:pPr>
        <w:pStyle w:val="Heading3"/>
      </w:pPr>
      <w:bookmarkStart w:id="350" w:name="_Toc105186523"/>
      <w:bookmarkStart w:id="351" w:name="_Toc123704542"/>
      <w:bookmarkStart w:id="352" w:name="_Toc126558090"/>
      <w:r>
        <w:t>Properties</w:t>
      </w:r>
      <w:bookmarkEnd w:id="350"/>
      <w:bookmarkEnd w:id="351"/>
      <w:bookmarkEnd w:id="352"/>
    </w:p>
    <w:p w14:paraId="45423284" w14:textId="5E506F1C" w:rsidR="0020608C" w:rsidRDefault="0020608C" w:rsidP="00895167">
      <w:pPr>
        <w:pStyle w:val="ListBullet"/>
      </w:pPr>
      <w:r w:rsidRPr="00511977">
        <w:rPr>
          <w:b/>
          <w:bCs/>
        </w:rPr>
        <w:t>ExtendEventDates.startDate=</w:t>
      </w:r>
      <w:r>
        <w:t xml:space="preserve"> YYYY-MM-DD or </w:t>
      </w:r>
      <w:r w:rsidRPr="000D2FE3">
        <w:t>“default” or “all”. If a specific date is given, Event date generation begins then. If “default” is specified, Event date generation begins at end of existing Event Dates and</w:t>
      </w:r>
      <w:r>
        <w:t xml:space="preserve"> goes to </w:t>
      </w:r>
      <w:r w:rsidR="009973B1">
        <w:t xml:space="preserve">the </w:t>
      </w:r>
      <w:r>
        <w:t>current date + 5 years. I</w:t>
      </w:r>
      <w:r w:rsidRPr="000D2FE3">
        <w:t>f “all” is</w:t>
      </w:r>
      <w:r>
        <w:t xml:space="preserve"> specified, Event dates are generated for 2 years in past, </w:t>
      </w:r>
      <w:r w:rsidR="00495BF8">
        <w:t xml:space="preserve">the </w:t>
      </w:r>
      <w:r>
        <w:t>current year, and 2 years beyond.</w:t>
      </w:r>
    </w:p>
    <w:p w14:paraId="1798BB76" w14:textId="77777777" w:rsidR="0020608C" w:rsidRDefault="0020608C" w:rsidP="00895167">
      <w:pPr>
        <w:pStyle w:val="ListBullet"/>
      </w:pPr>
      <w:r w:rsidRPr="00511977">
        <w:rPr>
          <w:b/>
          <w:bCs/>
        </w:rPr>
        <w:t>ExtendEventDates.mailaddr=</w:t>
      </w:r>
      <w:r w:rsidRPr="00424DBA">
        <w:t xml:space="preserve"> </w:t>
      </w:r>
      <w:r>
        <w:t>Email addresses, where the log file is sent once the process is completed</w:t>
      </w:r>
    </w:p>
    <w:p w14:paraId="595C6413" w14:textId="77777777" w:rsidR="0020608C" w:rsidRDefault="0020608C" w:rsidP="00895167">
      <w:pPr>
        <w:pStyle w:val="ListBullet"/>
      </w:pPr>
      <w:r w:rsidRPr="00511977">
        <w:rPr>
          <w:b/>
          <w:bCs/>
        </w:rPr>
        <w:t xml:space="preserve">ExtendEventDates.overwrite= </w:t>
      </w:r>
      <w:r>
        <w:t>“yes” or “no”. If “yes” is specified, existing event dates are removed and replaced with newly generated Event dates. If “no”, then newly generated Event dates are added to whatever existed before.</w:t>
      </w:r>
    </w:p>
    <w:p w14:paraId="48780E4F" w14:textId="77777777" w:rsidR="0020608C" w:rsidRDefault="0020608C" w:rsidP="0020608C">
      <w:pPr>
        <w:pStyle w:val="Heading3"/>
      </w:pPr>
      <w:bookmarkStart w:id="353" w:name="_Toc105186524"/>
      <w:bookmarkStart w:id="354" w:name="_Toc123704543"/>
      <w:bookmarkStart w:id="355" w:name="_Toc126558091"/>
      <w:r>
        <w:t>Syntax</w:t>
      </w:r>
      <w:bookmarkEnd w:id="353"/>
      <w:bookmarkEnd w:id="354"/>
      <w:bookmarkEnd w:id="355"/>
    </w:p>
    <w:p w14:paraId="40C9CBA2" w14:textId="77777777" w:rsidR="0020608C" w:rsidRDefault="0020608C" w:rsidP="00895167">
      <w:pPr>
        <w:pStyle w:val="BodyText"/>
      </w:pPr>
      <w:r>
        <w:t xml:space="preserve">ant -f build.xml </w:t>
      </w:r>
      <w:r w:rsidRPr="002402A0">
        <w:t>ExtendEventDates</w:t>
      </w:r>
    </w:p>
    <w:p w14:paraId="1895E503" w14:textId="77777777" w:rsidR="0020608C" w:rsidRDefault="0020608C" w:rsidP="0020608C">
      <w:pPr>
        <w:pStyle w:val="Textbody"/>
      </w:pPr>
    </w:p>
    <w:p w14:paraId="497F71CA" w14:textId="77777777" w:rsidR="0020608C" w:rsidRDefault="0020608C" w:rsidP="0020608C">
      <w:pPr>
        <w:pStyle w:val="Heading1"/>
      </w:pPr>
      <w:bookmarkStart w:id="356" w:name="__RefHeading__5610_187579874"/>
      <w:bookmarkStart w:id="357" w:name="_Toc105186525"/>
      <w:bookmarkStart w:id="358" w:name="_Toc123704544"/>
      <w:bookmarkStart w:id="359" w:name="_Toc126558092"/>
      <w:bookmarkEnd w:id="356"/>
      <w:r>
        <w:lastRenderedPageBreak/>
        <w:t>File Maintenance</w:t>
      </w:r>
      <w:bookmarkEnd w:id="357"/>
      <w:bookmarkEnd w:id="358"/>
      <w:bookmarkEnd w:id="359"/>
    </w:p>
    <w:p w14:paraId="393D3A16" w14:textId="77777777" w:rsidR="0020608C" w:rsidRDefault="0020608C" w:rsidP="00895167">
      <w:pPr>
        <w:pStyle w:val="BodyText"/>
      </w:pPr>
      <w:r>
        <w:t>The following directories should regularly be purged in the deployed instance of OptiVault:</w:t>
      </w:r>
    </w:p>
    <w:p w14:paraId="7CEA2073" w14:textId="77777777" w:rsidR="0020608C" w:rsidRPr="00F301B3" w:rsidRDefault="0020608C" w:rsidP="00895167">
      <w:pPr>
        <w:pStyle w:val="ListBullet"/>
      </w:pPr>
      <w:r w:rsidRPr="00F301B3">
        <w:t>dynimages\ - (Kavachart images (pie charts, forecast graphs, etc.) as generated by the UI)</w:t>
      </w:r>
    </w:p>
    <w:p w14:paraId="3CEBE067" w14:textId="77777777" w:rsidR="0020608C" w:rsidRPr="00F301B3" w:rsidRDefault="0020608C" w:rsidP="00895167">
      <w:pPr>
        <w:pStyle w:val="ListBullet"/>
      </w:pPr>
      <w:r w:rsidRPr="00F301B3">
        <w:t>dynreports\ - (old CSV and PDF reports)</w:t>
      </w:r>
    </w:p>
    <w:p w14:paraId="400C9660" w14:textId="77777777" w:rsidR="0020608C" w:rsidRDefault="0020608C" w:rsidP="00895167">
      <w:pPr>
        <w:pStyle w:val="BodyText"/>
      </w:pPr>
      <w:r>
        <w:t>User institutions should purge these directories weekly.  Deleting files from these directories should have no negative impact on the application.</w:t>
      </w:r>
    </w:p>
    <w:p w14:paraId="3DF1BB3D" w14:textId="51A23315" w:rsidR="0020608C" w:rsidRDefault="0020608C" w:rsidP="00895167">
      <w:pPr>
        <w:pStyle w:val="BodyText"/>
      </w:pPr>
      <w:r>
        <w:t>Process logs (</w:t>
      </w:r>
      <w:r w:rsidR="00895597">
        <w:t>i.e.,</w:t>
      </w:r>
      <w:r>
        <w:t xml:space="preserve"> Recommendation logs, Forecast logs, Orders Output logs, etc.) should be purged occasionally, as well.  The directory location for these log files will be the logs directory of the deployed instance.  The interval for purging these logs will vary </w:t>
      </w:r>
      <w:r w:rsidR="00C014B3">
        <w:t xml:space="preserve">on </w:t>
      </w:r>
      <w:r>
        <w:t xml:space="preserve">how much the client decides to archive, but it is not recommended to keep these files </w:t>
      </w:r>
      <w:r w:rsidR="00495BF8">
        <w:t xml:space="preserve">for </w:t>
      </w:r>
      <w:r>
        <w:t>more than a month, at most, unless there are compelling reasons.</w:t>
      </w:r>
    </w:p>
    <w:p w14:paraId="7DA8EF3E" w14:textId="77777777" w:rsidR="0020608C" w:rsidRDefault="0020608C" w:rsidP="0020608C">
      <w:pPr>
        <w:pStyle w:val="Textbody"/>
      </w:pPr>
    </w:p>
    <w:p w14:paraId="54EF26CB" w14:textId="77777777" w:rsidR="0020608C" w:rsidRDefault="0020608C" w:rsidP="0020608C">
      <w:pPr>
        <w:pStyle w:val="Heading1"/>
      </w:pPr>
      <w:bookmarkStart w:id="360" w:name="__RefHeading__5612_187579874"/>
      <w:bookmarkStart w:id="361" w:name="_Toc105186526"/>
      <w:bookmarkStart w:id="362" w:name="_Toc123704545"/>
      <w:bookmarkStart w:id="363" w:name="_Toc126558093"/>
      <w:bookmarkEnd w:id="360"/>
      <w:r>
        <w:lastRenderedPageBreak/>
        <w:t>Redeploying the OptiVault Oracle Schema</w:t>
      </w:r>
      <w:bookmarkEnd w:id="361"/>
      <w:bookmarkEnd w:id="362"/>
      <w:bookmarkEnd w:id="363"/>
    </w:p>
    <w:p w14:paraId="75B00A97" w14:textId="77777777" w:rsidR="0020608C" w:rsidRDefault="0020608C" w:rsidP="00D81F22">
      <w:pPr>
        <w:pStyle w:val="ListNumber"/>
        <w:numPr>
          <w:ilvl w:val="0"/>
          <w:numId w:val="38"/>
        </w:numPr>
      </w:pPr>
      <w:r>
        <w:t>It is recommended to have nightly backups of the OptiVault Oracle schema.</w:t>
      </w:r>
    </w:p>
    <w:p w14:paraId="7D9342AE" w14:textId="587CA212" w:rsidR="0020608C" w:rsidRDefault="0020608C" w:rsidP="00F63C10">
      <w:pPr>
        <w:pStyle w:val="ListNumber"/>
      </w:pPr>
      <w:r>
        <w:t xml:space="preserve">You may backup the data using replication, a simple </w:t>
      </w:r>
      <w:r w:rsidRPr="00F63C10">
        <w:rPr>
          <w:b/>
          <w:bCs/>
          <w:i/>
          <w:iCs/>
        </w:rPr>
        <w:t>Oracle EXP</w:t>
      </w:r>
      <w:r>
        <w:t xml:space="preserve"> command, or other tool</w:t>
      </w:r>
      <w:r w:rsidR="00495BF8">
        <w:t>s</w:t>
      </w:r>
      <w:r>
        <w:t xml:space="preserve"> of choice for the DBA.</w:t>
      </w:r>
    </w:p>
    <w:p w14:paraId="157208EC" w14:textId="42415AE5" w:rsidR="0020608C" w:rsidRDefault="0020608C" w:rsidP="00F63C10">
      <w:pPr>
        <w:pStyle w:val="ListNumber"/>
      </w:pPr>
      <w:r>
        <w:t>You would reload data following the schema user create and import methods outlined earlier in the installation guide.</w:t>
      </w:r>
    </w:p>
    <w:p w14:paraId="52CCF503" w14:textId="77777777" w:rsidR="0020608C" w:rsidRDefault="0020608C" w:rsidP="0020608C">
      <w:pPr>
        <w:pStyle w:val="Textbody"/>
      </w:pPr>
    </w:p>
    <w:p w14:paraId="1BE06589" w14:textId="77777777" w:rsidR="0020608C" w:rsidRDefault="0020608C" w:rsidP="0020608C">
      <w:pPr>
        <w:pStyle w:val="Heading1"/>
      </w:pPr>
      <w:bookmarkStart w:id="364" w:name="__RefHeading__5614_187579874"/>
      <w:bookmarkStart w:id="365" w:name="_Toc105186527"/>
      <w:bookmarkStart w:id="366" w:name="_Toc123704546"/>
      <w:bookmarkStart w:id="367" w:name="_Toc126558094"/>
      <w:bookmarkEnd w:id="364"/>
      <w:r>
        <w:lastRenderedPageBreak/>
        <w:t>Preventing Access to System Maintenance</w:t>
      </w:r>
      <w:bookmarkEnd w:id="365"/>
      <w:bookmarkEnd w:id="366"/>
      <w:bookmarkEnd w:id="367"/>
    </w:p>
    <w:p w14:paraId="0AA3EC66" w14:textId="77777777" w:rsidR="0020608C" w:rsidRDefault="0020608C" w:rsidP="00895167">
      <w:pPr>
        <w:pStyle w:val="BodyText"/>
      </w:pPr>
      <w:r>
        <w:t xml:space="preserve">All system maintenance functions are stored in </w:t>
      </w:r>
      <w:r w:rsidRPr="00F63C10">
        <w:t>the maint sub-directory in</w:t>
      </w:r>
      <w:r>
        <w:t xml:space="preserve"> the </w:t>
      </w:r>
      <w:r w:rsidRPr="00511977">
        <w:rPr>
          <w:b/>
          <w:bCs/>
        </w:rPr>
        <w:t>OptiVault.war/</w:t>
      </w:r>
      <w:r>
        <w:t xml:space="preserve"> directory.</w:t>
      </w:r>
    </w:p>
    <w:p w14:paraId="4DB0BE4D" w14:textId="77777777" w:rsidR="0020608C" w:rsidRDefault="0020608C" w:rsidP="00895167">
      <w:pPr>
        <w:pStyle w:val="BodyText"/>
      </w:pPr>
      <w:r>
        <w:t>If you choose to limit access to this directory, you may either:</w:t>
      </w:r>
    </w:p>
    <w:p w14:paraId="10816120" w14:textId="77777777" w:rsidR="0020608C" w:rsidRDefault="0020608C" w:rsidP="00D81F22">
      <w:pPr>
        <w:pStyle w:val="ListNumber"/>
        <w:numPr>
          <w:ilvl w:val="0"/>
          <w:numId w:val="39"/>
        </w:numPr>
      </w:pPr>
      <w:r>
        <w:t>Limit access to the URL using the provided security roles which can be mapped to plug-in Users and/or Groups (recommended).</w:t>
      </w:r>
    </w:p>
    <w:p w14:paraId="4E77B13C" w14:textId="77777777" w:rsidR="0020608C" w:rsidRDefault="0020608C" w:rsidP="00895167">
      <w:pPr>
        <w:pStyle w:val="ListNumber"/>
      </w:pPr>
      <w:r>
        <w:t>Limit access to the URL at the web tier (recommended).</w:t>
      </w:r>
    </w:p>
    <w:p w14:paraId="60D735DE" w14:textId="568E7BFA" w:rsidR="0020608C" w:rsidRDefault="0020608C" w:rsidP="00895167">
      <w:pPr>
        <w:pStyle w:val="ListNumber"/>
      </w:pPr>
      <w:r>
        <w:t xml:space="preserve">Move the directory to another location outside of the deployed instance once OptiVault is setup properly.  You can always modify the </w:t>
      </w:r>
      <w:r w:rsidRPr="00511977">
        <w:rPr>
          <w:b/>
          <w:bCs/>
        </w:rPr>
        <w:t>optivault.properties</w:t>
      </w:r>
      <w:r>
        <w:t xml:space="preserve"> file manually if needed.</w:t>
      </w:r>
    </w:p>
    <w:p w14:paraId="3B3A7524" w14:textId="33370D5F" w:rsidR="0020608C" w:rsidRDefault="0020608C" w:rsidP="00895167">
      <w:pPr>
        <w:pStyle w:val="ListNumber"/>
        <w:rPr>
          <w:szCs w:val="16"/>
        </w:rPr>
      </w:pPr>
      <w:r>
        <w:rPr>
          <w:szCs w:val="16"/>
        </w:rPr>
        <w:t xml:space="preserve">Delete the directory once OptiVault is setup properly.  You can always modify the </w:t>
      </w:r>
      <w:r w:rsidRPr="00511977">
        <w:rPr>
          <w:b/>
          <w:bCs/>
          <w:szCs w:val="16"/>
        </w:rPr>
        <w:t>optivault.properties</w:t>
      </w:r>
      <w:r>
        <w:rPr>
          <w:szCs w:val="16"/>
        </w:rPr>
        <w:t xml:space="preserve"> file manually if needed.</w:t>
      </w:r>
    </w:p>
    <w:p w14:paraId="4CACCAB5" w14:textId="77777777" w:rsidR="0020608C" w:rsidRDefault="0020608C" w:rsidP="0020608C">
      <w:pPr>
        <w:pStyle w:val="Textbody"/>
        <w:rPr>
          <w:szCs w:val="16"/>
        </w:rPr>
      </w:pPr>
    </w:p>
    <w:p w14:paraId="1BE9596C" w14:textId="77777777" w:rsidR="0020608C" w:rsidRDefault="0020608C" w:rsidP="0020608C">
      <w:pPr>
        <w:pStyle w:val="Textbody"/>
        <w:rPr>
          <w:szCs w:val="16"/>
        </w:rPr>
      </w:pPr>
    </w:p>
    <w:p w14:paraId="62184BA4" w14:textId="77777777" w:rsidR="0020608C" w:rsidRDefault="0020608C" w:rsidP="0020608C">
      <w:pPr>
        <w:pStyle w:val="Heading1"/>
        <w:rPr>
          <w:sz w:val="48"/>
          <w:szCs w:val="48"/>
        </w:rPr>
      </w:pPr>
      <w:bookmarkStart w:id="368" w:name="_Toc516651228"/>
      <w:bookmarkStart w:id="369" w:name="_Toc516660537"/>
      <w:bookmarkStart w:id="370" w:name="_Toc105186528"/>
      <w:bookmarkStart w:id="371" w:name="_Toc123704547"/>
      <w:bookmarkStart w:id="372" w:name="_Toc126558095"/>
      <w:r>
        <w:lastRenderedPageBreak/>
        <w:t>Additional Dependencies for OptiVault in Tomcat</w:t>
      </w:r>
      <w:bookmarkEnd w:id="368"/>
      <w:bookmarkEnd w:id="369"/>
      <w:bookmarkEnd w:id="370"/>
      <w:bookmarkEnd w:id="371"/>
      <w:bookmarkEnd w:id="372"/>
    </w:p>
    <w:p w14:paraId="7A4EB091" w14:textId="77777777" w:rsidR="00846A32" w:rsidRDefault="0020608C" w:rsidP="00895167">
      <w:pPr>
        <w:pStyle w:val="BodyText"/>
      </w:pPr>
      <w:r w:rsidRPr="00A67D44">
        <w:t xml:space="preserve">For clients deploying </w:t>
      </w:r>
      <w:r>
        <w:t>OptiVault</w:t>
      </w:r>
      <w:r w:rsidRPr="00A67D44">
        <w:t xml:space="preserve"> on Apache Tomcat, you will need</w:t>
      </w:r>
      <w:r>
        <w:t xml:space="preserve"> to configure the </w:t>
      </w:r>
      <w:r w:rsidRPr="00CE67E0">
        <w:t xml:space="preserve">CSRF </w:t>
      </w:r>
      <w:r>
        <w:t xml:space="preserve">security properties to use the random number generator included with your app server (default refers to one for IBM WebSphere). Find file </w:t>
      </w:r>
      <w:r w:rsidRPr="00CE67E0">
        <w:t xml:space="preserve">{root directory}\WEB-INF\classes\Owasp.CsrfGuard.properties </w:t>
      </w:r>
      <w:r>
        <w:t>and modify the following two properties:</w:t>
      </w:r>
    </w:p>
    <w:p w14:paraId="6B231865" w14:textId="6208D066" w:rsidR="00846A32" w:rsidRPr="00CE67E0" w:rsidRDefault="0020608C" w:rsidP="00895167">
      <w:pPr>
        <w:pStyle w:val="BodyText"/>
      </w:pPr>
      <w:r w:rsidRPr="00CE67E0">
        <w:t>org.owasp.csrfguard.PRNG=SHA1PRNG</w:t>
      </w:r>
      <w:r w:rsidRPr="00CE67E0">
        <w:br/>
        <w:t>org.owasp.csrfguard.PRNG.Provider=SUN</w:t>
      </w:r>
    </w:p>
    <w:p w14:paraId="591AB063" w14:textId="072FBF8F" w:rsidR="0020608C" w:rsidRDefault="0020608C" w:rsidP="00895167">
      <w:pPr>
        <w:pStyle w:val="BodyText"/>
      </w:pPr>
      <w:r>
        <w:t xml:space="preserve">This example shows a typical Apache Tomcat setup. Similar lines referring to </w:t>
      </w:r>
      <w:r w:rsidR="00B577A1">
        <w:t xml:space="preserve">the </w:t>
      </w:r>
      <w:r>
        <w:t>IBM generator will need to be removed or commented out.</w:t>
      </w:r>
    </w:p>
    <w:p w14:paraId="6FEDAFB0" w14:textId="77777777" w:rsidR="0020608C" w:rsidRPr="00A67D44" w:rsidRDefault="0020608C" w:rsidP="00895167">
      <w:pPr>
        <w:pStyle w:val="BodyText"/>
      </w:pPr>
      <w:r>
        <w:t>Also</w:t>
      </w:r>
      <w:r w:rsidRPr="00A67D44">
        <w:t xml:space="preserve">, you will need to deploy the following additional dependencies (jar files) under Tomcat </w:t>
      </w:r>
      <w:r w:rsidRPr="00511977">
        <w:rPr>
          <w:b/>
          <w:bCs/>
        </w:rPr>
        <w:t>“lib”</w:t>
      </w:r>
      <w:r w:rsidRPr="00A67D44">
        <w:t xml:space="preserve"> directory (IBM WebSphere typically comes with these already included). For example, if Tomcat is installed under</w:t>
      </w:r>
    </w:p>
    <w:p w14:paraId="0C79D818" w14:textId="77777777" w:rsidR="0020608C" w:rsidRPr="00F7455B" w:rsidRDefault="0020608C" w:rsidP="00895167">
      <w:pPr>
        <w:pStyle w:val="CodeBody"/>
      </w:pPr>
      <w:r w:rsidRPr="00F7455B">
        <w:t>C:\apache-tomcat-7.0.35</w:t>
      </w:r>
    </w:p>
    <w:p w14:paraId="3963CC96" w14:textId="4DD49702" w:rsidR="0020608C" w:rsidRPr="00A67D44" w:rsidRDefault="00DE66E9" w:rsidP="00895167">
      <w:pPr>
        <w:pStyle w:val="BodyText"/>
      </w:pPr>
      <w:r>
        <w:t>T</w:t>
      </w:r>
      <w:r w:rsidR="0020608C" w:rsidRPr="00A67D44">
        <w:t>hen the jar files mentioned in this document should be put in</w:t>
      </w:r>
    </w:p>
    <w:p w14:paraId="44AC755A" w14:textId="77777777" w:rsidR="0020608C" w:rsidRPr="00F7455B" w:rsidRDefault="0020608C" w:rsidP="00895167">
      <w:pPr>
        <w:pStyle w:val="CodeBody"/>
      </w:pPr>
      <w:r w:rsidRPr="00F7455B">
        <w:t>C:\apache-tomcat-7.0.35\lib</w:t>
      </w:r>
    </w:p>
    <w:p w14:paraId="271ED5E3" w14:textId="6FB1FB32" w:rsidR="0020608C" w:rsidRPr="00A67D44" w:rsidRDefault="00895167" w:rsidP="00895167">
      <w:pPr>
        <w:pStyle w:val="Note2"/>
      </w:pPr>
      <w:r w:rsidRPr="00895167">
        <w:rPr>
          <w:b/>
          <w:bCs/>
        </w:rPr>
        <w:t>N</w:t>
      </w:r>
      <w:r w:rsidR="0020608C" w:rsidRPr="00895167">
        <w:rPr>
          <w:b/>
          <w:bCs/>
        </w:rPr>
        <w:t>ote</w:t>
      </w:r>
      <w:r w:rsidRPr="00895167">
        <w:rPr>
          <w:b/>
          <w:bCs/>
        </w:rPr>
        <w:t>:</w:t>
      </w:r>
      <w:r w:rsidR="0020608C" w:rsidRPr="00A67D44">
        <w:t xml:space="preserve"> </w:t>
      </w:r>
      <w:r w:rsidR="00DE66E9">
        <w:t>T</w:t>
      </w:r>
      <w:r w:rsidR="0020608C" w:rsidRPr="00A67D44">
        <w:t>he version of each depends on the version of Tomcat installed.</w:t>
      </w:r>
    </w:p>
    <w:p w14:paraId="65003749" w14:textId="77777777" w:rsidR="0020608C" w:rsidRPr="00A67D44" w:rsidRDefault="0020608C" w:rsidP="00895167">
      <w:pPr>
        <w:pStyle w:val="BodyText"/>
      </w:pPr>
      <w:r w:rsidRPr="00A67D44">
        <w:t xml:space="preserve">These files should be downloaded from a trusted internet source, such as </w:t>
      </w:r>
      <w:r w:rsidRPr="00511977">
        <w:rPr>
          <w:color w:val="2E74B5" w:themeColor="accent5" w:themeShade="BF"/>
          <w:u w:val="single"/>
        </w:rPr>
        <w:t>mvnrepository.com</w:t>
      </w:r>
      <w:r w:rsidRPr="00A67D44">
        <w:t>.</w:t>
      </w:r>
    </w:p>
    <w:p w14:paraId="5455D2D8" w14:textId="77777777" w:rsidR="0020608C" w:rsidRPr="00A67D44" w:rsidRDefault="0020608C" w:rsidP="0020608C">
      <w:pPr>
        <w:pStyle w:val="Heading3"/>
        <w:rPr>
          <w:rFonts w:cs="Times New Roman"/>
          <w:sz w:val="20"/>
          <w:szCs w:val="20"/>
        </w:rPr>
      </w:pPr>
      <w:bookmarkStart w:id="373" w:name="_Toc516651230"/>
      <w:bookmarkStart w:id="374" w:name="_Toc516660539"/>
      <w:bookmarkStart w:id="375" w:name="_Toc105186529"/>
      <w:bookmarkStart w:id="376" w:name="_Toc123704548"/>
      <w:bookmarkStart w:id="377" w:name="_Toc126558096"/>
      <w:r w:rsidRPr="00A67D44">
        <w:rPr>
          <w:rFonts w:cs="Times New Roman"/>
          <w:sz w:val="20"/>
          <w:szCs w:val="20"/>
        </w:rPr>
        <w:t>Tomcat 7</w:t>
      </w:r>
      <w:bookmarkEnd w:id="373"/>
      <w:bookmarkEnd w:id="374"/>
      <w:bookmarkEnd w:id="375"/>
      <w:bookmarkEnd w:id="376"/>
      <w:bookmarkEnd w:id="377"/>
    </w:p>
    <w:p w14:paraId="7B8694D0" w14:textId="25DFBB84" w:rsidR="0020608C" w:rsidRPr="00A67D44" w:rsidRDefault="0020608C" w:rsidP="00895167">
      <w:pPr>
        <w:pStyle w:val="BodyText"/>
      </w:pPr>
      <w:r w:rsidRPr="00A67D44">
        <w:t xml:space="preserve">Following are dependencies that </w:t>
      </w:r>
      <w:r w:rsidR="00B577A1">
        <w:t xml:space="preserve">are </w:t>
      </w:r>
      <w:r w:rsidRPr="00A67D44">
        <w:t xml:space="preserve">required by OptiCash/OptiNet </w:t>
      </w:r>
      <w:r w:rsidRPr="00CB54D3">
        <w:t>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20608C" w:rsidRPr="00F7455B" w14:paraId="4A865AF8" w14:textId="77777777" w:rsidTr="00511977">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8"/>
            <w:tcMar>
              <w:top w:w="75" w:type="dxa"/>
              <w:left w:w="75" w:type="dxa"/>
              <w:bottom w:w="75" w:type="dxa"/>
              <w:right w:w="75" w:type="dxa"/>
            </w:tcMar>
            <w:vAlign w:val="center"/>
            <w:hideMark/>
          </w:tcPr>
          <w:p w14:paraId="7507E26D" w14:textId="77777777" w:rsidR="0020608C" w:rsidRPr="00A67D44" w:rsidRDefault="0020608C" w:rsidP="00895167">
            <w:pPr>
              <w:pStyle w:val="TableHeading"/>
            </w:pPr>
            <w:r w:rsidRPr="00A67D44">
              <w:t>File name</w:t>
            </w:r>
          </w:p>
        </w:tc>
      </w:tr>
      <w:tr w:rsidR="0020608C" w:rsidRPr="00F7455B" w14:paraId="446B9019"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CC12D" w14:textId="77777777" w:rsidR="0020608C" w:rsidRPr="00A67D44" w:rsidRDefault="0020608C" w:rsidP="00895167">
            <w:pPr>
              <w:pStyle w:val="TableBody"/>
            </w:pPr>
            <w:r w:rsidRPr="00A67D44">
              <w:t>el-api-2.2.jar</w:t>
            </w:r>
          </w:p>
        </w:tc>
      </w:tr>
      <w:tr w:rsidR="0020608C" w:rsidRPr="00F7455B" w14:paraId="77D37FAE"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3E420" w14:textId="77777777" w:rsidR="0020608C" w:rsidRPr="00A67D44" w:rsidRDefault="0020608C" w:rsidP="00895167">
            <w:pPr>
              <w:pStyle w:val="TableBody"/>
            </w:pPr>
            <w:r w:rsidRPr="00A67D44">
              <w:t>el-impl-2.2.1-b05.jar</w:t>
            </w:r>
          </w:p>
        </w:tc>
      </w:tr>
      <w:tr w:rsidR="0020608C" w:rsidRPr="00F7455B" w14:paraId="3F2EDB0D"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63152" w14:textId="77777777" w:rsidR="0020608C" w:rsidRPr="00A67D44" w:rsidRDefault="0020608C" w:rsidP="00895167">
            <w:pPr>
              <w:pStyle w:val="TableBody"/>
            </w:pPr>
            <w:r w:rsidRPr="00A67D44">
              <w:t>geronimo-jpa_2.0_spec-1.1.jar</w:t>
            </w:r>
          </w:p>
        </w:tc>
      </w:tr>
      <w:tr w:rsidR="0020608C" w:rsidRPr="00F7455B" w14:paraId="373E37C6"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64769" w14:textId="77777777" w:rsidR="0020608C" w:rsidRPr="00A67D44" w:rsidRDefault="0020608C" w:rsidP="00895167">
            <w:pPr>
              <w:pStyle w:val="TableBody"/>
            </w:pPr>
            <w:r w:rsidRPr="00A67D44">
              <w:t>javax.servlet.jsp-api-2.2.1.jar</w:t>
            </w:r>
          </w:p>
        </w:tc>
      </w:tr>
      <w:tr w:rsidR="0020608C" w:rsidRPr="00F7455B" w14:paraId="20253EDF"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E7C59" w14:textId="77777777" w:rsidR="0020608C" w:rsidRPr="00A67D44" w:rsidRDefault="0020608C" w:rsidP="00895167">
            <w:pPr>
              <w:pStyle w:val="TableBody"/>
            </w:pPr>
            <w:r w:rsidRPr="00A67D44">
              <w:t>javax.servlet-api-3.0.1.jar</w:t>
            </w:r>
          </w:p>
        </w:tc>
      </w:tr>
      <w:tr w:rsidR="0020608C" w:rsidRPr="00F7455B" w14:paraId="53382B7C"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9B100" w14:textId="77777777" w:rsidR="0020608C" w:rsidRPr="00A67D44" w:rsidRDefault="0020608C" w:rsidP="00895167">
            <w:pPr>
              <w:pStyle w:val="TableBody"/>
            </w:pPr>
            <w:r w:rsidRPr="00A67D44">
              <w:t>jstl-1.2.jar</w:t>
            </w:r>
          </w:p>
        </w:tc>
      </w:tr>
      <w:tr w:rsidR="0020608C" w:rsidRPr="00F7455B" w14:paraId="040E6BE8"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90FC3" w14:textId="77777777" w:rsidR="0020608C" w:rsidRPr="00A67D44" w:rsidRDefault="0020608C" w:rsidP="00895167">
            <w:pPr>
              <w:pStyle w:val="TableBody"/>
            </w:pPr>
            <w:r w:rsidRPr="00A67D44">
              <w:t>jstl-api-1.2.jar</w:t>
            </w:r>
          </w:p>
        </w:tc>
      </w:tr>
      <w:tr w:rsidR="0020608C" w:rsidRPr="00F7455B" w14:paraId="3220AE1B"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E625F" w14:textId="77777777" w:rsidR="0020608C" w:rsidRPr="00A67D44" w:rsidRDefault="0020608C" w:rsidP="00895167">
            <w:pPr>
              <w:pStyle w:val="TableBody"/>
            </w:pPr>
            <w:r w:rsidRPr="00A67D44">
              <w:t>jstl-impl-1.2.jar</w:t>
            </w:r>
          </w:p>
        </w:tc>
      </w:tr>
      <w:tr w:rsidR="0020608C" w:rsidRPr="00F7455B" w14:paraId="3C970CD2"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40240" w14:textId="77777777" w:rsidR="0020608C" w:rsidRPr="00A67D44" w:rsidRDefault="0020608C" w:rsidP="00895167">
            <w:pPr>
              <w:pStyle w:val="TableBody"/>
            </w:pPr>
            <w:r w:rsidRPr="00A67D44">
              <w:lastRenderedPageBreak/>
              <w:t>jta-1.1.jar</w:t>
            </w:r>
          </w:p>
        </w:tc>
      </w:tr>
      <w:tr w:rsidR="0020608C" w:rsidRPr="00F7455B" w14:paraId="155F411C"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39747" w14:textId="77777777" w:rsidR="0020608C" w:rsidRPr="00A67D44" w:rsidRDefault="0020608C" w:rsidP="00895167">
            <w:pPr>
              <w:pStyle w:val="TableBody"/>
            </w:pPr>
            <w:r w:rsidRPr="00A67D44">
              <w:t>validation-api-1.0.0.GA.jar</w:t>
            </w:r>
          </w:p>
        </w:tc>
      </w:tr>
    </w:tbl>
    <w:p w14:paraId="0AA0DC68" w14:textId="77777777" w:rsidR="0020608C" w:rsidRPr="00A67D44" w:rsidRDefault="0020608C" w:rsidP="0020608C">
      <w:pPr>
        <w:pStyle w:val="Heading3"/>
        <w:rPr>
          <w:rFonts w:cs="Times New Roman"/>
          <w:sz w:val="20"/>
          <w:szCs w:val="20"/>
        </w:rPr>
      </w:pPr>
      <w:bookmarkStart w:id="378" w:name="_Toc123704549"/>
      <w:bookmarkStart w:id="379" w:name="_Toc516651231"/>
      <w:bookmarkStart w:id="380" w:name="_Toc516660540"/>
      <w:bookmarkStart w:id="381" w:name="_Toc105186530"/>
      <w:bookmarkStart w:id="382" w:name="_Toc123704550"/>
      <w:bookmarkStart w:id="383" w:name="_Toc126558097"/>
      <w:bookmarkEnd w:id="378"/>
      <w:r w:rsidRPr="00A67D44">
        <w:rPr>
          <w:rFonts w:cs="Times New Roman"/>
          <w:sz w:val="20"/>
          <w:szCs w:val="20"/>
        </w:rPr>
        <w:t>Tomcat 8</w:t>
      </w:r>
      <w:bookmarkEnd w:id="379"/>
      <w:bookmarkEnd w:id="380"/>
      <w:bookmarkEnd w:id="381"/>
      <w:bookmarkEnd w:id="382"/>
      <w:bookmarkEnd w:id="383"/>
    </w:p>
    <w:p w14:paraId="58342719" w14:textId="60D48B16" w:rsidR="0020608C" w:rsidRPr="00CB54D3" w:rsidRDefault="0020608C" w:rsidP="00511977">
      <w:pPr>
        <w:pStyle w:val="TOC7"/>
      </w:pPr>
      <w:r w:rsidRPr="007D0C2F">
        <w:t xml:space="preserve">Following are dependencies that </w:t>
      </w:r>
      <w:r w:rsidR="00B577A1" w:rsidRPr="007D0C2F">
        <w:t xml:space="preserve">are </w:t>
      </w:r>
      <w:r w:rsidRPr="007D0C2F">
        <w:t xml:space="preserve">required by OptiCash/OptiNet </w:t>
      </w:r>
      <w:r w:rsidRPr="00CB54D3">
        <w:t xml:space="preserve">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20608C" w:rsidRPr="00F7455B" w14:paraId="41D806A5" w14:textId="77777777" w:rsidTr="00511977">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8"/>
            <w:tcMar>
              <w:top w:w="75" w:type="dxa"/>
              <w:left w:w="75" w:type="dxa"/>
              <w:bottom w:w="75" w:type="dxa"/>
              <w:right w:w="75" w:type="dxa"/>
            </w:tcMar>
            <w:vAlign w:val="center"/>
            <w:hideMark/>
          </w:tcPr>
          <w:p w14:paraId="63CCC615" w14:textId="77777777" w:rsidR="0020608C" w:rsidRPr="00A67D44" w:rsidRDefault="0020608C" w:rsidP="00895167">
            <w:pPr>
              <w:pStyle w:val="TableHeading"/>
            </w:pPr>
            <w:r w:rsidRPr="00A67D44">
              <w:t>File name</w:t>
            </w:r>
          </w:p>
        </w:tc>
      </w:tr>
      <w:tr w:rsidR="0020608C" w:rsidRPr="00F7455B" w14:paraId="33A2935B"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3BAD1" w14:textId="77777777" w:rsidR="0020608C" w:rsidRPr="00A67D44" w:rsidRDefault="0020608C" w:rsidP="00895167">
            <w:pPr>
              <w:pStyle w:val="TableBody"/>
            </w:pPr>
            <w:r w:rsidRPr="00A67D44">
              <w:t>javax.el-api-3.0.0.jar</w:t>
            </w:r>
          </w:p>
        </w:tc>
      </w:tr>
      <w:tr w:rsidR="0020608C" w:rsidRPr="00F7455B" w14:paraId="204321A7"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BE312" w14:textId="77777777" w:rsidR="0020608C" w:rsidRPr="00A67D44" w:rsidRDefault="0020608C" w:rsidP="00895167">
            <w:pPr>
              <w:pStyle w:val="TableBody"/>
            </w:pPr>
            <w:r w:rsidRPr="00A67D44">
              <w:t>geronimo-jpa_2.0_spec-1.1.jar</w:t>
            </w:r>
          </w:p>
        </w:tc>
      </w:tr>
      <w:tr w:rsidR="0020608C" w:rsidRPr="00F7455B" w14:paraId="1571CCBC"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EBDBD" w14:textId="77777777" w:rsidR="0020608C" w:rsidRPr="00A67D44" w:rsidRDefault="0020608C" w:rsidP="00895167">
            <w:pPr>
              <w:pStyle w:val="TableBody"/>
            </w:pPr>
            <w:r w:rsidRPr="00A67D44">
              <w:t>javax.servlet.jsp-api-2.3.1.jar</w:t>
            </w:r>
          </w:p>
        </w:tc>
      </w:tr>
      <w:tr w:rsidR="0020608C" w:rsidRPr="00F7455B" w14:paraId="1B26492B"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8104D" w14:textId="77777777" w:rsidR="0020608C" w:rsidRPr="00A67D44" w:rsidRDefault="0020608C" w:rsidP="00895167">
            <w:pPr>
              <w:pStyle w:val="TableBody"/>
            </w:pPr>
            <w:r w:rsidRPr="00A67D44">
              <w:t>javax.servlet-api-3.1.0.jar</w:t>
            </w:r>
          </w:p>
        </w:tc>
      </w:tr>
      <w:tr w:rsidR="0020608C" w:rsidRPr="00F7455B" w14:paraId="57A7AE06"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D1BF61" w14:textId="77777777" w:rsidR="0020608C" w:rsidRPr="00A67D44" w:rsidRDefault="0020608C" w:rsidP="00895167">
            <w:pPr>
              <w:pStyle w:val="TableBody"/>
            </w:pPr>
            <w:r w:rsidRPr="00A67D44">
              <w:t>jstl-1.2.jar</w:t>
            </w:r>
          </w:p>
        </w:tc>
      </w:tr>
      <w:tr w:rsidR="0020608C" w:rsidRPr="00F7455B" w14:paraId="6C6D0FAC"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C0873" w14:textId="77777777" w:rsidR="0020608C" w:rsidRPr="00A67D44" w:rsidRDefault="0020608C" w:rsidP="00895167">
            <w:pPr>
              <w:pStyle w:val="TableBody"/>
            </w:pPr>
            <w:r w:rsidRPr="00A67D44">
              <w:t>jstl-api-1.2.jar</w:t>
            </w:r>
          </w:p>
        </w:tc>
      </w:tr>
      <w:tr w:rsidR="0020608C" w:rsidRPr="00F7455B" w14:paraId="0DD103A8"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FF28E7" w14:textId="77777777" w:rsidR="0020608C" w:rsidRPr="00A67D44" w:rsidRDefault="0020608C" w:rsidP="00895167">
            <w:pPr>
              <w:pStyle w:val="TableBody"/>
            </w:pPr>
            <w:r w:rsidRPr="00A67D44">
              <w:t>jstl-impl-1.2.jar</w:t>
            </w:r>
          </w:p>
        </w:tc>
      </w:tr>
      <w:tr w:rsidR="0020608C" w:rsidRPr="00F7455B" w14:paraId="7DCB1881"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6006D" w14:textId="77777777" w:rsidR="0020608C" w:rsidRPr="00A67D44" w:rsidRDefault="0020608C" w:rsidP="00895167">
            <w:pPr>
              <w:pStyle w:val="TableBody"/>
            </w:pPr>
            <w:r w:rsidRPr="00A67D44">
              <w:t>jta-1.1.jar</w:t>
            </w:r>
          </w:p>
        </w:tc>
      </w:tr>
      <w:tr w:rsidR="0020608C" w:rsidRPr="00F7455B" w14:paraId="60C7E944" w14:textId="77777777" w:rsidTr="00511977">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814EE" w14:textId="77777777" w:rsidR="0020608C" w:rsidRPr="00A67D44" w:rsidRDefault="0020608C" w:rsidP="00895167">
            <w:pPr>
              <w:pStyle w:val="TableBody"/>
            </w:pPr>
            <w:r w:rsidRPr="00A67D44">
              <w:t>validation-api-1.0.0.GA.jar</w:t>
            </w:r>
          </w:p>
        </w:tc>
      </w:tr>
    </w:tbl>
    <w:p w14:paraId="4D0D8A18" w14:textId="77777777" w:rsidR="0020608C" w:rsidRPr="00A67D44" w:rsidRDefault="0020608C" w:rsidP="0020608C">
      <w:pPr>
        <w:pStyle w:val="Heading3"/>
        <w:rPr>
          <w:rFonts w:cs="Times New Roman"/>
          <w:sz w:val="20"/>
          <w:szCs w:val="20"/>
        </w:rPr>
      </w:pPr>
      <w:bookmarkStart w:id="384" w:name="_Toc105186531"/>
      <w:bookmarkStart w:id="385" w:name="_Toc123704551"/>
      <w:bookmarkStart w:id="386" w:name="_Toc126558098"/>
      <w:r w:rsidRPr="00A67D44">
        <w:rPr>
          <w:rFonts w:cs="Times New Roman"/>
          <w:sz w:val="20"/>
          <w:szCs w:val="20"/>
        </w:rPr>
        <w:t xml:space="preserve">Tomcat </w:t>
      </w:r>
      <w:r>
        <w:rPr>
          <w:rFonts w:cs="Times New Roman"/>
          <w:sz w:val="20"/>
          <w:szCs w:val="20"/>
        </w:rPr>
        <w:t>9</w:t>
      </w:r>
      <w:bookmarkEnd w:id="384"/>
      <w:bookmarkEnd w:id="385"/>
      <w:bookmarkEnd w:id="386"/>
    </w:p>
    <w:p w14:paraId="1B77905D" w14:textId="7A898B0A" w:rsidR="0020608C" w:rsidRPr="00A67D44" w:rsidRDefault="0020608C" w:rsidP="00511977">
      <w:pPr>
        <w:pStyle w:val="TOC7"/>
      </w:pPr>
      <w:r w:rsidRPr="00A67D44">
        <w:t xml:space="preserve">Following are dependencies that </w:t>
      </w:r>
      <w:r w:rsidR="00B577A1">
        <w:t xml:space="preserve">are </w:t>
      </w:r>
      <w:r w:rsidRPr="00A67D44">
        <w:t>required by OptiCash/</w:t>
      </w:r>
      <w:r w:rsidRPr="00CB54D3">
        <w:t>OptiNet in Tomcat 9</w:t>
      </w:r>
    </w:p>
    <w:tbl>
      <w:tblPr>
        <w:tblW w:w="3021"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21"/>
      </w:tblGrid>
      <w:tr w:rsidR="0020608C" w:rsidRPr="00F7455B" w14:paraId="31AF9A46" w14:textId="77777777" w:rsidTr="00511977">
        <w:trPr>
          <w:trHeight w:val="353"/>
          <w:jc w:val="center"/>
        </w:trPr>
        <w:tc>
          <w:tcPr>
            <w:tcW w:w="0" w:type="auto"/>
            <w:tcBorders>
              <w:top w:val="single" w:sz="6" w:space="0" w:color="auto"/>
              <w:left w:val="single" w:sz="6" w:space="0" w:color="auto"/>
              <w:bottom w:val="single" w:sz="6" w:space="0" w:color="auto"/>
              <w:right w:val="single" w:sz="6" w:space="0" w:color="auto"/>
            </w:tcBorders>
            <w:shd w:val="clear" w:color="auto" w:fill="54B948"/>
            <w:tcMar>
              <w:top w:w="75" w:type="dxa"/>
              <w:left w:w="75" w:type="dxa"/>
              <w:bottom w:w="75" w:type="dxa"/>
              <w:right w:w="75" w:type="dxa"/>
            </w:tcMar>
            <w:vAlign w:val="center"/>
            <w:hideMark/>
          </w:tcPr>
          <w:p w14:paraId="54EA0ADD" w14:textId="77777777" w:rsidR="0020608C" w:rsidRPr="00A67D44" w:rsidRDefault="0020608C" w:rsidP="00895167">
            <w:pPr>
              <w:pStyle w:val="TableHeading"/>
            </w:pPr>
            <w:r w:rsidRPr="00A67D44">
              <w:t>File name</w:t>
            </w:r>
          </w:p>
        </w:tc>
      </w:tr>
      <w:tr w:rsidR="0020608C" w:rsidRPr="00F7455B" w14:paraId="77EB03C7" w14:textId="77777777" w:rsidTr="00511977">
        <w:trPr>
          <w:cantSplit/>
          <w:trHeight w:val="365"/>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E4F0A" w14:textId="77777777" w:rsidR="0020608C" w:rsidRPr="00A67D44" w:rsidRDefault="0020608C" w:rsidP="00895167">
            <w:pPr>
              <w:pStyle w:val="TableBody"/>
            </w:pPr>
            <w:r w:rsidRPr="00A67D44">
              <w:t>geronimo-jpa_2.0_spec-1.1.jar</w:t>
            </w:r>
          </w:p>
        </w:tc>
      </w:tr>
      <w:tr w:rsidR="0020608C" w:rsidRPr="00F7455B" w14:paraId="38F5B1B6" w14:textId="77777777" w:rsidTr="00511977">
        <w:trPr>
          <w:cantSplit/>
          <w:trHeight w:val="353"/>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CDEA2" w14:textId="77777777" w:rsidR="0020608C" w:rsidRPr="00A67D44" w:rsidRDefault="0020608C" w:rsidP="00895167">
            <w:pPr>
              <w:pStyle w:val="TableBody"/>
            </w:pPr>
            <w:r w:rsidRPr="00A67D44">
              <w:t>javax.servlet.jsp-api-2.3.</w:t>
            </w:r>
            <w:r>
              <w:t>3</w:t>
            </w:r>
            <w:r w:rsidRPr="00A67D44">
              <w:t>.jar</w:t>
            </w:r>
          </w:p>
        </w:tc>
      </w:tr>
      <w:tr w:rsidR="0020608C" w:rsidRPr="00F7455B" w14:paraId="18896977" w14:textId="77777777" w:rsidTr="00511977">
        <w:trPr>
          <w:cantSplit/>
          <w:trHeight w:val="365"/>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F6A2F" w14:textId="77777777" w:rsidR="0020608C" w:rsidRPr="00A67D44" w:rsidRDefault="0020608C" w:rsidP="00895167">
            <w:pPr>
              <w:pStyle w:val="TableBody"/>
            </w:pPr>
            <w:r w:rsidRPr="00A67D44">
              <w:t>javax.servlet-api-</w:t>
            </w:r>
            <w:r>
              <w:t>4.0.1</w:t>
            </w:r>
            <w:r w:rsidRPr="00A67D44">
              <w:t>.jar</w:t>
            </w:r>
          </w:p>
        </w:tc>
      </w:tr>
      <w:tr w:rsidR="0020608C" w:rsidRPr="00F7455B" w14:paraId="0AA12CE3" w14:textId="77777777" w:rsidTr="00511977">
        <w:trPr>
          <w:cantSplit/>
          <w:trHeight w:val="353"/>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FAC48" w14:textId="77777777" w:rsidR="0020608C" w:rsidRPr="00A67D44" w:rsidRDefault="0020608C" w:rsidP="00895167">
            <w:pPr>
              <w:pStyle w:val="TableBody"/>
            </w:pPr>
            <w:r w:rsidRPr="00A7324B">
              <w:t>taglibs-standard-impl-1.2.5.jar</w:t>
            </w:r>
          </w:p>
        </w:tc>
      </w:tr>
      <w:tr w:rsidR="0020608C" w:rsidRPr="00F7455B" w14:paraId="14861449" w14:textId="77777777" w:rsidTr="00511977">
        <w:trPr>
          <w:cantSplit/>
          <w:trHeight w:val="353"/>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3B510" w14:textId="77777777" w:rsidR="0020608C" w:rsidRPr="00A67D44" w:rsidRDefault="0020608C" w:rsidP="00895167">
            <w:pPr>
              <w:pStyle w:val="TableBody"/>
            </w:pPr>
            <w:r w:rsidRPr="00A7324B">
              <w:t>taglibs-standard-spec-1.2.5.jar</w:t>
            </w:r>
          </w:p>
        </w:tc>
      </w:tr>
      <w:tr w:rsidR="0020608C" w:rsidRPr="00F7455B" w14:paraId="7D2FBA58" w14:textId="77777777" w:rsidTr="00511977">
        <w:trPr>
          <w:cantSplit/>
          <w:trHeight w:val="365"/>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4F674" w14:textId="77777777" w:rsidR="0020608C" w:rsidRPr="00895167" w:rsidRDefault="0020608C" w:rsidP="00895167">
            <w:pPr>
              <w:pStyle w:val="TableBody"/>
            </w:pPr>
            <w:r w:rsidRPr="00895167">
              <w:t>jta-1.1.jar</w:t>
            </w:r>
          </w:p>
        </w:tc>
      </w:tr>
      <w:tr w:rsidR="0020608C" w:rsidRPr="00F7455B" w14:paraId="24FD52A9" w14:textId="77777777" w:rsidTr="00511977">
        <w:trPr>
          <w:cantSplit/>
          <w:trHeight w:val="365"/>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CCC10" w14:textId="77777777" w:rsidR="0020608C" w:rsidRPr="00895167" w:rsidRDefault="0020608C" w:rsidP="00895167">
            <w:pPr>
              <w:pStyle w:val="TableBody"/>
            </w:pPr>
            <w:r w:rsidRPr="00895167">
              <w:lastRenderedPageBreak/>
              <w:t>validation-api-1.0.0.GA.jar</w:t>
            </w:r>
          </w:p>
        </w:tc>
      </w:tr>
    </w:tbl>
    <w:p w14:paraId="213C7896" w14:textId="77777777" w:rsidR="0020608C" w:rsidRDefault="0020608C" w:rsidP="0020608C">
      <w:pPr>
        <w:pStyle w:val="Heading1"/>
        <w:tabs>
          <w:tab w:val="left" w:pos="0"/>
        </w:tabs>
      </w:pPr>
      <w:bookmarkStart w:id="387" w:name="_Toc105186404"/>
      <w:bookmarkStart w:id="388" w:name="_Toc105186532"/>
      <w:bookmarkStart w:id="389" w:name="_Toc123704552"/>
      <w:bookmarkStart w:id="390" w:name="_Toc126558099"/>
      <w:r>
        <w:lastRenderedPageBreak/>
        <w:t>IMPORTANT NOTE</w:t>
      </w:r>
      <w:bookmarkEnd w:id="387"/>
      <w:bookmarkEnd w:id="388"/>
      <w:bookmarkEnd w:id="389"/>
      <w:bookmarkEnd w:id="390"/>
    </w:p>
    <w:p w14:paraId="27EACE10" w14:textId="2179AB4E" w:rsidR="0020608C" w:rsidRDefault="0020608C" w:rsidP="0020608C">
      <w:pPr>
        <w:pStyle w:val="BodyText"/>
      </w:pPr>
      <w:r>
        <w:t xml:space="preserve">To upgrade </w:t>
      </w:r>
      <w:r w:rsidR="00F22BD6">
        <w:t xml:space="preserve">the </w:t>
      </w:r>
      <w:r>
        <w:t>application version to 9.15 with SQL Server, below are the steps.</w:t>
      </w:r>
    </w:p>
    <w:p w14:paraId="75EFFECC" w14:textId="0877622B" w:rsidR="0020608C" w:rsidRDefault="0020608C" w:rsidP="00D81F22">
      <w:pPr>
        <w:pStyle w:val="ListNumber"/>
        <w:numPr>
          <w:ilvl w:val="0"/>
          <w:numId w:val="40"/>
        </w:numPr>
      </w:pPr>
      <w:r>
        <w:t xml:space="preserve">Customers having older versions (&lt;9.15) must be upgraded to 9.15 without changing </w:t>
      </w:r>
      <w:r w:rsidR="00F22BD6">
        <w:t xml:space="preserve">the </w:t>
      </w:r>
      <w:r>
        <w:t>DB server (Oracle).</w:t>
      </w:r>
    </w:p>
    <w:p w14:paraId="130EC0CA" w14:textId="4B8F5C1D" w:rsidR="0020608C" w:rsidRDefault="0020608C" w:rsidP="00895167">
      <w:pPr>
        <w:pStyle w:val="ListNumber2"/>
      </w:pPr>
      <w:r>
        <w:t xml:space="preserve">This step is taken care by </w:t>
      </w:r>
      <w:r w:rsidR="00F22BD6">
        <w:t xml:space="preserve">the </w:t>
      </w:r>
      <w:r>
        <w:t xml:space="preserve">application if 9.15 war with oracle properties is deployed into </w:t>
      </w:r>
      <w:r w:rsidR="00F22BD6">
        <w:t xml:space="preserve">the </w:t>
      </w:r>
      <w:r>
        <w:t>webserver.</w:t>
      </w:r>
    </w:p>
    <w:p w14:paraId="3806AF6B" w14:textId="7668E34A" w:rsidR="0020608C" w:rsidRDefault="0020608C" w:rsidP="00895167">
      <w:pPr>
        <w:pStyle w:val="ListNumber2"/>
      </w:pPr>
      <w:r>
        <w:t xml:space="preserve">After deployment, </w:t>
      </w:r>
      <w:r w:rsidR="00D0537B">
        <w:t xml:space="preserve">the </w:t>
      </w:r>
      <w:r>
        <w:t xml:space="preserve">user is prompted to upgrade DB Schema. This is also </w:t>
      </w:r>
      <w:r w:rsidRPr="00CB54D3">
        <w:t>specific to OC and OV. For</w:t>
      </w:r>
      <w:r>
        <w:t xml:space="preserve"> VLM products the upgrade is taken care by Liquibase.</w:t>
      </w:r>
    </w:p>
    <w:p w14:paraId="738471E3" w14:textId="564A5FC8" w:rsidR="0020608C" w:rsidRDefault="0020608C" w:rsidP="00895167">
      <w:pPr>
        <w:pStyle w:val="ListNumber"/>
      </w:pPr>
      <w:r>
        <w:t>Create Database and schema in SQL Server as mentioned in installation.</w:t>
      </w:r>
    </w:p>
    <w:p w14:paraId="3B11FF63" w14:textId="23B0BAC9" w:rsidR="0020608C" w:rsidRPr="00CB54D3" w:rsidRDefault="0020608C" w:rsidP="00895167">
      <w:pPr>
        <w:pStyle w:val="ListNumber"/>
      </w:pPr>
      <w:r w:rsidRPr="00CB54D3">
        <w:t>Migrate data from Oracle to SQLServer</w:t>
      </w:r>
      <w:r w:rsidR="0060073D" w:rsidRPr="00CB54D3">
        <w:t xml:space="preserve"> </w:t>
      </w:r>
      <w:r w:rsidRPr="00CB54D3">
        <w:t>(taken care by NCR Team).</w:t>
      </w:r>
    </w:p>
    <w:p w14:paraId="3C7F3E6D" w14:textId="4BA5C53A" w:rsidR="0020608C" w:rsidRPr="00CB54D3" w:rsidRDefault="0020608C" w:rsidP="00895167">
      <w:pPr>
        <w:pStyle w:val="ListNumber"/>
      </w:pPr>
      <w:r w:rsidRPr="00CB54D3">
        <w:t>Update Oracle DB properties with SQLServer Details in 9.15 war and deploy.</w:t>
      </w:r>
    </w:p>
    <w:p w14:paraId="788A9DAE" w14:textId="77777777" w:rsidR="0020608C" w:rsidRPr="00CB54D3" w:rsidRDefault="0020608C" w:rsidP="0020608C">
      <w:pPr>
        <w:pStyle w:val="Textbody"/>
        <w:rPr>
          <w:szCs w:val="16"/>
        </w:rPr>
      </w:pPr>
    </w:p>
    <w:p w14:paraId="1A10CDF0" w14:textId="77777777" w:rsidR="000416A3" w:rsidRDefault="000416A3" w:rsidP="00587ACF">
      <w:pPr>
        <w:pStyle w:val="BodyText"/>
        <w:sectPr w:rsidR="000416A3" w:rsidSect="00E945E5">
          <w:headerReference w:type="default" r:id="rId27"/>
          <w:pgSz w:w="12240" w:h="15840" w:code="1"/>
          <w:pgMar w:top="1440" w:right="1077" w:bottom="1440" w:left="1077" w:header="709" w:footer="567" w:gutter="0"/>
          <w:cols w:space="708"/>
          <w:docGrid w:linePitch="360"/>
        </w:sectPr>
      </w:pPr>
      <w:bookmarkStart w:id="391" w:name="_Glossary"/>
      <w:bookmarkEnd w:id="391"/>
    </w:p>
    <w:p w14:paraId="7B748F95" w14:textId="77777777" w:rsidR="004D4908" w:rsidRDefault="004D4908" w:rsidP="004D4908">
      <w:pPr>
        <w:pStyle w:val="BodyText"/>
      </w:pPr>
    </w:p>
    <w:p w14:paraId="41B54E13" w14:textId="77777777" w:rsidR="00A24E8F" w:rsidRDefault="00A24E8F" w:rsidP="004D4908">
      <w:pPr>
        <w:pStyle w:val="BodyText"/>
        <w:sectPr w:rsidR="00A24E8F" w:rsidSect="00713A6D">
          <w:headerReference w:type="default" r:id="rId28"/>
          <w:type w:val="continuous"/>
          <w:pgSz w:w="12240" w:h="15840" w:code="1"/>
          <w:pgMar w:top="1440" w:right="1440" w:bottom="1440" w:left="1440" w:header="709" w:footer="567" w:gutter="0"/>
          <w:cols w:space="708"/>
          <w:docGrid w:linePitch="360"/>
        </w:sectPr>
      </w:pPr>
    </w:p>
    <w:p w14:paraId="63810DFC" w14:textId="0BDB09D2" w:rsidR="009B2ABF" w:rsidRDefault="009B2ABF" w:rsidP="00D625A8">
      <w:pPr>
        <w:pStyle w:val="DocInfo"/>
        <w:rPr>
          <w:bCs/>
          <w:noProof/>
          <w:lang w:val="en-US"/>
        </w:rPr>
      </w:pPr>
      <w:r>
        <w:rPr>
          <w:noProof/>
        </w:rPr>
        <w:lastRenderedPageBreak/>
        <w:fldChar w:fldCharType="begin"/>
      </w:r>
      <w:r>
        <w:rPr>
          <w:noProof/>
        </w:rPr>
        <w:instrText xml:space="preserve"> STYLEREF  Brand </w:instrText>
      </w:r>
      <w:r>
        <w:rPr>
          <w:noProof/>
        </w:rPr>
        <w:fldChar w:fldCharType="separate"/>
      </w:r>
      <w:r w:rsidR="00E16292">
        <w:rPr>
          <w:noProof/>
        </w:rPr>
        <w:t>CXBanking</w:t>
      </w:r>
      <w:r>
        <w:rPr>
          <w:noProof/>
        </w:rPr>
        <w:fldChar w:fldCharType="end"/>
      </w:r>
      <w:r w:rsidR="00527820">
        <w:rPr>
          <w:noProof/>
        </w:rPr>
        <w:t xml:space="preserve">, </w:t>
      </w:r>
      <w:r w:rsidR="007E0D91">
        <w:rPr>
          <w:noProof/>
        </w:rPr>
        <w:t>OptiVa</w:t>
      </w:r>
      <w:r w:rsidR="00601E38">
        <w:rPr>
          <w:noProof/>
        </w:rPr>
        <w:t>ult</w:t>
      </w:r>
      <w:r w:rsidRPr="00EE2021">
        <w:t xml:space="preserve">, </w:t>
      </w:r>
      <w:r w:rsidR="00601E38">
        <w:rPr>
          <w:bCs/>
          <w:noProof/>
          <w:lang w:val="en-US"/>
        </w:rPr>
        <w:t xml:space="preserve"> Installation</w:t>
      </w:r>
      <w:r w:rsidR="007E0D91">
        <w:rPr>
          <w:bCs/>
          <w:noProof/>
          <w:lang w:val="en-US"/>
        </w:rPr>
        <w:t xml:space="preserve"> Guide</w:t>
      </w:r>
    </w:p>
    <w:p w14:paraId="1C9BA467" w14:textId="476FDBC2" w:rsidR="004C3D3D" w:rsidRDefault="004C3D3D" w:rsidP="00D625A8">
      <w:pPr>
        <w:pStyle w:val="DocInfo"/>
      </w:pPr>
      <w:r>
        <w:rPr>
          <w:noProof/>
        </w:rPr>
        <w:fldChar w:fldCharType="begin"/>
      </w:r>
      <w:r>
        <w:rPr>
          <w:noProof/>
        </w:rPr>
        <w:instrText xml:space="preserve"> STYLEREF  Date </w:instrText>
      </w:r>
      <w:r>
        <w:rPr>
          <w:noProof/>
        </w:rPr>
        <w:fldChar w:fldCharType="separate"/>
      </w:r>
      <w:r w:rsidR="00E16292">
        <w:rPr>
          <w:b/>
          <w:bCs/>
          <w:noProof/>
          <w:lang w:val="en-US"/>
        </w:rPr>
        <w:t>Error! No text of specified style in document.</w:t>
      </w:r>
      <w:r>
        <w:rPr>
          <w:noProof/>
        </w:rPr>
        <w:fldChar w:fldCharType="end"/>
      </w:r>
      <w:r w:rsidR="00354ED2">
        <w:rPr>
          <w:noProof/>
        </w:rPr>
        <w:t xml:space="preserve"> January 2023</w:t>
      </w:r>
    </w:p>
    <w:p w14:paraId="19FEC582" w14:textId="77777777" w:rsidR="00D625A8" w:rsidRDefault="00D625A8" w:rsidP="001714BE">
      <w:pPr>
        <w:pStyle w:val="DocInfo"/>
      </w:pPr>
    </w:p>
    <w:p w14:paraId="5DEBC7A5" w14:textId="77777777" w:rsidR="00D625A8" w:rsidRDefault="00D625A8" w:rsidP="001714BE">
      <w:pPr>
        <w:pStyle w:val="DocInfo"/>
      </w:pPr>
    </w:p>
    <w:p w14:paraId="3956E05B" w14:textId="77777777" w:rsidR="00D625A8" w:rsidRDefault="00D625A8" w:rsidP="00D625A8">
      <w:pPr>
        <w:pStyle w:val="DocInfo"/>
      </w:pPr>
      <w:r>
        <w:t>NCR welcomes your feedback on this document. Your comments can be of great value in helping us improve our information products. Please contact us using the following address:</w:t>
      </w:r>
    </w:p>
    <w:p w14:paraId="54E9CD9C" w14:textId="77777777" w:rsidR="00D625A8" w:rsidRDefault="00D625A8" w:rsidP="00D625A8">
      <w:pPr>
        <w:pStyle w:val="DocInfo"/>
      </w:pPr>
      <w:r>
        <w:t>[email: xxxx@yyyy]</w:t>
      </w:r>
    </w:p>
    <w:p w14:paraId="2881CF9C" w14:textId="77777777" w:rsidR="00D625A8" w:rsidRDefault="00D625A8" w:rsidP="00D625A8">
      <w:pPr>
        <w:pStyle w:val="DocInfo"/>
      </w:pPr>
      <w:r>
        <w:t xml:space="preserve">[web: </w:t>
      </w:r>
      <w:hyperlink r:id="rId29" w:history="1">
        <w:r w:rsidRPr="00460C58">
          <w:rPr>
            <w:rStyle w:val="Hyperlink"/>
          </w:rPr>
          <w:t>https://xxx.xxx.xxx</w:t>
        </w:r>
      </w:hyperlink>
      <w:r>
        <w:t>]</w:t>
      </w:r>
    </w:p>
    <w:sectPr w:rsidR="00D625A8" w:rsidSect="00602BAD">
      <w:headerReference w:type="default" r:id="rId30"/>
      <w:footerReference w:type="default" r:id="rId31"/>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023BF" w14:textId="77777777" w:rsidR="005D1E22" w:rsidRDefault="005D1E22" w:rsidP="00661F0B">
      <w:r>
        <w:separator/>
      </w:r>
    </w:p>
    <w:p w14:paraId="65B836E4" w14:textId="77777777" w:rsidR="005D1E22" w:rsidRDefault="005D1E22"/>
  </w:endnote>
  <w:endnote w:type="continuationSeparator" w:id="0">
    <w:p w14:paraId="22CE0CAF" w14:textId="77777777" w:rsidR="005D1E22" w:rsidRDefault="005D1E22" w:rsidP="00661F0B">
      <w:r>
        <w:continuationSeparator/>
      </w:r>
    </w:p>
    <w:p w14:paraId="55C95EC7" w14:textId="77777777" w:rsidR="005D1E22" w:rsidRDefault="005D1E22"/>
  </w:endnote>
  <w:endnote w:type="continuationNotice" w:id="1">
    <w:p w14:paraId="359421E5" w14:textId="77777777" w:rsidR="00415FB4" w:rsidRDefault="00415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Arial Unicode MS'">
    <w:altName w:val="Calibri"/>
    <w:charset w:val="00"/>
    <w:family w:val="auto"/>
    <w:pitch w:val="default"/>
  </w:font>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05CC" w14:textId="77777777" w:rsidR="008C3748" w:rsidRDefault="008C3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F409E"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008EA201"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71044"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6C27E302"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6CDD"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2E32DE9"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48930565" wp14:editId="4B42D28D">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0FB74" w14:textId="77777777" w:rsidR="005D1E22" w:rsidRDefault="005D1E22" w:rsidP="00661F0B">
      <w:r>
        <w:separator/>
      </w:r>
    </w:p>
  </w:footnote>
  <w:footnote w:type="continuationSeparator" w:id="0">
    <w:p w14:paraId="0BFECE9B" w14:textId="77777777" w:rsidR="005D1E22" w:rsidRDefault="005D1E22" w:rsidP="00661F0B">
      <w:r>
        <w:continuationSeparator/>
      </w:r>
    </w:p>
    <w:p w14:paraId="4948B818" w14:textId="77777777" w:rsidR="005D1E22" w:rsidRDefault="005D1E22"/>
  </w:footnote>
  <w:footnote w:type="continuationNotice" w:id="1">
    <w:p w14:paraId="6C7EC8C2" w14:textId="77777777" w:rsidR="00415FB4" w:rsidRDefault="00415F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3F9E" w14:textId="77777777" w:rsidR="008C3748" w:rsidRDefault="008C3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84E8" w14:textId="73989313"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D81F22">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D81F22">
      <w:rPr>
        <w:noProof/>
      </w:rPr>
      <w:t>OptiVault 9.15</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D81F22">
      <w:rPr>
        <w:noProof/>
      </w:rPr>
      <w:t>Installation Guide</w:t>
    </w:r>
    <w:r w:rsidRPr="00DE5501">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6711B" w14:textId="77777777" w:rsidR="00BF59AB" w:rsidRDefault="003051D9">
    <w:pPr>
      <w:pStyle w:val="Header"/>
    </w:pPr>
    <w:r>
      <w:rPr>
        <w:noProof/>
      </w:rPr>
      <w:drawing>
        <wp:anchor distT="0" distB="0" distL="114300" distR="114300" simplePos="0" relativeHeight="251658240" behindDoc="1" locked="0" layoutInCell="1" allowOverlap="1" wp14:anchorId="19F83F66" wp14:editId="63A4E932">
          <wp:simplePos x="0" y="0"/>
          <wp:positionH relativeFrom="page">
            <wp:posOffset>5944235</wp:posOffset>
          </wp:positionH>
          <wp:positionV relativeFrom="page">
            <wp:posOffset>914400</wp:posOffset>
          </wp:positionV>
          <wp:extent cx="91440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80BC" w14:textId="00C246B1"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D81F22">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D81F22">
      <w:rPr>
        <w:noProof/>
      </w:rPr>
      <w:t>OptiVault 9.15</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D81F22">
      <w:rPr>
        <w:noProof/>
      </w:rPr>
      <w:t>Installation Guide</w:t>
    </w:r>
    <w:r w:rsidR="00541F51" w:rsidRPr="00DE5501">
      <w:rPr>
        <w:noProof/>
      </w:rPr>
      <w:fldChar w:fldCharType="end"/>
    </w:r>
  </w:p>
  <w:p w14:paraId="2EF45F1A" w14:textId="08097225"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D81F22">
      <w:rPr>
        <w:noProof/>
      </w:rPr>
      <w:t>Preface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65A8" w14:textId="5698C02E"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E16292">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E16292">
      <w:rPr>
        <w:noProof/>
      </w:rPr>
      <w:t>OptiVault 9.15</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E16292">
      <w:rPr>
        <w:noProof/>
      </w:rPr>
      <w:t>Installation Guide</w:t>
    </w:r>
    <w:r w:rsidRPr="00DE5501">
      <w:rPr>
        <w:noProof/>
      </w:rPr>
      <w:fldChar w:fldCharType="end"/>
    </w:r>
  </w:p>
  <w:p w14:paraId="7CE2C847" w14:textId="663E95B7" w:rsidR="00541F51" w:rsidRPr="00EF4761" w:rsidRDefault="00541F51" w:rsidP="003D020F">
    <w:pPr>
      <w:pStyle w:val="Header"/>
      <w:pBdr>
        <w:bottom w:val="single" w:sz="24" w:space="5" w:color="54B948"/>
      </w:pBdr>
    </w:pPr>
    <w:r>
      <w:rPr>
        <w:bCs/>
        <w:noProof/>
        <w:lang w:val="en-US"/>
      </w:rPr>
      <w:fldChar w:fldCharType="begin"/>
    </w:r>
    <w:r>
      <w:rPr>
        <w:bCs/>
        <w:noProof/>
        <w:lang w:val="en-US"/>
      </w:rPr>
      <w:instrText xml:space="preserve"> STYLEREF  "Section Title"  \* MERGEFORMAT </w:instrText>
    </w:r>
    <w:r>
      <w:rPr>
        <w:bCs/>
        <w:noProof/>
        <w:lang w:val="en-US"/>
      </w:rPr>
      <w:fldChar w:fldCharType="separate"/>
    </w:r>
    <w:r w:rsidR="00E16292">
      <w:rPr>
        <w:bCs/>
        <w:noProof/>
        <w:lang w:val="en-US"/>
      </w:rPr>
      <w:t>IMPORTANT NOTE</w:t>
    </w:r>
    <w:r>
      <w:rPr>
        <w:bCs/>
        <w:noProof/>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E3D6"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4" w15:restartNumberingAfterBreak="0">
    <w:nsid w:val="00E333D7"/>
    <w:multiLevelType w:val="multilevel"/>
    <w:tmpl w:val="FE968D36"/>
    <w:styleLink w:val="WW8Num1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6"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7" w15:restartNumberingAfterBreak="0">
    <w:nsid w:val="0F027E5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18560C0"/>
    <w:multiLevelType w:val="multilevel"/>
    <w:tmpl w:val="7F204F76"/>
    <w:numStyleLink w:val="TableNumberLists"/>
  </w:abstractNum>
  <w:abstractNum w:abstractNumId="9"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10" w15:restartNumberingAfterBreak="0">
    <w:nsid w:val="1C3607B6"/>
    <w:multiLevelType w:val="multilevel"/>
    <w:tmpl w:val="53E87238"/>
    <w:numStyleLink w:val="Captions"/>
  </w:abstractNum>
  <w:abstractNum w:abstractNumId="11" w15:restartNumberingAfterBreak="0">
    <w:nsid w:val="1D0F7AC1"/>
    <w:multiLevelType w:val="multilevel"/>
    <w:tmpl w:val="01243A86"/>
    <w:styleLink w:val="WW8Num53"/>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2" w15:restartNumberingAfterBreak="0">
    <w:nsid w:val="20701358"/>
    <w:multiLevelType w:val="multilevel"/>
    <w:tmpl w:val="E6DC2ED4"/>
    <w:numStyleLink w:val="Cautions"/>
  </w:abstractNum>
  <w:abstractNum w:abstractNumId="13"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E7910FB"/>
    <w:multiLevelType w:val="multilevel"/>
    <w:tmpl w:val="1E1A1DDC"/>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34282D7D"/>
    <w:multiLevelType w:val="multilevel"/>
    <w:tmpl w:val="2CD0B178"/>
    <w:styleLink w:val="NumberLists"/>
    <w:lvl w:ilvl="0">
      <w:start w:val="1"/>
      <w:numFmt w:val="decimal"/>
      <w:pStyle w:val="ListNumber"/>
      <w:lvlText w:val="%1."/>
      <w:lvlJc w:val="left"/>
      <w:pPr>
        <w:ind w:left="1434" w:hanging="357"/>
      </w:pPr>
      <w:rPr>
        <w:rFonts w:ascii="Open Sans" w:hAnsi="Open Sans" w:hint="default"/>
        <w:b w:val="0"/>
        <w:i w:val="0"/>
        <w:sz w:val="22"/>
      </w:rPr>
    </w:lvl>
    <w:lvl w:ilvl="1">
      <w:start w:val="1"/>
      <w:numFmt w:val="lowerLetter"/>
      <w:pStyle w:val="ListNumber2"/>
      <w:lvlText w:val="%2."/>
      <w:lvlJc w:val="left"/>
      <w:pPr>
        <w:ind w:left="1797" w:hanging="363"/>
      </w:pPr>
      <w:rPr>
        <w:rFonts w:ascii="Open Sans" w:hAnsi="Open Sans" w:hint="default"/>
        <w:b w:val="0"/>
        <w:i w:val="0"/>
        <w:sz w:val="22"/>
      </w:rPr>
    </w:lvl>
    <w:lvl w:ilvl="2">
      <w:start w:val="1"/>
      <w:numFmt w:val="lowerRoman"/>
      <w:pStyle w:val="ListNumber3"/>
      <w:lvlText w:val="%3."/>
      <w:lvlJc w:val="left"/>
      <w:pPr>
        <w:ind w:left="2154" w:hanging="357"/>
      </w:pPr>
      <w:rPr>
        <w:rFonts w:ascii="Open Sans" w:hAnsi="Open Sans" w:hint="default"/>
        <w:b w:val="0"/>
        <w:i w:val="0"/>
        <w:sz w:val="22"/>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16" w15:restartNumberingAfterBreak="0">
    <w:nsid w:val="34EF7CD3"/>
    <w:multiLevelType w:val="multilevel"/>
    <w:tmpl w:val="0002C1DE"/>
    <w:numStyleLink w:val="Warnings"/>
  </w:abstractNum>
  <w:abstractNum w:abstractNumId="17" w15:restartNumberingAfterBreak="0">
    <w:nsid w:val="3610378A"/>
    <w:multiLevelType w:val="multilevel"/>
    <w:tmpl w:val="5964A964"/>
    <w:numStyleLink w:val="ChaptersandAppendices"/>
  </w:abstractNum>
  <w:abstractNum w:abstractNumId="18"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9"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20" w15:restartNumberingAfterBreak="0">
    <w:nsid w:val="5F701981"/>
    <w:multiLevelType w:val="multilevel"/>
    <w:tmpl w:val="39BC5A86"/>
    <w:styleLink w:val="WW8Num52"/>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1" w15:restartNumberingAfterBreak="0">
    <w:nsid w:val="62DB296A"/>
    <w:multiLevelType w:val="multilevel"/>
    <w:tmpl w:val="012E793A"/>
    <w:lvl w:ilvl="0">
      <w:start w:val="1"/>
      <w:numFmt w:val="bullet"/>
      <w:lvlText w:val="●"/>
      <w:lvlJc w:val="left"/>
      <w:pPr>
        <w:ind w:left="1077" w:hanging="357"/>
      </w:pPr>
      <w:rPr>
        <w:rFonts w:ascii="Arial" w:hAnsi="Arial" w:hint="default"/>
      </w:rPr>
    </w:lvl>
    <w:lvl w:ilvl="1">
      <w:start w:val="1"/>
      <w:numFmt w:val="bullet"/>
      <w:lvlText w:val="○"/>
      <w:lvlJc w:val="left"/>
      <w:pPr>
        <w:ind w:left="1440" w:hanging="363"/>
      </w:pPr>
      <w:rPr>
        <w:rFonts w:ascii="Arial" w:hAnsi="Arial" w:hint="default"/>
      </w:rPr>
    </w:lvl>
    <w:lvl w:ilvl="2">
      <w:start w:val="1"/>
      <w:numFmt w:val="bullet"/>
      <w:lvlText w:val=""/>
      <w:lvlJc w:val="left"/>
      <w:pPr>
        <w:ind w:left="1797" w:hanging="357"/>
      </w:pPr>
      <w:rPr>
        <w:rFonts w:ascii="Symbol" w:hAnsi="Symbo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22" w15:restartNumberingAfterBreak="0">
    <w:nsid w:val="6F7411DC"/>
    <w:multiLevelType w:val="multilevel"/>
    <w:tmpl w:val="2CD0B178"/>
    <w:numStyleLink w:val="NumberLists"/>
  </w:abstractNum>
  <w:abstractNum w:abstractNumId="23" w15:restartNumberingAfterBreak="0">
    <w:nsid w:val="77037E76"/>
    <w:multiLevelType w:val="multilevel"/>
    <w:tmpl w:val="1C8C91B8"/>
    <w:numStyleLink w:val="BulletLists"/>
  </w:abstractNum>
  <w:abstractNum w:abstractNumId="24" w15:restartNumberingAfterBreak="0">
    <w:nsid w:val="7CA766DC"/>
    <w:multiLevelType w:val="multilevel"/>
    <w:tmpl w:val="9DD44268"/>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7E060F8C"/>
    <w:multiLevelType w:val="multilevel"/>
    <w:tmpl w:val="8534C2DA"/>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9"/>
  </w:num>
  <w:num w:numId="2">
    <w:abstractNumId w:val="15"/>
  </w:num>
  <w:num w:numId="3">
    <w:abstractNumId w:val="18"/>
  </w:num>
  <w:num w:numId="4">
    <w:abstractNumId w:val="9"/>
  </w:num>
  <w:num w:numId="5">
    <w:abstractNumId w:val="8"/>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16"/>
  </w:num>
  <w:num w:numId="10">
    <w:abstractNumId w:val="12"/>
  </w:num>
  <w:num w:numId="11">
    <w:abstractNumId w:val="5"/>
  </w:num>
  <w:num w:numId="12">
    <w:abstractNumId w:val="13"/>
  </w:num>
  <w:num w:numId="13">
    <w:abstractNumId w:val="25"/>
  </w:num>
  <w:num w:numId="14">
    <w:abstractNumId w:val="23"/>
  </w:num>
  <w:num w:numId="15">
    <w:abstractNumId w:val="17"/>
  </w:num>
  <w:num w:numId="16">
    <w:abstractNumId w:val="7"/>
  </w:num>
  <w:num w:numId="17">
    <w:abstractNumId w:val="10"/>
  </w:num>
  <w:num w:numId="18">
    <w:abstractNumId w:val="14"/>
  </w:num>
  <w:num w:numId="19">
    <w:abstractNumId w:val="24"/>
  </w:num>
  <w:num w:numId="20">
    <w:abstractNumId w:val="4"/>
  </w:num>
  <w:num w:numId="21">
    <w:abstractNumId w:val="20"/>
  </w:num>
  <w:num w:numId="22">
    <w:abstractNumId w:val="11"/>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MDA1tzAwMDcysbBQ0lEKTi0uzszPAykwqQUA7w73MywAAAA="/>
  </w:docVars>
  <w:rsids>
    <w:rsidRoot w:val="0066535B"/>
    <w:rsid w:val="00000261"/>
    <w:rsid w:val="00001AAC"/>
    <w:rsid w:val="00001D57"/>
    <w:rsid w:val="00003CB2"/>
    <w:rsid w:val="00003F8E"/>
    <w:rsid w:val="000062D7"/>
    <w:rsid w:val="00006FB3"/>
    <w:rsid w:val="00011601"/>
    <w:rsid w:val="0001267D"/>
    <w:rsid w:val="000126AB"/>
    <w:rsid w:val="00015BBB"/>
    <w:rsid w:val="00016A10"/>
    <w:rsid w:val="00017147"/>
    <w:rsid w:val="00021C2B"/>
    <w:rsid w:val="0002226B"/>
    <w:rsid w:val="00025B9B"/>
    <w:rsid w:val="00025F15"/>
    <w:rsid w:val="00026E18"/>
    <w:rsid w:val="00031AD8"/>
    <w:rsid w:val="000324CB"/>
    <w:rsid w:val="0003519C"/>
    <w:rsid w:val="00035705"/>
    <w:rsid w:val="00036B8B"/>
    <w:rsid w:val="000410FF"/>
    <w:rsid w:val="000416A3"/>
    <w:rsid w:val="0004267F"/>
    <w:rsid w:val="00043F9D"/>
    <w:rsid w:val="00044073"/>
    <w:rsid w:val="00044AA7"/>
    <w:rsid w:val="000450DE"/>
    <w:rsid w:val="00047027"/>
    <w:rsid w:val="00047060"/>
    <w:rsid w:val="00051164"/>
    <w:rsid w:val="000537E6"/>
    <w:rsid w:val="000547C8"/>
    <w:rsid w:val="00055B10"/>
    <w:rsid w:val="00057E67"/>
    <w:rsid w:val="00060937"/>
    <w:rsid w:val="00063D34"/>
    <w:rsid w:val="00065759"/>
    <w:rsid w:val="00076B5E"/>
    <w:rsid w:val="00077BEE"/>
    <w:rsid w:val="00077EC0"/>
    <w:rsid w:val="00082BD7"/>
    <w:rsid w:val="00085739"/>
    <w:rsid w:val="0008677C"/>
    <w:rsid w:val="00087A3C"/>
    <w:rsid w:val="00087F7F"/>
    <w:rsid w:val="00091877"/>
    <w:rsid w:val="00091DBC"/>
    <w:rsid w:val="00094A0B"/>
    <w:rsid w:val="000957DC"/>
    <w:rsid w:val="000A1819"/>
    <w:rsid w:val="000A2E66"/>
    <w:rsid w:val="000A3B74"/>
    <w:rsid w:val="000A4187"/>
    <w:rsid w:val="000A55B4"/>
    <w:rsid w:val="000B069F"/>
    <w:rsid w:val="000B156D"/>
    <w:rsid w:val="000B213B"/>
    <w:rsid w:val="000B3F3C"/>
    <w:rsid w:val="000B45D2"/>
    <w:rsid w:val="000B4CD8"/>
    <w:rsid w:val="000C0F36"/>
    <w:rsid w:val="000C16C0"/>
    <w:rsid w:val="000C318D"/>
    <w:rsid w:val="000C36A6"/>
    <w:rsid w:val="000C404C"/>
    <w:rsid w:val="000C4CA0"/>
    <w:rsid w:val="000C637A"/>
    <w:rsid w:val="000D06AF"/>
    <w:rsid w:val="000D259B"/>
    <w:rsid w:val="000D28FF"/>
    <w:rsid w:val="000D2FE3"/>
    <w:rsid w:val="000D37AB"/>
    <w:rsid w:val="000D3A0E"/>
    <w:rsid w:val="000D5041"/>
    <w:rsid w:val="000D5105"/>
    <w:rsid w:val="000E18B9"/>
    <w:rsid w:val="000E5948"/>
    <w:rsid w:val="000F3141"/>
    <w:rsid w:val="000F5696"/>
    <w:rsid w:val="00105AD3"/>
    <w:rsid w:val="00106A41"/>
    <w:rsid w:val="00107E36"/>
    <w:rsid w:val="001221E0"/>
    <w:rsid w:val="0012432D"/>
    <w:rsid w:val="00124765"/>
    <w:rsid w:val="00126182"/>
    <w:rsid w:val="00126633"/>
    <w:rsid w:val="0013012C"/>
    <w:rsid w:val="00132163"/>
    <w:rsid w:val="001323C1"/>
    <w:rsid w:val="00135F3F"/>
    <w:rsid w:val="0014673B"/>
    <w:rsid w:val="001473D9"/>
    <w:rsid w:val="0015049B"/>
    <w:rsid w:val="00152396"/>
    <w:rsid w:val="0015239A"/>
    <w:rsid w:val="0015435F"/>
    <w:rsid w:val="001546D7"/>
    <w:rsid w:val="00155599"/>
    <w:rsid w:val="00155B0B"/>
    <w:rsid w:val="001639C3"/>
    <w:rsid w:val="00163A73"/>
    <w:rsid w:val="00163F3F"/>
    <w:rsid w:val="00165CF9"/>
    <w:rsid w:val="001669B2"/>
    <w:rsid w:val="00167109"/>
    <w:rsid w:val="0016733B"/>
    <w:rsid w:val="00167F90"/>
    <w:rsid w:val="001714BE"/>
    <w:rsid w:val="00171EA4"/>
    <w:rsid w:val="0017441E"/>
    <w:rsid w:val="00177B4F"/>
    <w:rsid w:val="00177F20"/>
    <w:rsid w:val="001800D1"/>
    <w:rsid w:val="00182817"/>
    <w:rsid w:val="0018281C"/>
    <w:rsid w:val="00183E0C"/>
    <w:rsid w:val="001841E8"/>
    <w:rsid w:val="00184845"/>
    <w:rsid w:val="00184B10"/>
    <w:rsid w:val="0018510F"/>
    <w:rsid w:val="001856EC"/>
    <w:rsid w:val="00186BB9"/>
    <w:rsid w:val="001871F6"/>
    <w:rsid w:val="0019388E"/>
    <w:rsid w:val="00194324"/>
    <w:rsid w:val="00194C45"/>
    <w:rsid w:val="0019551A"/>
    <w:rsid w:val="00195854"/>
    <w:rsid w:val="001A032C"/>
    <w:rsid w:val="001A2ED4"/>
    <w:rsid w:val="001A3DDA"/>
    <w:rsid w:val="001A4249"/>
    <w:rsid w:val="001A4626"/>
    <w:rsid w:val="001A5D5E"/>
    <w:rsid w:val="001A6B2B"/>
    <w:rsid w:val="001B19FB"/>
    <w:rsid w:val="001B2239"/>
    <w:rsid w:val="001B4217"/>
    <w:rsid w:val="001B4816"/>
    <w:rsid w:val="001B72DD"/>
    <w:rsid w:val="001C060A"/>
    <w:rsid w:val="001C08D2"/>
    <w:rsid w:val="001C22A7"/>
    <w:rsid w:val="001C25B5"/>
    <w:rsid w:val="001C5203"/>
    <w:rsid w:val="001C69D9"/>
    <w:rsid w:val="001D02CE"/>
    <w:rsid w:val="001D0C50"/>
    <w:rsid w:val="001D1B05"/>
    <w:rsid w:val="001D6D08"/>
    <w:rsid w:val="001D75EE"/>
    <w:rsid w:val="001E3867"/>
    <w:rsid w:val="001E589F"/>
    <w:rsid w:val="001E5F4E"/>
    <w:rsid w:val="001E7959"/>
    <w:rsid w:val="001E7AC7"/>
    <w:rsid w:val="001F0DB4"/>
    <w:rsid w:val="001F4C21"/>
    <w:rsid w:val="001F4C84"/>
    <w:rsid w:val="001F4F29"/>
    <w:rsid w:val="001F649F"/>
    <w:rsid w:val="001F6662"/>
    <w:rsid w:val="001F6AA4"/>
    <w:rsid w:val="00200AE9"/>
    <w:rsid w:val="0020101B"/>
    <w:rsid w:val="00203782"/>
    <w:rsid w:val="0020608C"/>
    <w:rsid w:val="00210D2F"/>
    <w:rsid w:val="00210DFB"/>
    <w:rsid w:val="00211E45"/>
    <w:rsid w:val="002121A5"/>
    <w:rsid w:val="0021232F"/>
    <w:rsid w:val="00213FE5"/>
    <w:rsid w:val="002143EC"/>
    <w:rsid w:val="0021478F"/>
    <w:rsid w:val="00215312"/>
    <w:rsid w:val="00216EE9"/>
    <w:rsid w:val="00217A4C"/>
    <w:rsid w:val="00221910"/>
    <w:rsid w:val="002223D4"/>
    <w:rsid w:val="002227B4"/>
    <w:rsid w:val="00222832"/>
    <w:rsid w:val="00223A04"/>
    <w:rsid w:val="00226F0D"/>
    <w:rsid w:val="00226F68"/>
    <w:rsid w:val="00230BA0"/>
    <w:rsid w:val="00234836"/>
    <w:rsid w:val="00236AE6"/>
    <w:rsid w:val="002370D4"/>
    <w:rsid w:val="00237A5A"/>
    <w:rsid w:val="00240525"/>
    <w:rsid w:val="00240549"/>
    <w:rsid w:val="00242F4A"/>
    <w:rsid w:val="002431C0"/>
    <w:rsid w:val="0024476F"/>
    <w:rsid w:val="0024562E"/>
    <w:rsid w:val="0024610B"/>
    <w:rsid w:val="00246956"/>
    <w:rsid w:val="00250D77"/>
    <w:rsid w:val="00252E00"/>
    <w:rsid w:val="0025571D"/>
    <w:rsid w:val="00261B2F"/>
    <w:rsid w:val="00261B5C"/>
    <w:rsid w:val="00261D4C"/>
    <w:rsid w:val="002624E8"/>
    <w:rsid w:val="00262DE6"/>
    <w:rsid w:val="002639BE"/>
    <w:rsid w:val="0026469F"/>
    <w:rsid w:val="00272C5E"/>
    <w:rsid w:val="002737B0"/>
    <w:rsid w:val="00275220"/>
    <w:rsid w:val="002773B8"/>
    <w:rsid w:val="002815B7"/>
    <w:rsid w:val="00283A2E"/>
    <w:rsid w:val="00285674"/>
    <w:rsid w:val="002868A2"/>
    <w:rsid w:val="00287C9F"/>
    <w:rsid w:val="0029209F"/>
    <w:rsid w:val="0029353F"/>
    <w:rsid w:val="00294A1F"/>
    <w:rsid w:val="00297DF1"/>
    <w:rsid w:val="002A1232"/>
    <w:rsid w:val="002A325D"/>
    <w:rsid w:val="002A3698"/>
    <w:rsid w:val="002B0ABC"/>
    <w:rsid w:val="002B14F9"/>
    <w:rsid w:val="002B3236"/>
    <w:rsid w:val="002B442E"/>
    <w:rsid w:val="002B4945"/>
    <w:rsid w:val="002B5B97"/>
    <w:rsid w:val="002B7F03"/>
    <w:rsid w:val="002C19C5"/>
    <w:rsid w:val="002C38D9"/>
    <w:rsid w:val="002C7C33"/>
    <w:rsid w:val="002D31CC"/>
    <w:rsid w:val="002D5B96"/>
    <w:rsid w:val="002D7E4C"/>
    <w:rsid w:val="002E0FAE"/>
    <w:rsid w:val="002E1C35"/>
    <w:rsid w:val="002E1E15"/>
    <w:rsid w:val="002E233F"/>
    <w:rsid w:val="002E24CD"/>
    <w:rsid w:val="002E2694"/>
    <w:rsid w:val="002E3538"/>
    <w:rsid w:val="002E3ACF"/>
    <w:rsid w:val="002E5564"/>
    <w:rsid w:val="002F1735"/>
    <w:rsid w:val="002F2E91"/>
    <w:rsid w:val="002F5F26"/>
    <w:rsid w:val="002F6932"/>
    <w:rsid w:val="003012CE"/>
    <w:rsid w:val="00301C14"/>
    <w:rsid w:val="003023F5"/>
    <w:rsid w:val="00303136"/>
    <w:rsid w:val="003031D7"/>
    <w:rsid w:val="003051D9"/>
    <w:rsid w:val="00306877"/>
    <w:rsid w:val="00306DD5"/>
    <w:rsid w:val="003108B0"/>
    <w:rsid w:val="00317667"/>
    <w:rsid w:val="0032075B"/>
    <w:rsid w:val="003223B4"/>
    <w:rsid w:val="00322D5B"/>
    <w:rsid w:val="00324393"/>
    <w:rsid w:val="003248C5"/>
    <w:rsid w:val="00325440"/>
    <w:rsid w:val="00327359"/>
    <w:rsid w:val="0033142F"/>
    <w:rsid w:val="00335109"/>
    <w:rsid w:val="00340D45"/>
    <w:rsid w:val="00345FE3"/>
    <w:rsid w:val="003470C5"/>
    <w:rsid w:val="0035173E"/>
    <w:rsid w:val="0035224B"/>
    <w:rsid w:val="0035403D"/>
    <w:rsid w:val="00354ED2"/>
    <w:rsid w:val="00355A50"/>
    <w:rsid w:val="003566F4"/>
    <w:rsid w:val="00356AED"/>
    <w:rsid w:val="00357C62"/>
    <w:rsid w:val="00357F76"/>
    <w:rsid w:val="0036146C"/>
    <w:rsid w:val="00364FCD"/>
    <w:rsid w:val="00365F26"/>
    <w:rsid w:val="003677A0"/>
    <w:rsid w:val="003741EA"/>
    <w:rsid w:val="0037689D"/>
    <w:rsid w:val="00376D01"/>
    <w:rsid w:val="003817A9"/>
    <w:rsid w:val="00383240"/>
    <w:rsid w:val="0038427E"/>
    <w:rsid w:val="00387000"/>
    <w:rsid w:val="00387802"/>
    <w:rsid w:val="00387A0D"/>
    <w:rsid w:val="00390107"/>
    <w:rsid w:val="0039074A"/>
    <w:rsid w:val="00391257"/>
    <w:rsid w:val="00394EF9"/>
    <w:rsid w:val="00395362"/>
    <w:rsid w:val="003A6490"/>
    <w:rsid w:val="003A6B65"/>
    <w:rsid w:val="003B0955"/>
    <w:rsid w:val="003B1672"/>
    <w:rsid w:val="003B204E"/>
    <w:rsid w:val="003B5CE3"/>
    <w:rsid w:val="003C01CB"/>
    <w:rsid w:val="003C036F"/>
    <w:rsid w:val="003C1264"/>
    <w:rsid w:val="003C21B0"/>
    <w:rsid w:val="003C2BD9"/>
    <w:rsid w:val="003C362D"/>
    <w:rsid w:val="003C4024"/>
    <w:rsid w:val="003C599C"/>
    <w:rsid w:val="003D020F"/>
    <w:rsid w:val="003D1DEA"/>
    <w:rsid w:val="003D3309"/>
    <w:rsid w:val="003D4190"/>
    <w:rsid w:val="003D464D"/>
    <w:rsid w:val="003D6788"/>
    <w:rsid w:val="003E0465"/>
    <w:rsid w:val="003E0FB4"/>
    <w:rsid w:val="003E2F6C"/>
    <w:rsid w:val="003E345D"/>
    <w:rsid w:val="003E4D66"/>
    <w:rsid w:val="003E6FD6"/>
    <w:rsid w:val="003F01FA"/>
    <w:rsid w:val="003F0B44"/>
    <w:rsid w:val="003F2D5F"/>
    <w:rsid w:val="003F5389"/>
    <w:rsid w:val="0040467B"/>
    <w:rsid w:val="004048D7"/>
    <w:rsid w:val="00405967"/>
    <w:rsid w:val="00405B97"/>
    <w:rsid w:val="00406824"/>
    <w:rsid w:val="0040751C"/>
    <w:rsid w:val="004119C9"/>
    <w:rsid w:val="0041451C"/>
    <w:rsid w:val="0041542B"/>
    <w:rsid w:val="00415D12"/>
    <w:rsid w:val="00415FB4"/>
    <w:rsid w:val="004201FA"/>
    <w:rsid w:val="004229BF"/>
    <w:rsid w:val="00426725"/>
    <w:rsid w:val="00427691"/>
    <w:rsid w:val="00427EA2"/>
    <w:rsid w:val="0043070D"/>
    <w:rsid w:val="00431CF3"/>
    <w:rsid w:val="00433E9A"/>
    <w:rsid w:val="004372EF"/>
    <w:rsid w:val="00440989"/>
    <w:rsid w:val="00444506"/>
    <w:rsid w:val="00450C49"/>
    <w:rsid w:val="004521E3"/>
    <w:rsid w:val="00455452"/>
    <w:rsid w:val="004573D8"/>
    <w:rsid w:val="00460533"/>
    <w:rsid w:val="00460971"/>
    <w:rsid w:val="00463524"/>
    <w:rsid w:val="004673F4"/>
    <w:rsid w:val="004702CB"/>
    <w:rsid w:val="0047045E"/>
    <w:rsid w:val="00472168"/>
    <w:rsid w:val="00473103"/>
    <w:rsid w:val="00480C2C"/>
    <w:rsid w:val="004816EC"/>
    <w:rsid w:val="00482226"/>
    <w:rsid w:val="00483E60"/>
    <w:rsid w:val="0048724C"/>
    <w:rsid w:val="004919A9"/>
    <w:rsid w:val="004924C7"/>
    <w:rsid w:val="004926CA"/>
    <w:rsid w:val="004949A7"/>
    <w:rsid w:val="0049569D"/>
    <w:rsid w:val="00495BF8"/>
    <w:rsid w:val="004A0717"/>
    <w:rsid w:val="004A0D60"/>
    <w:rsid w:val="004A20FC"/>
    <w:rsid w:val="004A52C2"/>
    <w:rsid w:val="004A5562"/>
    <w:rsid w:val="004A5A11"/>
    <w:rsid w:val="004A6CB6"/>
    <w:rsid w:val="004B2E13"/>
    <w:rsid w:val="004B38FE"/>
    <w:rsid w:val="004B4167"/>
    <w:rsid w:val="004B5149"/>
    <w:rsid w:val="004B7C36"/>
    <w:rsid w:val="004C1041"/>
    <w:rsid w:val="004C1B57"/>
    <w:rsid w:val="004C2BBB"/>
    <w:rsid w:val="004C2F1D"/>
    <w:rsid w:val="004C3D3D"/>
    <w:rsid w:val="004C3D85"/>
    <w:rsid w:val="004C3E1A"/>
    <w:rsid w:val="004C54A0"/>
    <w:rsid w:val="004C63F7"/>
    <w:rsid w:val="004C7DE3"/>
    <w:rsid w:val="004D14EC"/>
    <w:rsid w:val="004D33A9"/>
    <w:rsid w:val="004D4908"/>
    <w:rsid w:val="004D4995"/>
    <w:rsid w:val="004D57D5"/>
    <w:rsid w:val="004E02ED"/>
    <w:rsid w:val="004E1CF2"/>
    <w:rsid w:val="004E1FA3"/>
    <w:rsid w:val="004E22B8"/>
    <w:rsid w:val="004E334E"/>
    <w:rsid w:val="004E4BB7"/>
    <w:rsid w:val="004F1470"/>
    <w:rsid w:val="004F17B9"/>
    <w:rsid w:val="004F3AD8"/>
    <w:rsid w:val="004F54B0"/>
    <w:rsid w:val="00502619"/>
    <w:rsid w:val="0051044B"/>
    <w:rsid w:val="005111A7"/>
    <w:rsid w:val="00511977"/>
    <w:rsid w:val="00512CB4"/>
    <w:rsid w:val="0051423B"/>
    <w:rsid w:val="00514DA4"/>
    <w:rsid w:val="0051556A"/>
    <w:rsid w:val="0051607D"/>
    <w:rsid w:val="0051688C"/>
    <w:rsid w:val="00520E51"/>
    <w:rsid w:val="005228B8"/>
    <w:rsid w:val="00523EF4"/>
    <w:rsid w:val="0052674F"/>
    <w:rsid w:val="00527820"/>
    <w:rsid w:val="00531F91"/>
    <w:rsid w:val="00532257"/>
    <w:rsid w:val="00532D25"/>
    <w:rsid w:val="005331BB"/>
    <w:rsid w:val="00534F1C"/>
    <w:rsid w:val="00535C2C"/>
    <w:rsid w:val="00536046"/>
    <w:rsid w:val="00536F74"/>
    <w:rsid w:val="00540ED3"/>
    <w:rsid w:val="00541F51"/>
    <w:rsid w:val="00543407"/>
    <w:rsid w:val="00543953"/>
    <w:rsid w:val="00545132"/>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1FB0"/>
    <w:rsid w:val="00565DF1"/>
    <w:rsid w:val="00570AEC"/>
    <w:rsid w:val="00570C69"/>
    <w:rsid w:val="00572A80"/>
    <w:rsid w:val="00572ADE"/>
    <w:rsid w:val="00572D54"/>
    <w:rsid w:val="0057371B"/>
    <w:rsid w:val="00574B06"/>
    <w:rsid w:val="00574F49"/>
    <w:rsid w:val="0057558A"/>
    <w:rsid w:val="00575AAD"/>
    <w:rsid w:val="005769B6"/>
    <w:rsid w:val="00580086"/>
    <w:rsid w:val="0058157B"/>
    <w:rsid w:val="00581F3F"/>
    <w:rsid w:val="00582AB5"/>
    <w:rsid w:val="0058548E"/>
    <w:rsid w:val="00587ACF"/>
    <w:rsid w:val="00590C05"/>
    <w:rsid w:val="00592633"/>
    <w:rsid w:val="005972E6"/>
    <w:rsid w:val="005A50CB"/>
    <w:rsid w:val="005A68E0"/>
    <w:rsid w:val="005B23CD"/>
    <w:rsid w:val="005B26EA"/>
    <w:rsid w:val="005B2B84"/>
    <w:rsid w:val="005B35C0"/>
    <w:rsid w:val="005B5780"/>
    <w:rsid w:val="005B5CCB"/>
    <w:rsid w:val="005B7ABE"/>
    <w:rsid w:val="005C08A7"/>
    <w:rsid w:val="005C182C"/>
    <w:rsid w:val="005C33E6"/>
    <w:rsid w:val="005C47B0"/>
    <w:rsid w:val="005C75FF"/>
    <w:rsid w:val="005D1E22"/>
    <w:rsid w:val="005D1E3A"/>
    <w:rsid w:val="005D2EA6"/>
    <w:rsid w:val="005D5750"/>
    <w:rsid w:val="005E07F2"/>
    <w:rsid w:val="005E111A"/>
    <w:rsid w:val="005E1E0C"/>
    <w:rsid w:val="005E4FFC"/>
    <w:rsid w:val="005E5DF9"/>
    <w:rsid w:val="005E7461"/>
    <w:rsid w:val="005F132F"/>
    <w:rsid w:val="005F2BF0"/>
    <w:rsid w:val="00600507"/>
    <w:rsid w:val="0060073D"/>
    <w:rsid w:val="006017FD"/>
    <w:rsid w:val="00601BB1"/>
    <w:rsid w:val="00601E38"/>
    <w:rsid w:val="00602AFD"/>
    <w:rsid w:val="00602BAD"/>
    <w:rsid w:val="0060369A"/>
    <w:rsid w:val="0060369E"/>
    <w:rsid w:val="00603FC0"/>
    <w:rsid w:val="006045DF"/>
    <w:rsid w:val="00605C7F"/>
    <w:rsid w:val="006064C5"/>
    <w:rsid w:val="00610E38"/>
    <w:rsid w:val="00611A2A"/>
    <w:rsid w:val="006133EA"/>
    <w:rsid w:val="0061529A"/>
    <w:rsid w:val="00615888"/>
    <w:rsid w:val="0061712F"/>
    <w:rsid w:val="00617375"/>
    <w:rsid w:val="00617E5C"/>
    <w:rsid w:val="00621CA8"/>
    <w:rsid w:val="006224F6"/>
    <w:rsid w:val="00622E8F"/>
    <w:rsid w:val="00623419"/>
    <w:rsid w:val="006235FF"/>
    <w:rsid w:val="00623692"/>
    <w:rsid w:val="0062442D"/>
    <w:rsid w:val="00624AA2"/>
    <w:rsid w:val="0062687E"/>
    <w:rsid w:val="00631A7D"/>
    <w:rsid w:val="00633A36"/>
    <w:rsid w:val="006342D5"/>
    <w:rsid w:val="00636664"/>
    <w:rsid w:val="006377F4"/>
    <w:rsid w:val="00637AD1"/>
    <w:rsid w:val="00641C43"/>
    <w:rsid w:val="00646E86"/>
    <w:rsid w:val="00652EF8"/>
    <w:rsid w:val="00653BD3"/>
    <w:rsid w:val="006552CE"/>
    <w:rsid w:val="006557D7"/>
    <w:rsid w:val="00656FCA"/>
    <w:rsid w:val="0065732F"/>
    <w:rsid w:val="00661F0B"/>
    <w:rsid w:val="00662FB2"/>
    <w:rsid w:val="006641F0"/>
    <w:rsid w:val="00664CE5"/>
    <w:rsid w:val="0066535B"/>
    <w:rsid w:val="00666E61"/>
    <w:rsid w:val="0067015D"/>
    <w:rsid w:val="00673167"/>
    <w:rsid w:val="00676B65"/>
    <w:rsid w:val="00677005"/>
    <w:rsid w:val="006843AB"/>
    <w:rsid w:val="006940CA"/>
    <w:rsid w:val="00694972"/>
    <w:rsid w:val="006A07B9"/>
    <w:rsid w:val="006A1B0F"/>
    <w:rsid w:val="006A3C63"/>
    <w:rsid w:val="006A4B9A"/>
    <w:rsid w:val="006A6900"/>
    <w:rsid w:val="006A73FA"/>
    <w:rsid w:val="006B15E8"/>
    <w:rsid w:val="006B572B"/>
    <w:rsid w:val="006B5BD3"/>
    <w:rsid w:val="006B5D03"/>
    <w:rsid w:val="006B6989"/>
    <w:rsid w:val="006C090B"/>
    <w:rsid w:val="006C10B3"/>
    <w:rsid w:val="006C38B9"/>
    <w:rsid w:val="006C3D95"/>
    <w:rsid w:val="006C5284"/>
    <w:rsid w:val="006C63C0"/>
    <w:rsid w:val="006C64CC"/>
    <w:rsid w:val="006D078B"/>
    <w:rsid w:val="006D22D1"/>
    <w:rsid w:val="006D25B0"/>
    <w:rsid w:val="006D3F0E"/>
    <w:rsid w:val="006D4DAE"/>
    <w:rsid w:val="006D6820"/>
    <w:rsid w:val="006E1488"/>
    <w:rsid w:val="006E51C4"/>
    <w:rsid w:val="006E5B95"/>
    <w:rsid w:val="006E7189"/>
    <w:rsid w:val="006E7695"/>
    <w:rsid w:val="006E76DA"/>
    <w:rsid w:val="006F7E73"/>
    <w:rsid w:val="007004B3"/>
    <w:rsid w:val="007010E3"/>
    <w:rsid w:val="0070384F"/>
    <w:rsid w:val="00704F12"/>
    <w:rsid w:val="007057B2"/>
    <w:rsid w:val="007065A4"/>
    <w:rsid w:val="0071059F"/>
    <w:rsid w:val="00711C95"/>
    <w:rsid w:val="00711D05"/>
    <w:rsid w:val="00713A6D"/>
    <w:rsid w:val="00715516"/>
    <w:rsid w:val="00715699"/>
    <w:rsid w:val="0071585E"/>
    <w:rsid w:val="00717229"/>
    <w:rsid w:val="00722122"/>
    <w:rsid w:val="00722189"/>
    <w:rsid w:val="00722C59"/>
    <w:rsid w:val="00723D46"/>
    <w:rsid w:val="007260CD"/>
    <w:rsid w:val="00727AF9"/>
    <w:rsid w:val="00727FB1"/>
    <w:rsid w:val="007303C2"/>
    <w:rsid w:val="00730C7C"/>
    <w:rsid w:val="00731E74"/>
    <w:rsid w:val="00737115"/>
    <w:rsid w:val="00737795"/>
    <w:rsid w:val="00740415"/>
    <w:rsid w:val="007416DC"/>
    <w:rsid w:val="00741C20"/>
    <w:rsid w:val="007429FE"/>
    <w:rsid w:val="0074311A"/>
    <w:rsid w:val="0074461F"/>
    <w:rsid w:val="00744A0A"/>
    <w:rsid w:val="00744C27"/>
    <w:rsid w:val="00744E67"/>
    <w:rsid w:val="0074500C"/>
    <w:rsid w:val="007455B3"/>
    <w:rsid w:val="00745C0A"/>
    <w:rsid w:val="00746C20"/>
    <w:rsid w:val="00747D38"/>
    <w:rsid w:val="007511F7"/>
    <w:rsid w:val="007526DC"/>
    <w:rsid w:val="0075277A"/>
    <w:rsid w:val="00752DD0"/>
    <w:rsid w:val="00752F8C"/>
    <w:rsid w:val="0075404F"/>
    <w:rsid w:val="00754563"/>
    <w:rsid w:val="0075521A"/>
    <w:rsid w:val="00755A56"/>
    <w:rsid w:val="00760901"/>
    <w:rsid w:val="007615DE"/>
    <w:rsid w:val="007636A9"/>
    <w:rsid w:val="00766377"/>
    <w:rsid w:val="007663E9"/>
    <w:rsid w:val="00771E3C"/>
    <w:rsid w:val="007733E8"/>
    <w:rsid w:val="00780178"/>
    <w:rsid w:val="007857DD"/>
    <w:rsid w:val="00785F49"/>
    <w:rsid w:val="00792C55"/>
    <w:rsid w:val="007938E2"/>
    <w:rsid w:val="0079392A"/>
    <w:rsid w:val="007953A1"/>
    <w:rsid w:val="007A0D1E"/>
    <w:rsid w:val="007A1B82"/>
    <w:rsid w:val="007A298F"/>
    <w:rsid w:val="007A4DF7"/>
    <w:rsid w:val="007A532A"/>
    <w:rsid w:val="007A5541"/>
    <w:rsid w:val="007B16F4"/>
    <w:rsid w:val="007B4207"/>
    <w:rsid w:val="007B77D0"/>
    <w:rsid w:val="007B789E"/>
    <w:rsid w:val="007C1E02"/>
    <w:rsid w:val="007C28DC"/>
    <w:rsid w:val="007C30E7"/>
    <w:rsid w:val="007C38D8"/>
    <w:rsid w:val="007C40DE"/>
    <w:rsid w:val="007C475E"/>
    <w:rsid w:val="007C5337"/>
    <w:rsid w:val="007C5C7F"/>
    <w:rsid w:val="007C68AC"/>
    <w:rsid w:val="007C6D59"/>
    <w:rsid w:val="007D012F"/>
    <w:rsid w:val="007D0C2F"/>
    <w:rsid w:val="007D2AFA"/>
    <w:rsid w:val="007D7533"/>
    <w:rsid w:val="007E0D91"/>
    <w:rsid w:val="007E2F35"/>
    <w:rsid w:val="007E308D"/>
    <w:rsid w:val="007E4C97"/>
    <w:rsid w:val="007E5690"/>
    <w:rsid w:val="007E7FFC"/>
    <w:rsid w:val="007F13BF"/>
    <w:rsid w:val="007F13FA"/>
    <w:rsid w:val="007F2856"/>
    <w:rsid w:val="007F72D8"/>
    <w:rsid w:val="0080109C"/>
    <w:rsid w:val="00802750"/>
    <w:rsid w:val="008032D3"/>
    <w:rsid w:val="008033AC"/>
    <w:rsid w:val="00803C78"/>
    <w:rsid w:val="00805A7A"/>
    <w:rsid w:val="008065AB"/>
    <w:rsid w:val="008116A6"/>
    <w:rsid w:val="008127D4"/>
    <w:rsid w:val="008135C1"/>
    <w:rsid w:val="0081456B"/>
    <w:rsid w:val="0081571D"/>
    <w:rsid w:val="0081723B"/>
    <w:rsid w:val="00817C7B"/>
    <w:rsid w:val="00817FB7"/>
    <w:rsid w:val="00820E08"/>
    <w:rsid w:val="008237D2"/>
    <w:rsid w:val="00825918"/>
    <w:rsid w:val="008270F5"/>
    <w:rsid w:val="00830085"/>
    <w:rsid w:val="008310CE"/>
    <w:rsid w:val="00833DCC"/>
    <w:rsid w:val="008373BD"/>
    <w:rsid w:val="0084178F"/>
    <w:rsid w:val="008447FE"/>
    <w:rsid w:val="00846242"/>
    <w:rsid w:val="00846727"/>
    <w:rsid w:val="00846A32"/>
    <w:rsid w:val="00847465"/>
    <w:rsid w:val="00852372"/>
    <w:rsid w:val="00855D73"/>
    <w:rsid w:val="00857C92"/>
    <w:rsid w:val="00863483"/>
    <w:rsid w:val="00864C23"/>
    <w:rsid w:val="0087281E"/>
    <w:rsid w:val="00872F84"/>
    <w:rsid w:val="00873718"/>
    <w:rsid w:val="00873F8E"/>
    <w:rsid w:val="00874270"/>
    <w:rsid w:val="00876269"/>
    <w:rsid w:val="008765EF"/>
    <w:rsid w:val="00880AEB"/>
    <w:rsid w:val="00887B22"/>
    <w:rsid w:val="008907B0"/>
    <w:rsid w:val="00890AE9"/>
    <w:rsid w:val="008919F8"/>
    <w:rsid w:val="008941EE"/>
    <w:rsid w:val="00894DF4"/>
    <w:rsid w:val="00895167"/>
    <w:rsid w:val="00895597"/>
    <w:rsid w:val="00896D4D"/>
    <w:rsid w:val="008A00D1"/>
    <w:rsid w:val="008A055A"/>
    <w:rsid w:val="008A13E0"/>
    <w:rsid w:val="008A432C"/>
    <w:rsid w:val="008B48D5"/>
    <w:rsid w:val="008B6558"/>
    <w:rsid w:val="008C1ACB"/>
    <w:rsid w:val="008C2D60"/>
    <w:rsid w:val="008C3748"/>
    <w:rsid w:val="008C45E9"/>
    <w:rsid w:val="008C6787"/>
    <w:rsid w:val="008C6CFC"/>
    <w:rsid w:val="008D0F23"/>
    <w:rsid w:val="008D10FE"/>
    <w:rsid w:val="008D4F3F"/>
    <w:rsid w:val="008D5BD1"/>
    <w:rsid w:val="008D6614"/>
    <w:rsid w:val="008E2635"/>
    <w:rsid w:val="008E70F9"/>
    <w:rsid w:val="008E7A47"/>
    <w:rsid w:val="008F446C"/>
    <w:rsid w:val="008F4CFE"/>
    <w:rsid w:val="008F58E7"/>
    <w:rsid w:val="008F7AF4"/>
    <w:rsid w:val="009045D0"/>
    <w:rsid w:val="00904FB6"/>
    <w:rsid w:val="0090574B"/>
    <w:rsid w:val="00905898"/>
    <w:rsid w:val="00906CC0"/>
    <w:rsid w:val="00911B32"/>
    <w:rsid w:val="00914C82"/>
    <w:rsid w:val="00921235"/>
    <w:rsid w:val="00921C30"/>
    <w:rsid w:val="00922C5C"/>
    <w:rsid w:val="00924A45"/>
    <w:rsid w:val="00927D48"/>
    <w:rsid w:val="00930739"/>
    <w:rsid w:val="0093728A"/>
    <w:rsid w:val="00937425"/>
    <w:rsid w:val="00940D14"/>
    <w:rsid w:val="00945548"/>
    <w:rsid w:val="009521CB"/>
    <w:rsid w:val="00952E96"/>
    <w:rsid w:val="00953C8D"/>
    <w:rsid w:val="0095629E"/>
    <w:rsid w:val="00957AD5"/>
    <w:rsid w:val="00957AE4"/>
    <w:rsid w:val="009632FE"/>
    <w:rsid w:val="00966308"/>
    <w:rsid w:val="0096711D"/>
    <w:rsid w:val="0097121C"/>
    <w:rsid w:val="009724BF"/>
    <w:rsid w:val="00972EB6"/>
    <w:rsid w:val="009735C9"/>
    <w:rsid w:val="009755F3"/>
    <w:rsid w:val="00980BDF"/>
    <w:rsid w:val="00981890"/>
    <w:rsid w:val="00981B33"/>
    <w:rsid w:val="0098301E"/>
    <w:rsid w:val="009835CF"/>
    <w:rsid w:val="00986553"/>
    <w:rsid w:val="00993790"/>
    <w:rsid w:val="00994A66"/>
    <w:rsid w:val="009958F0"/>
    <w:rsid w:val="009973B1"/>
    <w:rsid w:val="00997F9E"/>
    <w:rsid w:val="009A0845"/>
    <w:rsid w:val="009A27AB"/>
    <w:rsid w:val="009A285A"/>
    <w:rsid w:val="009A3B08"/>
    <w:rsid w:val="009A3E33"/>
    <w:rsid w:val="009A5824"/>
    <w:rsid w:val="009B2ABF"/>
    <w:rsid w:val="009C00C6"/>
    <w:rsid w:val="009C097A"/>
    <w:rsid w:val="009C0ACA"/>
    <w:rsid w:val="009C28FD"/>
    <w:rsid w:val="009C4347"/>
    <w:rsid w:val="009C4B96"/>
    <w:rsid w:val="009C566D"/>
    <w:rsid w:val="009D0132"/>
    <w:rsid w:val="009D69F2"/>
    <w:rsid w:val="009D6C9D"/>
    <w:rsid w:val="009E0EE9"/>
    <w:rsid w:val="009E1DDC"/>
    <w:rsid w:val="009E3EDC"/>
    <w:rsid w:val="009E5D0E"/>
    <w:rsid w:val="009F1AE7"/>
    <w:rsid w:val="009F2CBE"/>
    <w:rsid w:val="009F39D0"/>
    <w:rsid w:val="009F3BDF"/>
    <w:rsid w:val="009F4203"/>
    <w:rsid w:val="009F7F39"/>
    <w:rsid w:val="00A00024"/>
    <w:rsid w:val="00A029DF"/>
    <w:rsid w:val="00A03B9C"/>
    <w:rsid w:val="00A10D66"/>
    <w:rsid w:val="00A11F9D"/>
    <w:rsid w:val="00A126C9"/>
    <w:rsid w:val="00A13980"/>
    <w:rsid w:val="00A16699"/>
    <w:rsid w:val="00A2061E"/>
    <w:rsid w:val="00A21824"/>
    <w:rsid w:val="00A24E8F"/>
    <w:rsid w:val="00A26080"/>
    <w:rsid w:val="00A3154F"/>
    <w:rsid w:val="00A35E5A"/>
    <w:rsid w:val="00A367E6"/>
    <w:rsid w:val="00A36E4F"/>
    <w:rsid w:val="00A370A3"/>
    <w:rsid w:val="00A3747E"/>
    <w:rsid w:val="00A409EB"/>
    <w:rsid w:val="00A41427"/>
    <w:rsid w:val="00A4627A"/>
    <w:rsid w:val="00A51457"/>
    <w:rsid w:val="00A5176C"/>
    <w:rsid w:val="00A52851"/>
    <w:rsid w:val="00A53572"/>
    <w:rsid w:val="00A54977"/>
    <w:rsid w:val="00A561B1"/>
    <w:rsid w:val="00A56347"/>
    <w:rsid w:val="00A56CC6"/>
    <w:rsid w:val="00A64AEB"/>
    <w:rsid w:val="00A663FE"/>
    <w:rsid w:val="00A671BE"/>
    <w:rsid w:val="00A704D3"/>
    <w:rsid w:val="00A716AC"/>
    <w:rsid w:val="00A71BC0"/>
    <w:rsid w:val="00A72106"/>
    <w:rsid w:val="00A72BF3"/>
    <w:rsid w:val="00A74F32"/>
    <w:rsid w:val="00A75967"/>
    <w:rsid w:val="00A77825"/>
    <w:rsid w:val="00A81187"/>
    <w:rsid w:val="00A828ED"/>
    <w:rsid w:val="00A84DCD"/>
    <w:rsid w:val="00A85326"/>
    <w:rsid w:val="00A855A0"/>
    <w:rsid w:val="00A858EE"/>
    <w:rsid w:val="00A87F4D"/>
    <w:rsid w:val="00A91DE0"/>
    <w:rsid w:val="00A925CF"/>
    <w:rsid w:val="00A92AC4"/>
    <w:rsid w:val="00A92CC4"/>
    <w:rsid w:val="00A933F7"/>
    <w:rsid w:val="00A95B3C"/>
    <w:rsid w:val="00A96B4E"/>
    <w:rsid w:val="00A96BD4"/>
    <w:rsid w:val="00A9728D"/>
    <w:rsid w:val="00AA1C6A"/>
    <w:rsid w:val="00AA271F"/>
    <w:rsid w:val="00AA2BD7"/>
    <w:rsid w:val="00AA6729"/>
    <w:rsid w:val="00AA6E14"/>
    <w:rsid w:val="00AA7C50"/>
    <w:rsid w:val="00AB0581"/>
    <w:rsid w:val="00AB09A3"/>
    <w:rsid w:val="00AB1196"/>
    <w:rsid w:val="00AB1ED1"/>
    <w:rsid w:val="00AB2BA6"/>
    <w:rsid w:val="00AB5BC2"/>
    <w:rsid w:val="00AB62A7"/>
    <w:rsid w:val="00AB6842"/>
    <w:rsid w:val="00AC1FDD"/>
    <w:rsid w:val="00AC23E9"/>
    <w:rsid w:val="00AC28D2"/>
    <w:rsid w:val="00AC5392"/>
    <w:rsid w:val="00AC6DB4"/>
    <w:rsid w:val="00AC7BC9"/>
    <w:rsid w:val="00AD017D"/>
    <w:rsid w:val="00AD0B72"/>
    <w:rsid w:val="00AD1162"/>
    <w:rsid w:val="00AD6B35"/>
    <w:rsid w:val="00AD708A"/>
    <w:rsid w:val="00AE1203"/>
    <w:rsid w:val="00AE1AA6"/>
    <w:rsid w:val="00AE2647"/>
    <w:rsid w:val="00AE501D"/>
    <w:rsid w:val="00AE697A"/>
    <w:rsid w:val="00AE6F49"/>
    <w:rsid w:val="00AF272C"/>
    <w:rsid w:val="00AF40B2"/>
    <w:rsid w:val="00AF47AB"/>
    <w:rsid w:val="00AF52D6"/>
    <w:rsid w:val="00AF7B5D"/>
    <w:rsid w:val="00B00711"/>
    <w:rsid w:val="00B007A7"/>
    <w:rsid w:val="00B01A78"/>
    <w:rsid w:val="00B028D8"/>
    <w:rsid w:val="00B037C4"/>
    <w:rsid w:val="00B038D9"/>
    <w:rsid w:val="00B03ECA"/>
    <w:rsid w:val="00B04DC1"/>
    <w:rsid w:val="00B053C3"/>
    <w:rsid w:val="00B05E19"/>
    <w:rsid w:val="00B12028"/>
    <w:rsid w:val="00B13F7B"/>
    <w:rsid w:val="00B15420"/>
    <w:rsid w:val="00B21BD2"/>
    <w:rsid w:val="00B21DED"/>
    <w:rsid w:val="00B22603"/>
    <w:rsid w:val="00B234EF"/>
    <w:rsid w:val="00B2403A"/>
    <w:rsid w:val="00B26C11"/>
    <w:rsid w:val="00B30854"/>
    <w:rsid w:val="00B33AE6"/>
    <w:rsid w:val="00B36081"/>
    <w:rsid w:val="00B361E9"/>
    <w:rsid w:val="00B37657"/>
    <w:rsid w:val="00B419B6"/>
    <w:rsid w:val="00B45CFC"/>
    <w:rsid w:val="00B4782F"/>
    <w:rsid w:val="00B5158A"/>
    <w:rsid w:val="00B52126"/>
    <w:rsid w:val="00B544A1"/>
    <w:rsid w:val="00B54646"/>
    <w:rsid w:val="00B55E41"/>
    <w:rsid w:val="00B577A1"/>
    <w:rsid w:val="00B61C21"/>
    <w:rsid w:val="00B638DC"/>
    <w:rsid w:val="00B646FF"/>
    <w:rsid w:val="00B72B2A"/>
    <w:rsid w:val="00B74AD5"/>
    <w:rsid w:val="00B75DFE"/>
    <w:rsid w:val="00B77878"/>
    <w:rsid w:val="00B77B7D"/>
    <w:rsid w:val="00B815F5"/>
    <w:rsid w:val="00B817E7"/>
    <w:rsid w:val="00B8261F"/>
    <w:rsid w:val="00B8452C"/>
    <w:rsid w:val="00B90B30"/>
    <w:rsid w:val="00B92F04"/>
    <w:rsid w:val="00BA0541"/>
    <w:rsid w:val="00BA1A94"/>
    <w:rsid w:val="00BA3AD5"/>
    <w:rsid w:val="00BA4450"/>
    <w:rsid w:val="00BA5293"/>
    <w:rsid w:val="00BA55B6"/>
    <w:rsid w:val="00BA5B8F"/>
    <w:rsid w:val="00BA7FB3"/>
    <w:rsid w:val="00BB022A"/>
    <w:rsid w:val="00BB64B6"/>
    <w:rsid w:val="00BC0237"/>
    <w:rsid w:val="00BC150F"/>
    <w:rsid w:val="00BC3A35"/>
    <w:rsid w:val="00BC3E9D"/>
    <w:rsid w:val="00BD09AD"/>
    <w:rsid w:val="00BD14E0"/>
    <w:rsid w:val="00BD2E10"/>
    <w:rsid w:val="00BD3F0A"/>
    <w:rsid w:val="00BD519D"/>
    <w:rsid w:val="00BD51AC"/>
    <w:rsid w:val="00BD5A8C"/>
    <w:rsid w:val="00BE0CF0"/>
    <w:rsid w:val="00BE2AB9"/>
    <w:rsid w:val="00BE37BE"/>
    <w:rsid w:val="00BE615F"/>
    <w:rsid w:val="00BE6F9A"/>
    <w:rsid w:val="00BF2536"/>
    <w:rsid w:val="00BF3057"/>
    <w:rsid w:val="00BF3E70"/>
    <w:rsid w:val="00BF59AB"/>
    <w:rsid w:val="00BF7DB8"/>
    <w:rsid w:val="00C00103"/>
    <w:rsid w:val="00C014B3"/>
    <w:rsid w:val="00C01CEB"/>
    <w:rsid w:val="00C0595E"/>
    <w:rsid w:val="00C068FE"/>
    <w:rsid w:val="00C06923"/>
    <w:rsid w:val="00C100A2"/>
    <w:rsid w:val="00C15BAE"/>
    <w:rsid w:val="00C16A98"/>
    <w:rsid w:val="00C17536"/>
    <w:rsid w:val="00C20EB1"/>
    <w:rsid w:val="00C213BE"/>
    <w:rsid w:val="00C21B53"/>
    <w:rsid w:val="00C21F80"/>
    <w:rsid w:val="00C22633"/>
    <w:rsid w:val="00C23096"/>
    <w:rsid w:val="00C25CE7"/>
    <w:rsid w:val="00C27EAF"/>
    <w:rsid w:val="00C31D71"/>
    <w:rsid w:val="00C32AA6"/>
    <w:rsid w:val="00C361EB"/>
    <w:rsid w:val="00C37338"/>
    <w:rsid w:val="00C4117D"/>
    <w:rsid w:val="00C4427F"/>
    <w:rsid w:val="00C457BE"/>
    <w:rsid w:val="00C45D66"/>
    <w:rsid w:val="00C46A6F"/>
    <w:rsid w:val="00C47529"/>
    <w:rsid w:val="00C50097"/>
    <w:rsid w:val="00C52391"/>
    <w:rsid w:val="00C53734"/>
    <w:rsid w:val="00C557F2"/>
    <w:rsid w:val="00C600B5"/>
    <w:rsid w:val="00C610D5"/>
    <w:rsid w:val="00C61C28"/>
    <w:rsid w:val="00C632C3"/>
    <w:rsid w:val="00C64E0E"/>
    <w:rsid w:val="00C652A4"/>
    <w:rsid w:val="00C66064"/>
    <w:rsid w:val="00C66CF9"/>
    <w:rsid w:val="00C70B03"/>
    <w:rsid w:val="00C7659A"/>
    <w:rsid w:val="00C778F1"/>
    <w:rsid w:val="00C81419"/>
    <w:rsid w:val="00C8431E"/>
    <w:rsid w:val="00C84743"/>
    <w:rsid w:val="00C8540A"/>
    <w:rsid w:val="00C92EBE"/>
    <w:rsid w:val="00C96152"/>
    <w:rsid w:val="00C978F1"/>
    <w:rsid w:val="00CA4387"/>
    <w:rsid w:val="00CA5EA2"/>
    <w:rsid w:val="00CA6776"/>
    <w:rsid w:val="00CA70B5"/>
    <w:rsid w:val="00CA749D"/>
    <w:rsid w:val="00CB0246"/>
    <w:rsid w:val="00CB25F6"/>
    <w:rsid w:val="00CB2DBF"/>
    <w:rsid w:val="00CB54D3"/>
    <w:rsid w:val="00CB7B41"/>
    <w:rsid w:val="00CC0752"/>
    <w:rsid w:val="00CC3419"/>
    <w:rsid w:val="00CC722B"/>
    <w:rsid w:val="00CD0AE9"/>
    <w:rsid w:val="00CD0BBC"/>
    <w:rsid w:val="00CD0D4A"/>
    <w:rsid w:val="00CD0F75"/>
    <w:rsid w:val="00CE1B93"/>
    <w:rsid w:val="00CE2B07"/>
    <w:rsid w:val="00CE67E0"/>
    <w:rsid w:val="00CE7BF3"/>
    <w:rsid w:val="00CF09C4"/>
    <w:rsid w:val="00CF0CA1"/>
    <w:rsid w:val="00CF242C"/>
    <w:rsid w:val="00CF4250"/>
    <w:rsid w:val="00CF4283"/>
    <w:rsid w:val="00CF6398"/>
    <w:rsid w:val="00CF6F2B"/>
    <w:rsid w:val="00D000BD"/>
    <w:rsid w:val="00D00B9B"/>
    <w:rsid w:val="00D0245E"/>
    <w:rsid w:val="00D03DF9"/>
    <w:rsid w:val="00D0537B"/>
    <w:rsid w:val="00D05CD3"/>
    <w:rsid w:val="00D11059"/>
    <w:rsid w:val="00D143B2"/>
    <w:rsid w:val="00D16FC4"/>
    <w:rsid w:val="00D17A72"/>
    <w:rsid w:val="00D21565"/>
    <w:rsid w:val="00D21AF3"/>
    <w:rsid w:val="00D226D0"/>
    <w:rsid w:val="00D22F24"/>
    <w:rsid w:val="00D252CD"/>
    <w:rsid w:val="00D266A2"/>
    <w:rsid w:val="00D27EB9"/>
    <w:rsid w:val="00D31055"/>
    <w:rsid w:val="00D3514D"/>
    <w:rsid w:val="00D36C7F"/>
    <w:rsid w:val="00D36F63"/>
    <w:rsid w:val="00D371B4"/>
    <w:rsid w:val="00D41CBF"/>
    <w:rsid w:val="00D4220C"/>
    <w:rsid w:val="00D43722"/>
    <w:rsid w:val="00D472EA"/>
    <w:rsid w:val="00D54AA3"/>
    <w:rsid w:val="00D56126"/>
    <w:rsid w:val="00D574E6"/>
    <w:rsid w:val="00D57A80"/>
    <w:rsid w:val="00D57D64"/>
    <w:rsid w:val="00D61106"/>
    <w:rsid w:val="00D625A8"/>
    <w:rsid w:val="00D62C2B"/>
    <w:rsid w:val="00D66506"/>
    <w:rsid w:val="00D677B0"/>
    <w:rsid w:val="00D70527"/>
    <w:rsid w:val="00D71F7A"/>
    <w:rsid w:val="00D7235C"/>
    <w:rsid w:val="00D73A06"/>
    <w:rsid w:val="00D74893"/>
    <w:rsid w:val="00D749C8"/>
    <w:rsid w:val="00D74AD0"/>
    <w:rsid w:val="00D75820"/>
    <w:rsid w:val="00D760C7"/>
    <w:rsid w:val="00D76133"/>
    <w:rsid w:val="00D7744F"/>
    <w:rsid w:val="00D817F2"/>
    <w:rsid w:val="00D81F22"/>
    <w:rsid w:val="00D822F3"/>
    <w:rsid w:val="00D82C8A"/>
    <w:rsid w:val="00D82E5E"/>
    <w:rsid w:val="00D83C13"/>
    <w:rsid w:val="00D90994"/>
    <w:rsid w:val="00D90D0C"/>
    <w:rsid w:val="00D91E5F"/>
    <w:rsid w:val="00DA07B6"/>
    <w:rsid w:val="00DA10D3"/>
    <w:rsid w:val="00DA11B5"/>
    <w:rsid w:val="00DA272C"/>
    <w:rsid w:val="00DA4A7D"/>
    <w:rsid w:val="00DA56F2"/>
    <w:rsid w:val="00DA6D67"/>
    <w:rsid w:val="00DA7888"/>
    <w:rsid w:val="00DB167B"/>
    <w:rsid w:val="00DB16E8"/>
    <w:rsid w:val="00DB4DA6"/>
    <w:rsid w:val="00DB60E0"/>
    <w:rsid w:val="00DB73E6"/>
    <w:rsid w:val="00DC0070"/>
    <w:rsid w:val="00DC3515"/>
    <w:rsid w:val="00DC3738"/>
    <w:rsid w:val="00DC5F03"/>
    <w:rsid w:val="00DC6C2B"/>
    <w:rsid w:val="00DC749D"/>
    <w:rsid w:val="00DC7E9E"/>
    <w:rsid w:val="00DD1142"/>
    <w:rsid w:val="00DD3765"/>
    <w:rsid w:val="00DD4EFB"/>
    <w:rsid w:val="00DD570D"/>
    <w:rsid w:val="00DD5E99"/>
    <w:rsid w:val="00DE0920"/>
    <w:rsid w:val="00DE27D2"/>
    <w:rsid w:val="00DE5501"/>
    <w:rsid w:val="00DE66E9"/>
    <w:rsid w:val="00DF0E6C"/>
    <w:rsid w:val="00DF138A"/>
    <w:rsid w:val="00DF1E2D"/>
    <w:rsid w:val="00DF323E"/>
    <w:rsid w:val="00DF550C"/>
    <w:rsid w:val="00E00C9B"/>
    <w:rsid w:val="00E00EB1"/>
    <w:rsid w:val="00E0503C"/>
    <w:rsid w:val="00E05D2A"/>
    <w:rsid w:val="00E0782B"/>
    <w:rsid w:val="00E1021C"/>
    <w:rsid w:val="00E10736"/>
    <w:rsid w:val="00E139D2"/>
    <w:rsid w:val="00E143E4"/>
    <w:rsid w:val="00E147B5"/>
    <w:rsid w:val="00E15B1C"/>
    <w:rsid w:val="00E16292"/>
    <w:rsid w:val="00E227D6"/>
    <w:rsid w:val="00E23C69"/>
    <w:rsid w:val="00E2406B"/>
    <w:rsid w:val="00E24276"/>
    <w:rsid w:val="00E24F9C"/>
    <w:rsid w:val="00E303B8"/>
    <w:rsid w:val="00E30C99"/>
    <w:rsid w:val="00E33D13"/>
    <w:rsid w:val="00E37B0D"/>
    <w:rsid w:val="00E40485"/>
    <w:rsid w:val="00E42D2E"/>
    <w:rsid w:val="00E44634"/>
    <w:rsid w:val="00E453B2"/>
    <w:rsid w:val="00E4572E"/>
    <w:rsid w:val="00E541B3"/>
    <w:rsid w:val="00E548E8"/>
    <w:rsid w:val="00E54CD4"/>
    <w:rsid w:val="00E55189"/>
    <w:rsid w:val="00E56F93"/>
    <w:rsid w:val="00E57C5E"/>
    <w:rsid w:val="00E648A1"/>
    <w:rsid w:val="00E66420"/>
    <w:rsid w:val="00E71309"/>
    <w:rsid w:val="00E718CC"/>
    <w:rsid w:val="00E71E4B"/>
    <w:rsid w:val="00E7243D"/>
    <w:rsid w:val="00E731BA"/>
    <w:rsid w:val="00E748F4"/>
    <w:rsid w:val="00E76450"/>
    <w:rsid w:val="00E76DF8"/>
    <w:rsid w:val="00E774A4"/>
    <w:rsid w:val="00E8138B"/>
    <w:rsid w:val="00E816E8"/>
    <w:rsid w:val="00E82515"/>
    <w:rsid w:val="00E82625"/>
    <w:rsid w:val="00E82760"/>
    <w:rsid w:val="00E86EC1"/>
    <w:rsid w:val="00E87DAE"/>
    <w:rsid w:val="00E91418"/>
    <w:rsid w:val="00E92381"/>
    <w:rsid w:val="00E945E5"/>
    <w:rsid w:val="00EA13E7"/>
    <w:rsid w:val="00EA3B15"/>
    <w:rsid w:val="00EA48FA"/>
    <w:rsid w:val="00EA4C5B"/>
    <w:rsid w:val="00EA4FFC"/>
    <w:rsid w:val="00EA5441"/>
    <w:rsid w:val="00EA76F4"/>
    <w:rsid w:val="00EB089D"/>
    <w:rsid w:val="00EB4E41"/>
    <w:rsid w:val="00EB513D"/>
    <w:rsid w:val="00EB5E79"/>
    <w:rsid w:val="00EB690B"/>
    <w:rsid w:val="00EB7EED"/>
    <w:rsid w:val="00EC0578"/>
    <w:rsid w:val="00EC0717"/>
    <w:rsid w:val="00EC0BEA"/>
    <w:rsid w:val="00EC1D47"/>
    <w:rsid w:val="00ED07D9"/>
    <w:rsid w:val="00ED240D"/>
    <w:rsid w:val="00ED25BF"/>
    <w:rsid w:val="00ED3C95"/>
    <w:rsid w:val="00ED4240"/>
    <w:rsid w:val="00ED62E7"/>
    <w:rsid w:val="00ED6631"/>
    <w:rsid w:val="00EE156F"/>
    <w:rsid w:val="00EE2021"/>
    <w:rsid w:val="00EE71B8"/>
    <w:rsid w:val="00EF4761"/>
    <w:rsid w:val="00EF6A45"/>
    <w:rsid w:val="00EF6ABC"/>
    <w:rsid w:val="00F01216"/>
    <w:rsid w:val="00F016D8"/>
    <w:rsid w:val="00F0179F"/>
    <w:rsid w:val="00F037BB"/>
    <w:rsid w:val="00F040C4"/>
    <w:rsid w:val="00F0489D"/>
    <w:rsid w:val="00F04EE7"/>
    <w:rsid w:val="00F108C6"/>
    <w:rsid w:val="00F11828"/>
    <w:rsid w:val="00F20434"/>
    <w:rsid w:val="00F20DEE"/>
    <w:rsid w:val="00F22328"/>
    <w:rsid w:val="00F2240C"/>
    <w:rsid w:val="00F22BD6"/>
    <w:rsid w:val="00F24889"/>
    <w:rsid w:val="00F25587"/>
    <w:rsid w:val="00F26711"/>
    <w:rsid w:val="00F301B3"/>
    <w:rsid w:val="00F307DA"/>
    <w:rsid w:val="00F317E8"/>
    <w:rsid w:val="00F328CC"/>
    <w:rsid w:val="00F37E2A"/>
    <w:rsid w:val="00F42BBB"/>
    <w:rsid w:val="00F44FB4"/>
    <w:rsid w:val="00F46161"/>
    <w:rsid w:val="00F464BC"/>
    <w:rsid w:val="00F47C7B"/>
    <w:rsid w:val="00F518C5"/>
    <w:rsid w:val="00F52559"/>
    <w:rsid w:val="00F54DD3"/>
    <w:rsid w:val="00F56777"/>
    <w:rsid w:val="00F575E5"/>
    <w:rsid w:val="00F57A14"/>
    <w:rsid w:val="00F63C10"/>
    <w:rsid w:val="00F6616B"/>
    <w:rsid w:val="00F667F6"/>
    <w:rsid w:val="00F7048A"/>
    <w:rsid w:val="00F70795"/>
    <w:rsid w:val="00F707AD"/>
    <w:rsid w:val="00F70B09"/>
    <w:rsid w:val="00F72C8E"/>
    <w:rsid w:val="00F73F14"/>
    <w:rsid w:val="00F77017"/>
    <w:rsid w:val="00F772E3"/>
    <w:rsid w:val="00F82657"/>
    <w:rsid w:val="00F830AD"/>
    <w:rsid w:val="00F83AB7"/>
    <w:rsid w:val="00F8425C"/>
    <w:rsid w:val="00F86BB2"/>
    <w:rsid w:val="00F90CF8"/>
    <w:rsid w:val="00F922C0"/>
    <w:rsid w:val="00F92595"/>
    <w:rsid w:val="00F934E4"/>
    <w:rsid w:val="00F94746"/>
    <w:rsid w:val="00F95DF5"/>
    <w:rsid w:val="00FA1118"/>
    <w:rsid w:val="00FA3596"/>
    <w:rsid w:val="00FA47FA"/>
    <w:rsid w:val="00FA5767"/>
    <w:rsid w:val="00FA5EF5"/>
    <w:rsid w:val="00FA67ED"/>
    <w:rsid w:val="00FA70FE"/>
    <w:rsid w:val="00FA7F2B"/>
    <w:rsid w:val="00FB08CF"/>
    <w:rsid w:val="00FB7546"/>
    <w:rsid w:val="00FB7871"/>
    <w:rsid w:val="00FC21F8"/>
    <w:rsid w:val="00FC33F8"/>
    <w:rsid w:val="00FC40C0"/>
    <w:rsid w:val="00FC7096"/>
    <w:rsid w:val="00FD2538"/>
    <w:rsid w:val="00FD4721"/>
    <w:rsid w:val="00FD51DA"/>
    <w:rsid w:val="00FD68E6"/>
    <w:rsid w:val="00FD6EB6"/>
    <w:rsid w:val="00FE1DCA"/>
    <w:rsid w:val="00FE230E"/>
    <w:rsid w:val="00FE7208"/>
    <w:rsid w:val="00FF00BA"/>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B0B55"/>
  <w15:chartTrackingRefBased/>
  <w15:docId w15:val="{F3A22025-EFCC-4003-B352-870287D9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08C"/>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Heading1">
    <w:name w:val="heading 1"/>
    <w:aliases w:val="Section Title"/>
    <w:next w:val="BodyText"/>
    <w:link w:val="Heading1Char"/>
    <w:qFormat/>
    <w:rsid w:val="00216EE9"/>
    <w:pPr>
      <w:keepNext/>
      <w:pageBreakBefore/>
      <w:numPr>
        <w:numId w:val="16"/>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9"/>
    <w:unhideWhenUsed/>
    <w:qFormat/>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3"/>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8032D3"/>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1"/>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9"/>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0"/>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4"/>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357C62"/>
    <w:pPr>
      <w:numPr>
        <w:numId w:val="6"/>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7"/>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7"/>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7"/>
      </w:numPr>
    </w:pPr>
  </w:style>
  <w:style w:type="numbering" w:customStyle="1" w:styleId="Cautions">
    <w:name w:val="Cautions"/>
    <w:uiPriority w:val="99"/>
    <w:rsid w:val="006235FF"/>
    <w:pPr>
      <w:numPr>
        <w:numId w:val="8"/>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CF6F2B"/>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5"/>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2"/>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kern w:val="3"/>
      <w:sz w:val="24"/>
      <w:szCs w:val="24"/>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kern w:val="3"/>
      <w:sz w:val="21"/>
      <w:szCs w:val="21"/>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kern w:val="3"/>
      <w:sz w:val="21"/>
      <w:szCs w:val="21"/>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customStyle="1" w:styleId="Standard">
    <w:name w:val="Standard"/>
    <w:rsid w:val="0020608C"/>
    <w:pPr>
      <w:widowControl w:val="0"/>
      <w:suppressAutoHyphens/>
      <w:autoSpaceDN w:val="0"/>
      <w:spacing w:after="0" w:line="240" w:lineRule="auto"/>
      <w:textAlignment w:val="baseline"/>
    </w:pPr>
    <w:rPr>
      <w:rFonts w:ascii="Times New Roman" w:eastAsia="Arial Unicode MS" w:hAnsi="Times New Roman" w:cs="Tahoma"/>
      <w:kern w:val="3"/>
      <w:sz w:val="20"/>
      <w:szCs w:val="24"/>
    </w:rPr>
  </w:style>
  <w:style w:type="paragraph" w:customStyle="1" w:styleId="Heading">
    <w:name w:val="Heading"/>
    <w:basedOn w:val="Standard"/>
    <w:next w:val="Textbody"/>
    <w:rsid w:val="0020608C"/>
    <w:pPr>
      <w:keepNext/>
      <w:spacing w:before="240" w:after="120"/>
    </w:pPr>
    <w:rPr>
      <w:rFonts w:ascii="Arial" w:eastAsia="MS Mincho" w:hAnsi="Arial"/>
      <w:sz w:val="28"/>
      <w:szCs w:val="28"/>
    </w:rPr>
  </w:style>
  <w:style w:type="paragraph" w:customStyle="1" w:styleId="Textbody">
    <w:name w:val="Text body"/>
    <w:basedOn w:val="Standard"/>
    <w:rsid w:val="0020608C"/>
    <w:pPr>
      <w:spacing w:after="120"/>
      <w:jc w:val="both"/>
    </w:pPr>
  </w:style>
  <w:style w:type="paragraph" w:styleId="List">
    <w:name w:val="List"/>
    <w:basedOn w:val="Textbody"/>
    <w:rsid w:val="0020608C"/>
  </w:style>
  <w:style w:type="paragraph" w:styleId="Caption">
    <w:name w:val="caption"/>
    <w:basedOn w:val="Standard"/>
    <w:rsid w:val="0020608C"/>
    <w:pPr>
      <w:suppressLineNumbers/>
      <w:spacing w:before="120" w:after="120"/>
    </w:pPr>
    <w:rPr>
      <w:i/>
      <w:iCs/>
      <w:sz w:val="24"/>
    </w:rPr>
  </w:style>
  <w:style w:type="paragraph" w:customStyle="1" w:styleId="Index">
    <w:name w:val="Index"/>
    <w:basedOn w:val="Standard"/>
    <w:rsid w:val="0020608C"/>
    <w:pPr>
      <w:suppressLineNumbers/>
    </w:pPr>
  </w:style>
  <w:style w:type="paragraph" w:styleId="Subtitle">
    <w:name w:val="Subtitle"/>
    <w:basedOn w:val="Heading"/>
    <w:next w:val="Textbody"/>
    <w:link w:val="SubtitleChar"/>
    <w:rsid w:val="0020608C"/>
    <w:pPr>
      <w:jc w:val="center"/>
    </w:pPr>
    <w:rPr>
      <w:i/>
      <w:iCs/>
    </w:rPr>
  </w:style>
  <w:style w:type="character" w:customStyle="1" w:styleId="SubtitleChar">
    <w:name w:val="Subtitle Char"/>
    <w:basedOn w:val="DefaultParagraphFont"/>
    <w:link w:val="Subtitle"/>
    <w:rsid w:val="0020608C"/>
    <w:rPr>
      <w:rFonts w:ascii="Arial" w:hAnsi="Arial" w:cs="Tahoma"/>
      <w:i/>
      <w:iCs/>
      <w:kern w:val="3"/>
      <w:sz w:val="28"/>
      <w:szCs w:val="28"/>
    </w:rPr>
  </w:style>
  <w:style w:type="paragraph" w:customStyle="1" w:styleId="TableContents">
    <w:name w:val="Table Contents"/>
    <w:basedOn w:val="Standard"/>
    <w:rsid w:val="0020608C"/>
    <w:pPr>
      <w:suppressLineNumbers/>
    </w:pPr>
  </w:style>
  <w:style w:type="paragraph" w:customStyle="1" w:styleId="ContentsHeading">
    <w:name w:val="Contents Heading"/>
    <w:basedOn w:val="Heading"/>
    <w:rsid w:val="0020608C"/>
    <w:pPr>
      <w:suppressLineNumbers/>
    </w:pPr>
    <w:rPr>
      <w:rFonts w:ascii="Times New Roman" w:hAnsi="Times New Roman"/>
      <w:b/>
      <w:bCs/>
      <w:sz w:val="32"/>
      <w:szCs w:val="32"/>
    </w:rPr>
  </w:style>
  <w:style w:type="paragraph" w:customStyle="1" w:styleId="Contents1">
    <w:name w:val="Contents 1"/>
    <w:basedOn w:val="Index"/>
    <w:rsid w:val="0020608C"/>
    <w:pPr>
      <w:tabs>
        <w:tab w:val="right" w:leader="dot" w:pos="9972"/>
      </w:tabs>
    </w:pPr>
  </w:style>
  <w:style w:type="paragraph" w:customStyle="1" w:styleId="Contents2">
    <w:name w:val="Contents 2"/>
    <w:basedOn w:val="Index"/>
    <w:rsid w:val="0020608C"/>
    <w:pPr>
      <w:tabs>
        <w:tab w:val="right" w:leader="dot" w:pos="9972"/>
      </w:tabs>
      <w:ind w:left="283"/>
    </w:pPr>
  </w:style>
  <w:style w:type="paragraph" w:customStyle="1" w:styleId="Contents3">
    <w:name w:val="Contents 3"/>
    <w:basedOn w:val="Index"/>
    <w:rsid w:val="0020608C"/>
    <w:pPr>
      <w:tabs>
        <w:tab w:val="right" w:leader="dot" w:pos="9972"/>
      </w:tabs>
      <w:ind w:left="566"/>
    </w:pPr>
  </w:style>
  <w:style w:type="character" w:customStyle="1" w:styleId="NumberingSymbols">
    <w:name w:val="Numbering Symbols"/>
    <w:rsid w:val="0020608C"/>
  </w:style>
  <w:style w:type="character" w:customStyle="1" w:styleId="Linenumbering">
    <w:name w:val="Line numbering"/>
    <w:rsid w:val="0020608C"/>
  </w:style>
  <w:style w:type="character" w:customStyle="1" w:styleId="IndexLink">
    <w:name w:val="Index Link"/>
    <w:rsid w:val="0020608C"/>
  </w:style>
  <w:style w:type="character" w:customStyle="1" w:styleId="Internetlink">
    <w:name w:val="Internet link"/>
    <w:rsid w:val="0020608C"/>
    <w:rPr>
      <w:color w:val="000080"/>
      <w:u w:val="single"/>
    </w:rPr>
  </w:style>
  <w:style w:type="character" w:customStyle="1" w:styleId="BulletSymbols">
    <w:name w:val="Bullet Symbols"/>
    <w:rsid w:val="0020608C"/>
    <w:rPr>
      <w:rFonts w:ascii="OpenSymbol" w:eastAsia="OpenSymbol" w:hAnsi="OpenSymbol" w:cs="OpenSymbol"/>
    </w:rPr>
  </w:style>
  <w:style w:type="character" w:customStyle="1" w:styleId="WW8Num5z0">
    <w:name w:val="WW8Num5z0"/>
    <w:rsid w:val="0020608C"/>
    <w:rPr>
      <w:rFonts w:ascii="Symbol" w:hAnsi="Symbol"/>
    </w:rPr>
  </w:style>
  <w:style w:type="character" w:customStyle="1" w:styleId="WW8Num5z1">
    <w:name w:val="WW8Num5z1"/>
    <w:rsid w:val="0020608C"/>
    <w:rPr>
      <w:rFonts w:ascii="Courier New" w:hAnsi="Courier New"/>
    </w:rPr>
  </w:style>
  <w:style w:type="character" w:customStyle="1" w:styleId="WW8Num5z2">
    <w:name w:val="WW8Num5z2"/>
    <w:rsid w:val="0020608C"/>
    <w:rPr>
      <w:rFonts w:ascii="Wingdings" w:hAnsi="Wingdings"/>
    </w:rPr>
  </w:style>
  <w:style w:type="character" w:customStyle="1" w:styleId="WW8Num52z0">
    <w:name w:val="WW8Num52z0"/>
    <w:rsid w:val="0020608C"/>
    <w:rPr>
      <w:rFonts w:ascii="Wingdings 2" w:hAnsi="Wingdings 2" w:cs="OpenSymbol, 'Arial Unicode MS'"/>
    </w:rPr>
  </w:style>
  <w:style w:type="character" w:customStyle="1" w:styleId="WW8Num52z1">
    <w:name w:val="WW8Num52z1"/>
    <w:rsid w:val="0020608C"/>
    <w:rPr>
      <w:rFonts w:ascii="OpenSymbol, 'Arial Unicode MS'" w:hAnsi="OpenSymbol, 'Arial Unicode MS'" w:cs="OpenSymbol, 'Arial Unicode MS'"/>
    </w:rPr>
  </w:style>
  <w:style w:type="character" w:customStyle="1" w:styleId="WW8Num53z0">
    <w:name w:val="WW8Num53z0"/>
    <w:rsid w:val="0020608C"/>
    <w:rPr>
      <w:rFonts w:ascii="Wingdings 2" w:hAnsi="Wingdings 2" w:cs="OpenSymbol, 'Arial Unicode MS'"/>
    </w:rPr>
  </w:style>
  <w:style w:type="character" w:customStyle="1" w:styleId="WW8Num53z1">
    <w:name w:val="WW8Num53z1"/>
    <w:rsid w:val="0020608C"/>
    <w:rPr>
      <w:rFonts w:ascii="OpenSymbol, 'Arial Unicode MS'" w:hAnsi="OpenSymbol, 'Arial Unicode MS'" w:cs="OpenSymbol, 'Arial Unicode MS'"/>
    </w:rPr>
  </w:style>
  <w:style w:type="numbering" w:customStyle="1" w:styleId="WW8Num1">
    <w:name w:val="WW8Num1"/>
    <w:basedOn w:val="NoList"/>
    <w:rsid w:val="0020608C"/>
    <w:pPr>
      <w:numPr>
        <w:numId w:val="18"/>
      </w:numPr>
    </w:pPr>
  </w:style>
  <w:style w:type="numbering" w:customStyle="1" w:styleId="WW8Num5">
    <w:name w:val="WW8Num5"/>
    <w:basedOn w:val="NoList"/>
    <w:rsid w:val="0020608C"/>
    <w:pPr>
      <w:numPr>
        <w:numId w:val="19"/>
      </w:numPr>
    </w:pPr>
  </w:style>
  <w:style w:type="numbering" w:customStyle="1" w:styleId="WW8Num16">
    <w:name w:val="WW8Num16"/>
    <w:basedOn w:val="NoList"/>
    <w:rsid w:val="0020608C"/>
    <w:pPr>
      <w:numPr>
        <w:numId w:val="20"/>
      </w:numPr>
    </w:pPr>
  </w:style>
  <w:style w:type="numbering" w:customStyle="1" w:styleId="WW8Num52">
    <w:name w:val="WW8Num52"/>
    <w:basedOn w:val="NoList"/>
    <w:rsid w:val="0020608C"/>
    <w:pPr>
      <w:numPr>
        <w:numId w:val="21"/>
      </w:numPr>
    </w:pPr>
  </w:style>
  <w:style w:type="numbering" w:customStyle="1" w:styleId="WW8Num53">
    <w:name w:val="WW8Num53"/>
    <w:basedOn w:val="NoList"/>
    <w:rsid w:val="0020608C"/>
    <w:pPr>
      <w:numPr>
        <w:numId w:val="22"/>
      </w:numPr>
    </w:pPr>
  </w:style>
  <w:style w:type="paragraph" w:styleId="TOC5">
    <w:name w:val="toc 5"/>
    <w:basedOn w:val="Normal"/>
    <w:next w:val="Normal"/>
    <w:autoRedefine/>
    <w:uiPriority w:val="39"/>
    <w:unhideWhenUsed/>
    <w:rsid w:val="0020608C"/>
    <w:pPr>
      <w:ind w:left="960"/>
    </w:pPr>
  </w:style>
  <w:style w:type="paragraph" w:styleId="TOC4">
    <w:name w:val="toc 4"/>
    <w:basedOn w:val="Normal"/>
    <w:next w:val="Normal"/>
    <w:autoRedefine/>
    <w:uiPriority w:val="39"/>
    <w:unhideWhenUsed/>
    <w:rsid w:val="0020608C"/>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20608C"/>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A858EE"/>
    <w:pPr>
      <w:widowControl/>
      <w:suppressAutoHyphens w:val="0"/>
      <w:autoSpaceDN/>
      <w:spacing w:after="100" w:line="276" w:lineRule="auto"/>
      <w:ind w:left="1320"/>
      <w:textAlignment w:val="auto"/>
    </w:pPr>
    <w:rPr>
      <w:rFonts w:ascii="Open Sans" w:eastAsiaTheme="minorEastAsia" w:hAnsi="Open Sans" w:cs="Open Sans"/>
      <w:kern w:val="0"/>
      <w:sz w:val="22"/>
      <w:szCs w:val="22"/>
    </w:rPr>
  </w:style>
  <w:style w:type="paragraph" w:styleId="TOC8">
    <w:name w:val="toc 8"/>
    <w:basedOn w:val="Normal"/>
    <w:next w:val="Normal"/>
    <w:autoRedefine/>
    <w:uiPriority w:val="39"/>
    <w:unhideWhenUsed/>
    <w:rsid w:val="0020608C"/>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20608C"/>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 w:type="paragraph" w:customStyle="1" w:styleId="CellText">
    <w:name w:val="Cell Text"/>
    <w:basedOn w:val="Standard"/>
    <w:rsid w:val="0020608C"/>
    <w:pPr>
      <w:autoSpaceDN/>
      <w:spacing w:before="60" w:after="60"/>
    </w:pPr>
    <w:rPr>
      <w:rFonts w:cs="Arial"/>
      <w:kern w:val="1"/>
      <w:sz w:val="18"/>
      <w:szCs w:val="20"/>
      <w:lang w:eastAsia="ar-SA"/>
    </w:rPr>
  </w:style>
  <w:style w:type="paragraph" w:styleId="NormalWeb">
    <w:name w:val="Normal (Web)"/>
    <w:basedOn w:val="Normal"/>
    <w:uiPriority w:val="99"/>
    <w:unhideWhenUsed/>
    <w:rsid w:val="0020608C"/>
    <w:pPr>
      <w:widowControl/>
      <w:suppressAutoHyphens w:val="0"/>
      <w:autoSpaceDN/>
      <w:spacing w:before="100" w:beforeAutospacing="1" w:after="100" w:afterAutospacing="1"/>
      <w:textAlignment w:val="auto"/>
    </w:pPr>
    <w:rPr>
      <w:rFonts w:eastAsiaTheme="minorEastAsia" w:cs="Times New Roman"/>
      <w:kern w:val="0"/>
    </w:rPr>
  </w:style>
  <w:style w:type="paragraph" w:styleId="HTMLPreformatted">
    <w:name w:val="HTML Preformatted"/>
    <w:basedOn w:val="Normal"/>
    <w:link w:val="HTMLPreformattedChar"/>
    <w:uiPriority w:val="99"/>
    <w:semiHidden/>
    <w:unhideWhenUsed/>
    <w:rsid w:val="00206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heme="minorEastAsia"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0608C"/>
    <w:rPr>
      <w:rFonts w:ascii="Courier New" w:eastAsiaTheme="minorEastAsia" w:hAnsi="Courier New" w:cs="Courier New"/>
      <w:sz w:val="20"/>
    </w:rPr>
  </w:style>
  <w:style w:type="paragraph" w:styleId="TOCHeading">
    <w:name w:val="TOC Heading"/>
    <w:basedOn w:val="Heading1"/>
    <w:next w:val="Normal"/>
    <w:uiPriority w:val="39"/>
    <w:unhideWhenUsed/>
    <w:qFormat/>
    <w:rsid w:val="005B7ABE"/>
    <w:pPr>
      <w:keepLines/>
      <w:pageBreakBefore w:val="0"/>
      <w:numPr>
        <w:numId w:val="0"/>
      </w:numPr>
      <w:suppressAutoHyphens w:val="0"/>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jrun\servers\default\OptiVault\WEB-INF\OptiVault.log" TargetMode="External"/><Relationship Id="rId26" Type="http://schemas.openxmlformats.org/officeDocument/2006/relationships/hyperlink" Target="file:///C:\Users\TB250131\Downloads\ProductDocumentationMigrationFiles\OptiVault\IBM\WebSphere\AppServer\profiles\AppSrv01\installedApps\ironhideNode01Cell\OptiCash.ear\OptiCash.war\" TargetMode="External"/><Relationship Id="rId3" Type="http://schemas.openxmlformats.org/officeDocument/2006/relationships/customXml" Target="../customXml/item3.xml"/><Relationship Id="rId21" Type="http://schemas.openxmlformats.org/officeDocument/2006/relationships/hyperlink" Target="http://host.com:9080/CarrierWeb/"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wmf"/><Relationship Id="rId29" Type="http://schemas.openxmlformats.org/officeDocument/2006/relationships/hyperlink" Target="https://xxx.xxx.xx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image" Target="media/image6.w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C16FC106-A897-4252-8D09-DC320E7F723F}">
  <ds:schemaRefs>
    <ds:schemaRef ds:uri="http://purl.org/dc/terms/"/>
    <ds:schemaRef ds:uri="http://purl.org/dc/elements/1.1/"/>
    <ds:schemaRef ds:uri="39e8b13a-77c2-4091-8e01-2f747e90e9c4"/>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New Template for 3.3</Template>
  <TotalTime>566</TotalTime>
  <Pages>53</Pages>
  <Words>10764</Words>
  <Characters>61361</Characters>
  <Application>Microsoft Office Word</Application>
  <DocSecurity>0</DocSecurity>
  <Lines>511</Lines>
  <Paragraphs>143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71982</CharactersWithSpaces>
  <SharedDoc>false</SharedDoc>
  <HLinks>
    <vt:vector size="714" baseType="variant">
      <vt:variant>
        <vt:i4>4587584</vt:i4>
      </vt:variant>
      <vt:variant>
        <vt:i4>714</vt:i4>
      </vt:variant>
      <vt:variant>
        <vt:i4>0</vt:i4>
      </vt:variant>
      <vt:variant>
        <vt:i4>5</vt:i4>
      </vt:variant>
      <vt:variant>
        <vt:lpwstr>https://xxx.xxx.xxx/</vt:lpwstr>
      </vt:variant>
      <vt:variant>
        <vt:lpwstr/>
      </vt:variant>
      <vt:variant>
        <vt:i4>131185</vt:i4>
      </vt:variant>
      <vt:variant>
        <vt:i4>699</vt:i4>
      </vt:variant>
      <vt:variant>
        <vt:i4>0</vt:i4>
      </vt:variant>
      <vt:variant>
        <vt:i4>5</vt:i4>
      </vt:variant>
      <vt:variant>
        <vt:lpwstr>C:\Users\TB250131\Downloads\ProductDocumentationMigrationFiles\OptiVault\IBM\WebSphere\AppServer\profiles\AppSrv01\installedApps\ironhideNode01Cell\OptiCash.ear\OptiCash.war\</vt:lpwstr>
      </vt:variant>
      <vt:variant>
        <vt:lpwstr/>
      </vt:variant>
      <vt:variant>
        <vt:i4>720977</vt:i4>
      </vt:variant>
      <vt:variant>
        <vt:i4>696</vt:i4>
      </vt:variant>
      <vt:variant>
        <vt:i4>0</vt:i4>
      </vt:variant>
      <vt:variant>
        <vt:i4>5</vt:i4>
      </vt:variant>
      <vt:variant>
        <vt:lpwstr>http://host.com:9080/CarrierWeb/</vt:lpwstr>
      </vt:variant>
      <vt:variant>
        <vt:lpwstr/>
      </vt:variant>
      <vt:variant>
        <vt:i4>4522097</vt:i4>
      </vt:variant>
      <vt:variant>
        <vt:i4>693</vt:i4>
      </vt:variant>
      <vt:variant>
        <vt:i4>0</vt:i4>
      </vt:variant>
      <vt:variant>
        <vt:i4>5</vt:i4>
      </vt:variant>
      <vt:variant>
        <vt:lpwstr>\\jrun\servers\default\OptiVault\WEB-INF\OptiVault.log</vt:lpwstr>
      </vt:variant>
      <vt:variant>
        <vt:lpwstr/>
      </vt:variant>
      <vt:variant>
        <vt:i4>1966133</vt:i4>
      </vt:variant>
      <vt:variant>
        <vt:i4>683</vt:i4>
      </vt:variant>
      <vt:variant>
        <vt:i4>0</vt:i4>
      </vt:variant>
      <vt:variant>
        <vt:i4>5</vt:i4>
      </vt:variant>
      <vt:variant>
        <vt:lpwstr/>
      </vt:variant>
      <vt:variant>
        <vt:lpwstr>_Toc123704786</vt:lpwstr>
      </vt:variant>
      <vt:variant>
        <vt:i4>1966133</vt:i4>
      </vt:variant>
      <vt:variant>
        <vt:i4>677</vt:i4>
      </vt:variant>
      <vt:variant>
        <vt:i4>0</vt:i4>
      </vt:variant>
      <vt:variant>
        <vt:i4>5</vt:i4>
      </vt:variant>
      <vt:variant>
        <vt:lpwstr/>
      </vt:variant>
      <vt:variant>
        <vt:lpwstr>_Toc123704785</vt:lpwstr>
      </vt:variant>
      <vt:variant>
        <vt:i4>1966133</vt:i4>
      </vt:variant>
      <vt:variant>
        <vt:i4>671</vt:i4>
      </vt:variant>
      <vt:variant>
        <vt:i4>0</vt:i4>
      </vt:variant>
      <vt:variant>
        <vt:i4>5</vt:i4>
      </vt:variant>
      <vt:variant>
        <vt:lpwstr/>
      </vt:variant>
      <vt:variant>
        <vt:lpwstr>_Toc123704784</vt:lpwstr>
      </vt:variant>
      <vt:variant>
        <vt:i4>1966133</vt:i4>
      </vt:variant>
      <vt:variant>
        <vt:i4>665</vt:i4>
      </vt:variant>
      <vt:variant>
        <vt:i4>0</vt:i4>
      </vt:variant>
      <vt:variant>
        <vt:i4>5</vt:i4>
      </vt:variant>
      <vt:variant>
        <vt:lpwstr/>
      </vt:variant>
      <vt:variant>
        <vt:lpwstr>_Toc123704783</vt:lpwstr>
      </vt:variant>
      <vt:variant>
        <vt:i4>1966133</vt:i4>
      </vt:variant>
      <vt:variant>
        <vt:i4>659</vt:i4>
      </vt:variant>
      <vt:variant>
        <vt:i4>0</vt:i4>
      </vt:variant>
      <vt:variant>
        <vt:i4>5</vt:i4>
      </vt:variant>
      <vt:variant>
        <vt:lpwstr/>
      </vt:variant>
      <vt:variant>
        <vt:lpwstr>_Toc123704782</vt:lpwstr>
      </vt:variant>
      <vt:variant>
        <vt:i4>1966133</vt:i4>
      </vt:variant>
      <vt:variant>
        <vt:i4>653</vt:i4>
      </vt:variant>
      <vt:variant>
        <vt:i4>0</vt:i4>
      </vt:variant>
      <vt:variant>
        <vt:i4>5</vt:i4>
      </vt:variant>
      <vt:variant>
        <vt:lpwstr/>
      </vt:variant>
      <vt:variant>
        <vt:lpwstr>_Toc123704781</vt:lpwstr>
      </vt:variant>
      <vt:variant>
        <vt:i4>1966133</vt:i4>
      </vt:variant>
      <vt:variant>
        <vt:i4>647</vt:i4>
      </vt:variant>
      <vt:variant>
        <vt:i4>0</vt:i4>
      </vt:variant>
      <vt:variant>
        <vt:i4>5</vt:i4>
      </vt:variant>
      <vt:variant>
        <vt:lpwstr/>
      </vt:variant>
      <vt:variant>
        <vt:lpwstr>_Toc123704780</vt:lpwstr>
      </vt:variant>
      <vt:variant>
        <vt:i4>1114165</vt:i4>
      </vt:variant>
      <vt:variant>
        <vt:i4>641</vt:i4>
      </vt:variant>
      <vt:variant>
        <vt:i4>0</vt:i4>
      </vt:variant>
      <vt:variant>
        <vt:i4>5</vt:i4>
      </vt:variant>
      <vt:variant>
        <vt:lpwstr/>
      </vt:variant>
      <vt:variant>
        <vt:lpwstr>_Toc123704779</vt:lpwstr>
      </vt:variant>
      <vt:variant>
        <vt:i4>1114165</vt:i4>
      </vt:variant>
      <vt:variant>
        <vt:i4>635</vt:i4>
      </vt:variant>
      <vt:variant>
        <vt:i4>0</vt:i4>
      </vt:variant>
      <vt:variant>
        <vt:i4>5</vt:i4>
      </vt:variant>
      <vt:variant>
        <vt:lpwstr/>
      </vt:variant>
      <vt:variant>
        <vt:lpwstr>_Toc123704778</vt:lpwstr>
      </vt:variant>
      <vt:variant>
        <vt:i4>1114165</vt:i4>
      </vt:variant>
      <vt:variant>
        <vt:i4>629</vt:i4>
      </vt:variant>
      <vt:variant>
        <vt:i4>0</vt:i4>
      </vt:variant>
      <vt:variant>
        <vt:i4>5</vt:i4>
      </vt:variant>
      <vt:variant>
        <vt:lpwstr/>
      </vt:variant>
      <vt:variant>
        <vt:lpwstr>_Toc123704777</vt:lpwstr>
      </vt:variant>
      <vt:variant>
        <vt:i4>1114165</vt:i4>
      </vt:variant>
      <vt:variant>
        <vt:i4>623</vt:i4>
      </vt:variant>
      <vt:variant>
        <vt:i4>0</vt:i4>
      </vt:variant>
      <vt:variant>
        <vt:i4>5</vt:i4>
      </vt:variant>
      <vt:variant>
        <vt:lpwstr/>
      </vt:variant>
      <vt:variant>
        <vt:lpwstr>_Toc123704776</vt:lpwstr>
      </vt:variant>
      <vt:variant>
        <vt:i4>1114165</vt:i4>
      </vt:variant>
      <vt:variant>
        <vt:i4>617</vt:i4>
      </vt:variant>
      <vt:variant>
        <vt:i4>0</vt:i4>
      </vt:variant>
      <vt:variant>
        <vt:i4>5</vt:i4>
      </vt:variant>
      <vt:variant>
        <vt:lpwstr/>
      </vt:variant>
      <vt:variant>
        <vt:lpwstr>_Toc123704775</vt:lpwstr>
      </vt:variant>
      <vt:variant>
        <vt:i4>1114165</vt:i4>
      </vt:variant>
      <vt:variant>
        <vt:i4>611</vt:i4>
      </vt:variant>
      <vt:variant>
        <vt:i4>0</vt:i4>
      </vt:variant>
      <vt:variant>
        <vt:i4>5</vt:i4>
      </vt:variant>
      <vt:variant>
        <vt:lpwstr/>
      </vt:variant>
      <vt:variant>
        <vt:lpwstr>_Toc123704774</vt:lpwstr>
      </vt:variant>
      <vt:variant>
        <vt:i4>1114165</vt:i4>
      </vt:variant>
      <vt:variant>
        <vt:i4>605</vt:i4>
      </vt:variant>
      <vt:variant>
        <vt:i4>0</vt:i4>
      </vt:variant>
      <vt:variant>
        <vt:i4>5</vt:i4>
      </vt:variant>
      <vt:variant>
        <vt:lpwstr/>
      </vt:variant>
      <vt:variant>
        <vt:lpwstr>_Toc123704773</vt:lpwstr>
      </vt:variant>
      <vt:variant>
        <vt:i4>1114165</vt:i4>
      </vt:variant>
      <vt:variant>
        <vt:i4>599</vt:i4>
      </vt:variant>
      <vt:variant>
        <vt:i4>0</vt:i4>
      </vt:variant>
      <vt:variant>
        <vt:i4>5</vt:i4>
      </vt:variant>
      <vt:variant>
        <vt:lpwstr/>
      </vt:variant>
      <vt:variant>
        <vt:lpwstr>_Toc123704772</vt:lpwstr>
      </vt:variant>
      <vt:variant>
        <vt:i4>1114165</vt:i4>
      </vt:variant>
      <vt:variant>
        <vt:i4>593</vt:i4>
      </vt:variant>
      <vt:variant>
        <vt:i4>0</vt:i4>
      </vt:variant>
      <vt:variant>
        <vt:i4>5</vt:i4>
      </vt:variant>
      <vt:variant>
        <vt:lpwstr/>
      </vt:variant>
      <vt:variant>
        <vt:lpwstr>_Toc123704771</vt:lpwstr>
      </vt:variant>
      <vt:variant>
        <vt:i4>1114165</vt:i4>
      </vt:variant>
      <vt:variant>
        <vt:i4>587</vt:i4>
      </vt:variant>
      <vt:variant>
        <vt:i4>0</vt:i4>
      </vt:variant>
      <vt:variant>
        <vt:i4>5</vt:i4>
      </vt:variant>
      <vt:variant>
        <vt:lpwstr/>
      </vt:variant>
      <vt:variant>
        <vt:lpwstr>_Toc123704770</vt:lpwstr>
      </vt:variant>
      <vt:variant>
        <vt:i4>1048629</vt:i4>
      </vt:variant>
      <vt:variant>
        <vt:i4>581</vt:i4>
      </vt:variant>
      <vt:variant>
        <vt:i4>0</vt:i4>
      </vt:variant>
      <vt:variant>
        <vt:i4>5</vt:i4>
      </vt:variant>
      <vt:variant>
        <vt:lpwstr/>
      </vt:variant>
      <vt:variant>
        <vt:lpwstr>_Toc123704769</vt:lpwstr>
      </vt:variant>
      <vt:variant>
        <vt:i4>1048629</vt:i4>
      </vt:variant>
      <vt:variant>
        <vt:i4>575</vt:i4>
      </vt:variant>
      <vt:variant>
        <vt:i4>0</vt:i4>
      </vt:variant>
      <vt:variant>
        <vt:i4>5</vt:i4>
      </vt:variant>
      <vt:variant>
        <vt:lpwstr/>
      </vt:variant>
      <vt:variant>
        <vt:lpwstr>_Toc123704768</vt:lpwstr>
      </vt:variant>
      <vt:variant>
        <vt:i4>1048629</vt:i4>
      </vt:variant>
      <vt:variant>
        <vt:i4>569</vt:i4>
      </vt:variant>
      <vt:variant>
        <vt:i4>0</vt:i4>
      </vt:variant>
      <vt:variant>
        <vt:i4>5</vt:i4>
      </vt:variant>
      <vt:variant>
        <vt:lpwstr/>
      </vt:variant>
      <vt:variant>
        <vt:lpwstr>_Toc123704767</vt:lpwstr>
      </vt:variant>
      <vt:variant>
        <vt:i4>1048629</vt:i4>
      </vt:variant>
      <vt:variant>
        <vt:i4>563</vt:i4>
      </vt:variant>
      <vt:variant>
        <vt:i4>0</vt:i4>
      </vt:variant>
      <vt:variant>
        <vt:i4>5</vt:i4>
      </vt:variant>
      <vt:variant>
        <vt:lpwstr/>
      </vt:variant>
      <vt:variant>
        <vt:lpwstr>_Toc123704766</vt:lpwstr>
      </vt:variant>
      <vt:variant>
        <vt:i4>1048629</vt:i4>
      </vt:variant>
      <vt:variant>
        <vt:i4>557</vt:i4>
      </vt:variant>
      <vt:variant>
        <vt:i4>0</vt:i4>
      </vt:variant>
      <vt:variant>
        <vt:i4>5</vt:i4>
      </vt:variant>
      <vt:variant>
        <vt:lpwstr/>
      </vt:variant>
      <vt:variant>
        <vt:lpwstr>_Toc123704765</vt:lpwstr>
      </vt:variant>
      <vt:variant>
        <vt:i4>1048629</vt:i4>
      </vt:variant>
      <vt:variant>
        <vt:i4>551</vt:i4>
      </vt:variant>
      <vt:variant>
        <vt:i4>0</vt:i4>
      </vt:variant>
      <vt:variant>
        <vt:i4>5</vt:i4>
      </vt:variant>
      <vt:variant>
        <vt:lpwstr/>
      </vt:variant>
      <vt:variant>
        <vt:lpwstr>_Toc123704764</vt:lpwstr>
      </vt:variant>
      <vt:variant>
        <vt:i4>1048629</vt:i4>
      </vt:variant>
      <vt:variant>
        <vt:i4>545</vt:i4>
      </vt:variant>
      <vt:variant>
        <vt:i4>0</vt:i4>
      </vt:variant>
      <vt:variant>
        <vt:i4>5</vt:i4>
      </vt:variant>
      <vt:variant>
        <vt:lpwstr/>
      </vt:variant>
      <vt:variant>
        <vt:lpwstr>_Toc123704763</vt:lpwstr>
      </vt:variant>
      <vt:variant>
        <vt:i4>1048629</vt:i4>
      </vt:variant>
      <vt:variant>
        <vt:i4>539</vt:i4>
      </vt:variant>
      <vt:variant>
        <vt:i4>0</vt:i4>
      </vt:variant>
      <vt:variant>
        <vt:i4>5</vt:i4>
      </vt:variant>
      <vt:variant>
        <vt:lpwstr/>
      </vt:variant>
      <vt:variant>
        <vt:lpwstr>_Toc123704762</vt:lpwstr>
      </vt:variant>
      <vt:variant>
        <vt:i4>1048629</vt:i4>
      </vt:variant>
      <vt:variant>
        <vt:i4>533</vt:i4>
      </vt:variant>
      <vt:variant>
        <vt:i4>0</vt:i4>
      </vt:variant>
      <vt:variant>
        <vt:i4>5</vt:i4>
      </vt:variant>
      <vt:variant>
        <vt:lpwstr/>
      </vt:variant>
      <vt:variant>
        <vt:lpwstr>_Toc123704761</vt:lpwstr>
      </vt:variant>
      <vt:variant>
        <vt:i4>1048629</vt:i4>
      </vt:variant>
      <vt:variant>
        <vt:i4>527</vt:i4>
      </vt:variant>
      <vt:variant>
        <vt:i4>0</vt:i4>
      </vt:variant>
      <vt:variant>
        <vt:i4>5</vt:i4>
      </vt:variant>
      <vt:variant>
        <vt:lpwstr/>
      </vt:variant>
      <vt:variant>
        <vt:lpwstr>_Toc123704760</vt:lpwstr>
      </vt:variant>
      <vt:variant>
        <vt:i4>1245237</vt:i4>
      </vt:variant>
      <vt:variant>
        <vt:i4>521</vt:i4>
      </vt:variant>
      <vt:variant>
        <vt:i4>0</vt:i4>
      </vt:variant>
      <vt:variant>
        <vt:i4>5</vt:i4>
      </vt:variant>
      <vt:variant>
        <vt:lpwstr/>
      </vt:variant>
      <vt:variant>
        <vt:lpwstr>_Toc123704759</vt:lpwstr>
      </vt:variant>
      <vt:variant>
        <vt:i4>1245237</vt:i4>
      </vt:variant>
      <vt:variant>
        <vt:i4>515</vt:i4>
      </vt:variant>
      <vt:variant>
        <vt:i4>0</vt:i4>
      </vt:variant>
      <vt:variant>
        <vt:i4>5</vt:i4>
      </vt:variant>
      <vt:variant>
        <vt:lpwstr/>
      </vt:variant>
      <vt:variant>
        <vt:lpwstr>_Toc123704758</vt:lpwstr>
      </vt:variant>
      <vt:variant>
        <vt:i4>1245237</vt:i4>
      </vt:variant>
      <vt:variant>
        <vt:i4>509</vt:i4>
      </vt:variant>
      <vt:variant>
        <vt:i4>0</vt:i4>
      </vt:variant>
      <vt:variant>
        <vt:i4>5</vt:i4>
      </vt:variant>
      <vt:variant>
        <vt:lpwstr/>
      </vt:variant>
      <vt:variant>
        <vt:lpwstr>_Toc123704757</vt:lpwstr>
      </vt:variant>
      <vt:variant>
        <vt:i4>1245237</vt:i4>
      </vt:variant>
      <vt:variant>
        <vt:i4>503</vt:i4>
      </vt:variant>
      <vt:variant>
        <vt:i4>0</vt:i4>
      </vt:variant>
      <vt:variant>
        <vt:i4>5</vt:i4>
      </vt:variant>
      <vt:variant>
        <vt:lpwstr/>
      </vt:variant>
      <vt:variant>
        <vt:lpwstr>_Toc123704756</vt:lpwstr>
      </vt:variant>
      <vt:variant>
        <vt:i4>1245237</vt:i4>
      </vt:variant>
      <vt:variant>
        <vt:i4>497</vt:i4>
      </vt:variant>
      <vt:variant>
        <vt:i4>0</vt:i4>
      </vt:variant>
      <vt:variant>
        <vt:i4>5</vt:i4>
      </vt:variant>
      <vt:variant>
        <vt:lpwstr/>
      </vt:variant>
      <vt:variant>
        <vt:lpwstr>_Toc123704755</vt:lpwstr>
      </vt:variant>
      <vt:variant>
        <vt:i4>1245237</vt:i4>
      </vt:variant>
      <vt:variant>
        <vt:i4>491</vt:i4>
      </vt:variant>
      <vt:variant>
        <vt:i4>0</vt:i4>
      </vt:variant>
      <vt:variant>
        <vt:i4>5</vt:i4>
      </vt:variant>
      <vt:variant>
        <vt:lpwstr/>
      </vt:variant>
      <vt:variant>
        <vt:lpwstr>_Toc123704754</vt:lpwstr>
      </vt:variant>
      <vt:variant>
        <vt:i4>1245237</vt:i4>
      </vt:variant>
      <vt:variant>
        <vt:i4>485</vt:i4>
      </vt:variant>
      <vt:variant>
        <vt:i4>0</vt:i4>
      </vt:variant>
      <vt:variant>
        <vt:i4>5</vt:i4>
      </vt:variant>
      <vt:variant>
        <vt:lpwstr/>
      </vt:variant>
      <vt:variant>
        <vt:lpwstr>_Toc123704753</vt:lpwstr>
      </vt:variant>
      <vt:variant>
        <vt:i4>1245237</vt:i4>
      </vt:variant>
      <vt:variant>
        <vt:i4>479</vt:i4>
      </vt:variant>
      <vt:variant>
        <vt:i4>0</vt:i4>
      </vt:variant>
      <vt:variant>
        <vt:i4>5</vt:i4>
      </vt:variant>
      <vt:variant>
        <vt:lpwstr/>
      </vt:variant>
      <vt:variant>
        <vt:lpwstr>_Toc123704752</vt:lpwstr>
      </vt:variant>
      <vt:variant>
        <vt:i4>1245237</vt:i4>
      </vt:variant>
      <vt:variant>
        <vt:i4>473</vt:i4>
      </vt:variant>
      <vt:variant>
        <vt:i4>0</vt:i4>
      </vt:variant>
      <vt:variant>
        <vt:i4>5</vt:i4>
      </vt:variant>
      <vt:variant>
        <vt:lpwstr/>
      </vt:variant>
      <vt:variant>
        <vt:lpwstr>_Toc123704751</vt:lpwstr>
      </vt:variant>
      <vt:variant>
        <vt:i4>1245237</vt:i4>
      </vt:variant>
      <vt:variant>
        <vt:i4>467</vt:i4>
      </vt:variant>
      <vt:variant>
        <vt:i4>0</vt:i4>
      </vt:variant>
      <vt:variant>
        <vt:i4>5</vt:i4>
      </vt:variant>
      <vt:variant>
        <vt:lpwstr/>
      </vt:variant>
      <vt:variant>
        <vt:lpwstr>_Toc123704750</vt:lpwstr>
      </vt:variant>
      <vt:variant>
        <vt:i4>1179701</vt:i4>
      </vt:variant>
      <vt:variant>
        <vt:i4>461</vt:i4>
      </vt:variant>
      <vt:variant>
        <vt:i4>0</vt:i4>
      </vt:variant>
      <vt:variant>
        <vt:i4>5</vt:i4>
      </vt:variant>
      <vt:variant>
        <vt:lpwstr/>
      </vt:variant>
      <vt:variant>
        <vt:lpwstr>_Toc123704749</vt:lpwstr>
      </vt:variant>
      <vt:variant>
        <vt:i4>1179701</vt:i4>
      </vt:variant>
      <vt:variant>
        <vt:i4>455</vt:i4>
      </vt:variant>
      <vt:variant>
        <vt:i4>0</vt:i4>
      </vt:variant>
      <vt:variant>
        <vt:i4>5</vt:i4>
      </vt:variant>
      <vt:variant>
        <vt:lpwstr/>
      </vt:variant>
      <vt:variant>
        <vt:lpwstr>_Toc123704748</vt:lpwstr>
      </vt:variant>
      <vt:variant>
        <vt:i4>1179701</vt:i4>
      </vt:variant>
      <vt:variant>
        <vt:i4>449</vt:i4>
      </vt:variant>
      <vt:variant>
        <vt:i4>0</vt:i4>
      </vt:variant>
      <vt:variant>
        <vt:i4>5</vt:i4>
      </vt:variant>
      <vt:variant>
        <vt:lpwstr/>
      </vt:variant>
      <vt:variant>
        <vt:lpwstr>_Toc123704747</vt:lpwstr>
      </vt:variant>
      <vt:variant>
        <vt:i4>1179701</vt:i4>
      </vt:variant>
      <vt:variant>
        <vt:i4>443</vt:i4>
      </vt:variant>
      <vt:variant>
        <vt:i4>0</vt:i4>
      </vt:variant>
      <vt:variant>
        <vt:i4>5</vt:i4>
      </vt:variant>
      <vt:variant>
        <vt:lpwstr/>
      </vt:variant>
      <vt:variant>
        <vt:lpwstr>_Toc123704746</vt:lpwstr>
      </vt:variant>
      <vt:variant>
        <vt:i4>1179701</vt:i4>
      </vt:variant>
      <vt:variant>
        <vt:i4>437</vt:i4>
      </vt:variant>
      <vt:variant>
        <vt:i4>0</vt:i4>
      </vt:variant>
      <vt:variant>
        <vt:i4>5</vt:i4>
      </vt:variant>
      <vt:variant>
        <vt:lpwstr/>
      </vt:variant>
      <vt:variant>
        <vt:lpwstr>_Toc123704745</vt:lpwstr>
      </vt:variant>
      <vt:variant>
        <vt:i4>1179701</vt:i4>
      </vt:variant>
      <vt:variant>
        <vt:i4>431</vt:i4>
      </vt:variant>
      <vt:variant>
        <vt:i4>0</vt:i4>
      </vt:variant>
      <vt:variant>
        <vt:i4>5</vt:i4>
      </vt:variant>
      <vt:variant>
        <vt:lpwstr/>
      </vt:variant>
      <vt:variant>
        <vt:lpwstr>_Toc123704744</vt:lpwstr>
      </vt:variant>
      <vt:variant>
        <vt:i4>1179701</vt:i4>
      </vt:variant>
      <vt:variant>
        <vt:i4>425</vt:i4>
      </vt:variant>
      <vt:variant>
        <vt:i4>0</vt:i4>
      </vt:variant>
      <vt:variant>
        <vt:i4>5</vt:i4>
      </vt:variant>
      <vt:variant>
        <vt:lpwstr/>
      </vt:variant>
      <vt:variant>
        <vt:lpwstr>_Toc123704743</vt:lpwstr>
      </vt:variant>
      <vt:variant>
        <vt:i4>1179701</vt:i4>
      </vt:variant>
      <vt:variant>
        <vt:i4>419</vt:i4>
      </vt:variant>
      <vt:variant>
        <vt:i4>0</vt:i4>
      </vt:variant>
      <vt:variant>
        <vt:i4>5</vt:i4>
      </vt:variant>
      <vt:variant>
        <vt:lpwstr/>
      </vt:variant>
      <vt:variant>
        <vt:lpwstr>_Toc123704742</vt:lpwstr>
      </vt:variant>
      <vt:variant>
        <vt:i4>1179701</vt:i4>
      </vt:variant>
      <vt:variant>
        <vt:i4>413</vt:i4>
      </vt:variant>
      <vt:variant>
        <vt:i4>0</vt:i4>
      </vt:variant>
      <vt:variant>
        <vt:i4>5</vt:i4>
      </vt:variant>
      <vt:variant>
        <vt:lpwstr/>
      </vt:variant>
      <vt:variant>
        <vt:lpwstr>_Toc123704741</vt:lpwstr>
      </vt:variant>
      <vt:variant>
        <vt:i4>1179701</vt:i4>
      </vt:variant>
      <vt:variant>
        <vt:i4>407</vt:i4>
      </vt:variant>
      <vt:variant>
        <vt:i4>0</vt:i4>
      </vt:variant>
      <vt:variant>
        <vt:i4>5</vt:i4>
      </vt:variant>
      <vt:variant>
        <vt:lpwstr/>
      </vt:variant>
      <vt:variant>
        <vt:lpwstr>_Toc123704740</vt:lpwstr>
      </vt:variant>
      <vt:variant>
        <vt:i4>1376309</vt:i4>
      </vt:variant>
      <vt:variant>
        <vt:i4>401</vt:i4>
      </vt:variant>
      <vt:variant>
        <vt:i4>0</vt:i4>
      </vt:variant>
      <vt:variant>
        <vt:i4>5</vt:i4>
      </vt:variant>
      <vt:variant>
        <vt:lpwstr/>
      </vt:variant>
      <vt:variant>
        <vt:lpwstr>_Toc123704739</vt:lpwstr>
      </vt:variant>
      <vt:variant>
        <vt:i4>1376309</vt:i4>
      </vt:variant>
      <vt:variant>
        <vt:i4>395</vt:i4>
      </vt:variant>
      <vt:variant>
        <vt:i4>0</vt:i4>
      </vt:variant>
      <vt:variant>
        <vt:i4>5</vt:i4>
      </vt:variant>
      <vt:variant>
        <vt:lpwstr/>
      </vt:variant>
      <vt:variant>
        <vt:lpwstr>_Toc123704738</vt:lpwstr>
      </vt:variant>
      <vt:variant>
        <vt:i4>1376309</vt:i4>
      </vt:variant>
      <vt:variant>
        <vt:i4>389</vt:i4>
      </vt:variant>
      <vt:variant>
        <vt:i4>0</vt:i4>
      </vt:variant>
      <vt:variant>
        <vt:i4>5</vt:i4>
      </vt:variant>
      <vt:variant>
        <vt:lpwstr/>
      </vt:variant>
      <vt:variant>
        <vt:lpwstr>_Toc123704737</vt:lpwstr>
      </vt:variant>
      <vt:variant>
        <vt:i4>1376309</vt:i4>
      </vt:variant>
      <vt:variant>
        <vt:i4>383</vt:i4>
      </vt:variant>
      <vt:variant>
        <vt:i4>0</vt:i4>
      </vt:variant>
      <vt:variant>
        <vt:i4>5</vt:i4>
      </vt:variant>
      <vt:variant>
        <vt:lpwstr/>
      </vt:variant>
      <vt:variant>
        <vt:lpwstr>_Toc123704736</vt:lpwstr>
      </vt:variant>
      <vt:variant>
        <vt:i4>1376309</vt:i4>
      </vt:variant>
      <vt:variant>
        <vt:i4>377</vt:i4>
      </vt:variant>
      <vt:variant>
        <vt:i4>0</vt:i4>
      </vt:variant>
      <vt:variant>
        <vt:i4>5</vt:i4>
      </vt:variant>
      <vt:variant>
        <vt:lpwstr/>
      </vt:variant>
      <vt:variant>
        <vt:lpwstr>_Toc123704735</vt:lpwstr>
      </vt:variant>
      <vt:variant>
        <vt:i4>1376309</vt:i4>
      </vt:variant>
      <vt:variant>
        <vt:i4>371</vt:i4>
      </vt:variant>
      <vt:variant>
        <vt:i4>0</vt:i4>
      </vt:variant>
      <vt:variant>
        <vt:i4>5</vt:i4>
      </vt:variant>
      <vt:variant>
        <vt:lpwstr/>
      </vt:variant>
      <vt:variant>
        <vt:lpwstr>_Toc123704734</vt:lpwstr>
      </vt:variant>
      <vt:variant>
        <vt:i4>1376309</vt:i4>
      </vt:variant>
      <vt:variant>
        <vt:i4>365</vt:i4>
      </vt:variant>
      <vt:variant>
        <vt:i4>0</vt:i4>
      </vt:variant>
      <vt:variant>
        <vt:i4>5</vt:i4>
      </vt:variant>
      <vt:variant>
        <vt:lpwstr/>
      </vt:variant>
      <vt:variant>
        <vt:lpwstr>_Toc123704733</vt:lpwstr>
      </vt:variant>
      <vt:variant>
        <vt:i4>1376309</vt:i4>
      </vt:variant>
      <vt:variant>
        <vt:i4>359</vt:i4>
      </vt:variant>
      <vt:variant>
        <vt:i4>0</vt:i4>
      </vt:variant>
      <vt:variant>
        <vt:i4>5</vt:i4>
      </vt:variant>
      <vt:variant>
        <vt:lpwstr/>
      </vt:variant>
      <vt:variant>
        <vt:lpwstr>_Toc123704732</vt:lpwstr>
      </vt:variant>
      <vt:variant>
        <vt:i4>1376309</vt:i4>
      </vt:variant>
      <vt:variant>
        <vt:i4>353</vt:i4>
      </vt:variant>
      <vt:variant>
        <vt:i4>0</vt:i4>
      </vt:variant>
      <vt:variant>
        <vt:i4>5</vt:i4>
      </vt:variant>
      <vt:variant>
        <vt:lpwstr/>
      </vt:variant>
      <vt:variant>
        <vt:lpwstr>_Toc123704731</vt:lpwstr>
      </vt:variant>
      <vt:variant>
        <vt:i4>1376309</vt:i4>
      </vt:variant>
      <vt:variant>
        <vt:i4>347</vt:i4>
      </vt:variant>
      <vt:variant>
        <vt:i4>0</vt:i4>
      </vt:variant>
      <vt:variant>
        <vt:i4>5</vt:i4>
      </vt:variant>
      <vt:variant>
        <vt:lpwstr/>
      </vt:variant>
      <vt:variant>
        <vt:lpwstr>_Toc123704730</vt:lpwstr>
      </vt:variant>
      <vt:variant>
        <vt:i4>1310773</vt:i4>
      </vt:variant>
      <vt:variant>
        <vt:i4>341</vt:i4>
      </vt:variant>
      <vt:variant>
        <vt:i4>0</vt:i4>
      </vt:variant>
      <vt:variant>
        <vt:i4>5</vt:i4>
      </vt:variant>
      <vt:variant>
        <vt:lpwstr/>
      </vt:variant>
      <vt:variant>
        <vt:lpwstr>_Toc123704729</vt:lpwstr>
      </vt:variant>
      <vt:variant>
        <vt:i4>1310773</vt:i4>
      </vt:variant>
      <vt:variant>
        <vt:i4>335</vt:i4>
      </vt:variant>
      <vt:variant>
        <vt:i4>0</vt:i4>
      </vt:variant>
      <vt:variant>
        <vt:i4>5</vt:i4>
      </vt:variant>
      <vt:variant>
        <vt:lpwstr/>
      </vt:variant>
      <vt:variant>
        <vt:lpwstr>_Toc123704728</vt:lpwstr>
      </vt:variant>
      <vt:variant>
        <vt:i4>1310773</vt:i4>
      </vt:variant>
      <vt:variant>
        <vt:i4>329</vt:i4>
      </vt:variant>
      <vt:variant>
        <vt:i4>0</vt:i4>
      </vt:variant>
      <vt:variant>
        <vt:i4>5</vt:i4>
      </vt:variant>
      <vt:variant>
        <vt:lpwstr/>
      </vt:variant>
      <vt:variant>
        <vt:lpwstr>_Toc123704727</vt:lpwstr>
      </vt:variant>
      <vt:variant>
        <vt:i4>1310773</vt:i4>
      </vt:variant>
      <vt:variant>
        <vt:i4>323</vt:i4>
      </vt:variant>
      <vt:variant>
        <vt:i4>0</vt:i4>
      </vt:variant>
      <vt:variant>
        <vt:i4>5</vt:i4>
      </vt:variant>
      <vt:variant>
        <vt:lpwstr/>
      </vt:variant>
      <vt:variant>
        <vt:lpwstr>_Toc123704726</vt:lpwstr>
      </vt:variant>
      <vt:variant>
        <vt:i4>1310773</vt:i4>
      </vt:variant>
      <vt:variant>
        <vt:i4>317</vt:i4>
      </vt:variant>
      <vt:variant>
        <vt:i4>0</vt:i4>
      </vt:variant>
      <vt:variant>
        <vt:i4>5</vt:i4>
      </vt:variant>
      <vt:variant>
        <vt:lpwstr/>
      </vt:variant>
      <vt:variant>
        <vt:lpwstr>_Toc123704725</vt:lpwstr>
      </vt:variant>
      <vt:variant>
        <vt:i4>1310773</vt:i4>
      </vt:variant>
      <vt:variant>
        <vt:i4>311</vt:i4>
      </vt:variant>
      <vt:variant>
        <vt:i4>0</vt:i4>
      </vt:variant>
      <vt:variant>
        <vt:i4>5</vt:i4>
      </vt:variant>
      <vt:variant>
        <vt:lpwstr/>
      </vt:variant>
      <vt:variant>
        <vt:lpwstr>_Toc123704724</vt:lpwstr>
      </vt:variant>
      <vt:variant>
        <vt:i4>1310773</vt:i4>
      </vt:variant>
      <vt:variant>
        <vt:i4>305</vt:i4>
      </vt:variant>
      <vt:variant>
        <vt:i4>0</vt:i4>
      </vt:variant>
      <vt:variant>
        <vt:i4>5</vt:i4>
      </vt:variant>
      <vt:variant>
        <vt:lpwstr/>
      </vt:variant>
      <vt:variant>
        <vt:lpwstr>_Toc123704723</vt:lpwstr>
      </vt:variant>
      <vt:variant>
        <vt:i4>1310773</vt:i4>
      </vt:variant>
      <vt:variant>
        <vt:i4>299</vt:i4>
      </vt:variant>
      <vt:variant>
        <vt:i4>0</vt:i4>
      </vt:variant>
      <vt:variant>
        <vt:i4>5</vt:i4>
      </vt:variant>
      <vt:variant>
        <vt:lpwstr/>
      </vt:variant>
      <vt:variant>
        <vt:lpwstr>_Toc123704722</vt:lpwstr>
      </vt:variant>
      <vt:variant>
        <vt:i4>1310773</vt:i4>
      </vt:variant>
      <vt:variant>
        <vt:i4>293</vt:i4>
      </vt:variant>
      <vt:variant>
        <vt:i4>0</vt:i4>
      </vt:variant>
      <vt:variant>
        <vt:i4>5</vt:i4>
      </vt:variant>
      <vt:variant>
        <vt:lpwstr/>
      </vt:variant>
      <vt:variant>
        <vt:lpwstr>_Toc123704721</vt:lpwstr>
      </vt:variant>
      <vt:variant>
        <vt:i4>1310773</vt:i4>
      </vt:variant>
      <vt:variant>
        <vt:i4>287</vt:i4>
      </vt:variant>
      <vt:variant>
        <vt:i4>0</vt:i4>
      </vt:variant>
      <vt:variant>
        <vt:i4>5</vt:i4>
      </vt:variant>
      <vt:variant>
        <vt:lpwstr/>
      </vt:variant>
      <vt:variant>
        <vt:lpwstr>_Toc123704720</vt:lpwstr>
      </vt:variant>
      <vt:variant>
        <vt:i4>1507381</vt:i4>
      </vt:variant>
      <vt:variant>
        <vt:i4>281</vt:i4>
      </vt:variant>
      <vt:variant>
        <vt:i4>0</vt:i4>
      </vt:variant>
      <vt:variant>
        <vt:i4>5</vt:i4>
      </vt:variant>
      <vt:variant>
        <vt:lpwstr/>
      </vt:variant>
      <vt:variant>
        <vt:lpwstr>_Toc123704719</vt:lpwstr>
      </vt:variant>
      <vt:variant>
        <vt:i4>1507381</vt:i4>
      </vt:variant>
      <vt:variant>
        <vt:i4>275</vt:i4>
      </vt:variant>
      <vt:variant>
        <vt:i4>0</vt:i4>
      </vt:variant>
      <vt:variant>
        <vt:i4>5</vt:i4>
      </vt:variant>
      <vt:variant>
        <vt:lpwstr/>
      </vt:variant>
      <vt:variant>
        <vt:lpwstr>_Toc123704718</vt:lpwstr>
      </vt:variant>
      <vt:variant>
        <vt:i4>1507381</vt:i4>
      </vt:variant>
      <vt:variant>
        <vt:i4>269</vt:i4>
      </vt:variant>
      <vt:variant>
        <vt:i4>0</vt:i4>
      </vt:variant>
      <vt:variant>
        <vt:i4>5</vt:i4>
      </vt:variant>
      <vt:variant>
        <vt:lpwstr/>
      </vt:variant>
      <vt:variant>
        <vt:lpwstr>_Toc123704717</vt:lpwstr>
      </vt:variant>
      <vt:variant>
        <vt:i4>1507381</vt:i4>
      </vt:variant>
      <vt:variant>
        <vt:i4>263</vt:i4>
      </vt:variant>
      <vt:variant>
        <vt:i4>0</vt:i4>
      </vt:variant>
      <vt:variant>
        <vt:i4>5</vt:i4>
      </vt:variant>
      <vt:variant>
        <vt:lpwstr/>
      </vt:variant>
      <vt:variant>
        <vt:lpwstr>_Toc123704716</vt:lpwstr>
      </vt:variant>
      <vt:variant>
        <vt:i4>1507381</vt:i4>
      </vt:variant>
      <vt:variant>
        <vt:i4>257</vt:i4>
      </vt:variant>
      <vt:variant>
        <vt:i4>0</vt:i4>
      </vt:variant>
      <vt:variant>
        <vt:i4>5</vt:i4>
      </vt:variant>
      <vt:variant>
        <vt:lpwstr/>
      </vt:variant>
      <vt:variant>
        <vt:lpwstr>_Toc123704715</vt:lpwstr>
      </vt:variant>
      <vt:variant>
        <vt:i4>1507381</vt:i4>
      </vt:variant>
      <vt:variant>
        <vt:i4>251</vt:i4>
      </vt:variant>
      <vt:variant>
        <vt:i4>0</vt:i4>
      </vt:variant>
      <vt:variant>
        <vt:i4>5</vt:i4>
      </vt:variant>
      <vt:variant>
        <vt:lpwstr/>
      </vt:variant>
      <vt:variant>
        <vt:lpwstr>_Toc123704714</vt:lpwstr>
      </vt:variant>
      <vt:variant>
        <vt:i4>1507381</vt:i4>
      </vt:variant>
      <vt:variant>
        <vt:i4>245</vt:i4>
      </vt:variant>
      <vt:variant>
        <vt:i4>0</vt:i4>
      </vt:variant>
      <vt:variant>
        <vt:i4>5</vt:i4>
      </vt:variant>
      <vt:variant>
        <vt:lpwstr/>
      </vt:variant>
      <vt:variant>
        <vt:lpwstr>_Toc123704713</vt:lpwstr>
      </vt:variant>
      <vt:variant>
        <vt:i4>1507381</vt:i4>
      </vt:variant>
      <vt:variant>
        <vt:i4>239</vt:i4>
      </vt:variant>
      <vt:variant>
        <vt:i4>0</vt:i4>
      </vt:variant>
      <vt:variant>
        <vt:i4>5</vt:i4>
      </vt:variant>
      <vt:variant>
        <vt:lpwstr/>
      </vt:variant>
      <vt:variant>
        <vt:lpwstr>_Toc123704712</vt:lpwstr>
      </vt:variant>
      <vt:variant>
        <vt:i4>1507381</vt:i4>
      </vt:variant>
      <vt:variant>
        <vt:i4>233</vt:i4>
      </vt:variant>
      <vt:variant>
        <vt:i4>0</vt:i4>
      </vt:variant>
      <vt:variant>
        <vt:i4>5</vt:i4>
      </vt:variant>
      <vt:variant>
        <vt:lpwstr/>
      </vt:variant>
      <vt:variant>
        <vt:lpwstr>_Toc123704711</vt:lpwstr>
      </vt:variant>
      <vt:variant>
        <vt:i4>1507381</vt:i4>
      </vt:variant>
      <vt:variant>
        <vt:i4>227</vt:i4>
      </vt:variant>
      <vt:variant>
        <vt:i4>0</vt:i4>
      </vt:variant>
      <vt:variant>
        <vt:i4>5</vt:i4>
      </vt:variant>
      <vt:variant>
        <vt:lpwstr/>
      </vt:variant>
      <vt:variant>
        <vt:lpwstr>_Toc123704710</vt:lpwstr>
      </vt:variant>
      <vt:variant>
        <vt:i4>1441845</vt:i4>
      </vt:variant>
      <vt:variant>
        <vt:i4>221</vt:i4>
      </vt:variant>
      <vt:variant>
        <vt:i4>0</vt:i4>
      </vt:variant>
      <vt:variant>
        <vt:i4>5</vt:i4>
      </vt:variant>
      <vt:variant>
        <vt:lpwstr/>
      </vt:variant>
      <vt:variant>
        <vt:lpwstr>_Toc123704709</vt:lpwstr>
      </vt:variant>
      <vt:variant>
        <vt:i4>1441845</vt:i4>
      </vt:variant>
      <vt:variant>
        <vt:i4>215</vt:i4>
      </vt:variant>
      <vt:variant>
        <vt:i4>0</vt:i4>
      </vt:variant>
      <vt:variant>
        <vt:i4>5</vt:i4>
      </vt:variant>
      <vt:variant>
        <vt:lpwstr/>
      </vt:variant>
      <vt:variant>
        <vt:lpwstr>_Toc123704708</vt:lpwstr>
      </vt:variant>
      <vt:variant>
        <vt:i4>1441845</vt:i4>
      </vt:variant>
      <vt:variant>
        <vt:i4>209</vt:i4>
      </vt:variant>
      <vt:variant>
        <vt:i4>0</vt:i4>
      </vt:variant>
      <vt:variant>
        <vt:i4>5</vt:i4>
      </vt:variant>
      <vt:variant>
        <vt:lpwstr/>
      </vt:variant>
      <vt:variant>
        <vt:lpwstr>_Toc123704707</vt:lpwstr>
      </vt:variant>
      <vt:variant>
        <vt:i4>1441845</vt:i4>
      </vt:variant>
      <vt:variant>
        <vt:i4>203</vt:i4>
      </vt:variant>
      <vt:variant>
        <vt:i4>0</vt:i4>
      </vt:variant>
      <vt:variant>
        <vt:i4>5</vt:i4>
      </vt:variant>
      <vt:variant>
        <vt:lpwstr/>
      </vt:variant>
      <vt:variant>
        <vt:lpwstr>_Toc123704706</vt:lpwstr>
      </vt:variant>
      <vt:variant>
        <vt:i4>1441845</vt:i4>
      </vt:variant>
      <vt:variant>
        <vt:i4>197</vt:i4>
      </vt:variant>
      <vt:variant>
        <vt:i4>0</vt:i4>
      </vt:variant>
      <vt:variant>
        <vt:i4>5</vt:i4>
      </vt:variant>
      <vt:variant>
        <vt:lpwstr/>
      </vt:variant>
      <vt:variant>
        <vt:lpwstr>_Toc123704705</vt:lpwstr>
      </vt:variant>
      <vt:variant>
        <vt:i4>1441845</vt:i4>
      </vt:variant>
      <vt:variant>
        <vt:i4>191</vt:i4>
      </vt:variant>
      <vt:variant>
        <vt:i4>0</vt:i4>
      </vt:variant>
      <vt:variant>
        <vt:i4>5</vt:i4>
      </vt:variant>
      <vt:variant>
        <vt:lpwstr/>
      </vt:variant>
      <vt:variant>
        <vt:lpwstr>_Toc123704704</vt:lpwstr>
      </vt:variant>
      <vt:variant>
        <vt:i4>1441845</vt:i4>
      </vt:variant>
      <vt:variant>
        <vt:i4>185</vt:i4>
      </vt:variant>
      <vt:variant>
        <vt:i4>0</vt:i4>
      </vt:variant>
      <vt:variant>
        <vt:i4>5</vt:i4>
      </vt:variant>
      <vt:variant>
        <vt:lpwstr/>
      </vt:variant>
      <vt:variant>
        <vt:lpwstr>_Toc123704703</vt:lpwstr>
      </vt:variant>
      <vt:variant>
        <vt:i4>1441845</vt:i4>
      </vt:variant>
      <vt:variant>
        <vt:i4>179</vt:i4>
      </vt:variant>
      <vt:variant>
        <vt:i4>0</vt:i4>
      </vt:variant>
      <vt:variant>
        <vt:i4>5</vt:i4>
      </vt:variant>
      <vt:variant>
        <vt:lpwstr/>
      </vt:variant>
      <vt:variant>
        <vt:lpwstr>_Toc123704702</vt:lpwstr>
      </vt:variant>
      <vt:variant>
        <vt:i4>1441845</vt:i4>
      </vt:variant>
      <vt:variant>
        <vt:i4>173</vt:i4>
      </vt:variant>
      <vt:variant>
        <vt:i4>0</vt:i4>
      </vt:variant>
      <vt:variant>
        <vt:i4>5</vt:i4>
      </vt:variant>
      <vt:variant>
        <vt:lpwstr/>
      </vt:variant>
      <vt:variant>
        <vt:lpwstr>_Toc123704701</vt:lpwstr>
      </vt:variant>
      <vt:variant>
        <vt:i4>1441845</vt:i4>
      </vt:variant>
      <vt:variant>
        <vt:i4>167</vt:i4>
      </vt:variant>
      <vt:variant>
        <vt:i4>0</vt:i4>
      </vt:variant>
      <vt:variant>
        <vt:i4>5</vt:i4>
      </vt:variant>
      <vt:variant>
        <vt:lpwstr/>
      </vt:variant>
      <vt:variant>
        <vt:lpwstr>_Toc123704700</vt:lpwstr>
      </vt:variant>
      <vt:variant>
        <vt:i4>2031668</vt:i4>
      </vt:variant>
      <vt:variant>
        <vt:i4>161</vt:i4>
      </vt:variant>
      <vt:variant>
        <vt:i4>0</vt:i4>
      </vt:variant>
      <vt:variant>
        <vt:i4>5</vt:i4>
      </vt:variant>
      <vt:variant>
        <vt:lpwstr/>
      </vt:variant>
      <vt:variant>
        <vt:lpwstr>_Toc123704699</vt:lpwstr>
      </vt:variant>
      <vt:variant>
        <vt:i4>2031668</vt:i4>
      </vt:variant>
      <vt:variant>
        <vt:i4>155</vt:i4>
      </vt:variant>
      <vt:variant>
        <vt:i4>0</vt:i4>
      </vt:variant>
      <vt:variant>
        <vt:i4>5</vt:i4>
      </vt:variant>
      <vt:variant>
        <vt:lpwstr/>
      </vt:variant>
      <vt:variant>
        <vt:lpwstr>_Toc123704698</vt:lpwstr>
      </vt:variant>
      <vt:variant>
        <vt:i4>2031668</vt:i4>
      </vt:variant>
      <vt:variant>
        <vt:i4>149</vt:i4>
      </vt:variant>
      <vt:variant>
        <vt:i4>0</vt:i4>
      </vt:variant>
      <vt:variant>
        <vt:i4>5</vt:i4>
      </vt:variant>
      <vt:variant>
        <vt:lpwstr/>
      </vt:variant>
      <vt:variant>
        <vt:lpwstr>_Toc123704697</vt:lpwstr>
      </vt:variant>
      <vt:variant>
        <vt:i4>2031668</vt:i4>
      </vt:variant>
      <vt:variant>
        <vt:i4>143</vt:i4>
      </vt:variant>
      <vt:variant>
        <vt:i4>0</vt:i4>
      </vt:variant>
      <vt:variant>
        <vt:i4>5</vt:i4>
      </vt:variant>
      <vt:variant>
        <vt:lpwstr/>
      </vt:variant>
      <vt:variant>
        <vt:lpwstr>_Toc123704696</vt:lpwstr>
      </vt:variant>
      <vt:variant>
        <vt:i4>2031668</vt:i4>
      </vt:variant>
      <vt:variant>
        <vt:i4>137</vt:i4>
      </vt:variant>
      <vt:variant>
        <vt:i4>0</vt:i4>
      </vt:variant>
      <vt:variant>
        <vt:i4>5</vt:i4>
      </vt:variant>
      <vt:variant>
        <vt:lpwstr/>
      </vt:variant>
      <vt:variant>
        <vt:lpwstr>_Toc123704695</vt:lpwstr>
      </vt:variant>
      <vt:variant>
        <vt:i4>2031668</vt:i4>
      </vt:variant>
      <vt:variant>
        <vt:i4>131</vt:i4>
      </vt:variant>
      <vt:variant>
        <vt:i4>0</vt:i4>
      </vt:variant>
      <vt:variant>
        <vt:i4>5</vt:i4>
      </vt:variant>
      <vt:variant>
        <vt:lpwstr/>
      </vt:variant>
      <vt:variant>
        <vt:lpwstr>_Toc123704694</vt:lpwstr>
      </vt:variant>
      <vt:variant>
        <vt:i4>2031668</vt:i4>
      </vt:variant>
      <vt:variant>
        <vt:i4>125</vt:i4>
      </vt:variant>
      <vt:variant>
        <vt:i4>0</vt:i4>
      </vt:variant>
      <vt:variant>
        <vt:i4>5</vt:i4>
      </vt:variant>
      <vt:variant>
        <vt:lpwstr/>
      </vt:variant>
      <vt:variant>
        <vt:lpwstr>_Toc123704693</vt:lpwstr>
      </vt:variant>
      <vt:variant>
        <vt:i4>2031668</vt:i4>
      </vt:variant>
      <vt:variant>
        <vt:i4>119</vt:i4>
      </vt:variant>
      <vt:variant>
        <vt:i4>0</vt:i4>
      </vt:variant>
      <vt:variant>
        <vt:i4>5</vt:i4>
      </vt:variant>
      <vt:variant>
        <vt:lpwstr/>
      </vt:variant>
      <vt:variant>
        <vt:lpwstr>_Toc123704692</vt:lpwstr>
      </vt:variant>
      <vt:variant>
        <vt:i4>2031668</vt:i4>
      </vt:variant>
      <vt:variant>
        <vt:i4>113</vt:i4>
      </vt:variant>
      <vt:variant>
        <vt:i4>0</vt:i4>
      </vt:variant>
      <vt:variant>
        <vt:i4>5</vt:i4>
      </vt:variant>
      <vt:variant>
        <vt:lpwstr/>
      </vt:variant>
      <vt:variant>
        <vt:lpwstr>_Toc123704691</vt:lpwstr>
      </vt:variant>
      <vt:variant>
        <vt:i4>2031668</vt:i4>
      </vt:variant>
      <vt:variant>
        <vt:i4>107</vt:i4>
      </vt:variant>
      <vt:variant>
        <vt:i4>0</vt:i4>
      </vt:variant>
      <vt:variant>
        <vt:i4>5</vt:i4>
      </vt:variant>
      <vt:variant>
        <vt:lpwstr/>
      </vt:variant>
      <vt:variant>
        <vt:lpwstr>_Toc123704690</vt:lpwstr>
      </vt:variant>
      <vt:variant>
        <vt:i4>1966132</vt:i4>
      </vt:variant>
      <vt:variant>
        <vt:i4>101</vt:i4>
      </vt:variant>
      <vt:variant>
        <vt:i4>0</vt:i4>
      </vt:variant>
      <vt:variant>
        <vt:i4>5</vt:i4>
      </vt:variant>
      <vt:variant>
        <vt:lpwstr/>
      </vt:variant>
      <vt:variant>
        <vt:lpwstr>_Toc123704689</vt:lpwstr>
      </vt:variant>
      <vt:variant>
        <vt:i4>1966132</vt:i4>
      </vt:variant>
      <vt:variant>
        <vt:i4>95</vt:i4>
      </vt:variant>
      <vt:variant>
        <vt:i4>0</vt:i4>
      </vt:variant>
      <vt:variant>
        <vt:i4>5</vt:i4>
      </vt:variant>
      <vt:variant>
        <vt:lpwstr/>
      </vt:variant>
      <vt:variant>
        <vt:lpwstr>_Toc123704688</vt:lpwstr>
      </vt:variant>
      <vt:variant>
        <vt:i4>1966132</vt:i4>
      </vt:variant>
      <vt:variant>
        <vt:i4>89</vt:i4>
      </vt:variant>
      <vt:variant>
        <vt:i4>0</vt:i4>
      </vt:variant>
      <vt:variant>
        <vt:i4>5</vt:i4>
      </vt:variant>
      <vt:variant>
        <vt:lpwstr/>
      </vt:variant>
      <vt:variant>
        <vt:lpwstr>_Toc123704687</vt:lpwstr>
      </vt:variant>
      <vt:variant>
        <vt:i4>1966132</vt:i4>
      </vt:variant>
      <vt:variant>
        <vt:i4>83</vt:i4>
      </vt:variant>
      <vt:variant>
        <vt:i4>0</vt:i4>
      </vt:variant>
      <vt:variant>
        <vt:i4>5</vt:i4>
      </vt:variant>
      <vt:variant>
        <vt:lpwstr/>
      </vt:variant>
      <vt:variant>
        <vt:lpwstr>_Toc123704686</vt:lpwstr>
      </vt:variant>
      <vt:variant>
        <vt:i4>1966132</vt:i4>
      </vt:variant>
      <vt:variant>
        <vt:i4>77</vt:i4>
      </vt:variant>
      <vt:variant>
        <vt:i4>0</vt:i4>
      </vt:variant>
      <vt:variant>
        <vt:i4>5</vt:i4>
      </vt:variant>
      <vt:variant>
        <vt:lpwstr/>
      </vt:variant>
      <vt:variant>
        <vt:lpwstr>_Toc123704685</vt:lpwstr>
      </vt:variant>
      <vt:variant>
        <vt:i4>1966132</vt:i4>
      </vt:variant>
      <vt:variant>
        <vt:i4>71</vt:i4>
      </vt:variant>
      <vt:variant>
        <vt:i4>0</vt:i4>
      </vt:variant>
      <vt:variant>
        <vt:i4>5</vt:i4>
      </vt:variant>
      <vt:variant>
        <vt:lpwstr/>
      </vt:variant>
      <vt:variant>
        <vt:lpwstr>_Toc123704684</vt:lpwstr>
      </vt:variant>
      <vt:variant>
        <vt:i4>1966132</vt:i4>
      </vt:variant>
      <vt:variant>
        <vt:i4>65</vt:i4>
      </vt:variant>
      <vt:variant>
        <vt:i4>0</vt:i4>
      </vt:variant>
      <vt:variant>
        <vt:i4>5</vt:i4>
      </vt:variant>
      <vt:variant>
        <vt:lpwstr/>
      </vt:variant>
      <vt:variant>
        <vt:lpwstr>_Toc123704683</vt:lpwstr>
      </vt:variant>
      <vt:variant>
        <vt:i4>1966132</vt:i4>
      </vt:variant>
      <vt:variant>
        <vt:i4>59</vt:i4>
      </vt:variant>
      <vt:variant>
        <vt:i4>0</vt:i4>
      </vt:variant>
      <vt:variant>
        <vt:i4>5</vt:i4>
      </vt:variant>
      <vt:variant>
        <vt:lpwstr/>
      </vt:variant>
      <vt:variant>
        <vt:lpwstr>_Toc123704682</vt:lpwstr>
      </vt:variant>
      <vt:variant>
        <vt:i4>1966132</vt:i4>
      </vt:variant>
      <vt:variant>
        <vt:i4>53</vt:i4>
      </vt:variant>
      <vt:variant>
        <vt:i4>0</vt:i4>
      </vt:variant>
      <vt:variant>
        <vt:i4>5</vt:i4>
      </vt:variant>
      <vt:variant>
        <vt:lpwstr/>
      </vt:variant>
      <vt:variant>
        <vt:lpwstr>_Toc123704681</vt:lpwstr>
      </vt:variant>
      <vt:variant>
        <vt:i4>1966132</vt:i4>
      </vt:variant>
      <vt:variant>
        <vt:i4>47</vt:i4>
      </vt:variant>
      <vt:variant>
        <vt:i4>0</vt:i4>
      </vt:variant>
      <vt:variant>
        <vt:i4>5</vt:i4>
      </vt:variant>
      <vt:variant>
        <vt:lpwstr/>
      </vt:variant>
      <vt:variant>
        <vt:lpwstr>_Toc123704680</vt:lpwstr>
      </vt:variant>
      <vt:variant>
        <vt:i4>1114164</vt:i4>
      </vt:variant>
      <vt:variant>
        <vt:i4>41</vt:i4>
      </vt:variant>
      <vt:variant>
        <vt:i4>0</vt:i4>
      </vt:variant>
      <vt:variant>
        <vt:i4>5</vt:i4>
      </vt:variant>
      <vt:variant>
        <vt:lpwstr/>
      </vt:variant>
      <vt:variant>
        <vt:lpwstr>_Toc123704679</vt:lpwstr>
      </vt:variant>
      <vt:variant>
        <vt:i4>1114164</vt:i4>
      </vt:variant>
      <vt:variant>
        <vt:i4>35</vt:i4>
      </vt:variant>
      <vt:variant>
        <vt:i4>0</vt:i4>
      </vt:variant>
      <vt:variant>
        <vt:i4>5</vt:i4>
      </vt:variant>
      <vt:variant>
        <vt:lpwstr/>
      </vt:variant>
      <vt:variant>
        <vt:lpwstr>_Toc123704678</vt:lpwstr>
      </vt:variant>
      <vt:variant>
        <vt:i4>1114164</vt:i4>
      </vt:variant>
      <vt:variant>
        <vt:i4>29</vt:i4>
      </vt:variant>
      <vt:variant>
        <vt:i4>0</vt:i4>
      </vt:variant>
      <vt:variant>
        <vt:i4>5</vt:i4>
      </vt:variant>
      <vt:variant>
        <vt:lpwstr/>
      </vt:variant>
      <vt:variant>
        <vt:lpwstr>_Toc123704677</vt:lpwstr>
      </vt:variant>
      <vt:variant>
        <vt:i4>1114164</vt:i4>
      </vt:variant>
      <vt:variant>
        <vt:i4>23</vt:i4>
      </vt:variant>
      <vt:variant>
        <vt:i4>0</vt:i4>
      </vt:variant>
      <vt:variant>
        <vt:i4>5</vt:i4>
      </vt:variant>
      <vt:variant>
        <vt:lpwstr/>
      </vt:variant>
      <vt:variant>
        <vt:lpwstr>_Toc123704676</vt:lpwstr>
      </vt:variant>
      <vt:variant>
        <vt:i4>1114164</vt:i4>
      </vt:variant>
      <vt:variant>
        <vt:i4>17</vt:i4>
      </vt:variant>
      <vt:variant>
        <vt:i4>0</vt:i4>
      </vt:variant>
      <vt:variant>
        <vt:i4>5</vt:i4>
      </vt:variant>
      <vt:variant>
        <vt:lpwstr/>
      </vt:variant>
      <vt:variant>
        <vt:lpwstr>_Toc123704675</vt:lpwstr>
      </vt:variant>
      <vt:variant>
        <vt:i4>1114164</vt:i4>
      </vt:variant>
      <vt:variant>
        <vt:i4>11</vt:i4>
      </vt:variant>
      <vt:variant>
        <vt:i4>0</vt:i4>
      </vt:variant>
      <vt:variant>
        <vt:i4>5</vt:i4>
      </vt:variant>
      <vt:variant>
        <vt:lpwstr/>
      </vt:variant>
      <vt:variant>
        <vt:lpwstr>_Toc123704674</vt:lpwstr>
      </vt:variant>
      <vt:variant>
        <vt:i4>1114164</vt:i4>
      </vt:variant>
      <vt:variant>
        <vt:i4>5</vt:i4>
      </vt:variant>
      <vt:variant>
        <vt:i4>0</vt:i4>
      </vt:variant>
      <vt:variant>
        <vt:i4>5</vt:i4>
      </vt:variant>
      <vt:variant>
        <vt:lpwstr/>
      </vt:variant>
      <vt:variant>
        <vt:lpwstr>_Toc123704673</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Robbie</cp:lastModifiedBy>
  <cp:revision>323</cp:revision>
  <cp:lastPrinted>2023-02-06T11:40:00Z</cp:lastPrinted>
  <dcterms:created xsi:type="dcterms:W3CDTF">2023-01-04T16:09:00Z</dcterms:created>
  <dcterms:modified xsi:type="dcterms:W3CDTF">2023-02-06T11:40:00Z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1fb8eaf1-34d9-43b0-920e-bb998c6f1028</vt:lpwstr>
  </property>
  <property fmtid="{D5CDD505-2E9C-101B-9397-08002B2CF9AE}" pid="3" name="MSIP_Label_dc233488-06c6-4c2b-96ac-e256c4376f84_Enabled">
    <vt:lpwstr>true</vt:lpwstr>
  </property>
  <property fmtid="{D5CDD505-2E9C-101B-9397-08002B2CF9AE}" pid="4" name="MSIP_Label_dc233488-06c6-4c2b-96ac-e256c4376f84_SetDate">
    <vt:lpwstr>2023-01-04T10:09:58Z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