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23A1" w14:textId="77777777" w:rsidR="00005537" w:rsidRPr="00005537" w:rsidRDefault="00005537" w:rsidP="00005537">
      <w:pPr>
        <w:rPr>
          <w:color w:val="1F4E79" w:themeColor="accent5" w:themeShade="80"/>
          <w:sz w:val="44"/>
          <w:szCs w:val="44"/>
        </w:rPr>
      </w:pPr>
      <w:r w:rsidRPr="00005537">
        <w:rPr>
          <w:color w:val="1F4E79" w:themeColor="accent5" w:themeShade="80"/>
          <w:sz w:val="44"/>
          <w:szCs w:val="44"/>
        </w:rPr>
        <w:t>Data Cleaning &amp; ETL Documentation (Superstore Dataset):</w:t>
      </w:r>
    </w:p>
    <w:p w14:paraId="210BAC02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Source Loading</w:t>
      </w:r>
      <w:r w:rsidRPr="00005537">
        <w:rPr>
          <w:rFonts w:ascii="Andalus" w:hAnsi="Andalus" w:cs="Andalus"/>
          <w:sz w:val="36"/>
          <w:szCs w:val="36"/>
        </w:rPr>
        <w:t>: Connected to the Excel file Sample - Superstore 2019 (2).xlsx from the specified file path.</w:t>
      </w:r>
    </w:p>
    <w:p w14:paraId="57D29E5E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Sheet Navigation</w:t>
      </w:r>
      <w:r w:rsidRPr="00005537">
        <w:rPr>
          <w:rFonts w:ascii="Andalus" w:hAnsi="Andalus" w:cs="Andalus"/>
          <w:sz w:val="36"/>
          <w:szCs w:val="36"/>
        </w:rPr>
        <w:t>: Selected the Orders worksheet data.</w:t>
      </w:r>
    </w:p>
    <w:p w14:paraId="46126D97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Promote Headers</w:t>
      </w:r>
      <w:r w:rsidRPr="00005537">
        <w:rPr>
          <w:rFonts w:ascii="Andalus" w:hAnsi="Andalus" w:cs="Andalus"/>
          <w:sz w:val="36"/>
          <w:szCs w:val="36"/>
        </w:rPr>
        <w:t xml:space="preserve">: Promoted the top row of the dataset to be the column headers.  </w:t>
      </w:r>
    </w:p>
    <w:p w14:paraId="4C0313D8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sz w:val="36"/>
          <w:szCs w:val="36"/>
        </w:rPr>
        <w:t>Change Column Types (Initial): Explicitly declared data types for initial columns (Order ID, Order Date, Ship Date, Ship Mode, Customer ID, Customer Name, Segment, Country/Region, City, State, Postal Code, Region, Product ID, Category, Sub-Category, Product Name, Sales, Quantity, Discount, and Profit).</w:t>
      </w:r>
    </w:p>
    <w:p w14:paraId="2D1D2514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Filtered Rows</w:t>
      </w:r>
      <w:r w:rsidRPr="00005537">
        <w:rPr>
          <w:rFonts w:ascii="Andalus" w:hAnsi="Andalus" w:cs="Andalus"/>
          <w:sz w:val="36"/>
          <w:szCs w:val="36"/>
        </w:rPr>
        <w:t xml:space="preserve">: Filtered out unnecessary or null rows based on criteria to maintain data integrity.  </w:t>
      </w:r>
    </w:p>
    <w:p w14:paraId="5224416A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Replace Values</w:t>
      </w:r>
      <w:r w:rsidRPr="00005537">
        <w:rPr>
          <w:rFonts w:ascii="Andalus" w:hAnsi="Andalus" w:cs="Andalus"/>
          <w:sz w:val="36"/>
          <w:szCs w:val="36"/>
        </w:rPr>
        <w:t xml:space="preserve">: Replaced missing or anomalous values within specific columns with standard default values.  </w:t>
      </w:r>
    </w:p>
    <w:p w14:paraId="53EE4E7B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sz w:val="36"/>
          <w:szCs w:val="36"/>
        </w:rPr>
        <w:lastRenderedPageBreak/>
        <w:t>Change Column Types (Financials &amp; Adjustments): Updated and refined data types for numerical and financial columns (such as Sales, Profit, and Quantities).</w:t>
      </w:r>
    </w:p>
    <w:p w14:paraId="7845AFC1" w14:textId="77777777" w:rsidR="00005537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Removed Duplicates</w:t>
      </w:r>
      <w:r w:rsidRPr="00005537">
        <w:rPr>
          <w:rFonts w:ascii="Andalus" w:hAnsi="Andalus" w:cs="Andalus"/>
          <w:sz w:val="36"/>
          <w:szCs w:val="36"/>
        </w:rPr>
        <w:t xml:space="preserve">: Cleaned the dataset by removing duplicate rows to ensure accurate aggregation and analysis.  </w:t>
      </w:r>
    </w:p>
    <w:p w14:paraId="68862520" w14:textId="24746E9C" w:rsidR="001375B8" w:rsidRPr="00005537" w:rsidRDefault="00005537" w:rsidP="00005537">
      <w:pPr>
        <w:rPr>
          <w:rFonts w:ascii="Andalus" w:hAnsi="Andalus" w:cs="Andalus"/>
          <w:sz w:val="36"/>
          <w:szCs w:val="36"/>
        </w:rPr>
      </w:pPr>
      <w:r w:rsidRPr="00005537">
        <w:rPr>
          <w:rFonts w:ascii="Andalus" w:hAnsi="Andalus" w:cs="Andalus"/>
          <w:color w:val="1F4E79" w:themeColor="accent5" w:themeShade="80"/>
          <w:sz w:val="36"/>
          <w:szCs w:val="36"/>
        </w:rPr>
        <w:t>Trim Text Fields</w:t>
      </w:r>
      <w:r w:rsidRPr="00005537">
        <w:rPr>
          <w:rFonts w:ascii="Andalus" w:hAnsi="Andalus" w:cs="Andalus"/>
          <w:sz w:val="36"/>
          <w:szCs w:val="36"/>
        </w:rPr>
        <w:t xml:space="preserve">: Cleaned whitespace anomalies by applying </w:t>
      </w:r>
      <w:proofErr w:type="spellStart"/>
      <w:r w:rsidRPr="00005537">
        <w:rPr>
          <w:rFonts w:ascii="Andalus" w:hAnsi="Andalus" w:cs="Andalus"/>
          <w:sz w:val="36"/>
          <w:szCs w:val="36"/>
        </w:rPr>
        <w:t>Text.Trim</w:t>
      </w:r>
      <w:proofErr w:type="spellEnd"/>
      <w:r w:rsidRPr="00005537">
        <w:rPr>
          <w:rFonts w:ascii="Andalus" w:hAnsi="Andalus" w:cs="Andalus"/>
          <w:sz w:val="36"/>
          <w:szCs w:val="36"/>
        </w:rPr>
        <w:t xml:space="preserve"> to text columns (Customer Name, Product Name, City, and State).</w:t>
      </w:r>
    </w:p>
    <w:sectPr w:rsidR="001375B8" w:rsidRPr="0000553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37"/>
    <w:rsid w:val="00005537"/>
    <w:rsid w:val="001375B8"/>
    <w:rsid w:val="00216FC6"/>
    <w:rsid w:val="00C0004E"/>
    <w:rsid w:val="00E103D3"/>
    <w:rsid w:val="00E5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F7380"/>
  <w15:chartTrackingRefBased/>
  <w15:docId w15:val="{B019E003-1221-4EEA-9A25-AB3CBC33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Mohamed Saeed</dc:creator>
  <cp:keywords/>
  <dc:description/>
  <cp:lastModifiedBy>Rawan Mohamed Saeed</cp:lastModifiedBy>
  <cp:revision>1</cp:revision>
  <dcterms:created xsi:type="dcterms:W3CDTF">2026-09-18T20:51:00Z</dcterms:created>
  <dcterms:modified xsi:type="dcterms:W3CDTF">2026-09-18T20:57:00Z</dcterms:modified>
</cp:coreProperties>
</file>